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B0" w:rsidRDefault="00F93FB0" w:rsidP="00F93FB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6B7A8A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7E93774" wp14:editId="19011A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2225" cy="527050"/>
            <wp:effectExtent l="0" t="0" r="9525" b="6350"/>
            <wp:wrapTight wrapText="bothSides">
              <wp:wrapPolygon edited="0">
                <wp:start x="0" y="0"/>
                <wp:lineTo x="0" y="21080"/>
                <wp:lineTo x="21520" y="21080"/>
                <wp:lineTo x="215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F93FB0" w:rsidRPr="00F93FB0" w:rsidRDefault="00F93FB0" w:rsidP="00F93FB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3254D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2BDFF" wp14:editId="191FD880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976000" cy="0"/>
                <wp:effectExtent l="0" t="19050" r="24765" b="1905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D05D5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35pt,27.6pt" to="889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" strokecolor="black [3213]" strokeweight="2.25pt">
                <v:stroke joinstyle="miter"/>
                <w10:wrap type="topAndBottom" anchorx="margin"/>
              </v:line>
            </w:pict>
          </mc:Fallback>
        </mc:AlternateContent>
      </w:r>
    </w:p>
    <w:p w:rsidR="00F93FB0" w:rsidRDefault="00F93FB0" w:rsidP="00F93FB0">
      <w:pPr>
        <w:rPr>
          <w:b/>
          <w:bCs/>
        </w:rPr>
      </w:pPr>
      <w:r>
        <w:rPr>
          <w:b/>
          <w:bCs/>
        </w:rPr>
        <w:softHyphen/>
      </w:r>
    </w:p>
    <w:p w:rsidR="00D71F0A" w:rsidRDefault="00D71F0A" w:rsidP="00D71F0A">
      <w:pPr>
        <w:spacing w:after="9" w:line="30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Министр науки и высшего образования Российской̆</w:t>
      </w:r>
    </w:p>
    <w:p w:rsidR="00D71F0A" w:rsidRDefault="00D71F0A" w:rsidP="00D71F0A">
      <w:pPr>
        <w:spacing w:after="476"/>
        <w:ind w:right="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Федерации</w:t>
      </w:r>
    </w:p>
    <w:p w:rsidR="00D71F0A" w:rsidRPr="00882F44" w:rsidRDefault="00D71F0A" w:rsidP="00D71F0A">
      <w:pPr>
        <w:spacing w:after="401" w:line="300" w:lineRule="auto"/>
        <w:ind w:left="407" w:firstLine="744"/>
        <w:jc w:val="center"/>
        <w:rPr>
          <w:sz w:val="28"/>
          <w:szCs w:val="28"/>
        </w:rPr>
      </w:pPr>
      <w:r w:rsidRPr="00882F44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71F0A" w:rsidRPr="00882F44" w:rsidRDefault="00D71F0A" w:rsidP="00D71F0A">
      <w:pPr>
        <w:spacing w:after="401" w:line="300" w:lineRule="auto"/>
        <w:ind w:left="4029" w:hanging="3376"/>
        <w:jc w:val="center"/>
        <w:rPr>
          <w:sz w:val="32"/>
          <w:szCs w:val="32"/>
        </w:rPr>
      </w:pPr>
      <w:r w:rsidRPr="00882F44">
        <w:rPr>
          <w:rFonts w:ascii="Times New Roman" w:eastAsia="Times New Roman" w:hAnsi="Times New Roman" w:cs="Times New Roman"/>
          <w:b/>
          <w:sz w:val="32"/>
          <w:szCs w:val="32"/>
        </w:rPr>
        <w:t>«Национальный исследовательский университет ИТМО»</w:t>
      </w:r>
    </w:p>
    <w:p w:rsidR="00D71F0A" w:rsidRDefault="00D71F0A" w:rsidP="00D71F0A">
      <w:pPr>
        <w:spacing w:after="623" w:line="297" w:lineRule="auto"/>
        <w:ind w:left="3218" w:hanging="1830"/>
      </w:pPr>
      <w:r>
        <w:rPr>
          <w:rFonts w:ascii="Times New Roman" w:eastAsia="Times New Roman" w:hAnsi="Times New Roman" w:cs="Times New Roman"/>
          <w:sz w:val="36"/>
        </w:rPr>
        <w:t>Факультет информационных технологий и программирования</w:t>
      </w:r>
    </w:p>
    <w:p w:rsidR="00F93FB0" w:rsidRPr="00330DA8" w:rsidRDefault="00F93FB0" w:rsidP="00F93FB0">
      <w:pPr>
        <w:jc w:val="center"/>
        <w:rPr>
          <w:rFonts w:ascii="Arial" w:hAnsi="Arial" w:cs="Arial"/>
          <w:bCs/>
          <w:sz w:val="40"/>
          <w:szCs w:val="40"/>
        </w:rPr>
      </w:pPr>
      <w:r w:rsidRPr="00330DA8">
        <w:rPr>
          <w:rFonts w:ascii="Arial" w:hAnsi="Arial" w:cs="Arial"/>
          <w:bCs/>
          <w:sz w:val="40"/>
          <w:szCs w:val="40"/>
        </w:rPr>
        <w:t xml:space="preserve">Рабочий протокол и отчет по лабораторной работе № </w:t>
      </w:r>
      <w:r w:rsidR="00D76396">
        <w:rPr>
          <w:rFonts w:ascii="Arial" w:hAnsi="Arial" w:cs="Arial"/>
          <w:bCs/>
          <w:sz w:val="40"/>
          <w:szCs w:val="40"/>
        </w:rPr>
        <w:t>1</w:t>
      </w:r>
    </w:p>
    <w:p w:rsidR="00F93FB0" w:rsidRPr="00454D52" w:rsidRDefault="00F93FB0" w:rsidP="00F93FB0">
      <w:pPr>
        <w:pStyle w:val="a3"/>
        <w:rPr>
          <w:rFonts w:ascii="Times New Roman" w:hAnsi="Times New Roman" w:cs="Times New Roman"/>
          <w:b/>
          <w:sz w:val="20"/>
        </w:rPr>
      </w:pPr>
      <w:r w:rsidRPr="00454D52">
        <w:rPr>
          <w:rFonts w:ascii="Times New Roman" w:hAnsi="Times New Roman" w:cs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2023875" wp14:editId="2A3C8033">
                <wp:simplePos x="0" y="0"/>
                <wp:positionH relativeFrom="page">
                  <wp:posOffset>900430</wp:posOffset>
                </wp:positionH>
                <wp:positionV relativeFrom="paragraph">
                  <wp:posOffset>4445</wp:posOffset>
                </wp:positionV>
                <wp:extent cx="6122035" cy="0"/>
                <wp:effectExtent l="0" t="0" r="0" b="0"/>
                <wp:wrapTopAndBottom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1A40C" id="Line 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.35pt" to="552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O0HQIAAEIEAAAOAAAAZHJzL2Uyb0RvYy54bWysU02P2jAQvVfqf7B8h3zAUo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" strokeweight=".96pt">
                <w10:wrap type="topAndBottom" anchorx="page"/>
              </v:line>
            </w:pict>
          </mc:Fallback>
        </mc:AlternateContent>
      </w:r>
    </w:p>
    <w:p w:rsidR="00F93FB0" w:rsidRPr="00330DA8" w:rsidRDefault="00D76396" w:rsidP="00F93FB0">
      <w:pPr>
        <w:pStyle w:val="a3"/>
        <w:jc w:val="center"/>
        <w:rPr>
          <w:rFonts w:ascii="Calibri Light" w:eastAsia="Times New Roman" w:hAnsi="Calibri Light" w:cs="Calibri Light"/>
          <w:sz w:val="40"/>
          <w:szCs w:val="32"/>
          <w:lang w:bidi="ar-SA"/>
        </w:rPr>
      </w:pPr>
      <w:r w:rsidRPr="00D76396">
        <w:rPr>
          <w:rFonts w:ascii="Calibri Light" w:eastAsia="Times New Roman" w:hAnsi="Calibri Light" w:cs="Calibri Light"/>
          <w:sz w:val="40"/>
          <w:szCs w:val="32"/>
          <w:lang w:bidi="ar-SA"/>
        </w:rPr>
        <w:t>Проектирование архитектуры БД</w:t>
      </w:r>
    </w:p>
    <w:p w:rsidR="00F93FB0" w:rsidRPr="006C0695" w:rsidRDefault="00F93FB0" w:rsidP="00F93FB0">
      <w:pPr>
        <w:pStyle w:val="a3"/>
        <w:spacing w:before="6"/>
        <w:rPr>
          <w:rFonts w:ascii="Cambria"/>
          <w:b/>
          <w:sz w:val="19"/>
        </w:rPr>
      </w:pPr>
      <w:r w:rsidRPr="00454D52">
        <w:rPr>
          <w:rFonts w:ascii="Times New Roman" w:eastAsia="Times New Roman" w:hAnsi="Times New Roman" w:cs="Times New Roman"/>
          <w:sz w:val="32"/>
          <w:szCs w:val="32"/>
          <w:lang w:bidi="ar-SA"/>
        </w:rPr>
        <w:cr/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0EF7FF" wp14:editId="4F4CEFD1">
                <wp:simplePos x="0" y="0"/>
                <wp:positionH relativeFrom="page">
                  <wp:posOffset>900430</wp:posOffset>
                </wp:positionH>
                <wp:positionV relativeFrom="paragraph">
                  <wp:posOffset>177165</wp:posOffset>
                </wp:positionV>
                <wp:extent cx="6122035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D059E" id="Line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3.95pt" to="552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" strokeweight=".96pt">
                <w10:wrap type="topAndBottom" anchorx="page"/>
              </v:line>
            </w:pict>
          </mc:Fallback>
        </mc:AlternateContent>
      </w:r>
    </w:p>
    <w:p w:rsidR="00F93FB0" w:rsidRDefault="00F93FB0" w:rsidP="00D71F0A">
      <w:pPr>
        <w:spacing w:after="170"/>
        <w:ind w:left="10" w:right="43" w:hanging="10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D71F0A" w:rsidRDefault="00884C00" w:rsidP="00D71F0A">
      <w:pPr>
        <w:spacing w:after="170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Выполнил(а)</w:t>
      </w:r>
      <w:r w:rsidR="00D71F0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 xml:space="preserve">студент группы </w:t>
      </w:r>
      <w:r w:rsidR="00D71F0A" w:rsidRPr="00882F44">
        <w:rPr>
          <w:rFonts w:ascii="Segoe UI Symbol" w:eastAsia="Segoe UI Symbol" w:hAnsi="Segoe UI Symbol" w:cs="Segoe UI Symbol"/>
          <w:sz w:val="24"/>
        </w:rPr>
        <w:t>№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 xml:space="preserve"> M3</w:t>
      </w:r>
      <w:r w:rsidR="00D76396">
        <w:rPr>
          <w:rFonts w:ascii="Times New Roman" w:eastAsia="Times New Roman" w:hAnsi="Times New Roman" w:cs="Times New Roman"/>
          <w:b/>
          <w:sz w:val="24"/>
        </w:rPr>
        <w:t>4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>09</w:t>
      </w:r>
      <w:r w:rsidR="008958FD">
        <w:rPr>
          <w:rFonts w:ascii="Times New Roman" w:eastAsia="Times New Roman" w:hAnsi="Times New Roman" w:cs="Times New Roman"/>
          <w:b/>
          <w:sz w:val="24"/>
        </w:rPr>
        <w:t>1</w:t>
      </w:r>
      <w:r w:rsidR="00D71F0A">
        <w:rPr>
          <w:rFonts w:ascii="Times New Roman" w:eastAsia="Times New Roman" w:hAnsi="Times New Roman" w:cs="Times New Roman"/>
          <w:sz w:val="24"/>
        </w:rPr>
        <w:t xml:space="preserve"> </w:t>
      </w:r>
    </w:p>
    <w:p w:rsidR="00D71F0A" w:rsidRPr="00882F44" w:rsidRDefault="00D71F0A" w:rsidP="00D71F0A">
      <w:pPr>
        <w:spacing w:after="209"/>
        <w:ind w:left="10" w:right="43" w:hanging="10"/>
        <w:jc w:val="right"/>
        <w:rPr>
          <w:u w:val="single"/>
        </w:rPr>
      </w:pPr>
      <w:r w:rsidRPr="00882F44">
        <w:rPr>
          <w:rFonts w:ascii="Times New Roman" w:eastAsia="Times New Roman" w:hAnsi="Times New Roman" w:cs="Times New Roman"/>
          <w:sz w:val="24"/>
          <w:u w:val="single"/>
        </w:rPr>
        <w:t xml:space="preserve">Сидорцов Владимир Сергеевич </w:t>
      </w:r>
    </w:p>
    <w:p w:rsidR="00D71F0A" w:rsidRDefault="00D71F0A" w:rsidP="00D71F0A">
      <w:pPr>
        <w:spacing w:after="145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Подпись: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71F0A" w:rsidRDefault="00D71F0A" w:rsidP="00D71F0A">
      <w:pPr>
        <w:spacing w:after="0"/>
        <w:jc w:val="right"/>
      </w:pPr>
      <w:r>
        <w:rPr>
          <w:noProof/>
        </w:rPr>
        <w:drawing>
          <wp:inline distT="0" distB="0" distL="0" distR="0" wp14:anchorId="6527D56A" wp14:editId="44332165">
            <wp:extent cx="801370" cy="54292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137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FB0" w:rsidRDefault="00D71F0A" w:rsidP="00F93FB0">
      <w:pPr>
        <w:spacing w:after="198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FB0" w:rsidRDefault="00F93FB0" w:rsidP="00D71F0A">
      <w:pPr>
        <w:spacing w:after="199"/>
        <w:jc w:val="right"/>
      </w:pPr>
    </w:p>
    <w:p w:rsidR="00F93FB0" w:rsidRDefault="00F93FB0" w:rsidP="00D76396">
      <w:pPr>
        <w:spacing w:after="199"/>
      </w:pPr>
    </w:p>
    <w:p w:rsidR="00D71F0A" w:rsidRDefault="00D71F0A" w:rsidP="00D71F0A">
      <w:pPr>
        <w:spacing w:after="198" w:line="265" w:lineRule="auto"/>
        <w:ind w:left="11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</w:t>
      </w:r>
    </w:p>
    <w:p w:rsidR="006933F7" w:rsidRDefault="0082090F" w:rsidP="00F93FB0">
      <w:pPr>
        <w:spacing w:after="195" w:line="265" w:lineRule="auto"/>
        <w:ind w:left="11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>202</w:t>
      </w:r>
      <w:r w:rsidR="00D76396">
        <w:rPr>
          <w:rFonts w:ascii="Times New Roman" w:eastAsia="Times New Roman" w:hAnsi="Times New Roman" w:cs="Times New Roman"/>
          <w:sz w:val="24"/>
        </w:rPr>
        <w:t>3</w:t>
      </w:r>
      <w:r w:rsidR="00D71F0A">
        <w:rPr>
          <w:rFonts w:ascii="Times New Roman" w:eastAsia="Times New Roman" w:hAnsi="Times New Roman" w:cs="Times New Roman"/>
          <w:sz w:val="24"/>
        </w:rPr>
        <w:t xml:space="preserve">г.  </w:t>
      </w: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lastRenderedPageBreak/>
        <w:t>Цель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работы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D76396" w:rsidRPr="00D76396" w:rsidRDefault="00D76396" w:rsidP="00D76396">
      <w:pPr>
        <w:pStyle w:val="a5"/>
        <w:rPr>
          <w:rFonts w:ascii="Leelawadee UI" w:hAnsi="Leelawadee UI" w:cs="Leelawadee UI"/>
          <w:sz w:val="24"/>
          <w:szCs w:val="24"/>
        </w:rPr>
      </w:pPr>
      <w:r w:rsidRPr="00D76396">
        <w:rPr>
          <w:rFonts w:ascii="Leelawadee UI" w:hAnsi="Leelawadee UI" w:cs="Leelawadee UI"/>
          <w:sz w:val="24"/>
          <w:szCs w:val="24"/>
        </w:rPr>
        <w:t>1</w:t>
      </w:r>
      <w:r>
        <w:rPr>
          <w:sz w:val="24"/>
          <w:szCs w:val="24"/>
        </w:rPr>
        <w:t>.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Провести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анализ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функционала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сайта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или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портала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в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выбранной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предметной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области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с</w:t>
      </w:r>
      <w:r>
        <w:rPr>
          <w:sz w:val="24"/>
          <w:szCs w:val="24"/>
        </w:rPr>
        <w:t xml:space="preserve"> </w:t>
      </w:r>
      <w:r w:rsidRPr="00D76396">
        <w:rPr>
          <w:sz w:val="24"/>
          <w:szCs w:val="24"/>
        </w:rPr>
        <w:t>позиции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работы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с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данными</w:t>
      </w:r>
      <w:r w:rsidRPr="00D76396">
        <w:rPr>
          <w:rFonts w:ascii="Leelawadee UI" w:hAnsi="Leelawadee UI" w:cs="Leelawadee UI"/>
          <w:sz w:val="24"/>
          <w:szCs w:val="24"/>
        </w:rPr>
        <w:t xml:space="preserve">, </w:t>
      </w:r>
      <w:r w:rsidRPr="00D76396">
        <w:rPr>
          <w:sz w:val="24"/>
          <w:szCs w:val="24"/>
        </w:rPr>
        <w:t>выделить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сущности</w:t>
      </w:r>
      <w:r w:rsidRPr="00D76396">
        <w:rPr>
          <w:rFonts w:ascii="Leelawadee UI" w:hAnsi="Leelawadee UI" w:cs="Leelawadee UI"/>
          <w:sz w:val="24"/>
          <w:szCs w:val="24"/>
        </w:rPr>
        <w:t xml:space="preserve">, </w:t>
      </w:r>
      <w:r w:rsidRPr="00D76396">
        <w:rPr>
          <w:sz w:val="24"/>
          <w:szCs w:val="24"/>
        </w:rPr>
        <w:t>их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атрибуты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и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связи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между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сущностями</w:t>
      </w:r>
      <w:r w:rsidRPr="00D76396">
        <w:rPr>
          <w:rFonts w:ascii="Leelawadee UI" w:hAnsi="Leelawadee UI" w:cs="Leelawadee UI"/>
          <w:sz w:val="24"/>
          <w:szCs w:val="24"/>
        </w:rPr>
        <w:t>.</w:t>
      </w:r>
    </w:p>
    <w:p w:rsidR="00F93FB0" w:rsidRPr="00D76396" w:rsidRDefault="00D76396" w:rsidP="00D76396">
      <w:pPr>
        <w:pStyle w:val="a5"/>
        <w:rPr>
          <w:rFonts w:ascii="Leelawadee UI" w:hAnsi="Leelawadee UI" w:cs="Leelawadee UI"/>
          <w:sz w:val="24"/>
          <w:szCs w:val="24"/>
        </w:rPr>
      </w:pPr>
      <w:r w:rsidRPr="00D76396">
        <w:rPr>
          <w:rFonts w:ascii="Leelawadee UI" w:hAnsi="Leelawadee UI" w:cs="Leelawadee UI"/>
          <w:sz w:val="24"/>
          <w:szCs w:val="24"/>
        </w:rPr>
        <w:t>2</w:t>
      </w:r>
      <w:r>
        <w:rPr>
          <w:rFonts w:asciiTheme="minorHAnsi" w:hAnsiTheme="minorHAnsi" w:cs="Leelawadee UI"/>
          <w:sz w:val="24"/>
          <w:szCs w:val="24"/>
        </w:rPr>
        <w:t>.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Спроектировать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архитектуру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БД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для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выбранной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темы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в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виде</w:t>
      </w:r>
      <w:r w:rsidRPr="00D76396">
        <w:rPr>
          <w:rFonts w:ascii="Leelawadee UI" w:hAnsi="Leelawadee UI" w:cs="Leelawadee UI"/>
          <w:sz w:val="24"/>
          <w:szCs w:val="24"/>
        </w:rPr>
        <w:t xml:space="preserve"> ER-</w:t>
      </w:r>
      <w:proofErr w:type="spellStart"/>
      <w:r w:rsidRPr="00D76396">
        <w:rPr>
          <w:rFonts w:ascii="Leelawadee UI" w:hAnsi="Leelawadee UI" w:cs="Leelawadee UI"/>
          <w:sz w:val="24"/>
          <w:szCs w:val="24"/>
        </w:rPr>
        <w:t>diagram</w:t>
      </w:r>
      <w:proofErr w:type="spellEnd"/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 w:rsidRPr="00D76396">
        <w:rPr>
          <w:sz w:val="24"/>
          <w:szCs w:val="24"/>
        </w:rPr>
        <w:t>в</w:t>
      </w:r>
      <w:r w:rsidRPr="00D76396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sz w:val="24"/>
          <w:szCs w:val="24"/>
        </w:rPr>
        <w:t xml:space="preserve">нотации </w:t>
      </w:r>
      <w:r w:rsidRPr="00D76396">
        <w:rPr>
          <w:rFonts w:ascii="Leelawadee UI" w:hAnsi="Leelawadee UI" w:cs="Leelawadee UI"/>
          <w:sz w:val="24"/>
          <w:szCs w:val="24"/>
        </w:rPr>
        <w:t xml:space="preserve">IDEF1X </w:t>
      </w:r>
      <w:r w:rsidRPr="00D76396">
        <w:rPr>
          <w:sz w:val="24"/>
          <w:szCs w:val="24"/>
        </w:rPr>
        <w:t>или</w:t>
      </w:r>
      <w:r w:rsidRPr="00D76396">
        <w:rPr>
          <w:rFonts w:ascii="Leelawadee UI" w:hAnsi="Leelawadee UI" w:cs="Leelawadee UI"/>
          <w:sz w:val="24"/>
          <w:szCs w:val="24"/>
        </w:rPr>
        <w:t xml:space="preserve"> UML.</w:t>
      </w:r>
    </w:p>
    <w:p w:rsidR="00D76396" w:rsidRPr="00D76396" w:rsidRDefault="00D76396" w:rsidP="00D76396">
      <w:pPr>
        <w:pStyle w:val="a5"/>
        <w:rPr>
          <w:rFonts w:asciiTheme="minorHAnsi" w:hAnsiTheme="minorHAnsi" w:cs="Leelawadee UI"/>
          <w:b/>
          <w:sz w:val="24"/>
          <w:szCs w:val="24"/>
        </w:rPr>
      </w:pP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Задачи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, </w:t>
      </w:r>
      <w:r w:rsidRPr="00330DA8">
        <w:rPr>
          <w:b/>
          <w:sz w:val="24"/>
          <w:szCs w:val="24"/>
        </w:rPr>
        <w:t>решаемые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при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выполнении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работы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330DA8" w:rsidRPr="00D76396" w:rsidRDefault="00D76396" w:rsidP="00330DA8">
      <w:pPr>
        <w:pStyle w:val="a5"/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>А</w:t>
      </w:r>
      <w:r w:rsidRPr="00D76396">
        <w:rPr>
          <w:rFonts w:ascii="Georgia" w:hAnsi="Georgia" w:cs="Leelawadee UI"/>
          <w:sz w:val="24"/>
          <w:szCs w:val="24"/>
        </w:rPr>
        <w:t>нализ функционала сайта</w:t>
      </w:r>
      <w:r>
        <w:rPr>
          <w:rFonts w:ascii="Georgia" w:hAnsi="Georgia" w:cs="Leelawadee UI"/>
          <w:sz w:val="24"/>
          <w:szCs w:val="24"/>
        </w:rPr>
        <w:t xml:space="preserve"> </w:t>
      </w:r>
      <w:hyperlink r:id="rId7" w:history="1">
        <w:r w:rsidRPr="00150D3C">
          <w:rPr>
            <w:rStyle w:val="a6"/>
            <w:rFonts w:ascii="Georgia" w:hAnsi="Georgia" w:cs="Leelawadee UI"/>
            <w:sz w:val="24"/>
            <w:szCs w:val="24"/>
          </w:rPr>
          <w:t>https://spb.shop.megafon.ru/</w:t>
        </w:r>
      </w:hyperlink>
      <w:r>
        <w:rPr>
          <w:rFonts w:ascii="Georgia" w:hAnsi="Georgia" w:cs="Leelawadee UI"/>
          <w:sz w:val="24"/>
          <w:szCs w:val="24"/>
        </w:rPr>
        <w:t xml:space="preserve"> </w:t>
      </w:r>
      <w:r>
        <w:rPr>
          <w:rFonts w:ascii="Georgia" w:hAnsi="Georgia" w:cs="Leelawadee UI"/>
          <w:sz w:val="24"/>
          <w:szCs w:val="24"/>
        </w:rPr>
        <w:br/>
        <w:t>Проектирование архитектуры БД</w:t>
      </w:r>
      <w:r>
        <w:rPr>
          <w:rFonts w:ascii="Georgia" w:hAnsi="Georgia" w:cs="Leelawadee UI"/>
          <w:sz w:val="24"/>
          <w:szCs w:val="24"/>
        </w:rPr>
        <w:br/>
        <w:t>Нормализация БД</w:t>
      </w:r>
    </w:p>
    <w:p w:rsidR="00F93FB0" w:rsidRPr="00F93FB0" w:rsidRDefault="00F93FB0" w:rsidP="00F93FB0">
      <w:pPr>
        <w:ind w:left="360"/>
        <w:rPr>
          <w:rFonts w:ascii="Leelawadee UI" w:hAnsi="Leelawadee UI" w:cs="Leelawadee UI"/>
          <w:b/>
          <w:sz w:val="24"/>
          <w:szCs w:val="24"/>
        </w:rPr>
      </w:pP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Объект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исследования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D76396" w:rsidRPr="00D76396" w:rsidRDefault="00D76396" w:rsidP="00D76396">
      <w:pPr>
        <w:pStyle w:val="a5"/>
        <w:rPr>
          <w:rFonts w:ascii="Georgia" w:hAnsi="Georgia" w:cs="Leelawadee UI"/>
          <w:sz w:val="24"/>
          <w:szCs w:val="24"/>
        </w:rPr>
      </w:pPr>
      <w:hyperlink r:id="rId8" w:history="1"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https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://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spb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shop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megafon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ru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/</w:t>
        </w:r>
      </w:hyperlink>
      <w:r>
        <w:rPr>
          <w:rFonts w:ascii="Georgia" w:hAnsi="Georgia" w:cs="Leelawadee UI"/>
          <w:sz w:val="24"/>
          <w:szCs w:val="24"/>
        </w:rPr>
        <w:t xml:space="preserve"> </w:t>
      </w:r>
    </w:p>
    <w:p w:rsidR="00F93FB0" w:rsidRPr="00F93FB0" w:rsidRDefault="00F93FB0" w:rsidP="00F93FB0">
      <w:pPr>
        <w:ind w:left="360"/>
        <w:rPr>
          <w:rFonts w:ascii="Leelawadee UI" w:hAnsi="Leelawadee UI" w:cs="Leelawadee UI"/>
          <w:b/>
          <w:sz w:val="24"/>
          <w:szCs w:val="24"/>
        </w:rPr>
      </w:pP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Рабочие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формулы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исходные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данные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D76396" w:rsidRPr="00D76396" w:rsidRDefault="00D76396" w:rsidP="00D76396">
      <w:pPr>
        <w:pStyle w:val="a5"/>
        <w:rPr>
          <w:rFonts w:ascii="Georgia" w:hAnsi="Georgia" w:cs="Leelawadee UI"/>
          <w:sz w:val="24"/>
          <w:szCs w:val="24"/>
        </w:rPr>
      </w:pPr>
      <w:hyperlink r:id="rId9" w:history="1"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https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://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spb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shop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megafon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ru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/</w:t>
        </w:r>
      </w:hyperlink>
      <w:r>
        <w:rPr>
          <w:rFonts w:ascii="Georgia" w:hAnsi="Georgia" w:cs="Leelawadee UI"/>
          <w:sz w:val="24"/>
          <w:szCs w:val="24"/>
        </w:rPr>
        <w:t xml:space="preserve"> </w:t>
      </w:r>
    </w:p>
    <w:p w:rsidR="00D76396" w:rsidRPr="00D76396" w:rsidRDefault="00D76396" w:rsidP="00D76396">
      <w:pPr>
        <w:pStyle w:val="a5"/>
        <w:rPr>
          <w:rFonts w:ascii="Georgia" w:hAnsi="Georgia" w:cs="Leelawadee UI"/>
          <w:sz w:val="24"/>
          <w:szCs w:val="24"/>
        </w:rPr>
      </w:pPr>
      <w:hyperlink r:id="rId10" w:history="1"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https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://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spb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mts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ru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/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personal</w:t>
        </w:r>
      </w:hyperlink>
      <w:r>
        <w:rPr>
          <w:rFonts w:ascii="Georgia" w:hAnsi="Georgia" w:cs="Leelawadee UI"/>
          <w:sz w:val="24"/>
          <w:szCs w:val="24"/>
        </w:rPr>
        <w:t xml:space="preserve"> </w:t>
      </w:r>
    </w:p>
    <w:p w:rsidR="00D76396" w:rsidRPr="00D76396" w:rsidRDefault="00D76396" w:rsidP="00D76396">
      <w:pPr>
        <w:pStyle w:val="a5"/>
        <w:rPr>
          <w:rFonts w:ascii="Georgia" w:hAnsi="Georgia" w:cs="Leelawadee UI"/>
          <w:sz w:val="24"/>
          <w:szCs w:val="24"/>
        </w:rPr>
      </w:pPr>
      <w:hyperlink r:id="rId11" w:history="1"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https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://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spb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beeline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.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ru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/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customers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/</w:t>
        </w:r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products</w:t>
        </w:r>
        <w:r w:rsidRPr="00150D3C">
          <w:rPr>
            <w:rStyle w:val="a6"/>
            <w:rFonts w:ascii="Georgia" w:hAnsi="Georgia" w:cs="Leelawadee UI"/>
            <w:sz w:val="24"/>
            <w:szCs w:val="24"/>
          </w:rPr>
          <w:t>/</w:t>
        </w:r>
      </w:hyperlink>
      <w:r>
        <w:rPr>
          <w:rFonts w:ascii="Georgia" w:hAnsi="Georgia" w:cs="Leelawadee UI"/>
          <w:sz w:val="24"/>
          <w:szCs w:val="24"/>
        </w:rPr>
        <w:t xml:space="preserve"> </w:t>
      </w:r>
    </w:p>
    <w:p w:rsidR="00F93FB0" w:rsidRDefault="00D76396" w:rsidP="00D76396">
      <w:pPr>
        <w:pStyle w:val="a5"/>
        <w:rPr>
          <w:rFonts w:ascii="Georgia" w:hAnsi="Georgia" w:cs="Leelawadee UI"/>
          <w:sz w:val="24"/>
          <w:szCs w:val="24"/>
        </w:rPr>
      </w:pPr>
      <w:hyperlink r:id="rId12" w:history="1">
        <w:r w:rsidRPr="00150D3C">
          <w:rPr>
            <w:rStyle w:val="a6"/>
            <w:rFonts w:ascii="Georgia" w:hAnsi="Georgia" w:cs="Leelawadee UI"/>
            <w:sz w:val="24"/>
            <w:szCs w:val="24"/>
            <w:lang w:val="en-US"/>
          </w:rPr>
          <w:t>https://www.yota.ru/</w:t>
        </w:r>
      </w:hyperlink>
      <w:r>
        <w:rPr>
          <w:rFonts w:ascii="Georgia" w:hAnsi="Georgia" w:cs="Leelawadee UI"/>
          <w:sz w:val="24"/>
          <w:szCs w:val="24"/>
        </w:rPr>
        <w:t xml:space="preserve"> </w:t>
      </w:r>
    </w:p>
    <w:p w:rsidR="00D76396" w:rsidRPr="00D76396" w:rsidRDefault="00D76396" w:rsidP="00D76396">
      <w:pPr>
        <w:pStyle w:val="a5"/>
        <w:rPr>
          <w:rFonts w:ascii="Georgia" w:hAnsi="Georgia" w:cs="Leelawadee UI"/>
          <w:sz w:val="24"/>
          <w:szCs w:val="24"/>
        </w:rPr>
      </w:pPr>
    </w:p>
    <w:p w:rsidR="00F93FB0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Результаты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прямых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измерений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их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обработки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(</w:t>
      </w:r>
      <w:r w:rsidRPr="00330DA8">
        <w:rPr>
          <w:b/>
          <w:i/>
          <w:iCs/>
          <w:sz w:val="24"/>
          <w:szCs w:val="24"/>
        </w:rPr>
        <w:t>таблицы</w:t>
      </w:r>
      <w:r w:rsidRPr="00330DA8">
        <w:rPr>
          <w:rFonts w:ascii="Leelawadee UI" w:hAnsi="Leelawadee UI" w:cs="Leelawadee UI"/>
          <w:b/>
          <w:i/>
          <w:iCs/>
          <w:sz w:val="24"/>
          <w:szCs w:val="24"/>
        </w:rPr>
        <w:t xml:space="preserve">, </w:t>
      </w:r>
      <w:r w:rsidRPr="00330DA8">
        <w:rPr>
          <w:b/>
          <w:i/>
          <w:iCs/>
          <w:sz w:val="24"/>
          <w:szCs w:val="24"/>
        </w:rPr>
        <w:t>примеры</w:t>
      </w:r>
      <w:r w:rsidRPr="00330DA8">
        <w:rPr>
          <w:rFonts w:ascii="Leelawadee UI" w:hAnsi="Leelawadee UI" w:cs="Leelawadee UI"/>
          <w:b/>
          <w:i/>
          <w:iCs/>
          <w:sz w:val="24"/>
          <w:szCs w:val="24"/>
        </w:rPr>
        <w:t xml:space="preserve"> </w:t>
      </w:r>
      <w:r w:rsidRPr="00330DA8">
        <w:rPr>
          <w:b/>
          <w:i/>
          <w:iCs/>
          <w:sz w:val="24"/>
          <w:szCs w:val="24"/>
        </w:rPr>
        <w:t>расчетов</w:t>
      </w:r>
      <w:r w:rsidRPr="00330DA8">
        <w:rPr>
          <w:rFonts w:ascii="Leelawadee UI" w:hAnsi="Leelawadee UI" w:cs="Leelawadee UI"/>
          <w:b/>
          <w:sz w:val="24"/>
          <w:szCs w:val="24"/>
        </w:rPr>
        <w:t>).</w:t>
      </w:r>
    </w:p>
    <w:p w:rsidR="00D76396" w:rsidRDefault="00D76396" w:rsidP="00D76396">
      <w:pPr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>Была выявлена сущность товара:</w:t>
      </w:r>
      <w:r w:rsidRPr="00D76396">
        <w:rPr>
          <w:rFonts w:ascii="Georgia" w:hAnsi="Georgia" w:cs="Leelawadee UI"/>
          <w:sz w:val="24"/>
          <w:szCs w:val="24"/>
        </w:rPr>
        <w:drawing>
          <wp:inline distT="0" distB="0" distL="0" distR="0" wp14:anchorId="1E742A96" wp14:editId="68D8DDBA">
            <wp:extent cx="5940425" cy="2417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Leelawadee UI"/>
          <w:sz w:val="24"/>
          <w:szCs w:val="24"/>
        </w:rPr>
        <w:br/>
      </w:r>
    </w:p>
    <w:p w:rsidR="00D76396" w:rsidRDefault="00D76396" w:rsidP="00D76396">
      <w:pPr>
        <w:rPr>
          <w:rFonts w:ascii="Georgia" w:hAnsi="Georgia" w:cs="Leelawadee UI"/>
          <w:sz w:val="24"/>
          <w:szCs w:val="24"/>
        </w:rPr>
      </w:pPr>
    </w:p>
    <w:p w:rsidR="00D76396" w:rsidRDefault="00D76396" w:rsidP="00D76396">
      <w:pPr>
        <w:rPr>
          <w:rFonts w:ascii="Georgia" w:hAnsi="Georgia" w:cs="Leelawadee UI"/>
          <w:sz w:val="24"/>
          <w:szCs w:val="24"/>
        </w:rPr>
      </w:pPr>
    </w:p>
    <w:p w:rsidR="00D76396" w:rsidRDefault="00D76396" w:rsidP="00D76396">
      <w:pPr>
        <w:rPr>
          <w:rFonts w:ascii="Georgia" w:hAnsi="Georgia" w:cs="Leelawadee UI"/>
          <w:sz w:val="24"/>
          <w:szCs w:val="24"/>
        </w:rPr>
      </w:pPr>
    </w:p>
    <w:p w:rsidR="00D76396" w:rsidRDefault="00D76396" w:rsidP="00D76396">
      <w:pPr>
        <w:rPr>
          <w:rFonts w:ascii="Georgia" w:hAnsi="Georgia" w:cs="Leelawadee UI"/>
          <w:sz w:val="24"/>
          <w:szCs w:val="24"/>
        </w:rPr>
      </w:pPr>
    </w:p>
    <w:p w:rsidR="00D76396" w:rsidRDefault="00D76396" w:rsidP="00D76396">
      <w:pPr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lastRenderedPageBreak/>
        <w:t>Смотря на категории товаров справа, выявим каталог товаров.</w:t>
      </w:r>
    </w:p>
    <w:p w:rsidR="00F93FB0" w:rsidRDefault="00D76396" w:rsidP="00D76396">
      <w:pPr>
        <w:rPr>
          <w:rFonts w:ascii="Georgia" w:hAnsi="Georgia" w:cs="Leelawadee UI"/>
          <w:sz w:val="24"/>
          <w:szCs w:val="24"/>
        </w:rPr>
      </w:pPr>
      <w:r w:rsidRPr="00D76396">
        <w:rPr>
          <w:rFonts w:ascii="Georgia" w:hAnsi="Georgia" w:cs="Leelawadee UI"/>
          <w:sz w:val="24"/>
          <w:szCs w:val="24"/>
        </w:rPr>
        <w:drawing>
          <wp:inline distT="0" distB="0" distL="0" distR="0" wp14:anchorId="5C45E263" wp14:editId="59F83C11">
            <wp:extent cx="5235575" cy="168120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16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96" w:rsidRDefault="00D76396" w:rsidP="00D76396">
      <w:pPr>
        <w:rPr>
          <w:rFonts w:ascii="Georgia" w:hAnsi="Georgia" w:cs="Leelawadee UI"/>
          <w:sz w:val="24"/>
          <w:szCs w:val="24"/>
        </w:rPr>
      </w:pPr>
    </w:p>
    <w:p w:rsidR="00D76396" w:rsidRPr="00D76396" w:rsidRDefault="00D76396" w:rsidP="00D76396">
      <w:pPr>
        <w:ind w:left="360"/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>А также Тарифа:</w:t>
      </w:r>
      <w:r w:rsidRPr="00D76396">
        <w:rPr>
          <w:rFonts w:ascii="Georgia" w:hAnsi="Georgia" w:cs="Leelawadee UI"/>
          <w:sz w:val="24"/>
          <w:szCs w:val="24"/>
        </w:rPr>
        <w:drawing>
          <wp:inline distT="0" distB="0" distL="0" distR="0" wp14:anchorId="1EB069AE" wp14:editId="1A0F70B2">
            <wp:extent cx="5940425" cy="2677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96" w:rsidRPr="00D76396" w:rsidRDefault="00D76396" w:rsidP="00D76396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Окончательные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результаты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330DA8" w:rsidRDefault="00330DA8" w:rsidP="00330DA8">
      <w:pPr>
        <w:pStyle w:val="a5"/>
        <w:rPr>
          <w:rFonts w:ascii="Georgia" w:hAnsi="Georgia" w:cs="Leelawadee UI"/>
          <w:sz w:val="24"/>
          <w:szCs w:val="24"/>
          <w:lang w:val="en-US"/>
        </w:rPr>
      </w:pPr>
    </w:p>
    <w:p w:rsidR="00D76396" w:rsidRDefault="002465A8" w:rsidP="00330DA8">
      <w:pPr>
        <w:pStyle w:val="a5"/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>Спроектирован каталог товаров с вынесенными в отдельную таблицу ценами:</w:t>
      </w:r>
    </w:p>
    <w:p w:rsidR="002465A8" w:rsidRPr="002465A8" w:rsidRDefault="002465A8" w:rsidP="002465A8">
      <w:pPr>
        <w:rPr>
          <w:rFonts w:ascii="Georgia" w:hAnsi="Georgia" w:cs="Leelawadee UI"/>
          <w:sz w:val="24"/>
          <w:szCs w:val="24"/>
        </w:rPr>
      </w:pPr>
      <w:r w:rsidRPr="002465A8">
        <w:drawing>
          <wp:inline distT="0" distB="0" distL="0" distR="0" wp14:anchorId="3235E118" wp14:editId="6842ADA2">
            <wp:extent cx="5940425" cy="23526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FB0" w:rsidRDefault="00F93FB0" w:rsidP="00F93FB0">
      <w:pPr>
        <w:ind w:left="360"/>
        <w:rPr>
          <w:rFonts w:asciiTheme="minorHAnsi" w:hAnsiTheme="minorHAnsi" w:cs="Leelawadee UI"/>
          <w:b/>
          <w:sz w:val="24"/>
          <w:szCs w:val="24"/>
        </w:rPr>
      </w:pPr>
    </w:p>
    <w:p w:rsidR="002465A8" w:rsidRDefault="002465A8" w:rsidP="00F93FB0">
      <w:pPr>
        <w:ind w:left="360"/>
        <w:rPr>
          <w:rFonts w:asciiTheme="minorHAnsi" w:hAnsiTheme="minorHAnsi" w:cs="Leelawadee UI"/>
          <w:sz w:val="24"/>
          <w:szCs w:val="24"/>
        </w:rPr>
      </w:pPr>
      <w:r>
        <w:rPr>
          <w:rFonts w:asciiTheme="minorHAnsi" w:hAnsiTheme="minorHAnsi" w:cs="Leelawadee UI"/>
          <w:sz w:val="24"/>
          <w:szCs w:val="24"/>
        </w:rPr>
        <w:lastRenderedPageBreak/>
        <w:t>Также спроектированы тарифы и их раздельное ценообразование:</w:t>
      </w:r>
    </w:p>
    <w:p w:rsidR="00F93FB0" w:rsidRPr="002465A8" w:rsidRDefault="002465A8" w:rsidP="00330DA8">
      <w:pPr>
        <w:rPr>
          <w:rFonts w:asciiTheme="minorHAnsi" w:hAnsiTheme="minorHAnsi" w:cs="Leelawadee UI"/>
          <w:sz w:val="24"/>
          <w:szCs w:val="24"/>
        </w:rPr>
      </w:pPr>
      <w:r w:rsidRPr="002465A8">
        <w:rPr>
          <w:rFonts w:asciiTheme="minorHAnsi" w:hAnsiTheme="minorHAnsi" w:cs="Leelawadee UI"/>
          <w:sz w:val="24"/>
          <w:szCs w:val="24"/>
        </w:rPr>
        <w:drawing>
          <wp:inline distT="0" distB="0" distL="0" distR="0" wp14:anchorId="5B254D66" wp14:editId="5C920EAA">
            <wp:extent cx="5940425" cy="15963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3F7" w:rsidRDefault="006933F7" w:rsidP="00D76396">
      <w:pPr>
        <w:rPr>
          <w:rFonts w:asciiTheme="minorHAnsi" w:hAnsiTheme="minorHAnsi" w:cs="Leelawadee UI"/>
          <w:b/>
          <w:sz w:val="36"/>
          <w:szCs w:val="36"/>
        </w:rPr>
      </w:pPr>
      <w:r>
        <w:rPr>
          <w:rFonts w:asciiTheme="minorHAnsi" w:hAnsiTheme="minorHAnsi" w:cs="Leelawadee UI"/>
          <w:b/>
          <w:sz w:val="36"/>
          <w:szCs w:val="36"/>
        </w:rPr>
        <w:br w:type="page"/>
      </w:r>
    </w:p>
    <w:p w:rsidR="006933F7" w:rsidRPr="006933F7" w:rsidRDefault="006933F7" w:rsidP="006933F7">
      <w:pPr>
        <w:jc w:val="center"/>
        <w:rPr>
          <w:rFonts w:asciiTheme="minorHAnsi" w:hAnsiTheme="minorHAnsi" w:cs="Leelawadee UI"/>
          <w:b/>
          <w:sz w:val="36"/>
          <w:szCs w:val="36"/>
        </w:rPr>
      </w:pPr>
    </w:p>
    <w:sectPr w:rsidR="006933F7" w:rsidRPr="00693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939A6"/>
    <w:multiLevelType w:val="hybridMultilevel"/>
    <w:tmpl w:val="A7C22A26"/>
    <w:lvl w:ilvl="0" w:tplc="61C64A38">
      <w:start w:val="1"/>
      <w:numFmt w:val="decimal"/>
      <w:lvlText w:val="%1."/>
      <w:lvlJc w:val="left"/>
      <w:pPr>
        <w:ind w:left="720" w:hanging="360"/>
      </w:pPr>
      <w:rPr>
        <w:rFonts w:ascii="Leelawadee UI" w:hAnsi="Leelawadee U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95"/>
    <w:rsid w:val="002465A8"/>
    <w:rsid w:val="00330DA8"/>
    <w:rsid w:val="00452BF4"/>
    <w:rsid w:val="006933F7"/>
    <w:rsid w:val="00724295"/>
    <w:rsid w:val="0082090F"/>
    <w:rsid w:val="00884C00"/>
    <w:rsid w:val="008958FD"/>
    <w:rsid w:val="00C7027F"/>
    <w:rsid w:val="00D71F0A"/>
    <w:rsid w:val="00D76396"/>
    <w:rsid w:val="00E1661C"/>
    <w:rsid w:val="00E7057C"/>
    <w:rsid w:val="00F93FB0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86EA5-4A6D-43B9-BF4A-338D77CA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F0A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93F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F93FB0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30DA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76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b.shop.megafon.ru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b.shop.megafon.ru/" TargetMode="External"/><Relationship Id="rId12" Type="http://schemas.openxmlformats.org/officeDocument/2006/relationships/hyperlink" Target="https://www.yota.ru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spb.beeline.ru/customers/product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spb.mts.ru/persona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pb.shop.megafon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2020-10-15T18:34:00Z</dcterms:created>
  <dcterms:modified xsi:type="dcterms:W3CDTF">2023-10-10T22:49:00Z</dcterms:modified>
</cp:coreProperties>
</file>