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DCFA" w14:textId="17127DEE" w:rsidR="0090496C" w:rsidRDefault="005F4EB5" w:rsidP="000D51EA">
      <w:pPr>
        <w:jc w:val="left"/>
        <w:rPr>
          <w:rFonts w:eastAsia="Open Sans Light" w:cs="Open Sans Light"/>
          <w:noProof/>
          <w:color w:val="FF0000"/>
          <w:sz w:val="52"/>
          <w:szCs w:val="52"/>
          <w:lang w:val="en-GB"/>
        </w:rPr>
      </w:pPr>
      <w:r w:rsidRPr="42042AAE">
        <w:rPr>
          <w:rFonts w:cs="Open Sans Light"/>
          <w:noProof/>
          <w:color w:val="ED1C2E"/>
          <w:sz w:val="52"/>
          <w:szCs w:val="52"/>
          <w:lang w:val="en-GB" w:eastAsia="en-GB"/>
        </w:rPr>
        <w:t xml:space="preserve">Assignment </w:t>
      </w:r>
      <w:r w:rsidR="75EF8215" w:rsidRPr="42042AAE">
        <w:rPr>
          <w:rFonts w:cs="Open Sans Light"/>
          <w:noProof/>
          <w:color w:val="ED1C2E"/>
          <w:sz w:val="52"/>
          <w:szCs w:val="52"/>
          <w:lang w:val="en-GB" w:eastAsia="en-GB"/>
        </w:rPr>
        <w:t>2</w:t>
      </w:r>
      <w:r w:rsidRPr="42042AAE">
        <w:rPr>
          <w:rFonts w:cs="Open Sans Light"/>
          <w:noProof/>
          <w:color w:val="FF0000"/>
          <w:sz w:val="52"/>
          <w:szCs w:val="52"/>
          <w:lang w:val="en-GB" w:eastAsia="en-GB"/>
        </w:rPr>
        <w:t>:</w:t>
      </w:r>
      <w:r w:rsidR="00C97B92" w:rsidRPr="42042AAE">
        <w:rPr>
          <w:rFonts w:cs="Open Sans Light"/>
          <w:noProof/>
          <w:color w:val="FF0000"/>
          <w:sz w:val="52"/>
          <w:szCs w:val="52"/>
          <w:lang w:val="en-GB" w:eastAsia="en-GB"/>
        </w:rPr>
        <w:t xml:space="preserve"> </w:t>
      </w:r>
      <w:r w:rsidR="12BFA406" w:rsidRPr="42042AAE">
        <w:rPr>
          <w:rFonts w:eastAsia="Open Sans Light" w:cs="Open Sans Light"/>
          <w:noProof/>
          <w:color w:val="FF0000"/>
          <w:sz w:val="52"/>
          <w:szCs w:val="52"/>
          <w:lang w:val="en-GB"/>
        </w:rPr>
        <w:t>Reflection: opportunities, challenges and performance feedback</w:t>
      </w:r>
    </w:p>
    <w:p w14:paraId="5C305D13" w14:textId="39DCCB3C" w:rsidR="004A3721" w:rsidRPr="000F1A83" w:rsidRDefault="004A3721" w:rsidP="000D51EA">
      <w:pPr>
        <w:rPr>
          <w:noProof/>
        </w:rPr>
      </w:pPr>
    </w:p>
    <w:tbl>
      <w:tblPr>
        <w:tblStyle w:val="TableGrid"/>
        <w:tblW w:w="9628" w:type="dxa"/>
        <w:tblLook w:val="04A0" w:firstRow="1" w:lastRow="0" w:firstColumn="1" w:lastColumn="0" w:noHBand="0" w:noVBand="1"/>
      </w:tblPr>
      <w:tblGrid>
        <w:gridCol w:w="2648"/>
        <w:gridCol w:w="6980"/>
      </w:tblGrid>
      <w:tr w:rsidR="00D43134" w14:paraId="2B246768" w14:textId="77777777" w:rsidTr="239751E4">
        <w:tc>
          <w:tcPr>
            <w:tcW w:w="2648" w:type="dxa"/>
          </w:tcPr>
          <w:p w14:paraId="4F3C067E" w14:textId="5E1808B1" w:rsidR="00D43134" w:rsidRPr="00187FD8" w:rsidRDefault="61EA0431" w:rsidP="000D51EA">
            <w:pPr>
              <w:spacing w:line="276" w:lineRule="auto"/>
              <w:jc w:val="left"/>
              <w:rPr>
                <w:rFonts w:cs="Open Sans Light"/>
              </w:rPr>
            </w:pPr>
            <w:r w:rsidRPr="31348891">
              <w:rPr>
                <w:rFonts w:cs="Open Sans Light"/>
              </w:rPr>
              <w:t>Student n</w:t>
            </w:r>
            <w:r w:rsidR="26714DA5" w:rsidRPr="31348891">
              <w:rPr>
                <w:rFonts w:cs="Open Sans Light"/>
              </w:rPr>
              <w:t>ame</w:t>
            </w:r>
          </w:p>
        </w:tc>
        <w:tc>
          <w:tcPr>
            <w:tcW w:w="6980" w:type="dxa"/>
          </w:tcPr>
          <w:p w14:paraId="4CD1E3FE" w14:textId="2DEA8370" w:rsidR="00D43134" w:rsidRDefault="00D15BA3" w:rsidP="000D51EA">
            <w:pPr>
              <w:spacing w:line="276" w:lineRule="auto"/>
              <w:jc w:val="left"/>
              <w:rPr>
                <w:rFonts w:cs="Open Sans Light"/>
              </w:rPr>
            </w:pPr>
            <w:r>
              <w:rPr>
                <w:rFonts w:cs="Open Sans Light"/>
              </w:rPr>
              <w:t>Nguyen Nam Tung</w:t>
            </w:r>
          </w:p>
        </w:tc>
      </w:tr>
      <w:tr w:rsidR="00D43134" w14:paraId="15B31A34" w14:textId="77777777" w:rsidTr="239751E4">
        <w:tc>
          <w:tcPr>
            <w:tcW w:w="2648" w:type="dxa"/>
          </w:tcPr>
          <w:p w14:paraId="2E9FDC58" w14:textId="6B58BDF5" w:rsidR="00D43134" w:rsidRPr="00187FD8" w:rsidRDefault="26714DA5" w:rsidP="000D51EA">
            <w:pPr>
              <w:spacing w:line="276" w:lineRule="auto"/>
              <w:jc w:val="left"/>
              <w:rPr>
                <w:rFonts w:cs="Open Sans Light"/>
              </w:rPr>
            </w:pPr>
            <w:r w:rsidRPr="31348891">
              <w:rPr>
                <w:rFonts w:cs="Open Sans Light"/>
              </w:rPr>
              <w:t>Student number</w:t>
            </w:r>
          </w:p>
        </w:tc>
        <w:tc>
          <w:tcPr>
            <w:tcW w:w="6980" w:type="dxa"/>
          </w:tcPr>
          <w:p w14:paraId="45D4F476" w14:textId="0DDA0863" w:rsidR="00D43134" w:rsidRDefault="00D15BA3" w:rsidP="000D51EA">
            <w:pPr>
              <w:spacing w:line="276" w:lineRule="auto"/>
              <w:jc w:val="left"/>
              <w:rPr>
                <w:rFonts w:cs="Open Sans Light"/>
              </w:rPr>
            </w:pPr>
            <w:r>
              <w:rPr>
                <w:rFonts w:cs="Open Sans Light"/>
              </w:rPr>
              <w:t>103181157</w:t>
            </w:r>
          </w:p>
        </w:tc>
      </w:tr>
      <w:tr w:rsidR="31348891" w14:paraId="4AA83913" w14:textId="77777777" w:rsidTr="239751E4">
        <w:tc>
          <w:tcPr>
            <w:tcW w:w="2648" w:type="dxa"/>
          </w:tcPr>
          <w:p w14:paraId="1F7C3F5E" w14:textId="3FC10AB7" w:rsidR="5EAF9C72" w:rsidRDefault="5EAF9C72" w:rsidP="000D51EA">
            <w:pPr>
              <w:spacing w:line="276" w:lineRule="auto"/>
              <w:jc w:val="left"/>
              <w:rPr>
                <w:rFonts w:cs="Open Sans Light"/>
              </w:rPr>
            </w:pPr>
            <w:r w:rsidRPr="31348891">
              <w:rPr>
                <w:rFonts w:cs="Open Sans Light"/>
              </w:rPr>
              <w:t>Discipline major</w:t>
            </w:r>
          </w:p>
        </w:tc>
        <w:tc>
          <w:tcPr>
            <w:tcW w:w="6980" w:type="dxa"/>
          </w:tcPr>
          <w:p w14:paraId="54481128" w14:textId="4B167649" w:rsidR="31348891" w:rsidRDefault="001C137D" w:rsidP="000D51EA">
            <w:pPr>
              <w:spacing w:line="276" w:lineRule="auto"/>
              <w:jc w:val="left"/>
              <w:rPr>
                <w:rFonts w:cs="Open Sans Light"/>
              </w:rPr>
            </w:pPr>
            <w:r>
              <w:rPr>
                <w:rFonts w:cs="Open Sans Light"/>
              </w:rPr>
              <w:t>Bachelor of Computer Science – Data Science</w:t>
            </w:r>
          </w:p>
        </w:tc>
      </w:tr>
      <w:tr w:rsidR="31348891" w14:paraId="6D7904C3" w14:textId="77777777" w:rsidTr="239751E4">
        <w:tc>
          <w:tcPr>
            <w:tcW w:w="2648" w:type="dxa"/>
          </w:tcPr>
          <w:p w14:paraId="02912E5E" w14:textId="01C89875" w:rsidR="5EAF9C72" w:rsidRDefault="5EAF9C72" w:rsidP="000D51EA">
            <w:pPr>
              <w:spacing w:line="276" w:lineRule="auto"/>
              <w:jc w:val="left"/>
              <w:rPr>
                <w:rFonts w:cs="Open Sans Light"/>
              </w:rPr>
            </w:pPr>
            <w:r w:rsidRPr="31348891">
              <w:rPr>
                <w:rFonts w:cs="Open Sans Light"/>
              </w:rPr>
              <w:t>Organisation name</w:t>
            </w:r>
          </w:p>
        </w:tc>
        <w:tc>
          <w:tcPr>
            <w:tcW w:w="6980" w:type="dxa"/>
          </w:tcPr>
          <w:p w14:paraId="18A163E7" w14:textId="09747685" w:rsidR="31348891" w:rsidRDefault="001C137D" w:rsidP="000D51EA">
            <w:pPr>
              <w:spacing w:line="276" w:lineRule="auto"/>
              <w:jc w:val="left"/>
              <w:rPr>
                <w:rFonts w:cs="Open Sans Light"/>
              </w:rPr>
            </w:pPr>
            <w:r>
              <w:rPr>
                <w:rFonts w:cs="Open Sans Light"/>
              </w:rPr>
              <w:t>PrompCorp</w:t>
            </w:r>
          </w:p>
        </w:tc>
      </w:tr>
      <w:tr w:rsidR="31348891" w14:paraId="042020C6" w14:textId="77777777" w:rsidTr="239751E4">
        <w:tc>
          <w:tcPr>
            <w:tcW w:w="2648" w:type="dxa"/>
          </w:tcPr>
          <w:p w14:paraId="2F67D087" w14:textId="2738E108" w:rsidR="5EAF9C72" w:rsidRDefault="0EAE4A94" w:rsidP="000D51EA">
            <w:pPr>
              <w:spacing w:line="276" w:lineRule="auto"/>
              <w:jc w:val="left"/>
              <w:rPr>
                <w:rFonts w:cs="Open Sans Light"/>
              </w:rPr>
            </w:pPr>
            <w:r w:rsidRPr="239751E4">
              <w:rPr>
                <w:rFonts w:cs="Open Sans Light"/>
              </w:rPr>
              <w:t xml:space="preserve">Internship </w:t>
            </w:r>
            <w:r w:rsidR="5EAF9C72" w:rsidRPr="239751E4">
              <w:rPr>
                <w:rFonts w:cs="Open Sans Light"/>
              </w:rPr>
              <w:t>role</w:t>
            </w:r>
          </w:p>
        </w:tc>
        <w:tc>
          <w:tcPr>
            <w:tcW w:w="6980" w:type="dxa"/>
          </w:tcPr>
          <w:p w14:paraId="361EC5E3" w14:textId="36AEFF14" w:rsidR="31348891" w:rsidRDefault="001C137D" w:rsidP="000D51EA">
            <w:pPr>
              <w:spacing w:line="276" w:lineRule="auto"/>
              <w:jc w:val="left"/>
              <w:rPr>
                <w:rFonts w:cs="Open Sans Light"/>
              </w:rPr>
            </w:pPr>
            <w:r>
              <w:rPr>
                <w:rFonts w:cs="Open Sans Light"/>
              </w:rPr>
              <w:t>Data Analyst</w:t>
            </w:r>
          </w:p>
        </w:tc>
      </w:tr>
    </w:tbl>
    <w:p w14:paraId="558D1A27" w14:textId="7EF9C9D5" w:rsidR="00D43134" w:rsidRDefault="00D43134" w:rsidP="000D51EA">
      <w:pPr>
        <w:rPr>
          <w:rFonts w:cs="Open Sans Light"/>
          <w:lang w:eastAsia="en-AU"/>
        </w:rPr>
      </w:pPr>
    </w:p>
    <w:p w14:paraId="77394F1A" w14:textId="4FEC44E0" w:rsidR="00DE1D1C" w:rsidRPr="0079298C" w:rsidRDefault="66A5110D" w:rsidP="000D51EA">
      <w:pPr>
        <w:rPr>
          <w:rFonts w:cs="Open Sans Light"/>
          <w:b/>
          <w:bCs/>
          <w:color w:val="C00000"/>
          <w:lang w:eastAsia="en-AU"/>
        </w:rPr>
      </w:pPr>
      <w:r w:rsidRPr="21E018B8">
        <w:rPr>
          <w:rFonts w:cs="Open Sans Light"/>
          <w:b/>
          <w:bCs/>
          <w:color w:val="FF0000"/>
          <w:lang w:eastAsia="en-AU"/>
        </w:rPr>
        <w:t>Section</w:t>
      </w:r>
      <w:r w:rsidR="32F58769" w:rsidRPr="21E018B8">
        <w:rPr>
          <w:rFonts w:cs="Open Sans Light"/>
          <w:b/>
          <w:bCs/>
          <w:color w:val="FF0000"/>
          <w:lang w:eastAsia="en-AU"/>
        </w:rPr>
        <w:t xml:space="preserve"> </w:t>
      </w:r>
      <w:r w:rsidR="14E3AB03" w:rsidRPr="21E018B8">
        <w:rPr>
          <w:rFonts w:cs="Open Sans Light"/>
          <w:b/>
          <w:bCs/>
          <w:color w:val="FF0000"/>
          <w:lang w:eastAsia="en-AU"/>
        </w:rPr>
        <w:t>2.1</w:t>
      </w:r>
      <w:r w:rsidR="07DAA127" w:rsidRPr="21E018B8">
        <w:rPr>
          <w:rFonts w:cs="Open Sans Light"/>
          <w:b/>
          <w:bCs/>
          <w:color w:val="FF0000"/>
          <w:lang w:eastAsia="en-AU"/>
        </w:rPr>
        <w:t>: Mid-way performance review and reflection</w:t>
      </w:r>
    </w:p>
    <w:p w14:paraId="1031F990" w14:textId="2560096D" w:rsidR="00DE1D1C" w:rsidRDefault="1653B5A5" w:rsidP="000D51EA">
      <w:pPr>
        <w:spacing w:after="0"/>
        <w:contextualSpacing/>
        <w:rPr>
          <w:rFonts w:cs="Open Sans Light"/>
          <w:lang w:eastAsia="en-AU"/>
        </w:rPr>
      </w:pPr>
      <w:r w:rsidRPr="31348891">
        <w:rPr>
          <w:rFonts w:cs="Open Sans Light"/>
          <w:lang w:eastAsia="en-AU"/>
        </w:rPr>
        <w:t xml:space="preserve">Instruction: Organise a mid-way performance </w:t>
      </w:r>
      <w:r w:rsidR="57AED073" w:rsidRPr="31348891">
        <w:rPr>
          <w:rFonts w:cs="Open Sans Light"/>
          <w:lang w:eastAsia="en-AU"/>
        </w:rPr>
        <w:t xml:space="preserve">review </w:t>
      </w:r>
      <w:r w:rsidRPr="31348891">
        <w:rPr>
          <w:rFonts w:cs="Open Sans Light"/>
          <w:lang w:eastAsia="en-AU"/>
        </w:rPr>
        <w:t>meeting with your industry supervisor and discuss the questions in the table.</w:t>
      </w:r>
      <w:r w:rsidR="0A2C5FE1" w:rsidRPr="31348891">
        <w:rPr>
          <w:rFonts w:cs="Open Sans Light"/>
          <w:lang w:eastAsia="en-AU"/>
        </w:rPr>
        <w:t xml:space="preserve"> </w:t>
      </w:r>
      <w:r w:rsidR="1909EB42" w:rsidRPr="31348891">
        <w:rPr>
          <w:rFonts w:cs="Open Sans Light"/>
          <w:lang w:eastAsia="en-AU"/>
        </w:rPr>
        <w:t xml:space="preserve">Use the insights from the reflection above for this consultation. </w:t>
      </w:r>
      <w:r w:rsidR="0A2C5FE1" w:rsidRPr="31348891">
        <w:rPr>
          <w:rFonts w:cs="Open Sans Light"/>
          <w:lang w:eastAsia="en-AU"/>
        </w:rPr>
        <w:t>Take notes in the meeting and write down their feedback in the table below.</w:t>
      </w:r>
      <w:r w:rsidRPr="31348891">
        <w:rPr>
          <w:rFonts w:cs="Open Sans Light"/>
          <w:lang w:eastAsia="en-AU"/>
        </w:rPr>
        <w:t xml:space="preserve"> </w:t>
      </w:r>
    </w:p>
    <w:p w14:paraId="3DDA1F4F" w14:textId="69453C64" w:rsidR="31348891" w:rsidRDefault="31348891" w:rsidP="000D51EA">
      <w:pPr>
        <w:spacing w:after="0"/>
        <w:contextualSpacing/>
        <w:rPr>
          <w:rFonts w:cs="Open Sans Light"/>
          <w:lang w:eastAsia="en-AU"/>
        </w:rPr>
      </w:pPr>
    </w:p>
    <w:p w14:paraId="6A925C6F" w14:textId="35FFB09D" w:rsidR="004E30FC" w:rsidRPr="004E30FC" w:rsidRDefault="487D27B1" w:rsidP="000D51EA">
      <w:pPr>
        <w:keepNext/>
        <w:tabs>
          <w:tab w:val="left" w:pos="397"/>
          <w:tab w:val="left" w:pos="851"/>
          <w:tab w:val="left" w:pos="1531"/>
          <w:tab w:val="left" w:pos="2268"/>
        </w:tabs>
        <w:suppressAutoHyphens/>
        <w:spacing w:after="0"/>
        <w:jc w:val="left"/>
        <w:outlineLvl w:val="1"/>
        <w:rPr>
          <w:rFonts w:eastAsia="Times New Roman" w:cs="Open Sans Light"/>
          <w:b/>
          <w:bCs/>
          <w:kern w:val="28"/>
        </w:rPr>
      </w:pPr>
      <w:r w:rsidRPr="616D80D9">
        <w:rPr>
          <w:rFonts w:eastAsia="Times New Roman" w:cs="Open Sans Light"/>
          <w:b/>
          <w:bCs/>
          <w:kern w:val="28"/>
        </w:rPr>
        <w:t xml:space="preserve">Section </w:t>
      </w:r>
      <w:r w:rsidR="4BC85609" w:rsidRPr="616D80D9">
        <w:rPr>
          <w:rFonts w:eastAsia="Times New Roman" w:cs="Open Sans Light"/>
          <w:b/>
          <w:bCs/>
          <w:kern w:val="28"/>
        </w:rPr>
        <w:t xml:space="preserve">2.1. </w:t>
      </w:r>
      <w:r w:rsidRPr="616D80D9">
        <w:rPr>
          <w:rFonts w:eastAsia="Times New Roman" w:cs="Open Sans Light"/>
          <w:b/>
          <w:bCs/>
          <w:kern w:val="28"/>
        </w:rPr>
        <w:t>Mid-way Performance Review with your industry supervisor</w:t>
      </w:r>
    </w:p>
    <w:tbl>
      <w:tblPr>
        <w:tblStyle w:val="TableGrid1"/>
        <w:tblW w:w="0" w:type="auto"/>
        <w:tblLook w:val="04A0" w:firstRow="1" w:lastRow="0" w:firstColumn="1" w:lastColumn="0" w:noHBand="0" w:noVBand="1"/>
      </w:tblPr>
      <w:tblGrid>
        <w:gridCol w:w="3114"/>
        <w:gridCol w:w="6514"/>
      </w:tblGrid>
      <w:tr w:rsidR="004E30FC" w:rsidRPr="004E30FC" w14:paraId="76721975" w14:textId="77777777" w:rsidTr="005D792A">
        <w:tc>
          <w:tcPr>
            <w:tcW w:w="3114" w:type="dxa"/>
          </w:tcPr>
          <w:p w14:paraId="105B97C9" w14:textId="77777777" w:rsidR="004E30FC" w:rsidRPr="004E30FC" w:rsidRDefault="004E30FC" w:rsidP="000D51EA">
            <w:pPr>
              <w:keepNext/>
              <w:tabs>
                <w:tab w:val="left" w:pos="397"/>
                <w:tab w:val="left" w:pos="851"/>
                <w:tab w:val="left" w:pos="1531"/>
                <w:tab w:val="left" w:pos="2268"/>
              </w:tabs>
              <w:suppressAutoHyphens/>
              <w:spacing w:line="276" w:lineRule="auto"/>
              <w:ind w:left="397"/>
              <w:jc w:val="left"/>
              <w:outlineLvl w:val="1"/>
              <w:rPr>
                <w:rFonts w:eastAsia="Times New Roman" w:cs="Open Sans Light"/>
                <w:b/>
                <w:bCs/>
                <w:kern w:val="28"/>
                <w:szCs w:val="20"/>
              </w:rPr>
            </w:pPr>
            <w:r w:rsidRPr="004E30FC">
              <w:rPr>
                <w:rFonts w:eastAsia="Times New Roman" w:cs="Open Sans Light"/>
                <w:b/>
                <w:bCs/>
                <w:kern w:val="28"/>
                <w:szCs w:val="20"/>
              </w:rPr>
              <w:t>Topics for review</w:t>
            </w:r>
          </w:p>
        </w:tc>
        <w:tc>
          <w:tcPr>
            <w:tcW w:w="6514" w:type="dxa"/>
          </w:tcPr>
          <w:p w14:paraId="24DABC2F" w14:textId="77777777" w:rsidR="004E30FC" w:rsidRPr="002176EE" w:rsidRDefault="004E30FC" w:rsidP="000D51EA">
            <w:pPr>
              <w:keepNext/>
              <w:tabs>
                <w:tab w:val="left" w:pos="397"/>
                <w:tab w:val="left" w:pos="851"/>
                <w:tab w:val="left" w:pos="1531"/>
                <w:tab w:val="left" w:pos="2268"/>
              </w:tabs>
              <w:suppressAutoHyphens/>
              <w:spacing w:line="276" w:lineRule="auto"/>
              <w:ind w:left="397"/>
              <w:jc w:val="center"/>
              <w:outlineLvl w:val="1"/>
              <w:rPr>
                <w:rFonts w:eastAsia="Times New Roman" w:cs="Open Sans Light"/>
                <w:b/>
                <w:bCs/>
                <w:kern w:val="28"/>
                <w:szCs w:val="20"/>
              </w:rPr>
            </w:pPr>
            <w:r w:rsidRPr="002176EE">
              <w:rPr>
                <w:rFonts w:eastAsia="Times New Roman" w:cs="Open Sans Light"/>
                <w:b/>
                <w:bCs/>
                <w:kern w:val="28"/>
              </w:rPr>
              <w:t>Industry supervisor feedback</w:t>
            </w:r>
          </w:p>
        </w:tc>
      </w:tr>
      <w:tr w:rsidR="004E30FC" w:rsidRPr="004E30FC" w14:paraId="1B1B7B22" w14:textId="77777777" w:rsidTr="005D792A">
        <w:tc>
          <w:tcPr>
            <w:tcW w:w="3114" w:type="dxa"/>
          </w:tcPr>
          <w:p w14:paraId="12479B29" w14:textId="77777777" w:rsidR="004E30FC" w:rsidRPr="004E30FC" w:rsidRDefault="004E30FC" w:rsidP="000D51EA">
            <w:pPr>
              <w:widowControl w:val="0"/>
              <w:numPr>
                <w:ilvl w:val="0"/>
                <w:numId w:val="29"/>
              </w:numPr>
              <w:spacing w:before="120" w:line="276" w:lineRule="auto"/>
              <w:contextualSpacing/>
              <w:jc w:val="left"/>
              <w:rPr>
                <w:rFonts w:eastAsia="Times New Roman" w:cs="Open Sans Light"/>
                <w:szCs w:val="20"/>
              </w:rPr>
            </w:pPr>
            <w:r w:rsidRPr="004E30FC">
              <w:rPr>
                <w:rFonts w:eastAsia="Calibri" w:cs="Open Sans Light"/>
                <w:szCs w:val="20"/>
              </w:rPr>
              <w:t>How do you feel, overall, I am performing in the workplace?</w:t>
            </w:r>
          </w:p>
          <w:p w14:paraId="60183EE5" w14:textId="77777777" w:rsidR="004E30FC" w:rsidRPr="004E30FC" w:rsidRDefault="004E30FC" w:rsidP="000D51EA">
            <w:pPr>
              <w:widowControl w:val="0"/>
              <w:spacing w:before="120" w:line="276" w:lineRule="auto"/>
              <w:ind w:left="360"/>
              <w:contextualSpacing/>
              <w:jc w:val="left"/>
              <w:rPr>
                <w:rFonts w:eastAsia="Times New Roman" w:cs="Open Sans Light"/>
                <w:szCs w:val="20"/>
              </w:rPr>
            </w:pPr>
          </w:p>
        </w:tc>
        <w:tc>
          <w:tcPr>
            <w:tcW w:w="6514" w:type="dxa"/>
          </w:tcPr>
          <w:p w14:paraId="1D31D094" w14:textId="1BC68963" w:rsidR="004E30FC" w:rsidRPr="00380625" w:rsidRDefault="00380625" w:rsidP="000D51EA">
            <w:pPr>
              <w:spacing w:line="276" w:lineRule="auto"/>
            </w:pPr>
            <w:r>
              <w:t>I feel that y</w:t>
            </w:r>
            <w:r w:rsidRPr="00380625">
              <w:t>our performance aligns with expectations and is</w:t>
            </w:r>
            <w:r>
              <w:t xml:space="preserve"> also</w:t>
            </w:r>
            <w:r w:rsidRPr="00380625">
              <w:t xml:space="preserve"> outstanding in several key areas</w:t>
            </w:r>
          </w:p>
        </w:tc>
      </w:tr>
      <w:tr w:rsidR="002F41F1" w:rsidRPr="004E30FC" w14:paraId="16B7327D" w14:textId="77777777" w:rsidTr="005D792A">
        <w:tc>
          <w:tcPr>
            <w:tcW w:w="3114" w:type="dxa"/>
          </w:tcPr>
          <w:p w14:paraId="0AF6CA10" w14:textId="77777777" w:rsidR="002F41F1" w:rsidRPr="002F41F1" w:rsidRDefault="002F41F1" w:rsidP="000D51EA">
            <w:pPr>
              <w:widowControl w:val="0"/>
              <w:numPr>
                <w:ilvl w:val="0"/>
                <w:numId w:val="29"/>
              </w:numPr>
              <w:spacing w:before="120" w:line="276" w:lineRule="auto"/>
              <w:contextualSpacing/>
              <w:jc w:val="left"/>
              <w:rPr>
                <w:rFonts w:eastAsia="Calibri" w:cs="Open Sans Light"/>
                <w:szCs w:val="20"/>
              </w:rPr>
            </w:pPr>
            <w:r w:rsidRPr="002F41F1">
              <w:rPr>
                <w:rFonts w:eastAsia="Calibri" w:cs="Open Sans Light"/>
                <w:szCs w:val="20"/>
              </w:rPr>
              <w:t xml:space="preserve">How am I demonstrating workplace capabilities, professionalism, communication skills, </w:t>
            </w:r>
            <w:proofErr w:type="spellStart"/>
            <w:r w:rsidRPr="002F41F1">
              <w:rPr>
                <w:rFonts w:eastAsia="Calibri" w:cs="Open Sans Light"/>
                <w:szCs w:val="20"/>
              </w:rPr>
              <w:t>organisation</w:t>
            </w:r>
            <w:proofErr w:type="spellEnd"/>
            <w:r w:rsidRPr="002F41F1">
              <w:rPr>
                <w:rFonts w:eastAsia="Calibri" w:cs="Open Sans Light"/>
                <w:szCs w:val="20"/>
              </w:rPr>
              <w:t xml:space="preserve">, and inclusive and respectful </w:t>
            </w:r>
            <w:proofErr w:type="spellStart"/>
            <w:r w:rsidRPr="002F41F1">
              <w:rPr>
                <w:rFonts w:eastAsia="Calibri" w:cs="Open Sans Light"/>
                <w:szCs w:val="20"/>
              </w:rPr>
              <w:t>behaviours</w:t>
            </w:r>
            <w:proofErr w:type="spellEnd"/>
            <w:r w:rsidRPr="002F41F1">
              <w:rPr>
                <w:rFonts w:eastAsia="Calibri" w:cs="Open Sans Light"/>
                <w:szCs w:val="20"/>
              </w:rPr>
              <w:t>?</w:t>
            </w:r>
          </w:p>
          <w:p w14:paraId="3FD72AF2" w14:textId="77777777" w:rsidR="002F41F1" w:rsidRPr="002F41F1" w:rsidRDefault="002F41F1" w:rsidP="000D51EA">
            <w:pPr>
              <w:widowControl w:val="0"/>
              <w:spacing w:before="120" w:line="276" w:lineRule="auto"/>
              <w:ind w:left="360"/>
              <w:contextualSpacing/>
              <w:jc w:val="left"/>
              <w:rPr>
                <w:rFonts w:eastAsia="Calibri" w:cs="Open Sans Light"/>
                <w:szCs w:val="20"/>
              </w:rPr>
            </w:pPr>
          </w:p>
        </w:tc>
        <w:tc>
          <w:tcPr>
            <w:tcW w:w="6514" w:type="dxa"/>
          </w:tcPr>
          <w:p w14:paraId="3C9762D4" w14:textId="5030E4B2" w:rsidR="002F41F1" w:rsidRPr="00380625" w:rsidRDefault="00380625" w:rsidP="000D51EA">
            <w:pPr>
              <w:spacing w:line="276" w:lineRule="auto"/>
              <w:rPr>
                <w:lang w:eastAsia="en-AU"/>
              </w:rPr>
            </w:pPr>
            <w:r w:rsidRPr="00380625">
              <w:rPr>
                <w:lang w:eastAsia="en-AU"/>
              </w:rPr>
              <w:t>You have effectively demonstrated professionalism, communication skills, organization, and inclusivity through teamwork, consistent delivery, task completion, and prompt, timely communication</w:t>
            </w:r>
          </w:p>
        </w:tc>
      </w:tr>
      <w:tr w:rsidR="004E30FC" w:rsidRPr="004E30FC" w14:paraId="4DFAC106" w14:textId="77777777" w:rsidTr="005D792A">
        <w:tc>
          <w:tcPr>
            <w:tcW w:w="3114" w:type="dxa"/>
          </w:tcPr>
          <w:p w14:paraId="084F9821" w14:textId="77777777" w:rsidR="004E30FC" w:rsidRPr="004E30FC" w:rsidRDefault="004E30FC" w:rsidP="000D51EA">
            <w:pPr>
              <w:widowControl w:val="0"/>
              <w:numPr>
                <w:ilvl w:val="0"/>
                <w:numId w:val="29"/>
              </w:numPr>
              <w:spacing w:before="120" w:line="276" w:lineRule="auto"/>
              <w:contextualSpacing/>
              <w:jc w:val="left"/>
              <w:rPr>
                <w:rFonts w:eastAsia="Times New Roman" w:cs="Open Sans Light"/>
                <w:szCs w:val="20"/>
              </w:rPr>
            </w:pPr>
            <w:r w:rsidRPr="004E30FC">
              <w:rPr>
                <w:rFonts w:eastAsia="Calibri" w:cs="Open Sans Light"/>
                <w:szCs w:val="20"/>
              </w:rPr>
              <w:t>What positive contribution/s have I made?</w:t>
            </w:r>
          </w:p>
          <w:p w14:paraId="708BD61E" w14:textId="77777777" w:rsidR="004E30FC" w:rsidRPr="004E30FC" w:rsidRDefault="004E30FC" w:rsidP="000D51EA">
            <w:pPr>
              <w:widowControl w:val="0"/>
              <w:spacing w:before="120" w:line="276" w:lineRule="auto"/>
              <w:ind w:left="360"/>
              <w:contextualSpacing/>
              <w:jc w:val="left"/>
              <w:rPr>
                <w:rFonts w:eastAsia="Times New Roman" w:cs="Open Sans Light"/>
                <w:szCs w:val="20"/>
              </w:rPr>
            </w:pPr>
          </w:p>
        </w:tc>
        <w:tc>
          <w:tcPr>
            <w:tcW w:w="6514" w:type="dxa"/>
          </w:tcPr>
          <w:p w14:paraId="3FA23C94" w14:textId="72F1896E" w:rsidR="004E30FC" w:rsidRPr="00380625" w:rsidRDefault="00380625" w:rsidP="000D51EA">
            <w:pPr>
              <w:spacing w:line="276" w:lineRule="auto"/>
              <w:rPr>
                <w:rFonts w:cs="Open Sans Light"/>
                <w:b/>
                <w:bCs/>
                <w:kern w:val="28"/>
                <w:szCs w:val="20"/>
              </w:rPr>
            </w:pPr>
            <w:r w:rsidRPr="00380625">
              <w:rPr>
                <w:lang w:eastAsia="en-AU"/>
              </w:rPr>
              <w:t>As a member of the Digital/Data team, you have significantly contributed to data governance initiatives and the ongoing management of data.</w:t>
            </w:r>
          </w:p>
        </w:tc>
      </w:tr>
      <w:tr w:rsidR="004E30FC" w:rsidRPr="004E30FC" w14:paraId="124DC9BC" w14:textId="77777777" w:rsidTr="005D792A">
        <w:tc>
          <w:tcPr>
            <w:tcW w:w="3114" w:type="dxa"/>
          </w:tcPr>
          <w:p w14:paraId="27CBD30E" w14:textId="77777777" w:rsidR="004E30FC" w:rsidRPr="004E30FC" w:rsidRDefault="004E30FC" w:rsidP="000D51EA">
            <w:pPr>
              <w:widowControl w:val="0"/>
              <w:numPr>
                <w:ilvl w:val="0"/>
                <w:numId w:val="29"/>
              </w:numPr>
              <w:spacing w:before="120" w:line="276" w:lineRule="auto"/>
              <w:contextualSpacing/>
              <w:jc w:val="left"/>
              <w:rPr>
                <w:rFonts w:eastAsia="Calibri" w:cs="Open Sans Light"/>
                <w:szCs w:val="20"/>
              </w:rPr>
            </w:pPr>
            <w:r w:rsidRPr="004E30FC">
              <w:rPr>
                <w:rFonts w:eastAsia="Calibri" w:cs="Open Sans Light"/>
                <w:szCs w:val="20"/>
              </w:rPr>
              <w:t>What areas could be developed and or improved?</w:t>
            </w:r>
          </w:p>
          <w:p w14:paraId="516C8BB0" w14:textId="77777777" w:rsidR="004E30FC" w:rsidRPr="004E30FC" w:rsidRDefault="004E30FC" w:rsidP="000D51EA">
            <w:pPr>
              <w:keepNext/>
              <w:tabs>
                <w:tab w:val="left" w:pos="397"/>
                <w:tab w:val="left" w:pos="851"/>
                <w:tab w:val="left" w:pos="1531"/>
                <w:tab w:val="left" w:pos="2268"/>
              </w:tabs>
              <w:suppressAutoHyphens/>
              <w:spacing w:line="276" w:lineRule="auto"/>
              <w:ind w:left="397"/>
              <w:jc w:val="left"/>
              <w:outlineLvl w:val="1"/>
              <w:rPr>
                <w:rFonts w:eastAsia="Times New Roman" w:cs="Open Sans Light"/>
                <w:b/>
                <w:bCs/>
                <w:kern w:val="28"/>
                <w:szCs w:val="20"/>
              </w:rPr>
            </w:pPr>
          </w:p>
        </w:tc>
        <w:tc>
          <w:tcPr>
            <w:tcW w:w="6514" w:type="dxa"/>
          </w:tcPr>
          <w:p w14:paraId="4C37C357" w14:textId="7AEADFBF" w:rsidR="004E30FC" w:rsidRPr="00380625" w:rsidRDefault="00380625" w:rsidP="000D51EA">
            <w:pPr>
              <w:spacing w:line="276" w:lineRule="auto"/>
              <w:rPr>
                <w:rFonts w:cs="Open Sans Light"/>
                <w:b/>
                <w:bCs/>
                <w:kern w:val="28"/>
                <w:szCs w:val="20"/>
              </w:rPr>
            </w:pPr>
            <w:r>
              <w:rPr>
                <w:lang w:eastAsia="en-AU"/>
              </w:rPr>
              <w:t>You can have some e</w:t>
            </w:r>
            <w:r w:rsidRPr="00380625">
              <w:rPr>
                <w:lang w:eastAsia="en-AU"/>
              </w:rPr>
              <w:t>nhancements in project management and the regular updating of task completion would be beneficial. Additionally, a more proactive approach in identifying and undertaking new tasks is recommended.</w:t>
            </w:r>
          </w:p>
        </w:tc>
      </w:tr>
      <w:tr w:rsidR="004E30FC" w:rsidRPr="004E30FC" w14:paraId="5739030B" w14:textId="77777777" w:rsidTr="005D792A">
        <w:tc>
          <w:tcPr>
            <w:tcW w:w="3114" w:type="dxa"/>
          </w:tcPr>
          <w:p w14:paraId="4D40DEB4" w14:textId="77777777" w:rsidR="004E30FC" w:rsidRPr="004E30FC" w:rsidRDefault="004E30FC" w:rsidP="000D51EA">
            <w:pPr>
              <w:widowControl w:val="0"/>
              <w:numPr>
                <w:ilvl w:val="0"/>
                <w:numId w:val="29"/>
              </w:numPr>
              <w:spacing w:before="120" w:line="276" w:lineRule="auto"/>
              <w:contextualSpacing/>
              <w:jc w:val="left"/>
              <w:rPr>
                <w:rFonts w:eastAsia="Calibri" w:cs="Open Sans Light"/>
                <w:szCs w:val="20"/>
              </w:rPr>
            </w:pPr>
            <w:r w:rsidRPr="004E30FC">
              <w:rPr>
                <w:rFonts w:eastAsia="Calibri" w:cs="Open Sans Light"/>
                <w:szCs w:val="20"/>
              </w:rPr>
              <w:lastRenderedPageBreak/>
              <w:t>What are some future opportunities for me during the remainder of my internship?</w:t>
            </w:r>
          </w:p>
          <w:p w14:paraId="4CAC7C14" w14:textId="77777777" w:rsidR="004E30FC" w:rsidRPr="004E30FC" w:rsidRDefault="004E30FC" w:rsidP="000D51EA">
            <w:pPr>
              <w:keepNext/>
              <w:tabs>
                <w:tab w:val="left" w:pos="397"/>
                <w:tab w:val="left" w:pos="851"/>
                <w:tab w:val="left" w:pos="1531"/>
                <w:tab w:val="left" w:pos="2268"/>
              </w:tabs>
              <w:suppressAutoHyphens/>
              <w:spacing w:line="276" w:lineRule="auto"/>
              <w:jc w:val="left"/>
              <w:outlineLvl w:val="1"/>
              <w:rPr>
                <w:rFonts w:eastAsia="Times New Roman" w:cs="Open Sans Light"/>
                <w:b/>
                <w:bCs/>
                <w:kern w:val="28"/>
                <w:szCs w:val="20"/>
              </w:rPr>
            </w:pPr>
          </w:p>
        </w:tc>
        <w:tc>
          <w:tcPr>
            <w:tcW w:w="6514" w:type="dxa"/>
          </w:tcPr>
          <w:p w14:paraId="1020D932" w14:textId="1007E5D6" w:rsidR="004E30FC" w:rsidRPr="004E30FC" w:rsidRDefault="00380625" w:rsidP="000D51EA">
            <w:pPr>
              <w:spacing w:line="276" w:lineRule="auto"/>
            </w:pPr>
            <w:r w:rsidRPr="00380625">
              <w:t>The next phases of your internship will focus on management metrics and developing a data product for supplier management, as previously planned.</w:t>
            </w:r>
          </w:p>
        </w:tc>
      </w:tr>
    </w:tbl>
    <w:p w14:paraId="41369975" w14:textId="77777777" w:rsidR="004E30FC" w:rsidRPr="004E30FC" w:rsidRDefault="004E30FC" w:rsidP="000D51EA">
      <w:pPr>
        <w:spacing w:after="0"/>
        <w:ind w:left="397"/>
        <w:jc w:val="left"/>
        <w:rPr>
          <w:rFonts w:eastAsia="Times New Roman" w:cs="Open Sans Light"/>
          <w:szCs w:val="20"/>
        </w:rPr>
      </w:pPr>
    </w:p>
    <w:p w14:paraId="5B152660" w14:textId="0AB968F3" w:rsidR="31348891" w:rsidRDefault="31348891" w:rsidP="000D51EA">
      <w:pPr>
        <w:keepNext/>
        <w:spacing w:after="0"/>
        <w:rPr>
          <w:color w:val="C00000"/>
        </w:rPr>
      </w:pPr>
    </w:p>
    <w:p w14:paraId="66A9FCE3" w14:textId="2539CB39" w:rsidR="004E30FC" w:rsidRDefault="44AC6FC0" w:rsidP="000D51EA">
      <w:pPr>
        <w:keepNext/>
        <w:tabs>
          <w:tab w:val="left" w:pos="397"/>
          <w:tab w:val="left" w:pos="851"/>
          <w:tab w:val="left" w:pos="1531"/>
          <w:tab w:val="left" w:pos="2268"/>
        </w:tabs>
        <w:suppressAutoHyphens/>
        <w:spacing w:after="0"/>
        <w:jc w:val="left"/>
        <w:outlineLvl w:val="1"/>
        <w:rPr>
          <w:rFonts w:eastAsia="Times New Roman" w:cs="Open Sans Light"/>
          <w:b/>
          <w:bCs/>
          <w:color w:val="FF0000"/>
          <w:kern w:val="28"/>
        </w:rPr>
      </w:pPr>
      <w:r w:rsidRPr="6C4AEB88">
        <w:rPr>
          <w:rFonts w:eastAsia="Times New Roman" w:cs="Open Sans Light"/>
          <w:b/>
          <w:bCs/>
          <w:color w:val="FF0000"/>
          <w:kern w:val="28"/>
        </w:rPr>
        <w:t xml:space="preserve">Section </w:t>
      </w:r>
      <w:r w:rsidR="2EBB2D04" w:rsidRPr="6C4AEB88">
        <w:rPr>
          <w:rFonts w:eastAsia="Times New Roman" w:cs="Open Sans Light"/>
          <w:b/>
          <w:bCs/>
          <w:color w:val="FF0000"/>
          <w:kern w:val="28"/>
        </w:rPr>
        <w:t>2.1</w:t>
      </w:r>
      <w:r w:rsidRPr="6C4AEB88">
        <w:rPr>
          <w:rFonts w:eastAsia="Times New Roman" w:cs="Open Sans Light"/>
          <w:b/>
          <w:bCs/>
          <w:color w:val="FF0000"/>
          <w:kern w:val="28"/>
        </w:rPr>
        <w:t xml:space="preserve">: </w:t>
      </w:r>
      <w:r w:rsidR="487D27B1" w:rsidRPr="6C4AEB88">
        <w:rPr>
          <w:rFonts w:eastAsia="Times New Roman" w:cs="Open Sans Light"/>
          <w:b/>
          <w:bCs/>
          <w:color w:val="FF0000"/>
          <w:kern w:val="28"/>
        </w:rPr>
        <w:t>Reflective Journal Entry</w:t>
      </w:r>
    </w:p>
    <w:p w14:paraId="6A649171" w14:textId="77777777" w:rsidR="006C2E3E" w:rsidRPr="004E30FC" w:rsidRDefault="006C2E3E" w:rsidP="000D51EA">
      <w:pPr>
        <w:keepNext/>
        <w:tabs>
          <w:tab w:val="left" w:pos="397"/>
          <w:tab w:val="left" w:pos="851"/>
          <w:tab w:val="left" w:pos="1531"/>
          <w:tab w:val="left" w:pos="2268"/>
        </w:tabs>
        <w:suppressAutoHyphens/>
        <w:spacing w:after="0"/>
        <w:jc w:val="left"/>
        <w:outlineLvl w:val="1"/>
        <w:rPr>
          <w:rFonts w:eastAsia="Times New Roman" w:cs="Open Sans Light"/>
          <w:b/>
          <w:bCs/>
          <w:kern w:val="28"/>
        </w:rPr>
      </w:pPr>
    </w:p>
    <w:p w14:paraId="40827401" w14:textId="7ED3BBB9" w:rsidR="004E30FC" w:rsidRPr="006C2E3E" w:rsidRDefault="006C2E3E" w:rsidP="000D51EA">
      <w:pPr>
        <w:jc w:val="left"/>
        <w:rPr>
          <w:rFonts w:eastAsia="Open Sans Light" w:cs="Open Sans Light"/>
          <w:szCs w:val="20"/>
        </w:rPr>
      </w:pPr>
      <w:r w:rsidRPr="2C7B70AA">
        <w:rPr>
          <w:rFonts w:eastAsia="Open Sans Light" w:cs="Open Sans Light"/>
          <w:color w:val="000000" w:themeColor="text1"/>
        </w:rPr>
        <w:t xml:space="preserve">After your performance review you are to reflect on how you felt about receiving feedback, what you learnt about your professional self, and how this process and experience has had an impact on you and your professional development. </w:t>
      </w:r>
      <w:r w:rsidR="0C895DA9" w:rsidRPr="2C7B70AA">
        <w:rPr>
          <w:rFonts w:eastAsia="Open Sans Light" w:cs="Open Sans Light"/>
          <w:color w:val="000000" w:themeColor="text1"/>
          <w:szCs w:val="20"/>
        </w:rPr>
        <w:t xml:space="preserve">Please use of </w:t>
      </w:r>
      <w:r w:rsidR="0C895DA9" w:rsidRPr="2C7B70AA">
        <w:rPr>
          <w:rFonts w:eastAsia="Open Sans Light" w:cs="Open Sans Light"/>
          <w:b/>
          <w:bCs/>
          <w:color w:val="000000" w:themeColor="text1"/>
          <w:szCs w:val="20"/>
        </w:rPr>
        <w:t>Critical Reflection Model What? So What? Now What?</w:t>
      </w:r>
      <w:r w:rsidR="0C895DA9" w:rsidRPr="2C7B70AA">
        <w:rPr>
          <w:rFonts w:eastAsia="Open Sans Light" w:cs="Open Sans Light"/>
          <w:color w:val="000000" w:themeColor="text1"/>
          <w:szCs w:val="20"/>
        </w:rPr>
        <w:t xml:space="preserve"> to respond.</w:t>
      </w:r>
    </w:p>
    <w:tbl>
      <w:tblPr>
        <w:tblStyle w:val="TableGrid"/>
        <w:tblW w:w="0" w:type="auto"/>
        <w:tblLook w:val="04A0" w:firstRow="1" w:lastRow="0" w:firstColumn="1" w:lastColumn="0" w:noHBand="0" w:noVBand="1"/>
      </w:tblPr>
      <w:tblGrid>
        <w:gridCol w:w="1838"/>
        <w:gridCol w:w="7790"/>
      </w:tblGrid>
      <w:tr w:rsidR="31348891" w14:paraId="2C546555" w14:textId="77777777" w:rsidTr="31348891">
        <w:tc>
          <w:tcPr>
            <w:tcW w:w="1838" w:type="dxa"/>
          </w:tcPr>
          <w:p w14:paraId="76AD11BD" w14:textId="77777777" w:rsidR="31348891" w:rsidRDefault="31348891" w:rsidP="000D51EA">
            <w:pPr>
              <w:spacing w:line="276" w:lineRule="auto"/>
              <w:jc w:val="left"/>
              <w:rPr>
                <w:rFonts w:cs="Open Sans Light"/>
              </w:rPr>
            </w:pPr>
            <w:r w:rsidRPr="31348891">
              <w:rPr>
                <w:rFonts w:cs="Open Sans Light"/>
              </w:rPr>
              <w:t>Word limit</w:t>
            </w:r>
          </w:p>
        </w:tc>
        <w:tc>
          <w:tcPr>
            <w:tcW w:w="7790" w:type="dxa"/>
          </w:tcPr>
          <w:p w14:paraId="4CBCAB57" w14:textId="3308EA1D" w:rsidR="42E5C685" w:rsidRDefault="42E5C685" w:rsidP="000D51EA">
            <w:pPr>
              <w:spacing w:line="276" w:lineRule="auto"/>
              <w:jc w:val="left"/>
              <w:rPr>
                <w:rFonts w:cs="Open Sans Light"/>
              </w:rPr>
            </w:pPr>
            <w:r w:rsidRPr="31348891">
              <w:rPr>
                <w:rFonts w:cs="Open Sans Light"/>
              </w:rPr>
              <w:t>35</w:t>
            </w:r>
            <w:r w:rsidR="418BFFEC" w:rsidRPr="31348891">
              <w:rPr>
                <w:rFonts w:cs="Open Sans Light"/>
              </w:rPr>
              <w:t>0</w:t>
            </w:r>
            <w:r w:rsidR="31348891" w:rsidRPr="31348891">
              <w:rPr>
                <w:rFonts w:cs="Open Sans Light"/>
              </w:rPr>
              <w:t xml:space="preserve"> words</w:t>
            </w:r>
          </w:p>
        </w:tc>
      </w:tr>
      <w:tr w:rsidR="31348891" w14:paraId="257990D6" w14:textId="77777777" w:rsidTr="31348891">
        <w:tc>
          <w:tcPr>
            <w:tcW w:w="1838" w:type="dxa"/>
          </w:tcPr>
          <w:p w14:paraId="1CA4F510" w14:textId="77777777" w:rsidR="31348891" w:rsidRDefault="31348891" w:rsidP="000D51EA">
            <w:pPr>
              <w:spacing w:line="276" w:lineRule="auto"/>
              <w:jc w:val="left"/>
              <w:rPr>
                <w:rFonts w:cs="Open Sans Light"/>
              </w:rPr>
            </w:pPr>
            <w:r w:rsidRPr="31348891">
              <w:rPr>
                <w:rFonts w:cs="Open Sans Light"/>
              </w:rPr>
              <w:t>Topic</w:t>
            </w:r>
          </w:p>
        </w:tc>
        <w:tc>
          <w:tcPr>
            <w:tcW w:w="7790" w:type="dxa"/>
          </w:tcPr>
          <w:p w14:paraId="32F8212C" w14:textId="5A2E2ECC" w:rsidR="31348891" w:rsidRDefault="31348891" w:rsidP="000D51EA">
            <w:pPr>
              <w:spacing w:line="276" w:lineRule="auto"/>
              <w:jc w:val="left"/>
              <w:rPr>
                <w:rFonts w:cs="Open Sans Light"/>
              </w:rPr>
            </w:pPr>
            <w:r w:rsidRPr="31348891">
              <w:rPr>
                <w:rFonts w:cs="Open Sans Light"/>
              </w:rPr>
              <w:t>Midway performance review</w:t>
            </w:r>
          </w:p>
        </w:tc>
      </w:tr>
      <w:tr w:rsidR="31348891" w14:paraId="220751AB" w14:textId="77777777" w:rsidTr="31348891">
        <w:tc>
          <w:tcPr>
            <w:tcW w:w="9628" w:type="dxa"/>
            <w:gridSpan w:val="2"/>
          </w:tcPr>
          <w:p w14:paraId="4DB95703" w14:textId="6B1AFDDE" w:rsidR="006C2E3E" w:rsidRDefault="000B26BE" w:rsidP="000D51EA">
            <w:pPr>
              <w:spacing w:line="276" w:lineRule="auto"/>
            </w:pPr>
            <w:r w:rsidRPr="000B26BE">
              <w:t>During my mid-way performance review, my industry supervisor pr</w:t>
            </w:r>
            <w:r w:rsidR="00EB6185">
              <w:t>ovided a detailed evaluation</w:t>
            </w:r>
            <w:r w:rsidRPr="000B26BE">
              <w:t xml:space="preserve"> </w:t>
            </w:r>
            <w:r w:rsidR="00EB6185">
              <w:t>of</w:t>
            </w:r>
            <w:r w:rsidRPr="000B26BE">
              <w:t xml:space="preserve"> my internship progress</w:t>
            </w:r>
            <w:r w:rsidR="00BE57C0">
              <w:t xml:space="preserve">. </w:t>
            </w:r>
            <w:r w:rsidR="00BE57C0" w:rsidRPr="00BE57C0">
              <w:t xml:space="preserve">The review highlighted that my overall performance aligned well with expectations and was outstanding in several areas. </w:t>
            </w:r>
            <w:r w:rsidR="000359D3" w:rsidRPr="000359D3">
              <w:t>This included</w:t>
            </w:r>
            <w:r w:rsidR="00E10FEE">
              <w:t xml:space="preserve"> </w:t>
            </w:r>
            <w:r w:rsidR="000359D3">
              <w:t>recognition</w:t>
            </w:r>
            <w:r w:rsidR="000359D3" w:rsidRPr="000359D3">
              <w:t xml:space="preserve"> for my professionalism, effective teamwork, consistency in task completion, and timely communication. </w:t>
            </w:r>
            <w:r w:rsidR="00EF0445">
              <w:t>Besides</w:t>
            </w:r>
            <w:r w:rsidR="000359D3" w:rsidRPr="000359D3">
              <w:t xml:space="preserve"> th</w:t>
            </w:r>
            <w:r w:rsidR="000359D3">
              <w:t>e aforementioned</w:t>
            </w:r>
            <w:r w:rsidR="000359D3" w:rsidRPr="000359D3">
              <w:t xml:space="preserve"> positive feedback, areas for improvement were</w:t>
            </w:r>
            <w:r w:rsidR="00EF0445">
              <w:t xml:space="preserve"> also</w:t>
            </w:r>
            <w:r w:rsidR="000359D3" w:rsidRPr="000359D3">
              <w:t xml:space="preserve"> identified, particularly in</w:t>
            </w:r>
            <w:r w:rsidR="009A6826">
              <w:t xml:space="preserve"> term</w:t>
            </w:r>
            <w:r w:rsidR="00E10FEE">
              <w:t>s</w:t>
            </w:r>
            <w:r w:rsidR="009A6826">
              <w:t xml:space="preserve"> of</w:t>
            </w:r>
            <w:r w:rsidR="000359D3" w:rsidRPr="000359D3">
              <w:t xml:space="preserve"> project management and proactive task engagement.</w:t>
            </w:r>
            <w:r w:rsidR="000359D3">
              <w:t xml:space="preserve"> Receiving this feedback was a complex emotional experience. </w:t>
            </w:r>
            <w:r w:rsidR="000359D3" w:rsidRPr="000359D3">
              <w:t>The recognition of my strengths</w:t>
            </w:r>
            <w:r w:rsidR="00FD03F6">
              <w:t xml:space="preserve"> and contribution</w:t>
            </w:r>
            <w:r w:rsidR="000359D3" w:rsidRPr="000359D3">
              <w:t xml:space="preserve"> was </w:t>
            </w:r>
            <w:r w:rsidR="00FD03F6">
              <w:t xml:space="preserve">very </w:t>
            </w:r>
            <w:r w:rsidR="000359D3" w:rsidRPr="000359D3">
              <w:t>encouraging and motivati</w:t>
            </w:r>
            <w:r w:rsidR="000359D3">
              <w:t>ng</w:t>
            </w:r>
            <w:r w:rsidR="00FD03F6">
              <w:t>.</w:t>
            </w:r>
            <w:r w:rsidR="000359D3" w:rsidRPr="000359D3">
              <w:t xml:space="preserve"> </w:t>
            </w:r>
            <w:r w:rsidR="00FD03F6">
              <w:t>However, a</w:t>
            </w:r>
            <w:r w:rsidR="00FD03F6" w:rsidRPr="00FD03F6">
              <w:t xml:space="preserve">side from the positive </w:t>
            </w:r>
            <w:r w:rsidR="00FD03F6">
              <w:t>feedbacks</w:t>
            </w:r>
            <w:r w:rsidR="00FD03F6" w:rsidRPr="00FD03F6">
              <w:t>, the area</w:t>
            </w:r>
            <w:r w:rsidR="00FD03F6">
              <w:t>s</w:t>
            </w:r>
            <w:r w:rsidR="00FD03F6" w:rsidRPr="00FD03F6">
              <w:t xml:space="preserve"> marked for improvement made me a little concerned, since </w:t>
            </w:r>
            <w:r w:rsidR="00FD03F6">
              <w:t>they might be</w:t>
            </w:r>
            <w:r w:rsidR="00FD03F6" w:rsidRPr="00FD03F6">
              <w:t xml:space="preserve"> quite problematic</w:t>
            </w:r>
            <w:r w:rsidR="00FD03F6">
              <w:t xml:space="preserve"> and</w:t>
            </w:r>
            <w:r w:rsidR="00FD03F6" w:rsidRPr="00FD03F6">
              <w:t xml:space="preserve"> challenging</w:t>
            </w:r>
            <w:r w:rsidR="00FD03F6">
              <w:t xml:space="preserve"> to overcome. </w:t>
            </w:r>
          </w:p>
          <w:p w14:paraId="783BDBCC" w14:textId="77777777" w:rsidR="00EF0445" w:rsidRPr="00723BF8" w:rsidRDefault="00EF0445" w:rsidP="000D51EA">
            <w:pPr>
              <w:spacing w:line="276" w:lineRule="auto"/>
            </w:pPr>
          </w:p>
          <w:p w14:paraId="2FF5E5A4" w14:textId="7A50BEF5" w:rsidR="006C2E3E" w:rsidRDefault="00FD03F6" w:rsidP="000D51EA">
            <w:pPr>
              <w:spacing w:after="200" w:line="276" w:lineRule="auto"/>
            </w:pPr>
            <w:r w:rsidRPr="00FD03F6">
              <w:t xml:space="preserve">This feedback </w:t>
            </w:r>
            <w:r w:rsidR="00266915">
              <w:t>is</w:t>
            </w:r>
            <w:r w:rsidRPr="00FD03F6">
              <w:t xml:space="preserve"> crucial in</w:t>
            </w:r>
            <w:r w:rsidR="00266915">
              <w:t xml:space="preserve"> identifying</w:t>
            </w:r>
            <w:r w:rsidRPr="00FD03F6">
              <w:t xml:space="preserve"> my professional capabilities and limitations. The positive aspects of the feedback reinforce my belief in my ability to contr</w:t>
            </w:r>
            <w:r w:rsidR="00F504EE">
              <w:t>ibute to</w:t>
            </w:r>
            <w:r w:rsidRPr="00FD03F6">
              <w:t xml:space="preserve"> a team and manage responsibilities effectively. </w:t>
            </w:r>
            <w:r w:rsidR="00F504EE">
              <w:t>Besides</w:t>
            </w:r>
            <w:r w:rsidRPr="00FD03F6">
              <w:t xml:space="preserve">, my </w:t>
            </w:r>
            <w:r w:rsidR="00266915">
              <w:t xml:space="preserve">outstanding </w:t>
            </w:r>
            <w:r w:rsidRPr="00FD03F6">
              <w:t xml:space="preserve">contribution to </w:t>
            </w:r>
            <w:r w:rsidR="00F504EE">
              <w:t>multiple</w:t>
            </w:r>
            <w:r w:rsidR="00266915">
              <w:t xml:space="preserve"> data analytic tasks and </w:t>
            </w:r>
            <w:r w:rsidR="00266915" w:rsidRPr="00380625">
              <w:rPr>
                <w:lang w:eastAsia="en-AU"/>
              </w:rPr>
              <w:t>data governance initiatives</w:t>
            </w:r>
            <w:r w:rsidR="00266915">
              <w:rPr>
                <w:lang w:eastAsia="en-AU"/>
              </w:rPr>
              <w:t xml:space="preserve"> </w:t>
            </w:r>
            <w:r w:rsidR="00266915" w:rsidRPr="00FD03F6">
              <w:t>illustrat</w:t>
            </w:r>
            <w:r w:rsidR="00266915">
              <w:t>es</w:t>
            </w:r>
            <w:r w:rsidRPr="00FD03F6">
              <w:t xml:space="preserve"> my capacity to handl</w:t>
            </w:r>
            <w:r w:rsidR="00F504EE">
              <w:t xml:space="preserve">e </w:t>
            </w:r>
            <w:r w:rsidRPr="00FD03F6">
              <w:t>tasks</w:t>
            </w:r>
            <w:r w:rsidR="00F504EE">
              <w:t xml:space="preserve"> in</w:t>
            </w:r>
            <w:r w:rsidR="00E10FEE">
              <w:t xml:space="preserve"> a</w:t>
            </w:r>
            <w:r w:rsidR="00F504EE">
              <w:t xml:space="preserve"> professional working environment. On the other hand, t</w:t>
            </w:r>
            <w:r w:rsidRPr="00FD03F6">
              <w:t>he critique</w:t>
            </w:r>
            <w:r w:rsidR="00F504EE">
              <w:t>s</w:t>
            </w:r>
            <w:r w:rsidRPr="00FD03F6">
              <w:t xml:space="preserve">, </w:t>
            </w:r>
            <w:r w:rsidR="00F504EE">
              <w:t>especially</w:t>
            </w:r>
            <w:r w:rsidRPr="00FD03F6">
              <w:t xml:space="preserve"> the need for improvement in</w:t>
            </w:r>
            <w:r w:rsidR="00E10FEE">
              <w:t xml:space="preserve"> the</w:t>
            </w:r>
            <w:r w:rsidRPr="00FD03F6">
              <w:t xml:space="preserve"> project management</w:t>
            </w:r>
            <w:r w:rsidR="00F504EE">
              <w:t xml:space="preserve"> process</w:t>
            </w:r>
            <w:r w:rsidRPr="00FD03F6">
              <w:t xml:space="preserve"> and proacti</w:t>
            </w:r>
            <w:r w:rsidR="00F504EE">
              <w:t xml:space="preserve">ve task engagement are also very valuable </w:t>
            </w:r>
            <w:r w:rsidRPr="00FD03F6">
              <w:t xml:space="preserve">as </w:t>
            </w:r>
            <w:r w:rsidR="00E10FEE">
              <w:t>they</w:t>
            </w:r>
            <w:r w:rsidRPr="00FD03F6">
              <w:t xml:space="preserve"> direct my attention to specific </w:t>
            </w:r>
            <w:r w:rsidR="00F504EE">
              <w:t>areas</w:t>
            </w:r>
            <w:r w:rsidRPr="00FD03F6">
              <w:t xml:space="preserve"> that require d</w:t>
            </w:r>
            <w:r w:rsidR="00F504EE">
              <w:t xml:space="preserve">evelopment while </w:t>
            </w:r>
            <w:r w:rsidRPr="00FD03F6">
              <w:t>highlighting the importance of continuous learning and adaptability in professional settings.</w:t>
            </w:r>
          </w:p>
          <w:p w14:paraId="291E1788" w14:textId="7D675489" w:rsidR="00F504EE" w:rsidRDefault="004073A9" w:rsidP="000D51EA">
            <w:pPr>
              <w:spacing w:after="200" w:line="276" w:lineRule="auto"/>
            </w:pPr>
            <w:r>
              <w:t xml:space="preserve">This feedback will also be important for my future professional development plan. </w:t>
            </w:r>
            <w:r w:rsidR="009A6826" w:rsidRPr="009A6826">
              <w:t xml:space="preserve">To address the highlighted areas for improvement, I will </w:t>
            </w:r>
            <w:r w:rsidR="009A6826">
              <w:t>actively look for</w:t>
            </w:r>
            <w:r w:rsidR="009A6826" w:rsidRPr="009A6826">
              <w:t xml:space="preserve"> additional responsibilities in </w:t>
            </w:r>
            <w:r w:rsidR="009A6826">
              <w:t>the</w:t>
            </w:r>
            <w:r w:rsidR="009A6826" w:rsidRPr="009A6826">
              <w:t xml:space="preserve"> project to enhance my project management skills. Engaging more with these aspects will allow me to</w:t>
            </w:r>
            <w:r w:rsidR="005D7D22">
              <w:t xml:space="preserve"> be more active in task involvement, while</w:t>
            </w:r>
            <w:r w:rsidR="009A6826" w:rsidRPr="009A6826">
              <w:t xml:space="preserve"> develop a structured approach to managing tasks and timelines</w:t>
            </w:r>
            <w:r w:rsidR="009A6826">
              <w:t xml:space="preserve">, </w:t>
            </w:r>
            <w:r w:rsidR="005D7D22">
              <w:t>hence supporting</w:t>
            </w:r>
            <w:r w:rsidR="009A6826">
              <w:t xml:space="preserve"> me </w:t>
            </w:r>
            <w:r w:rsidR="005D7D22">
              <w:t>enhance</w:t>
            </w:r>
            <w:r w:rsidR="009A6826">
              <w:t xml:space="preserve"> my professional working skills. </w:t>
            </w:r>
            <w:r w:rsidR="00723BF8">
              <w:t>As a result</w:t>
            </w:r>
            <w:r w:rsidR="009A6826" w:rsidRPr="009A6826">
              <w:t>,</w:t>
            </w:r>
            <w:r w:rsidR="00723BF8">
              <w:t xml:space="preserve"> b</w:t>
            </w:r>
            <w:r w:rsidR="009A6826" w:rsidRPr="009A6826">
              <w:t>y integrating these experiences</w:t>
            </w:r>
            <w:r w:rsidR="005D7D22">
              <w:t xml:space="preserve"> and development</w:t>
            </w:r>
            <w:r w:rsidR="009A6826" w:rsidRPr="009A6826">
              <w:t xml:space="preserve"> with my </w:t>
            </w:r>
            <w:r w:rsidR="00723BF8">
              <w:t xml:space="preserve">previous </w:t>
            </w:r>
            <w:r w:rsidR="009A6826" w:rsidRPr="009A6826">
              <w:t xml:space="preserve">academic </w:t>
            </w:r>
            <w:r w:rsidR="00723BF8">
              <w:t xml:space="preserve">background and </w:t>
            </w:r>
            <w:r w:rsidR="00723BF8">
              <w:lastRenderedPageBreak/>
              <w:t>skills</w:t>
            </w:r>
            <w:r w:rsidR="009A6826" w:rsidRPr="009A6826">
              <w:t>, I</w:t>
            </w:r>
            <w:r w:rsidR="00723BF8">
              <w:t xml:space="preserve"> will be able</w:t>
            </w:r>
            <w:r w:rsidR="009A6826" w:rsidRPr="009A6826">
              <w:t xml:space="preserve"> to b</w:t>
            </w:r>
            <w:r w:rsidR="00723BF8">
              <w:t>uild</w:t>
            </w:r>
            <w:r w:rsidR="009A6826" w:rsidRPr="009A6826">
              <w:t xml:space="preserve"> robust </w:t>
            </w:r>
            <w:r w:rsidR="009A6826">
              <w:t>technical and workplace capabilities</w:t>
            </w:r>
            <w:r w:rsidR="00723BF8">
              <w:t xml:space="preserve">, which </w:t>
            </w:r>
            <w:r w:rsidR="009A6826" w:rsidRPr="009A6826">
              <w:t xml:space="preserve">will enhance </w:t>
            </w:r>
            <w:r w:rsidR="005D7D22">
              <w:t xml:space="preserve">my </w:t>
            </w:r>
            <w:r w:rsidR="009A6826" w:rsidRPr="009A6826">
              <w:t>readiness for future challenges in the data</w:t>
            </w:r>
            <w:r w:rsidR="00723BF8">
              <w:t xml:space="preserve"> analytic field and</w:t>
            </w:r>
            <w:r w:rsidR="00E10FEE">
              <w:t xml:space="preserve"> the</w:t>
            </w:r>
            <w:r w:rsidR="00723BF8">
              <w:t xml:space="preserve"> job market</w:t>
            </w:r>
            <w:r w:rsidR="009A6826" w:rsidRPr="009A6826">
              <w:t>.</w:t>
            </w:r>
          </w:p>
          <w:p w14:paraId="08E507DC" w14:textId="0A1388D5" w:rsidR="31348891" w:rsidRDefault="31348891" w:rsidP="000D51EA">
            <w:pPr>
              <w:spacing w:line="276" w:lineRule="auto"/>
              <w:jc w:val="left"/>
              <w:rPr>
                <w:rFonts w:cs="Open Sans Light"/>
              </w:rPr>
            </w:pPr>
          </w:p>
        </w:tc>
      </w:tr>
    </w:tbl>
    <w:p w14:paraId="4CE9503D" w14:textId="77777777" w:rsidR="007C70B0" w:rsidRDefault="007C70B0" w:rsidP="000D51EA">
      <w:pPr>
        <w:rPr>
          <w:rFonts w:cs="Open Sans Light"/>
          <w:b/>
          <w:bCs/>
          <w:color w:val="C00000"/>
          <w:lang w:eastAsia="en-AU"/>
        </w:rPr>
        <w:sectPr w:rsidR="007C70B0" w:rsidSect="005C4AEB">
          <w:headerReference w:type="default" r:id="rId11"/>
          <w:type w:val="continuous"/>
          <w:pgSz w:w="11906" w:h="16838"/>
          <w:pgMar w:top="1191" w:right="1134" w:bottom="1191" w:left="1134" w:header="709" w:footer="709" w:gutter="0"/>
          <w:cols w:space="708"/>
          <w:docGrid w:linePitch="360"/>
        </w:sectPr>
      </w:pPr>
    </w:p>
    <w:p w14:paraId="72C92DA1" w14:textId="5B95CCAB" w:rsidR="002869C3" w:rsidRPr="000924A4" w:rsidRDefault="2B7DB7EE" w:rsidP="000D51EA">
      <w:pPr>
        <w:rPr>
          <w:rFonts w:cs="Open Sans Light"/>
          <w:b/>
          <w:bCs/>
          <w:color w:val="FF0000"/>
          <w:lang w:eastAsia="en-AU"/>
        </w:rPr>
      </w:pPr>
      <w:r w:rsidRPr="21E018B8">
        <w:rPr>
          <w:rFonts w:cs="Open Sans Light"/>
          <w:b/>
          <w:bCs/>
          <w:color w:val="FF0000"/>
          <w:lang w:eastAsia="en-AU"/>
        </w:rPr>
        <w:lastRenderedPageBreak/>
        <w:t xml:space="preserve">Section </w:t>
      </w:r>
      <w:r w:rsidR="048CC4F7" w:rsidRPr="21E018B8">
        <w:rPr>
          <w:rFonts w:cs="Open Sans Light"/>
          <w:b/>
          <w:bCs/>
          <w:color w:val="FF0000"/>
          <w:lang w:eastAsia="en-AU"/>
        </w:rPr>
        <w:t>2</w:t>
      </w:r>
      <w:r w:rsidR="3847A14F" w:rsidRPr="21E018B8">
        <w:rPr>
          <w:rFonts w:cs="Open Sans Light"/>
          <w:b/>
          <w:bCs/>
          <w:color w:val="FF0000"/>
          <w:lang w:eastAsia="en-AU"/>
        </w:rPr>
        <w:t>.2:</w:t>
      </w:r>
      <w:r w:rsidRPr="21E018B8">
        <w:rPr>
          <w:rFonts w:cs="Open Sans Light"/>
          <w:b/>
          <w:bCs/>
          <w:color w:val="FF0000"/>
          <w:lang w:eastAsia="en-AU"/>
        </w:rPr>
        <w:t xml:space="preserve"> </w:t>
      </w:r>
      <w:r w:rsidR="2E8368A2" w:rsidRPr="21E018B8">
        <w:rPr>
          <w:rFonts w:cs="Open Sans Light"/>
          <w:b/>
          <w:bCs/>
          <w:color w:val="FF0000"/>
          <w:lang w:eastAsia="en-AU"/>
        </w:rPr>
        <w:t>Reflect and update</w:t>
      </w:r>
      <w:r w:rsidRPr="21E018B8">
        <w:rPr>
          <w:rFonts w:cs="Open Sans Light"/>
          <w:b/>
          <w:bCs/>
          <w:color w:val="FF0000"/>
          <w:lang w:eastAsia="en-AU"/>
        </w:rPr>
        <w:t xml:space="preserve"> your Internship Learning </w:t>
      </w:r>
      <w:proofErr w:type="gramStart"/>
      <w:r w:rsidRPr="21E018B8">
        <w:rPr>
          <w:rFonts w:cs="Open Sans Light"/>
          <w:b/>
          <w:bCs/>
          <w:color w:val="FF0000"/>
          <w:lang w:eastAsia="en-AU"/>
        </w:rPr>
        <w:t>plan</w:t>
      </w:r>
      <w:proofErr w:type="gramEnd"/>
      <w:r w:rsidRPr="21E018B8">
        <w:rPr>
          <w:rFonts w:cs="Open Sans Light"/>
          <w:b/>
          <w:bCs/>
          <w:color w:val="FF0000"/>
          <w:lang w:eastAsia="en-AU"/>
        </w:rPr>
        <w:t xml:space="preserve"> </w:t>
      </w:r>
    </w:p>
    <w:tbl>
      <w:tblPr>
        <w:tblStyle w:val="TableGrid"/>
        <w:tblW w:w="14781" w:type="dxa"/>
        <w:tblLook w:val="04A0" w:firstRow="1" w:lastRow="0" w:firstColumn="1" w:lastColumn="0" w:noHBand="0" w:noVBand="1"/>
      </w:tblPr>
      <w:tblGrid>
        <w:gridCol w:w="4927"/>
        <w:gridCol w:w="4927"/>
        <w:gridCol w:w="4927"/>
      </w:tblGrid>
      <w:tr w:rsidR="002869C3" w:rsidRPr="00EE3C44" w14:paraId="77B4BA21" w14:textId="77777777" w:rsidTr="21E018B8">
        <w:trPr>
          <w:trHeight w:val="214"/>
        </w:trPr>
        <w:tc>
          <w:tcPr>
            <w:tcW w:w="4927" w:type="dxa"/>
          </w:tcPr>
          <w:p w14:paraId="4307D2AC" w14:textId="77777777" w:rsidR="002869C3" w:rsidRPr="00293EFD" w:rsidRDefault="002869C3" w:rsidP="000D51EA">
            <w:pPr>
              <w:spacing w:line="276" w:lineRule="auto"/>
              <w:rPr>
                <w:rFonts w:cs="Open Sans Light"/>
                <w:b/>
                <w:bCs/>
              </w:rPr>
            </w:pPr>
            <w:r w:rsidRPr="00293EFD">
              <w:rPr>
                <w:rFonts w:cs="Open Sans Light"/>
                <w:b/>
                <w:bCs/>
              </w:rPr>
              <w:t>Internship Goals</w:t>
            </w:r>
          </w:p>
        </w:tc>
        <w:tc>
          <w:tcPr>
            <w:tcW w:w="4927" w:type="dxa"/>
          </w:tcPr>
          <w:p w14:paraId="1E29DFFC" w14:textId="77777777" w:rsidR="002869C3" w:rsidRPr="00293EFD" w:rsidRDefault="002869C3" w:rsidP="000D51EA">
            <w:pPr>
              <w:spacing w:line="276" w:lineRule="auto"/>
              <w:rPr>
                <w:rFonts w:cs="Open Sans Light"/>
                <w:b/>
                <w:bCs/>
              </w:rPr>
            </w:pPr>
            <w:r w:rsidRPr="00293EFD">
              <w:rPr>
                <w:rFonts w:cs="Open Sans Light"/>
                <w:b/>
                <w:bCs/>
              </w:rPr>
              <w:t>Rationale</w:t>
            </w:r>
          </w:p>
        </w:tc>
        <w:tc>
          <w:tcPr>
            <w:tcW w:w="4927" w:type="dxa"/>
          </w:tcPr>
          <w:p w14:paraId="478295AC" w14:textId="77777777" w:rsidR="002869C3" w:rsidRPr="00293EFD" w:rsidRDefault="002869C3" w:rsidP="000D51EA">
            <w:pPr>
              <w:spacing w:line="276" w:lineRule="auto"/>
              <w:rPr>
                <w:rFonts w:cs="Open Sans Light"/>
                <w:b/>
                <w:bCs/>
              </w:rPr>
            </w:pPr>
            <w:r>
              <w:rPr>
                <w:rFonts w:cs="Open Sans Light"/>
                <w:b/>
                <w:bCs/>
              </w:rPr>
              <w:t xml:space="preserve">What are the steps and or actions you will take </w:t>
            </w:r>
            <w:r w:rsidRPr="00293EFD">
              <w:rPr>
                <w:rFonts w:cs="Open Sans Light"/>
                <w:b/>
                <w:bCs/>
              </w:rPr>
              <w:t>to help you achieve this goal</w:t>
            </w:r>
          </w:p>
        </w:tc>
      </w:tr>
      <w:tr w:rsidR="002869C3" w:rsidRPr="00EE3C44" w14:paraId="59792AC7" w14:textId="77777777" w:rsidTr="21E018B8">
        <w:trPr>
          <w:trHeight w:val="222"/>
        </w:trPr>
        <w:tc>
          <w:tcPr>
            <w:tcW w:w="4927" w:type="dxa"/>
          </w:tcPr>
          <w:p w14:paraId="6B556B3D" w14:textId="723CE159" w:rsidR="002869C3" w:rsidRPr="00EE3C44" w:rsidRDefault="003C1469" w:rsidP="000D51EA">
            <w:pPr>
              <w:spacing w:line="276" w:lineRule="auto"/>
            </w:pPr>
            <w:r w:rsidRPr="003C1469">
              <w:t>By the end of this internship, I want to</w:t>
            </w:r>
            <w:r w:rsidR="00DD536F">
              <w:t xml:space="preserve"> </w:t>
            </w:r>
            <w:r w:rsidRPr="003C1469">
              <w:t>improve my data analysis skills and my</w:t>
            </w:r>
            <w:r w:rsidR="00DD536F">
              <w:t xml:space="preserve"> </w:t>
            </w:r>
            <w:r w:rsidRPr="003C1469">
              <w:t>understanding of how a typical business</w:t>
            </w:r>
            <w:r w:rsidR="00DD536F">
              <w:t xml:space="preserve"> </w:t>
            </w:r>
            <w:r w:rsidRPr="003C1469">
              <w:t>works and operates, by applying my</w:t>
            </w:r>
            <w:r w:rsidR="00DD536F">
              <w:t xml:space="preserve"> </w:t>
            </w:r>
            <w:r w:rsidRPr="003C1469">
              <w:t>technical skills in the development of a</w:t>
            </w:r>
            <w:r w:rsidR="00DD536F">
              <w:t xml:space="preserve"> </w:t>
            </w:r>
            <w:r w:rsidRPr="003C1469">
              <w:t>supply management system project that</w:t>
            </w:r>
            <w:r w:rsidR="00DD536F">
              <w:t xml:space="preserve"> </w:t>
            </w:r>
            <w:r w:rsidRPr="003C1469">
              <w:t>can boost the operational efficiency of</w:t>
            </w:r>
            <w:r w:rsidR="00DD536F">
              <w:t xml:space="preserve"> </w:t>
            </w:r>
            <w:r w:rsidRPr="003C1469">
              <w:t>the business. From that, I can not only</w:t>
            </w:r>
            <w:r w:rsidR="00DD536F">
              <w:t xml:space="preserve"> </w:t>
            </w:r>
            <w:r w:rsidRPr="003C1469">
              <w:t>gain new working experience but also</w:t>
            </w:r>
            <w:r w:rsidR="00DD536F">
              <w:t xml:space="preserve"> </w:t>
            </w:r>
            <w:r w:rsidRPr="003C1469">
              <w:t>demonstrate my enhanced data analysis</w:t>
            </w:r>
            <w:r w:rsidR="00DD536F">
              <w:t xml:space="preserve"> </w:t>
            </w:r>
            <w:r w:rsidRPr="003C1469">
              <w:t>skills throughout the internship time.</w:t>
            </w:r>
          </w:p>
        </w:tc>
        <w:tc>
          <w:tcPr>
            <w:tcW w:w="4927" w:type="dxa"/>
          </w:tcPr>
          <w:p w14:paraId="46FFE8B0" w14:textId="0B1A2603" w:rsidR="002869C3" w:rsidRPr="00EE3C44" w:rsidRDefault="00DD536F" w:rsidP="000D51EA">
            <w:pPr>
              <w:spacing w:line="276" w:lineRule="auto"/>
            </w:pPr>
            <w:r w:rsidRPr="00DD536F">
              <w:t>Data Analysis departments are becoming more popular in many companies across various industries such as technology, finance, healthcare, and facility management like PrompCorp. Therefore, as a data analytic intern, I can gain a variety of skills, from data cleaning, data visualization to understanding business operation, which are fundamentals for my future career in data science and data analytic, to be able to work in various industries. Secondly, a comprehensive understanding of how a business operates allows me to place my data analysis skills within the right context, enabling me to utilize my analyses to address specific business needs and challenges</w:t>
            </w:r>
          </w:p>
        </w:tc>
        <w:tc>
          <w:tcPr>
            <w:tcW w:w="4927" w:type="dxa"/>
          </w:tcPr>
          <w:p w14:paraId="46A07E6B" w14:textId="77777777" w:rsidR="00BE57C0" w:rsidRDefault="00DD536F" w:rsidP="000D51EA">
            <w:pPr>
              <w:spacing w:line="276" w:lineRule="auto"/>
            </w:pPr>
            <w:r w:rsidRPr="00DD536F">
              <w:t>1. Improve my personal technical data analysis skills with online resources, video, …</w:t>
            </w:r>
          </w:p>
          <w:p w14:paraId="167B86F3" w14:textId="713CDABD" w:rsidR="00DD536F" w:rsidRPr="00DD536F" w:rsidRDefault="00DD536F" w:rsidP="000D51EA">
            <w:pPr>
              <w:spacing w:line="276" w:lineRule="auto"/>
            </w:pPr>
            <w:r w:rsidRPr="00DD536F">
              <w:t>2. Apply my skills in the internship project (supply management system)</w:t>
            </w:r>
          </w:p>
          <w:p w14:paraId="247545C4" w14:textId="01139713" w:rsidR="00DD536F" w:rsidRDefault="00DD536F" w:rsidP="000D51EA">
            <w:pPr>
              <w:spacing w:line="276" w:lineRule="auto"/>
            </w:pPr>
            <w:r w:rsidRPr="00DD536F">
              <w:t>3. Receive feedbacks from the internship supervisor on the areas that can be improved to make changes to the project</w:t>
            </w:r>
          </w:p>
          <w:p w14:paraId="679753AB" w14:textId="77777777" w:rsidR="00DD536F" w:rsidRDefault="00DD536F" w:rsidP="000D51EA">
            <w:pPr>
              <w:spacing w:line="276" w:lineRule="auto"/>
            </w:pPr>
          </w:p>
          <w:p w14:paraId="0C0B7EDE" w14:textId="0C794C6A" w:rsidR="00DD536F" w:rsidRPr="00DD536F" w:rsidRDefault="00DD536F" w:rsidP="000D51EA">
            <w:pPr>
              <w:spacing w:line="276" w:lineRule="auto"/>
              <w:rPr>
                <w:b/>
                <w:bCs/>
              </w:rPr>
            </w:pPr>
            <w:r w:rsidRPr="00DD536F">
              <w:rPr>
                <w:b/>
                <w:bCs/>
              </w:rPr>
              <w:t>Evaluation</w:t>
            </w:r>
          </w:p>
          <w:p w14:paraId="36724977" w14:textId="042A6F62" w:rsidR="002869C3" w:rsidRPr="00DD536F" w:rsidRDefault="00DD536F" w:rsidP="000D51EA">
            <w:pPr>
              <w:spacing w:line="276" w:lineRule="auto"/>
              <w:rPr>
                <w:rFonts w:asciiTheme="minorHAnsi" w:hAnsiTheme="minorHAnsi"/>
              </w:rPr>
            </w:pPr>
            <w:r w:rsidRPr="00DD536F">
              <w:t>The use of project documentation and supervisor feedbacks will be utilized for evaluation, to track my performance and my development during the internship.</w:t>
            </w:r>
          </w:p>
        </w:tc>
      </w:tr>
      <w:tr w:rsidR="00DE65CB" w:rsidRPr="00EE3C44" w14:paraId="1441D7E4" w14:textId="77777777" w:rsidTr="21E018B8">
        <w:trPr>
          <w:trHeight w:val="222"/>
        </w:trPr>
        <w:tc>
          <w:tcPr>
            <w:tcW w:w="4927" w:type="dxa"/>
            <w:shd w:val="clear" w:color="auto" w:fill="FDE9D9" w:themeFill="accent6" w:themeFillTint="33"/>
          </w:tcPr>
          <w:p w14:paraId="1B54B9A6" w14:textId="78CBABE6" w:rsidR="00DE65CB" w:rsidRPr="000D7471" w:rsidRDefault="00E4621F" w:rsidP="000D51EA">
            <w:pPr>
              <w:tabs>
                <w:tab w:val="left" w:pos="3980"/>
              </w:tabs>
              <w:spacing w:line="276" w:lineRule="auto"/>
              <w:rPr>
                <w:rFonts w:cs="Open Sans Light"/>
                <w:b/>
                <w:bCs/>
              </w:rPr>
            </w:pPr>
            <w:r>
              <w:rPr>
                <w:rFonts w:cs="Open Sans Light"/>
                <w:b/>
                <w:bCs/>
              </w:rPr>
              <w:tab/>
            </w:r>
          </w:p>
        </w:tc>
        <w:tc>
          <w:tcPr>
            <w:tcW w:w="9854" w:type="dxa"/>
            <w:gridSpan w:val="2"/>
            <w:shd w:val="clear" w:color="auto" w:fill="FDE9D9" w:themeFill="accent6" w:themeFillTint="33"/>
          </w:tcPr>
          <w:p w14:paraId="1C62C590" w14:textId="2CF6D5B7" w:rsidR="00DE65CB" w:rsidRPr="003F1968" w:rsidRDefault="003F1968" w:rsidP="000D51EA">
            <w:pPr>
              <w:spacing w:line="276" w:lineRule="auto"/>
              <w:jc w:val="center"/>
              <w:rPr>
                <w:rFonts w:cs="Open Sans Light"/>
                <w:b/>
                <w:bCs/>
              </w:rPr>
            </w:pPr>
            <w:r w:rsidRPr="003F1968">
              <w:rPr>
                <w:rFonts w:cs="Open Sans Light"/>
                <w:b/>
                <w:bCs/>
                <w:sz w:val="24"/>
                <w:szCs w:val="28"/>
              </w:rPr>
              <w:t>REFLECTION</w:t>
            </w:r>
            <w:r>
              <w:rPr>
                <w:rFonts w:cs="Open Sans Light"/>
                <w:b/>
                <w:bCs/>
                <w:sz w:val="24"/>
                <w:szCs w:val="28"/>
              </w:rPr>
              <w:t xml:space="preserve"> </w:t>
            </w:r>
          </w:p>
        </w:tc>
      </w:tr>
      <w:tr w:rsidR="002869C3" w:rsidRPr="00EE3C44" w14:paraId="701876CE" w14:textId="77777777" w:rsidTr="21E018B8">
        <w:trPr>
          <w:trHeight w:val="222"/>
        </w:trPr>
        <w:tc>
          <w:tcPr>
            <w:tcW w:w="4927" w:type="dxa"/>
            <w:shd w:val="clear" w:color="auto" w:fill="BFBFBF" w:themeFill="background1" w:themeFillShade="BF"/>
          </w:tcPr>
          <w:p w14:paraId="3E0374D6" w14:textId="4AC92C6C" w:rsidR="002869C3" w:rsidRDefault="5EED26D4" w:rsidP="000D51EA">
            <w:pPr>
              <w:spacing w:line="276" w:lineRule="auto"/>
              <w:jc w:val="left"/>
              <w:rPr>
                <w:rFonts w:cs="Open Sans Light"/>
                <w:b/>
                <w:bCs/>
              </w:rPr>
            </w:pPr>
            <w:r w:rsidRPr="21E018B8">
              <w:rPr>
                <w:rFonts w:cs="Open Sans Light"/>
                <w:b/>
                <w:bCs/>
              </w:rPr>
              <w:t xml:space="preserve">Reflect on the above goal and learning.  Based on your experience, how did you progress with achieving this goal and what were the key learnings along the way?  </w:t>
            </w:r>
            <w:r w:rsidR="1ED7D3F4" w:rsidRPr="21E018B8">
              <w:rPr>
                <w:rFonts w:cs="Open Sans Light"/>
                <w:b/>
                <w:bCs/>
              </w:rPr>
              <w:t>What changes, if any, would you make, map these below</w:t>
            </w:r>
            <w:r w:rsidR="2BA91FE6" w:rsidRPr="21E018B8">
              <w:rPr>
                <w:rFonts w:cs="Open Sans Light"/>
                <w:b/>
                <w:bCs/>
              </w:rPr>
              <w:t>.</w:t>
            </w:r>
          </w:p>
          <w:p w14:paraId="186AF840" w14:textId="46A87643" w:rsidR="0055010D" w:rsidRPr="000D7471" w:rsidRDefault="0055010D" w:rsidP="000D51EA">
            <w:pPr>
              <w:spacing w:line="276" w:lineRule="auto"/>
              <w:rPr>
                <w:rFonts w:cs="Open Sans Light"/>
                <w:b/>
                <w:bCs/>
              </w:rPr>
            </w:pPr>
          </w:p>
        </w:tc>
        <w:tc>
          <w:tcPr>
            <w:tcW w:w="9854" w:type="dxa"/>
            <w:gridSpan w:val="2"/>
            <w:shd w:val="clear" w:color="auto" w:fill="BFBFBF" w:themeFill="background1" w:themeFillShade="BF"/>
          </w:tcPr>
          <w:p w14:paraId="5C9D5E05" w14:textId="64B968B8" w:rsidR="00CA5FB5" w:rsidRDefault="00E62001" w:rsidP="000D51EA">
            <w:pPr>
              <w:spacing w:line="276" w:lineRule="auto"/>
            </w:pPr>
            <w:r w:rsidRPr="00E62001">
              <w:t xml:space="preserve">Throughout </w:t>
            </w:r>
            <w:r w:rsidR="002338EC">
              <w:t>my</w:t>
            </w:r>
            <w:r w:rsidRPr="00E62001">
              <w:t xml:space="preserve"> internship</w:t>
            </w:r>
            <w:r w:rsidR="00751A71">
              <w:t xml:space="preserve"> at PrompCorp</w:t>
            </w:r>
            <w:r w:rsidRPr="00E62001">
              <w:t>, my goal of improving data analysis skills and comprehension of business operations</w:t>
            </w:r>
            <w:r w:rsidR="00751A71">
              <w:t xml:space="preserve"> </w:t>
            </w:r>
            <w:r w:rsidR="00E10FEE">
              <w:t>was</w:t>
            </w:r>
            <w:r>
              <w:t xml:space="preserve"> </w:t>
            </w:r>
            <w:r w:rsidR="00751A71">
              <w:t>successfully accomplished</w:t>
            </w:r>
            <w:r w:rsidR="006401AC">
              <w:t xml:space="preserve">. </w:t>
            </w:r>
            <w:r w:rsidR="006401AC" w:rsidRPr="006401AC">
              <w:t xml:space="preserve">I </w:t>
            </w:r>
            <w:r w:rsidR="006401AC">
              <w:t xml:space="preserve">have </w:t>
            </w:r>
            <w:r w:rsidR="006401AC" w:rsidRPr="006401AC">
              <w:t>made s</w:t>
            </w:r>
            <w:r w:rsidR="002338EC">
              <w:t>ignificant</w:t>
            </w:r>
            <w:r w:rsidR="006401AC" w:rsidRPr="006401AC">
              <w:t xml:space="preserve"> progress in applying my technical skills to the development of a supply management system, </w:t>
            </w:r>
            <w:r w:rsidR="00751A71">
              <w:t>with a lot of</w:t>
            </w:r>
            <w:r w:rsidR="006401AC">
              <w:t xml:space="preserve"> data analysis</w:t>
            </w:r>
            <w:r w:rsidR="00751A71">
              <w:t xml:space="preserve"> task completion and </w:t>
            </w:r>
            <w:r w:rsidR="006401AC">
              <w:t xml:space="preserve">a variety of </w:t>
            </w:r>
            <w:r w:rsidR="00751A71">
              <w:t>positive feedback from the industry supervisor in term</w:t>
            </w:r>
            <w:r w:rsidR="00E10FEE">
              <w:t>s</w:t>
            </w:r>
            <w:r w:rsidR="00751A71">
              <w:t xml:space="preserve"> of contribution to data governance and data management. </w:t>
            </w:r>
          </w:p>
          <w:p w14:paraId="5AC26E90" w14:textId="0B80B5CD" w:rsidR="002338EC" w:rsidRPr="003F1968" w:rsidRDefault="002338EC" w:rsidP="000D51EA">
            <w:pPr>
              <w:spacing w:line="276" w:lineRule="auto"/>
            </w:pPr>
            <w:r>
              <w:t>From this experience, I am also able to understand the value of data management system</w:t>
            </w:r>
            <w:r w:rsidR="00D85292">
              <w:t>s</w:t>
            </w:r>
            <w:r>
              <w:t xml:space="preserve"> to </w:t>
            </w:r>
            <w:r w:rsidR="00D85292">
              <w:t>businesses</w:t>
            </w:r>
            <w:r>
              <w:t xml:space="preserve">, as well as </w:t>
            </w:r>
            <w:r w:rsidR="00D85292">
              <w:t>how they</w:t>
            </w:r>
            <w:r>
              <w:t xml:space="preserve"> operate and make decisions based on th</w:t>
            </w:r>
            <w:r w:rsidR="00D85292">
              <w:t>at</w:t>
            </w:r>
            <w:r>
              <w:t xml:space="preserve"> data. </w:t>
            </w:r>
            <w:r w:rsidRPr="002338EC">
              <w:t xml:space="preserve">While I have gained </w:t>
            </w:r>
            <w:r w:rsidRPr="002338EC">
              <w:lastRenderedPageBreak/>
              <w:t xml:space="preserve">a more </w:t>
            </w:r>
            <w:r w:rsidR="00D85292">
              <w:t>comprehensive knowledge</w:t>
            </w:r>
            <w:r w:rsidRPr="002338EC">
              <w:t xml:space="preserve"> of data's role in strategic decision-making, I have also identified </w:t>
            </w:r>
            <w:r>
              <w:t>the critical importance of</w:t>
            </w:r>
            <w:r w:rsidRPr="002338EC">
              <w:t xml:space="preserve"> project management</w:t>
            </w:r>
            <w:r>
              <w:t xml:space="preserve"> skills</w:t>
            </w:r>
            <w:r w:rsidR="00D85292" w:rsidRPr="00D85292">
              <w:t xml:space="preserve"> which I plan to develop in the </w:t>
            </w:r>
            <w:r w:rsidR="00A270E5">
              <w:t>later stage of the project.</w:t>
            </w:r>
          </w:p>
        </w:tc>
      </w:tr>
      <w:tr w:rsidR="0055010D" w:rsidRPr="00EE3C44" w14:paraId="0B91E64C" w14:textId="77777777" w:rsidTr="21E018B8">
        <w:trPr>
          <w:trHeight w:val="214"/>
        </w:trPr>
        <w:tc>
          <w:tcPr>
            <w:tcW w:w="4927" w:type="dxa"/>
          </w:tcPr>
          <w:p w14:paraId="57CC2CA9" w14:textId="430263DE" w:rsidR="0055010D" w:rsidRPr="0055010D" w:rsidRDefault="1ED7D3F4" w:rsidP="000D51EA">
            <w:pPr>
              <w:spacing w:line="276" w:lineRule="auto"/>
              <w:rPr>
                <w:rFonts w:cs="Open Sans Light"/>
                <w:b/>
                <w:bCs/>
              </w:rPr>
            </w:pPr>
            <w:r w:rsidRPr="21E018B8">
              <w:rPr>
                <w:rFonts w:cs="Open Sans Light"/>
                <w:b/>
                <w:bCs/>
                <w:color w:val="FF0000"/>
              </w:rPr>
              <w:lastRenderedPageBreak/>
              <w:t>Revised</w:t>
            </w:r>
            <w:r w:rsidRPr="21E018B8">
              <w:rPr>
                <w:rFonts w:cs="Open Sans Light"/>
                <w:b/>
                <w:bCs/>
              </w:rPr>
              <w:t xml:space="preserve"> Internship Goals</w:t>
            </w:r>
          </w:p>
        </w:tc>
        <w:tc>
          <w:tcPr>
            <w:tcW w:w="4927" w:type="dxa"/>
          </w:tcPr>
          <w:p w14:paraId="4EDA3FA3" w14:textId="4C8497F8" w:rsidR="0055010D" w:rsidRPr="0055010D" w:rsidRDefault="1ED7D3F4" w:rsidP="000D51EA">
            <w:pPr>
              <w:spacing w:line="276" w:lineRule="auto"/>
              <w:rPr>
                <w:rFonts w:cs="Open Sans Light"/>
                <w:b/>
                <w:bCs/>
              </w:rPr>
            </w:pPr>
            <w:r w:rsidRPr="21E018B8">
              <w:rPr>
                <w:rFonts w:cs="Open Sans Light"/>
                <w:b/>
                <w:bCs/>
                <w:color w:val="FF0000"/>
              </w:rPr>
              <w:t>Changes</w:t>
            </w:r>
            <w:r w:rsidRPr="21E018B8">
              <w:rPr>
                <w:rFonts w:cs="Open Sans Light"/>
                <w:b/>
                <w:bCs/>
              </w:rPr>
              <w:t xml:space="preserve"> being made </w:t>
            </w:r>
          </w:p>
        </w:tc>
        <w:tc>
          <w:tcPr>
            <w:tcW w:w="4927" w:type="dxa"/>
          </w:tcPr>
          <w:p w14:paraId="25C82DCD" w14:textId="1D36E2FF" w:rsidR="0055010D" w:rsidRPr="0055010D" w:rsidRDefault="1ED7D3F4" w:rsidP="000D51EA">
            <w:pPr>
              <w:spacing w:line="276" w:lineRule="auto"/>
              <w:rPr>
                <w:rFonts w:cs="Open Sans Light"/>
                <w:b/>
                <w:bCs/>
              </w:rPr>
            </w:pPr>
            <w:r w:rsidRPr="21E018B8">
              <w:rPr>
                <w:rFonts w:cs="Open Sans Light"/>
                <w:b/>
                <w:bCs/>
              </w:rPr>
              <w:t xml:space="preserve">What are the </w:t>
            </w:r>
            <w:r w:rsidR="5668BA9C" w:rsidRPr="21E018B8">
              <w:rPr>
                <w:rFonts w:cs="Open Sans Light"/>
                <w:b/>
                <w:bCs/>
                <w:color w:val="FF0000"/>
              </w:rPr>
              <w:t>revised</w:t>
            </w:r>
            <w:r w:rsidR="5668BA9C" w:rsidRPr="21E018B8">
              <w:rPr>
                <w:rFonts w:cs="Open Sans Light"/>
                <w:b/>
                <w:bCs/>
              </w:rPr>
              <w:t xml:space="preserve"> </w:t>
            </w:r>
            <w:r w:rsidRPr="21E018B8">
              <w:rPr>
                <w:rFonts w:cs="Open Sans Light"/>
                <w:b/>
                <w:bCs/>
              </w:rPr>
              <w:t>steps and or actions you will take to help you achieve this goal</w:t>
            </w:r>
            <w:r w:rsidR="166B7B33" w:rsidRPr="21E018B8">
              <w:rPr>
                <w:rFonts w:cs="Open Sans Light"/>
                <w:b/>
                <w:bCs/>
              </w:rPr>
              <w:t>?</w:t>
            </w:r>
          </w:p>
        </w:tc>
      </w:tr>
      <w:tr w:rsidR="0055010D" w:rsidRPr="00EE3C44" w14:paraId="76D6C9F2" w14:textId="77777777" w:rsidTr="21E018B8">
        <w:trPr>
          <w:trHeight w:val="214"/>
        </w:trPr>
        <w:tc>
          <w:tcPr>
            <w:tcW w:w="4927" w:type="dxa"/>
          </w:tcPr>
          <w:p w14:paraId="106C9279" w14:textId="0D57EE6D" w:rsidR="0055010D" w:rsidRPr="0055010D" w:rsidRDefault="00CA5FB5" w:rsidP="000D51EA">
            <w:pPr>
              <w:spacing w:line="276" w:lineRule="auto"/>
            </w:pPr>
            <w:r>
              <w:t>Asides from the aforementioned goals, I also want to improve my pro</w:t>
            </w:r>
            <w:r w:rsidR="006401AC">
              <w:t>ject management skills</w:t>
            </w:r>
            <w:r w:rsidR="002338EC">
              <w:t xml:space="preserve">, by </w:t>
            </w:r>
            <w:r w:rsidR="00D85292">
              <w:t xml:space="preserve">developing a more structured approach to task allocations, </w:t>
            </w:r>
            <w:r w:rsidR="00DD7E28">
              <w:t xml:space="preserve">project </w:t>
            </w:r>
            <w:r w:rsidR="00D85292">
              <w:t>progress tracking and internal communication</w:t>
            </w:r>
            <w:r w:rsidR="00DD7E28">
              <w:t>. From that, I can significantly enhance my ability to monitor projects and tasks, which is crucial in a profession working environment.</w:t>
            </w:r>
          </w:p>
        </w:tc>
        <w:tc>
          <w:tcPr>
            <w:tcW w:w="4927" w:type="dxa"/>
          </w:tcPr>
          <w:p w14:paraId="303BE0DC" w14:textId="49601379" w:rsidR="0055010D" w:rsidRPr="0055010D" w:rsidRDefault="00D3522A" w:rsidP="000D51EA">
            <w:pPr>
              <w:spacing w:line="276" w:lineRule="auto"/>
            </w:pPr>
            <w:r w:rsidRPr="00D3522A">
              <w:t>I want to adjust my technical internship goals to include improving my project management skills, which are critical in my professional career</w:t>
            </w:r>
            <w:r>
              <w:t xml:space="preserve"> and in the later stage of the project</w:t>
            </w:r>
            <w:r w:rsidRPr="00D3522A">
              <w:t>.</w:t>
            </w:r>
          </w:p>
        </w:tc>
        <w:tc>
          <w:tcPr>
            <w:tcW w:w="4927" w:type="dxa"/>
          </w:tcPr>
          <w:p w14:paraId="5343660A" w14:textId="12AE401A" w:rsidR="00D85292" w:rsidRPr="00EE3C44" w:rsidRDefault="00D85292" w:rsidP="000D51EA">
            <w:pPr>
              <w:spacing w:line="276" w:lineRule="auto"/>
            </w:pPr>
            <w:r w:rsidRPr="00EE3C44">
              <w:t>1.</w:t>
            </w:r>
            <w:r>
              <w:t xml:space="preserve"> </w:t>
            </w:r>
            <w:r w:rsidR="00DD7E28">
              <w:t>Learn project management skills from online resources</w:t>
            </w:r>
            <w:r w:rsidR="00D3522A">
              <w:t xml:space="preserve"> and workshop</w:t>
            </w:r>
          </w:p>
          <w:p w14:paraId="5BAE7110" w14:textId="0E4876EA" w:rsidR="00D85292" w:rsidRPr="00EE3C44" w:rsidRDefault="00D85292" w:rsidP="000D51EA">
            <w:pPr>
              <w:spacing w:line="276" w:lineRule="auto"/>
            </w:pPr>
            <w:r w:rsidRPr="00EE3C44">
              <w:t>2.</w:t>
            </w:r>
            <w:r>
              <w:t xml:space="preserve"> </w:t>
            </w:r>
            <w:r w:rsidR="00DD7E28">
              <w:t>Integrate project management tools such as Microsoft Task Planner and Jira more effectively</w:t>
            </w:r>
          </w:p>
          <w:p w14:paraId="4E344E13" w14:textId="05D7E9D8" w:rsidR="00D85292" w:rsidRDefault="00D85292" w:rsidP="000D51EA">
            <w:pPr>
              <w:spacing w:line="276" w:lineRule="auto"/>
            </w:pPr>
            <w:r w:rsidRPr="00EE3C44">
              <w:t>3.</w:t>
            </w:r>
            <w:r>
              <w:t xml:space="preserve"> </w:t>
            </w:r>
            <w:r w:rsidR="00DD7E28">
              <w:t>Keep detailed documentation</w:t>
            </w:r>
            <w:r w:rsidR="00D3522A">
              <w:t xml:space="preserve"> and records</w:t>
            </w:r>
            <w:r w:rsidR="00DD7E28">
              <w:t xml:space="preserve"> of all the tasks in the project</w:t>
            </w:r>
          </w:p>
          <w:p w14:paraId="4732B1A0" w14:textId="74BD5E91" w:rsidR="00D3522A" w:rsidRDefault="00D3522A" w:rsidP="000D51EA">
            <w:pPr>
              <w:spacing w:line="276" w:lineRule="auto"/>
            </w:pPr>
            <w:r>
              <w:t>4. Schedule weekly</w:t>
            </w:r>
            <w:r w:rsidR="00A270E5">
              <w:t xml:space="preserve"> </w:t>
            </w:r>
            <w:r>
              <w:t>review to access project management progress</w:t>
            </w:r>
          </w:p>
          <w:p w14:paraId="5F7947E4" w14:textId="6A703CA9" w:rsidR="0055010D" w:rsidRDefault="0055010D" w:rsidP="000D51EA">
            <w:pPr>
              <w:spacing w:line="276" w:lineRule="auto"/>
            </w:pPr>
          </w:p>
          <w:p w14:paraId="727316E1" w14:textId="42EEF0A3" w:rsidR="00C35836" w:rsidRDefault="00DD7E28" w:rsidP="000D51EA">
            <w:pPr>
              <w:spacing w:line="276" w:lineRule="auto"/>
              <w:rPr>
                <w:b/>
                <w:bCs/>
              </w:rPr>
            </w:pPr>
            <w:r w:rsidRPr="00DD7E28">
              <w:rPr>
                <w:b/>
                <w:bCs/>
              </w:rPr>
              <w:t>Evaluation</w:t>
            </w:r>
          </w:p>
          <w:p w14:paraId="63927F25" w14:textId="75764F2B" w:rsidR="00DD7E28" w:rsidRPr="00DD7E28" w:rsidRDefault="00DD7E28" w:rsidP="000D51EA">
            <w:pPr>
              <w:spacing w:line="276" w:lineRule="auto"/>
            </w:pPr>
            <w:r>
              <w:t>Industry supervisor reviews will be utilized for my project management skills development.</w:t>
            </w:r>
          </w:p>
          <w:p w14:paraId="042E148B" w14:textId="4441B052" w:rsidR="00C35836" w:rsidRPr="0055010D" w:rsidRDefault="00C35836" w:rsidP="000D51EA">
            <w:pPr>
              <w:spacing w:line="276" w:lineRule="auto"/>
              <w:rPr>
                <w:rFonts w:cs="Open Sans Light"/>
                <w:color w:val="FF0000"/>
              </w:rPr>
            </w:pPr>
          </w:p>
        </w:tc>
      </w:tr>
      <w:tr w:rsidR="002869C3" w:rsidRPr="00EE3C44" w14:paraId="369EB9BC" w14:textId="77777777" w:rsidTr="21E018B8">
        <w:trPr>
          <w:trHeight w:val="214"/>
        </w:trPr>
        <w:tc>
          <w:tcPr>
            <w:tcW w:w="4927" w:type="dxa"/>
          </w:tcPr>
          <w:p w14:paraId="7592BDA2" w14:textId="482956EA" w:rsidR="002869C3" w:rsidRPr="00EE3C44" w:rsidRDefault="00EF0445" w:rsidP="000D51EA">
            <w:pPr>
              <w:spacing w:line="276" w:lineRule="auto"/>
              <w:rPr>
                <w:rFonts w:cs="Open Sans Light"/>
              </w:rPr>
            </w:pPr>
            <w:r>
              <w:t xml:space="preserve">By the end of this internship. I want to enhance my communication skills </w:t>
            </w:r>
            <w:r w:rsidRPr="00185199">
              <w:t>to improve clarity and effectiveness in team interactions and presentations</w:t>
            </w:r>
            <w:r>
              <w:t>, by joining multiple team meetings, raising a lot of questions for the internship supervisor, and seeking regular feedbacks from my team members to identify areas for improvement</w:t>
            </w:r>
          </w:p>
        </w:tc>
        <w:tc>
          <w:tcPr>
            <w:tcW w:w="4927" w:type="dxa"/>
          </w:tcPr>
          <w:p w14:paraId="1981F959" w14:textId="144C2AFA" w:rsidR="002869C3" w:rsidRPr="00EE3C44" w:rsidRDefault="00EF0445" w:rsidP="000D51EA">
            <w:pPr>
              <w:spacing w:line="276" w:lineRule="auto"/>
              <w:rPr>
                <w:rFonts w:cs="Open Sans Light"/>
              </w:rPr>
            </w:pPr>
            <w:r w:rsidRPr="00DD536F">
              <w:t xml:space="preserve">Communication skills are not only important for the internship in PrompCorp but also in my journey, in every professional jobs. Effective communication leads to better collaboration, reduces misunderstandings, and ensures that the operation system is efficient. As I aim to advance in my data analytic career, the ability to present data insights persuasively and clearly </w:t>
            </w:r>
            <w:r w:rsidRPr="00DD536F">
              <w:lastRenderedPageBreak/>
              <w:t>will be very essential in influencing business strategies and decisions.</w:t>
            </w:r>
          </w:p>
        </w:tc>
        <w:tc>
          <w:tcPr>
            <w:tcW w:w="4927" w:type="dxa"/>
          </w:tcPr>
          <w:p w14:paraId="72B3A891" w14:textId="22D40D13" w:rsidR="00EF0445" w:rsidRPr="00EE3C44" w:rsidRDefault="00EF0445" w:rsidP="000D51EA">
            <w:pPr>
              <w:spacing w:line="276" w:lineRule="auto"/>
            </w:pPr>
            <w:r w:rsidRPr="00EE3C44">
              <w:lastRenderedPageBreak/>
              <w:t>1.</w:t>
            </w:r>
            <w:r>
              <w:t xml:space="preserve"> Participate in multiple team meetings</w:t>
            </w:r>
          </w:p>
          <w:p w14:paraId="283446D9" w14:textId="3C065929" w:rsidR="00EF0445" w:rsidRPr="00EE3C44" w:rsidRDefault="00EF0445" w:rsidP="000D51EA">
            <w:pPr>
              <w:spacing w:line="276" w:lineRule="auto"/>
            </w:pPr>
            <w:r w:rsidRPr="00EE3C44">
              <w:t>2.</w:t>
            </w:r>
            <w:r>
              <w:t xml:space="preserve"> Raise a lot of questions to the internship supervisor about communication technique, communication tips, …</w:t>
            </w:r>
          </w:p>
          <w:p w14:paraId="788ECB52" w14:textId="77777777" w:rsidR="00EF0445" w:rsidRDefault="00EF0445" w:rsidP="000D51EA">
            <w:pPr>
              <w:spacing w:line="276" w:lineRule="auto"/>
            </w:pPr>
            <w:r w:rsidRPr="00EE3C44">
              <w:t>3.</w:t>
            </w:r>
            <w:r>
              <w:t xml:space="preserve"> Seeking feedbacks from other people to ensure effective communication. </w:t>
            </w:r>
          </w:p>
          <w:p w14:paraId="191AF67D" w14:textId="77777777" w:rsidR="00EF0445" w:rsidRPr="00EE3C44" w:rsidRDefault="00EF0445" w:rsidP="000D51EA">
            <w:pPr>
              <w:spacing w:line="276" w:lineRule="auto"/>
            </w:pPr>
          </w:p>
          <w:p w14:paraId="3A6EC9E4" w14:textId="54E727CE" w:rsidR="00EF0445" w:rsidRDefault="00EF0445" w:rsidP="000D51EA">
            <w:pPr>
              <w:spacing w:line="276" w:lineRule="auto"/>
              <w:rPr>
                <w:b/>
                <w:bCs/>
              </w:rPr>
            </w:pPr>
            <w:r w:rsidRPr="004165F8">
              <w:rPr>
                <w:b/>
                <w:bCs/>
              </w:rPr>
              <w:t>Evaluation:</w:t>
            </w:r>
          </w:p>
          <w:p w14:paraId="4CF38E16" w14:textId="4743F74F" w:rsidR="002869C3" w:rsidRPr="00EE3C44" w:rsidRDefault="00EF0445" w:rsidP="000D51EA">
            <w:pPr>
              <w:spacing w:line="276" w:lineRule="auto"/>
              <w:rPr>
                <w:rFonts w:cs="Open Sans Light"/>
              </w:rPr>
            </w:pPr>
            <w:r>
              <w:lastRenderedPageBreak/>
              <w:t>Performance Review will be utilized for evaluation to ensure that my communication skill develops in the internship time.</w:t>
            </w:r>
          </w:p>
        </w:tc>
      </w:tr>
      <w:tr w:rsidR="21E018B8" w14:paraId="15AC1F66" w14:textId="77777777" w:rsidTr="21E018B8">
        <w:trPr>
          <w:trHeight w:val="214"/>
        </w:trPr>
        <w:tc>
          <w:tcPr>
            <w:tcW w:w="4927" w:type="dxa"/>
            <w:shd w:val="clear" w:color="auto" w:fill="FDE9D9" w:themeFill="accent6" w:themeFillTint="33"/>
          </w:tcPr>
          <w:p w14:paraId="135FC269" w14:textId="78CBABE6" w:rsidR="21E018B8" w:rsidRDefault="21E018B8" w:rsidP="000D51EA">
            <w:pPr>
              <w:tabs>
                <w:tab w:val="left" w:pos="3980"/>
              </w:tabs>
              <w:spacing w:line="276" w:lineRule="auto"/>
              <w:ind w:firstLine="3980"/>
              <w:rPr>
                <w:rFonts w:cs="Open Sans Light"/>
                <w:b/>
                <w:bCs/>
                <w:color w:val="000000" w:themeColor="text1"/>
              </w:rPr>
            </w:pPr>
          </w:p>
        </w:tc>
        <w:tc>
          <w:tcPr>
            <w:tcW w:w="9854" w:type="dxa"/>
            <w:gridSpan w:val="2"/>
            <w:shd w:val="clear" w:color="auto" w:fill="FDE9D9" w:themeFill="accent6" w:themeFillTint="33"/>
          </w:tcPr>
          <w:p w14:paraId="50BECB02" w14:textId="2CF6D5B7" w:rsidR="21E018B8" w:rsidRDefault="21E018B8" w:rsidP="000D51EA">
            <w:pPr>
              <w:spacing w:line="276" w:lineRule="auto"/>
              <w:jc w:val="center"/>
              <w:rPr>
                <w:rFonts w:cs="Open Sans Light"/>
                <w:b/>
                <w:bCs/>
                <w:color w:val="000000" w:themeColor="text1"/>
              </w:rPr>
            </w:pPr>
            <w:r w:rsidRPr="21E018B8">
              <w:rPr>
                <w:rFonts w:cs="Open Sans Light"/>
                <w:b/>
                <w:bCs/>
                <w:color w:val="000000" w:themeColor="text1"/>
                <w:sz w:val="24"/>
                <w:szCs w:val="24"/>
              </w:rPr>
              <w:t xml:space="preserve">REFLECTION </w:t>
            </w:r>
          </w:p>
        </w:tc>
      </w:tr>
      <w:tr w:rsidR="002869C3" w:rsidRPr="00EE3C44" w14:paraId="5A3B8915" w14:textId="77777777" w:rsidTr="21E018B8">
        <w:trPr>
          <w:trHeight w:val="214"/>
        </w:trPr>
        <w:tc>
          <w:tcPr>
            <w:tcW w:w="4927" w:type="dxa"/>
            <w:shd w:val="clear" w:color="auto" w:fill="BFBFBF" w:themeFill="background1" w:themeFillShade="BF"/>
          </w:tcPr>
          <w:p w14:paraId="02482FAD" w14:textId="6A8B2CEC" w:rsidR="002869C3" w:rsidRPr="00EE3C44" w:rsidRDefault="375BD451" w:rsidP="000D51EA">
            <w:pPr>
              <w:spacing w:line="276" w:lineRule="auto"/>
              <w:jc w:val="left"/>
              <w:rPr>
                <w:rFonts w:cs="Open Sans Light"/>
              </w:rPr>
            </w:pPr>
            <w:r w:rsidRPr="21E018B8">
              <w:rPr>
                <w:rFonts w:cs="Open Sans Light"/>
                <w:b/>
                <w:bCs/>
              </w:rPr>
              <w:t>Reflect on the above goal and learning.  Based on your experience, how did you progress with achieving this goal and what were the key learnings along the way?  What changes, if any, would you make, map these below.</w:t>
            </w:r>
            <w:r w:rsidR="5EED26D4" w:rsidRPr="21E018B8">
              <w:rPr>
                <w:rFonts w:cs="Open Sans Light"/>
                <w:b/>
                <w:bCs/>
              </w:rPr>
              <w:t xml:space="preserve"> </w:t>
            </w:r>
          </w:p>
        </w:tc>
        <w:tc>
          <w:tcPr>
            <w:tcW w:w="9854" w:type="dxa"/>
            <w:gridSpan w:val="2"/>
            <w:shd w:val="clear" w:color="auto" w:fill="BFBFBF" w:themeFill="background1" w:themeFillShade="BF"/>
          </w:tcPr>
          <w:p w14:paraId="3AFC3F6D" w14:textId="58132EE0" w:rsidR="002869C3" w:rsidRDefault="006606EE" w:rsidP="000D51EA">
            <w:pPr>
              <w:spacing w:line="276" w:lineRule="auto"/>
              <w:rPr>
                <w:rFonts w:cs="Open Sans Light"/>
              </w:rPr>
            </w:pPr>
            <w:r>
              <w:rPr>
                <w:rFonts w:cs="Open Sans Light"/>
              </w:rPr>
              <w:t xml:space="preserve">Throughout </w:t>
            </w:r>
            <w:r w:rsidR="000D51EA">
              <w:rPr>
                <w:rFonts w:cs="Open Sans Light"/>
              </w:rPr>
              <w:t>my internship at PrompCorp, I have made significant progress in improving my communication skills, with a lot of involvement in team meetings and idea</w:t>
            </w:r>
            <w:r w:rsidR="00A270E5">
              <w:rPr>
                <w:rFonts w:cs="Open Sans Light"/>
              </w:rPr>
              <w:t xml:space="preserve"> contribution</w:t>
            </w:r>
            <w:r w:rsidR="00E10FEE">
              <w:rPr>
                <w:rFonts w:cs="Open Sans Light"/>
              </w:rPr>
              <w:t>s</w:t>
            </w:r>
            <w:r w:rsidR="00A270E5">
              <w:rPr>
                <w:rFonts w:cs="Open Sans Light"/>
              </w:rPr>
              <w:t>. A lot of my individual questions have also been raised and answered by the supervisors in term</w:t>
            </w:r>
            <w:r w:rsidR="00E10FEE">
              <w:rPr>
                <w:rFonts w:cs="Open Sans Light"/>
              </w:rPr>
              <w:t>s</w:t>
            </w:r>
            <w:r w:rsidR="00A270E5">
              <w:rPr>
                <w:rFonts w:cs="Open Sans Light"/>
              </w:rPr>
              <w:t xml:space="preserve"> of communication, which broaden</w:t>
            </w:r>
            <w:r w:rsidR="00E10FEE">
              <w:rPr>
                <w:rFonts w:cs="Open Sans Light"/>
              </w:rPr>
              <w:t>ed</w:t>
            </w:r>
            <w:r w:rsidR="00A270E5">
              <w:rPr>
                <w:rFonts w:cs="Open Sans Light"/>
              </w:rPr>
              <w:t xml:space="preserve"> my understanding of how to establish effective communicating channels in the business.</w:t>
            </w:r>
          </w:p>
          <w:p w14:paraId="2659B32D" w14:textId="30A87566" w:rsidR="000D51EA" w:rsidRPr="00EE3C44" w:rsidRDefault="000D51EA" w:rsidP="000D51EA">
            <w:pPr>
              <w:spacing w:line="276" w:lineRule="auto"/>
              <w:rPr>
                <w:rFonts w:cs="Open Sans Light"/>
              </w:rPr>
            </w:pPr>
            <w:r>
              <w:rPr>
                <w:rFonts w:cs="Open Sans Light"/>
              </w:rPr>
              <w:t>From this experience, I am able to understand the power of communication in a professional working environment. It can significantly boost team collaboration, while minimiz</w:t>
            </w:r>
            <w:r w:rsidR="00E10FEE">
              <w:rPr>
                <w:rFonts w:cs="Open Sans Light"/>
              </w:rPr>
              <w:t>ing</w:t>
            </w:r>
            <w:r>
              <w:rPr>
                <w:rFonts w:cs="Open Sans Light"/>
              </w:rPr>
              <w:t xml:space="preserve"> misunderstanding and ensur</w:t>
            </w:r>
            <w:r w:rsidR="00E10FEE">
              <w:rPr>
                <w:rFonts w:cs="Open Sans Light"/>
              </w:rPr>
              <w:t>ing</w:t>
            </w:r>
            <w:r>
              <w:rPr>
                <w:rFonts w:cs="Open Sans Light"/>
              </w:rPr>
              <w:t xml:space="preserve"> the efficiency </w:t>
            </w:r>
            <w:r w:rsidR="00E10FEE">
              <w:rPr>
                <w:rFonts w:cs="Open Sans Light"/>
              </w:rPr>
              <w:t>of</w:t>
            </w:r>
            <w:r>
              <w:rPr>
                <w:rFonts w:cs="Open Sans Light"/>
              </w:rPr>
              <w:t xml:space="preserve"> the project operation.</w:t>
            </w:r>
            <w:r w:rsidR="00A270E5">
              <w:rPr>
                <w:rFonts w:cs="Open Sans Light"/>
              </w:rPr>
              <w:t xml:space="preserve"> </w:t>
            </w:r>
          </w:p>
        </w:tc>
      </w:tr>
      <w:tr w:rsidR="21E018B8" w14:paraId="1E2ED45F" w14:textId="77777777" w:rsidTr="21E018B8">
        <w:trPr>
          <w:trHeight w:val="548"/>
        </w:trPr>
        <w:tc>
          <w:tcPr>
            <w:tcW w:w="4927" w:type="dxa"/>
            <w:shd w:val="clear" w:color="auto" w:fill="FFFFFF" w:themeFill="background1"/>
          </w:tcPr>
          <w:p w14:paraId="25B6CFE5" w14:textId="430263DE" w:rsidR="21E018B8" w:rsidRDefault="21E018B8" w:rsidP="000D51EA">
            <w:pPr>
              <w:spacing w:line="276" w:lineRule="auto"/>
              <w:rPr>
                <w:rFonts w:cs="Open Sans Light"/>
                <w:b/>
                <w:bCs/>
              </w:rPr>
            </w:pPr>
            <w:r w:rsidRPr="21E018B8">
              <w:rPr>
                <w:rFonts w:cs="Open Sans Light"/>
                <w:b/>
                <w:bCs/>
                <w:color w:val="FF0000"/>
              </w:rPr>
              <w:t>Revised</w:t>
            </w:r>
            <w:r w:rsidRPr="21E018B8">
              <w:rPr>
                <w:rFonts w:cs="Open Sans Light"/>
                <w:b/>
                <w:bCs/>
              </w:rPr>
              <w:t xml:space="preserve"> Internship Goals</w:t>
            </w:r>
          </w:p>
        </w:tc>
        <w:tc>
          <w:tcPr>
            <w:tcW w:w="4927" w:type="dxa"/>
            <w:shd w:val="clear" w:color="auto" w:fill="FFFFFF" w:themeFill="background1"/>
          </w:tcPr>
          <w:p w14:paraId="32468F3A" w14:textId="4C8497F8" w:rsidR="21E018B8" w:rsidRDefault="21E018B8" w:rsidP="000D51EA">
            <w:pPr>
              <w:spacing w:line="276" w:lineRule="auto"/>
              <w:rPr>
                <w:rFonts w:cs="Open Sans Light"/>
                <w:b/>
                <w:bCs/>
              </w:rPr>
            </w:pPr>
            <w:r w:rsidRPr="21E018B8">
              <w:rPr>
                <w:rFonts w:cs="Open Sans Light"/>
                <w:b/>
                <w:bCs/>
                <w:color w:val="FF0000"/>
              </w:rPr>
              <w:t>Changes</w:t>
            </w:r>
            <w:r w:rsidRPr="21E018B8">
              <w:rPr>
                <w:rFonts w:cs="Open Sans Light"/>
                <w:b/>
                <w:bCs/>
              </w:rPr>
              <w:t xml:space="preserve"> being made </w:t>
            </w:r>
          </w:p>
        </w:tc>
        <w:tc>
          <w:tcPr>
            <w:tcW w:w="4927" w:type="dxa"/>
            <w:shd w:val="clear" w:color="auto" w:fill="FFFFFF" w:themeFill="background1"/>
          </w:tcPr>
          <w:p w14:paraId="5A08DCCE" w14:textId="6138FE1C" w:rsidR="21E018B8" w:rsidRDefault="21E018B8" w:rsidP="000D51EA">
            <w:pPr>
              <w:spacing w:line="276" w:lineRule="auto"/>
              <w:rPr>
                <w:rFonts w:cs="Open Sans Light"/>
                <w:b/>
                <w:bCs/>
              </w:rPr>
            </w:pPr>
            <w:r w:rsidRPr="21E018B8">
              <w:rPr>
                <w:rFonts w:cs="Open Sans Light"/>
                <w:b/>
                <w:bCs/>
              </w:rPr>
              <w:t xml:space="preserve">What are the </w:t>
            </w:r>
            <w:r w:rsidRPr="21E018B8">
              <w:rPr>
                <w:rFonts w:cs="Open Sans Light"/>
                <w:b/>
                <w:bCs/>
                <w:color w:val="FF0000"/>
              </w:rPr>
              <w:t>revised</w:t>
            </w:r>
            <w:r w:rsidRPr="21E018B8">
              <w:rPr>
                <w:rFonts w:cs="Open Sans Light"/>
                <w:b/>
                <w:bCs/>
              </w:rPr>
              <w:t xml:space="preserve"> steps and or actions you will take to help you achieve this goal</w:t>
            </w:r>
            <w:r w:rsidR="28D30118" w:rsidRPr="21E018B8">
              <w:rPr>
                <w:rFonts w:cs="Open Sans Light"/>
                <w:b/>
                <w:bCs/>
              </w:rPr>
              <w:t>?</w:t>
            </w:r>
          </w:p>
        </w:tc>
      </w:tr>
      <w:tr w:rsidR="00DD536F" w14:paraId="21462D44" w14:textId="77777777" w:rsidTr="21E018B8">
        <w:trPr>
          <w:trHeight w:val="214"/>
        </w:trPr>
        <w:tc>
          <w:tcPr>
            <w:tcW w:w="4927" w:type="dxa"/>
            <w:shd w:val="clear" w:color="auto" w:fill="FFFFFF" w:themeFill="background1"/>
          </w:tcPr>
          <w:p w14:paraId="32554516" w14:textId="2F2BD24B" w:rsidR="00DD536F" w:rsidRDefault="00D3522A" w:rsidP="000D51EA">
            <w:pPr>
              <w:spacing w:line="276" w:lineRule="auto"/>
            </w:pPr>
            <w:r>
              <w:t>Aside from the aforementioned goals, I also want</w:t>
            </w:r>
            <w:r w:rsidR="00392DFF">
              <w:t xml:space="preserve"> to </w:t>
            </w:r>
            <w:r w:rsidR="00A270E5">
              <w:t>make</w:t>
            </w:r>
            <w:r w:rsidR="00392DFF">
              <w:t xml:space="preserve"> </w:t>
            </w:r>
            <w:r w:rsidR="00A270E5">
              <w:t>my</w:t>
            </w:r>
            <w:r w:rsidR="00392DFF">
              <w:t xml:space="preserve"> approach in </w:t>
            </w:r>
            <w:r w:rsidR="00A270E5">
              <w:t>seeking</w:t>
            </w:r>
            <w:r w:rsidR="00392DFF">
              <w:t xml:space="preserve"> </w:t>
            </w:r>
            <w:r w:rsidR="006606EE">
              <w:t>and undertaking project tasks</w:t>
            </w:r>
            <w:r w:rsidR="00A270E5">
              <w:t xml:space="preserve"> to be more proactiv</w:t>
            </w:r>
            <w:r w:rsidR="00662712">
              <w:t xml:space="preserve">e by paying more attention to the progress of the project. From that, I can prevent myself from losing track of the work, while gaining more </w:t>
            </w:r>
            <w:r w:rsidR="00662712" w:rsidRPr="00662712">
              <w:t>credibility</w:t>
            </w:r>
            <w:r w:rsidR="00662712">
              <w:t xml:space="preserve"> from </w:t>
            </w:r>
            <w:r w:rsidR="00E10FEE">
              <w:t>my</w:t>
            </w:r>
            <w:r w:rsidR="00662712">
              <w:t xml:space="preserve"> </w:t>
            </w:r>
            <w:r w:rsidR="000C7264">
              <w:t>colleagues and</w:t>
            </w:r>
            <w:r w:rsidR="00E10FEE">
              <w:t xml:space="preserve"> </w:t>
            </w:r>
            <w:r w:rsidR="000C7264">
              <w:t>supervisors.</w:t>
            </w:r>
          </w:p>
        </w:tc>
        <w:tc>
          <w:tcPr>
            <w:tcW w:w="4927" w:type="dxa"/>
            <w:shd w:val="clear" w:color="auto" w:fill="FFFFFF" w:themeFill="background1"/>
          </w:tcPr>
          <w:p w14:paraId="15A2931C" w14:textId="42D9C45F" w:rsidR="00DD536F" w:rsidRPr="00DD536F" w:rsidRDefault="00662712" w:rsidP="000D51EA">
            <w:pPr>
              <w:spacing w:line="276" w:lineRule="auto"/>
            </w:pPr>
            <w:r>
              <w:t>I want to adjust my internship goals to include being more proactive in task engagement.</w:t>
            </w:r>
          </w:p>
        </w:tc>
        <w:tc>
          <w:tcPr>
            <w:tcW w:w="4927" w:type="dxa"/>
            <w:shd w:val="clear" w:color="auto" w:fill="FFFFFF" w:themeFill="background1"/>
          </w:tcPr>
          <w:p w14:paraId="47A411E2" w14:textId="1C05F392" w:rsidR="00D85292" w:rsidRPr="00EE3C44" w:rsidRDefault="00D85292" w:rsidP="000D51EA">
            <w:pPr>
              <w:spacing w:line="276" w:lineRule="auto"/>
            </w:pPr>
            <w:r w:rsidRPr="00EE3C44">
              <w:t>1.</w:t>
            </w:r>
            <w:r>
              <w:t xml:space="preserve"> </w:t>
            </w:r>
            <w:r w:rsidR="00662712">
              <w:t>Conduct regular meetings with the industry supervisors for task updates</w:t>
            </w:r>
          </w:p>
          <w:p w14:paraId="7C4EE2EA" w14:textId="0F057A62" w:rsidR="00D85292" w:rsidRPr="00EE3C44" w:rsidRDefault="00D85292" w:rsidP="000D51EA">
            <w:pPr>
              <w:spacing w:line="276" w:lineRule="auto"/>
            </w:pPr>
            <w:r w:rsidRPr="00EE3C44">
              <w:t>2.</w:t>
            </w:r>
            <w:r>
              <w:t xml:space="preserve"> </w:t>
            </w:r>
            <w:r w:rsidR="00662712">
              <w:t xml:space="preserve">Improve my skill sets to have the ability to handle more tasks </w:t>
            </w:r>
          </w:p>
          <w:p w14:paraId="796426B6" w14:textId="432B595E" w:rsidR="00D85292" w:rsidRDefault="00D85292" w:rsidP="000D51EA">
            <w:pPr>
              <w:spacing w:line="276" w:lineRule="auto"/>
            </w:pPr>
            <w:r w:rsidRPr="00EE3C44">
              <w:t>3.</w:t>
            </w:r>
            <w:r>
              <w:t xml:space="preserve"> </w:t>
            </w:r>
            <w:r w:rsidR="000C7264">
              <w:t>Keep a well-organised schedule to manage current tasks, while having the capacity to take new workloads.</w:t>
            </w:r>
          </w:p>
          <w:p w14:paraId="0C2D66C8" w14:textId="5C511D02" w:rsidR="00D85292" w:rsidRDefault="00D85292" w:rsidP="000D51EA">
            <w:pPr>
              <w:spacing w:line="276" w:lineRule="auto"/>
            </w:pPr>
          </w:p>
          <w:p w14:paraId="2ED2B33D" w14:textId="6B667A8E" w:rsidR="00DD7E28" w:rsidRDefault="00DD7E28" w:rsidP="000D51EA">
            <w:pPr>
              <w:spacing w:line="276" w:lineRule="auto"/>
              <w:rPr>
                <w:b/>
                <w:bCs/>
              </w:rPr>
            </w:pPr>
            <w:r w:rsidRPr="006606EE">
              <w:rPr>
                <w:b/>
                <w:bCs/>
              </w:rPr>
              <w:t>Evaluation</w:t>
            </w:r>
          </w:p>
          <w:p w14:paraId="640BAB55" w14:textId="55F8C42F" w:rsidR="00DD536F" w:rsidRPr="000C7264" w:rsidRDefault="00A270E5" w:rsidP="000C7264">
            <w:r>
              <w:t>A record for the tasks that I have done will be evaluated</w:t>
            </w:r>
            <w:r w:rsidR="00662712">
              <w:t xml:space="preserve"> by the supervisor</w:t>
            </w:r>
            <w:r>
              <w:t xml:space="preserve"> to access my improvement in the task’s engagement.</w:t>
            </w:r>
          </w:p>
        </w:tc>
      </w:tr>
    </w:tbl>
    <w:p w14:paraId="31832599" w14:textId="7B3FB467" w:rsidR="31348891" w:rsidRDefault="31348891" w:rsidP="000D51EA">
      <w:pPr>
        <w:rPr>
          <w:rFonts w:cs="Open Sans Light"/>
          <w:b/>
          <w:bCs/>
          <w:color w:val="C00000"/>
          <w:lang w:eastAsia="en-AU"/>
        </w:rPr>
      </w:pPr>
    </w:p>
    <w:sectPr w:rsidR="31348891" w:rsidSect="005C4AEB">
      <w:pgSz w:w="16838" w:h="11906" w:orient="landscape"/>
      <w:pgMar w:top="1134" w:right="1191" w:bottom="1134"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F039" w14:textId="77777777" w:rsidR="00ED173B" w:rsidRDefault="00ED173B" w:rsidP="006863FD">
      <w:pPr>
        <w:spacing w:after="0" w:line="240" w:lineRule="auto"/>
      </w:pPr>
      <w:r>
        <w:separator/>
      </w:r>
    </w:p>
  </w:endnote>
  <w:endnote w:type="continuationSeparator" w:id="0">
    <w:p w14:paraId="4C88CA86" w14:textId="77777777" w:rsidR="00ED173B" w:rsidRDefault="00ED173B" w:rsidP="006863FD">
      <w:pPr>
        <w:spacing w:after="0" w:line="240" w:lineRule="auto"/>
      </w:pPr>
      <w:r>
        <w:continuationSeparator/>
      </w:r>
    </w:p>
  </w:endnote>
  <w:endnote w:type="continuationNotice" w:id="1">
    <w:p w14:paraId="27498995" w14:textId="77777777" w:rsidR="00ED173B" w:rsidRDefault="00ED17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Light">
    <w:altName w:val="Open Sans Light"/>
    <w:charset w:val="00"/>
    <w:family w:val="swiss"/>
    <w:pitch w:val="variable"/>
    <w:sig w:usb0="E00002EF" w:usb1="4000205B" w:usb2="00000028" w:usb3="00000000" w:csb0="0000019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Calibri"/>
    <w:charset w:val="00"/>
    <w:family w:val="modern"/>
    <w:pitch w:val="fixed"/>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8A67" w14:textId="77777777" w:rsidR="00ED173B" w:rsidRDefault="00ED173B" w:rsidP="006863FD">
      <w:pPr>
        <w:spacing w:after="0" w:line="240" w:lineRule="auto"/>
      </w:pPr>
      <w:r>
        <w:separator/>
      </w:r>
    </w:p>
  </w:footnote>
  <w:footnote w:type="continuationSeparator" w:id="0">
    <w:p w14:paraId="6F2B96D4" w14:textId="77777777" w:rsidR="00ED173B" w:rsidRDefault="00ED173B" w:rsidP="006863FD">
      <w:pPr>
        <w:spacing w:after="0" w:line="240" w:lineRule="auto"/>
      </w:pPr>
      <w:r>
        <w:continuationSeparator/>
      </w:r>
    </w:p>
  </w:footnote>
  <w:footnote w:type="continuationNotice" w:id="1">
    <w:p w14:paraId="7E7CA4E2" w14:textId="77777777" w:rsidR="00ED173B" w:rsidRDefault="00ED17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15"/>
      <w:gridCol w:w="4815"/>
      <w:gridCol w:w="4815"/>
    </w:tblGrid>
    <w:tr w:rsidR="2DDB794A" w14:paraId="319D43EF" w14:textId="77777777" w:rsidTr="2DDB794A">
      <w:tc>
        <w:tcPr>
          <w:tcW w:w="4815" w:type="dxa"/>
        </w:tcPr>
        <w:p w14:paraId="1E14987A" w14:textId="1F670C62" w:rsidR="2DDB794A" w:rsidRDefault="2DDB794A" w:rsidP="2DDB794A">
          <w:pPr>
            <w:pStyle w:val="Header"/>
            <w:ind w:left="-115"/>
            <w:jc w:val="left"/>
            <w:rPr>
              <w:szCs w:val="20"/>
            </w:rPr>
          </w:pPr>
        </w:p>
      </w:tc>
      <w:tc>
        <w:tcPr>
          <w:tcW w:w="4815" w:type="dxa"/>
        </w:tcPr>
        <w:p w14:paraId="538258B9" w14:textId="4D15B91E" w:rsidR="2DDB794A" w:rsidRDefault="2DDB794A" w:rsidP="2DDB794A">
          <w:pPr>
            <w:pStyle w:val="Header"/>
            <w:jc w:val="center"/>
            <w:rPr>
              <w:szCs w:val="20"/>
            </w:rPr>
          </w:pPr>
        </w:p>
      </w:tc>
      <w:tc>
        <w:tcPr>
          <w:tcW w:w="4815" w:type="dxa"/>
        </w:tcPr>
        <w:p w14:paraId="4B8A5EE4" w14:textId="52A6E0DB" w:rsidR="2DDB794A" w:rsidRDefault="2DDB794A" w:rsidP="2DDB794A">
          <w:pPr>
            <w:pStyle w:val="Header"/>
            <w:ind w:right="-115"/>
            <w:jc w:val="right"/>
            <w:rPr>
              <w:szCs w:val="20"/>
            </w:rPr>
          </w:pPr>
        </w:p>
      </w:tc>
    </w:tr>
  </w:tbl>
  <w:p w14:paraId="0133A5D1" w14:textId="65B94BBF" w:rsidR="2DDB794A" w:rsidRDefault="2DDB794A" w:rsidP="2DDB794A">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824B3"/>
    <w:multiLevelType w:val="hybridMultilevel"/>
    <w:tmpl w:val="9342F6EE"/>
    <w:lvl w:ilvl="0" w:tplc="D44875D4">
      <w:start w:val="1"/>
      <w:numFmt w:val="decimal"/>
      <w:lvlText w:val="%1."/>
      <w:lvlJc w:val="left"/>
      <w:pPr>
        <w:ind w:left="720" w:hanging="360"/>
      </w:pPr>
    </w:lvl>
    <w:lvl w:ilvl="1" w:tplc="CF4655A2">
      <w:start w:val="1"/>
      <w:numFmt w:val="lowerLetter"/>
      <w:lvlText w:val="%2."/>
      <w:lvlJc w:val="left"/>
      <w:pPr>
        <w:ind w:left="1440" w:hanging="360"/>
      </w:pPr>
    </w:lvl>
    <w:lvl w:ilvl="2" w:tplc="970E8628">
      <w:start w:val="1"/>
      <w:numFmt w:val="lowerRoman"/>
      <w:lvlText w:val="%3."/>
      <w:lvlJc w:val="right"/>
      <w:pPr>
        <w:ind w:left="2160" w:hanging="180"/>
      </w:pPr>
    </w:lvl>
    <w:lvl w:ilvl="3" w:tplc="387E842A">
      <w:start w:val="1"/>
      <w:numFmt w:val="decimal"/>
      <w:lvlText w:val="%4."/>
      <w:lvlJc w:val="left"/>
      <w:pPr>
        <w:ind w:left="2880" w:hanging="360"/>
      </w:pPr>
    </w:lvl>
    <w:lvl w:ilvl="4" w:tplc="C9320B20">
      <w:start w:val="1"/>
      <w:numFmt w:val="lowerLetter"/>
      <w:lvlText w:val="%5."/>
      <w:lvlJc w:val="left"/>
      <w:pPr>
        <w:ind w:left="3600" w:hanging="360"/>
      </w:pPr>
    </w:lvl>
    <w:lvl w:ilvl="5" w:tplc="265E3048">
      <w:start w:val="1"/>
      <w:numFmt w:val="lowerRoman"/>
      <w:lvlText w:val="%6."/>
      <w:lvlJc w:val="right"/>
      <w:pPr>
        <w:ind w:left="4320" w:hanging="180"/>
      </w:pPr>
    </w:lvl>
    <w:lvl w:ilvl="6" w:tplc="8EB2BB9A">
      <w:start w:val="1"/>
      <w:numFmt w:val="decimal"/>
      <w:lvlText w:val="%7."/>
      <w:lvlJc w:val="left"/>
      <w:pPr>
        <w:ind w:left="5040" w:hanging="360"/>
      </w:pPr>
    </w:lvl>
    <w:lvl w:ilvl="7" w:tplc="AC9EB5A6">
      <w:start w:val="1"/>
      <w:numFmt w:val="lowerLetter"/>
      <w:lvlText w:val="%8."/>
      <w:lvlJc w:val="left"/>
      <w:pPr>
        <w:ind w:left="5760" w:hanging="360"/>
      </w:pPr>
    </w:lvl>
    <w:lvl w:ilvl="8" w:tplc="56127086">
      <w:start w:val="1"/>
      <w:numFmt w:val="lowerRoman"/>
      <w:lvlText w:val="%9."/>
      <w:lvlJc w:val="right"/>
      <w:pPr>
        <w:ind w:left="6480" w:hanging="180"/>
      </w:pPr>
    </w:lvl>
  </w:abstractNum>
  <w:abstractNum w:abstractNumId="3" w15:restartNumberingAfterBreak="0">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4" w15:restartNumberingAfterBreak="0">
    <w:nsid w:val="0965AEBC"/>
    <w:multiLevelType w:val="hybridMultilevel"/>
    <w:tmpl w:val="0870F654"/>
    <w:lvl w:ilvl="0" w:tplc="BDD4EACE">
      <w:start w:val="1"/>
      <w:numFmt w:val="decimal"/>
      <w:lvlText w:val="%1."/>
      <w:lvlJc w:val="left"/>
      <w:pPr>
        <w:ind w:left="720" w:hanging="360"/>
      </w:pPr>
    </w:lvl>
    <w:lvl w:ilvl="1" w:tplc="A456F092">
      <w:start w:val="1"/>
      <w:numFmt w:val="lowerLetter"/>
      <w:lvlText w:val="%2."/>
      <w:lvlJc w:val="left"/>
      <w:pPr>
        <w:ind w:left="1440" w:hanging="360"/>
      </w:pPr>
    </w:lvl>
    <w:lvl w:ilvl="2" w:tplc="A224DEBC">
      <w:start w:val="1"/>
      <w:numFmt w:val="lowerRoman"/>
      <w:lvlText w:val="%3."/>
      <w:lvlJc w:val="right"/>
      <w:pPr>
        <w:ind w:left="2160" w:hanging="180"/>
      </w:pPr>
    </w:lvl>
    <w:lvl w:ilvl="3" w:tplc="7934280C">
      <w:start w:val="1"/>
      <w:numFmt w:val="decimal"/>
      <w:lvlText w:val="%4."/>
      <w:lvlJc w:val="left"/>
      <w:pPr>
        <w:ind w:left="2880" w:hanging="360"/>
      </w:pPr>
    </w:lvl>
    <w:lvl w:ilvl="4" w:tplc="D4904104">
      <w:start w:val="1"/>
      <w:numFmt w:val="lowerLetter"/>
      <w:lvlText w:val="%5."/>
      <w:lvlJc w:val="left"/>
      <w:pPr>
        <w:ind w:left="3600" w:hanging="360"/>
      </w:pPr>
    </w:lvl>
    <w:lvl w:ilvl="5" w:tplc="9A24C3CC">
      <w:start w:val="1"/>
      <w:numFmt w:val="lowerRoman"/>
      <w:lvlText w:val="%6."/>
      <w:lvlJc w:val="right"/>
      <w:pPr>
        <w:ind w:left="4320" w:hanging="180"/>
      </w:pPr>
    </w:lvl>
    <w:lvl w:ilvl="6" w:tplc="1826E978">
      <w:start w:val="1"/>
      <w:numFmt w:val="decimal"/>
      <w:lvlText w:val="%7."/>
      <w:lvlJc w:val="left"/>
      <w:pPr>
        <w:ind w:left="5040" w:hanging="360"/>
      </w:pPr>
    </w:lvl>
    <w:lvl w:ilvl="7" w:tplc="573ACED8">
      <w:start w:val="1"/>
      <w:numFmt w:val="lowerLetter"/>
      <w:lvlText w:val="%8."/>
      <w:lvlJc w:val="left"/>
      <w:pPr>
        <w:ind w:left="5760" w:hanging="360"/>
      </w:pPr>
    </w:lvl>
    <w:lvl w:ilvl="8" w:tplc="EC10E098">
      <w:start w:val="1"/>
      <w:numFmt w:val="lowerRoman"/>
      <w:lvlText w:val="%9."/>
      <w:lvlJc w:val="right"/>
      <w:pPr>
        <w:ind w:left="6480" w:hanging="180"/>
      </w:pPr>
    </w:lvl>
  </w:abstractNum>
  <w:abstractNum w:abstractNumId="5" w15:restartNumberingAfterBreak="0">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33951"/>
    <w:multiLevelType w:val="multilevel"/>
    <w:tmpl w:val="6C380EC8"/>
    <w:lvl w:ilvl="0">
      <w:start w:val="1"/>
      <w:numFmt w:val="decimal"/>
      <w:lvlText w:val="%1."/>
      <w:lvlJc w:val="left"/>
      <w:pPr>
        <w:ind w:left="360" w:hanging="360"/>
      </w:pPr>
      <w:rPr>
        <w:rFonts w:ascii="Arial" w:eastAsia="Calibri" w:hAnsi="Arial" w:cs="Arial"/>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9788D"/>
    <w:multiLevelType w:val="hybridMultilevel"/>
    <w:tmpl w:val="6EF62CF4"/>
    <w:lvl w:ilvl="0" w:tplc="D9B0ECA0">
      <w:numFmt w:val="bullet"/>
      <w:lvlText w:val="-"/>
      <w:lvlJc w:val="left"/>
      <w:pPr>
        <w:ind w:left="720" w:hanging="360"/>
      </w:pPr>
      <w:rPr>
        <w:rFonts w:ascii="Open Sans Light" w:eastAsia="Times New Roman" w:hAnsi="Open Sans Light" w:cs="Open Sans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23235"/>
    <w:multiLevelType w:val="hybridMultilevel"/>
    <w:tmpl w:val="7466FD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A14108"/>
    <w:multiLevelType w:val="multilevel"/>
    <w:tmpl w:val="181E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94E94"/>
    <w:multiLevelType w:val="hybridMultilevel"/>
    <w:tmpl w:val="453A1D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8976464">
    <w:abstractNumId w:val="4"/>
  </w:num>
  <w:num w:numId="2" w16cid:durableId="640616098">
    <w:abstractNumId w:val="2"/>
  </w:num>
  <w:num w:numId="3" w16cid:durableId="1711955348">
    <w:abstractNumId w:val="23"/>
  </w:num>
  <w:num w:numId="4" w16cid:durableId="1532959637">
    <w:abstractNumId w:val="17"/>
  </w:num>
  <w:num w:numId="5" w16cid:durableId="769014075">
    <w:abstractNumId w:val="7"/>
  </w:num>
  <w:num w:numId="6" w16cid:durableId="821654829">
    <w:abstractNumId w:val="5"/>
  </w:num>
  <w:num w:numId="7" w16cid:durableId="1222402170">
    <w:abstractNumId w:val="15"/>
  </w:num>
  <w:num w:numId="8" w16cid:durableId="717631179">
    <w:abstractNumId w:val="28"/>
  </w:num>
  <w:num w:numId="9" w16cid:durableId="457644833">
    <w:abstractNumId w:val="29"/>
  </w:num>
  <w:num w:numId="10" w16cid:durableId="647831364">
    <w:abstractNumId w:val="10"/>
  </w:num>
  <w:num w:numId="11" w16cid:durableId="1735932166">
    <w:abstractNumId w:val="0"/>
  </w:num>
  <w:num w:numId="12" w16cid:durableId="592784437">
    <w:abstractNumId w:val="1"/>
  </w:num>
  <w:num w:numId="13" w16cid:durableId="1221869658">
    <w:abstractNumId w:val="31"/>
  </w:num>
  <w:num w:numId="14" w16cid:durableId="1155686177">
    <w:abstractNumId w:val="6"/>
  </w:num>
  <w:num w:numId="15" w16cid:durableId="1343127405">
    <w:abstractNumId w:val="9"/>
  </w:num>
  <w:num w:numId="16" w16cid:durableId="897672420">
    <w:abstractNumId w:val="18"/>
  </w:num>
  <w:num w:numId="17" w16cid:durableId="2057581163">
    <w:abstractNumId w:val="19"/>
  </w:num>
  <w:num w:numId="18" w16cid:durableId="176238289">
    <w:abstractNumId w:val="22"/>
  </w:num>
  <w:num w:numId="19" w16cid:durableId="176122618">
    <w:abstractNumId w:val="12"/>
  </w:num>
  <w:num w:numId="20" w16cid:durableId="1015809381">
    <w:abstractNumId w:val="8"/>
  </w:num>
  <w:num w:numId="21" w16cid:durableId="134106328">
    <w:abstractNumId w:val="3"/>
  </w:num>
  <w:num w:numId="22" w16cid:durableId="1070690657">
    <w:abstractNumId w:val="14"/>
  </w:num>
  <w:num w:numId="23" w16cid:durableId="1141194443">
    <w:abstractNumId w:val="20"/>
  </w:num>
  <w:num w:numId="24" w16cid:durableId="364722990">
    <w:abstractNumId w:val="24"/>
  </w:num>
  <w:num w:numId="25" w16cid:durableId="1994991465">
    <w:abstractNumId w:val="26"/>
  </w:num>
  <w:num w:numId="26" w16cid:durableId="1099912707">
    <w:abstractNumId w:val="30"/>
  </w:num>
  <w:num w:numId="27" w16cid:durableId="1554654213">
    <w:abstractNumId w:val="11"/>
  </w:num>
  <w:num w:numId="28" w16cid:durableId="1351178865">
    <w:abstractNumId w:val="13"/>
  </w:num>
  <w:num w:numId="29" w16cid:durableId="2080055346">
    <w:abstractNumId w:val="16"/>
  </w:num>
  <w:num w:numId="30" w16cid:durableId="1162888072">
    <w:abstractNumId w:val="21"/>
  </w:num>
  <w:num w:numId="31" w16cid:durableId="1902979201">
    <w:abstractNumId w:val="27"/>
  </w:num>
  <w:num w:numId="32" w16cid:durableId="969096533">
    <w:abstractNumId w:val="32"/>
  </w:num>
  <w:num w:numId="33" w16cid:durableId="10854225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8F"/>
    <w:rsid w:val="00013DBA"/>
    <w:rsid w:val="00022E8C"/>
    <w:rsid w:val="0003489B"/>
    <w:rsid w:val="000359D3"/>
    <w:rsid w:val="00055BAE"/>
    <w:rsid w:val="00060734"/>
    <w:rsid w:val="00072B01"/>
    <w:rsid w:val="00073F00"/>
    <w:rsid w:val="00080774"/>
    <w:rsid w:val="000924A4"/>
    <w:rsid w:val="00095CC8"/>
    <w:rsid w:val="000B1E45"/>
    <w:rsid w:val="000B26BE"/>
    <w:rsid w:val="000B3F86"/>
    <w:rsid w:val="000C0DAF"/>
    <w:rsid w:val="000C118B"/>
    <w:rsid w:val="000C6F50"/>
    <w:rsid w:val="000C7264"/>
    <w:rsid w:val="000D51EA"/>
    <w:rsid w:val="000E17AA"/>
    <w:rsid w:val="000F1A83"/>
    <w:rsid w:val="000F5DE1"/>
    <w:rsid w:val="00110A20"/>
    <w:rsid w:val="00112960"/>
    <w:rsid w:val="0011497E"/>
    <w:rsid w:val="00143B2A"/>
    <w:rsid w:val="001509AC"/>
    <w:rsid w:val="00163685"/>
    <w:rsid w:val="00163846"/>
    <w:rsid w:val="00183CB6"/>
    <w:rsid w:val="00187FD8"/>
    <w:rsid w:val="00192B77"/>
    <w:rsid w:val="001C0A42"/>
    <w:rsid w:val="001C137D"/>
    <w:rsid w:val="001E377C"/>
    <w:rsid w:val="001F44C6"/>
    <w:rsid w:val="00215663"/>
    <w:rsid w:val="002176EE"/>
    <w:rsid w:val="00217F7A"/>
    <w:rsid w:val="00221307"/>
    <w:rsid w:val="002338EC"/>
    <w:rsid w:val="00240753"/>
    <w:rsid w:val="00266915"/>
    <w:rsid w:val="002869C3"/>
    <w:rsid w:val="0029169A"/>
    <w:rsid w:val="00293EFD"/>
    <w:rsid w:val="002A089E"/>
    <w:rsid w:val="002A3405"/>
    <w:rsid w:val="002A54EA"/>
    <w:rsid w:val="002C04D6"/>
    <w:rsid w:val="002C13FB"/>
    <w:rsid w:val="002C6C10"/>
    <w:rsid w:val="002D3B91"/>
    <w:rsid w:val="002E2CF3"/>
    <w:rsid w:val="002F2913"/>
    <w:rsid w:val="002F4041"/>
    <w:rsid w:val="002F41F1"/>
    <w:rsid w:val="00313381"/>
    <w:rsid w:val="00327BEB"/>
    <w:rsid w:val="0034797C"/>
    <w:rsid w:val="00357DD8"/>
    <w:rsid w:val="00363CC7"/>
    <w:rsid w:val="00380625"/>
    <w:rsid w:val="00381B95"/>
    <w:rsid w:val="0038261F"/>
    <w:rsid w:val="00392DFF"/>
    <w:rsid w:val="003A1ACB"/>
    <w:rsid w:val="003C1469"/>
    <w:rsid w:val="003C51D4"/>
    <w:rsid w:val="003D3684"/>
    <w:rsid w:val="003D692F"/>
    <w:rsid w:val="003F1968"/>
    <w:rsid w:val="003F7AD2"/>
    <w:rsid w:val="00403A32"/>
    <w:rsid w:val="004073A9"/>
    <w:rsid w:val="00407908"/>
    <w:rsid w:val="00417EC2"/>
    <w:rsid w:val="00422E95"/>
    <w:rsid w:val="00426AF3"/>
    <w:rsid w:val="004307A6"/>
    <w:rsid w:val="00441434"/>
    <w:rsid w:val="00474E07"/>
    <w:rsid w:val="00476CDD"/>
    <w:rsid w:val="004A3721"/>
    <w:rsid w:val="004A5B79"/>
    <w:rsid w:val="004A771D"/>
    <w:rsid w:val="004B28B7"/>
    <w:rsid w:val="004B67D3"/>
    <w:rsid w:val="004E30FC"/>
    <w:rsid w:val="005152E2"/>
    <w:rsid w:val="00521E10"/>
    <w:rsid w:val="00527376"/>
    <w:rsid w:val="00536893"/>
    <w:rsid w:val="00540855"/>
    <w:rsid w:val="00543A7A"/>
    <w:rsid w:val="0055010D"/>
    <w:rsid w:val="005664EF"/>
    <w:rsid w:val="0058378D"/>
    <w:rsid w:val="005876EB"/>
    <w:rsid w:val="00591446"/>
    <w:rsid w:val="005A3C19"/>
    <w:rsid w:val="005C4AEB"/>
    <w:rsid w:val="005D0BE0"/>
    <w:rsid w:val="005D66D4"/>
    <w:rsid w:val="005D792A"/>
    <w:rsid w:val="005D7D22"/>
    <w:rsid w:val="005F4EB5"/>
    <w:rsid w:val="005F58E7"/>
    <w:rsid w:val="00621DC5"/>
    <w:rsid w:val="00623AB5"/>
    <w:rsid w:val="006401AC"/>
    <w:rsid w:val="006606EE"/>
    <w:rsid w:val="00662712"/>
    <w:rsid w:val="00665FA9"/>
    <w:rsid w:val="00671251"/>
    <w:rsid w:val="006863FD"/>
    <w:rsid w:val="006A3775"/>
    <w:rsid w:val="006A77D2"/>
    <w:rsid w:val="006B3933"/>
    <w:rsid w:val="006B6C77"/>
    <w:rsid w:val="006C2E3E"/>
    <w:rsid w:val="006C56A6"/>
    <w:rsid w:val="006C59C5"/>
    <w:rsid w:val="006F4549"/>
    <w:rsid w:val="00703BF5"/>
    <w:rsid w:val="00704C33"/>
    <w:rsid w:val="00712740"/>
    <w:rsid w:val="00720BB7"/>
    <w:rsid w:val="00723BF8"/>
    <w:rsid w:val="00747C02"/>
    <w:rsid w:val="00751A71"/>
    <w:rsid w:val="00757995"/>
    <w:rsid w:val="007714E6"/>
    <w:rsid w:val="007918A3"/>
    <w:rsid w:val="0079298C"/>
    <w:rsid w:val="007934A3"/>
    <w:rsid w:val="007950F0"/>
    <w:rsid w:val="007C204A"/>
    <w:rsid w:val="007C70B0"/>
    <w:rsid w:val="007D2797"/>
    <w:rsid w:val="00804799"/>
    <w:rsid w:val="008121BD"/>
    <w:rsid w:val="00851013"/>
    <w:rsid w:val="00865082"/>
    <w:rsid w:val="008850A3"/>
    <w:rsid w:val="008B0874"/>
    <w:rsid w:val="008B46C0"/>
    <w:rsid w:val="008B77A5"/>
    <w:rsid w:val="008C65DF"/>
    <w:rsid w:val="008E507E"/>
    <w:rsid w:val="008F752F"/>
    <w:rsid w:val="009026DA"/>
    <w:rsid w:val="0090496C"/>
    <w:rsid w:val="00911F83"/>
    <w:rsid w:val="00916FC1"/>
    <w:rsid w:val="00951738"/>
    <w:rsid w:val="009529E1"/>
    <w:rsid w:val="00954E4E"/>
    <w:rsid w:val="0096031A"/>
    <w:rsid w:val="00962408"/>
    <w:rsid w:val="009655C6"/>
    <w:rsid w:val="009810B6"/>
    <w:rsid w:val="009A6826"/>
    <w:rsid w:val="009D1468"/>
    <w:rsid w:val="009E040F"/>
    <w:rsid w:val="009E5DF1"/>
    <w:rsid w:val="009E649F"/>
    <w:rsid w:val="00A0287A"/>
    <w:rsid w:val="00A152EA"/>
    <w:rsid w:val="00A1547E"/>
    <w:rsid w:val="00A270E5"/>
    <w:rsid w:val="00A61151"/>
    <w:rsid w:val="00A81555"/>
    <w:rsid w:val="00A84359"/>
    <w:rsid w:val="00AA6882"/>
    <w:rsid w:val="00AC4B35"/>
    <w:rsid w:val="00AC5D49"/>
    <w:rsid w:val="00AD68A7"/>
    <w:rsid w:val="00AE40BA"/>
    <w:rsid w:val="00AE45C8"/>
    <w:rsid w:val="00B0485A"/>
    <w:rsid w:val="00B05500"/>
    <w:rsid w:val="00B51CD1"/>
    <w:rsid w:val="00B6158E"/>
    <w:rsid w:val="00B81C0C"/>
    <w:rsid w:val="00BB757F"/>
    <w:rsid w:val="00BD2C7C"/>
    <w:rsid w:val="00BE57C0"/>
    <w:rsid w:val="00BF2A11"/>
    <w:rsid w:val="00C059E8"/>
    <w:rsid w:val="00C16F9F"/>
    <w:rsid w:val="00C22A47"/>
    <w:rsid w:val="00C27BFF"/>
    <w:rsid w:val="00C35836"/>
    <w:rsid w:val="00C42F42"/>
    <w:rsid w:val="00C6060D"/>
    <w:rsid w:val="00C62AC7"/>
    <w:rsid w:val="00C66104"/>
    <w:rsid w:val="00C66F29"/>
    <w:rsid w:val="00C867DC"/>
    <w:rsid w:val="00C9021D"/>
    <w:rsid w:val="00C97B92"/>
    <w:rsid w:val="00CA5FB5"/>
    <w:rsid w:val="00CC4B29"/>
    <w:rsid w:val="00D15BA3"/>
    <w:rsid w:val="00D27AE7"/>
    <w:rsid w:val="00D31183"/>
    <w:rsid w:val="00D3522A"/>
    <w:rsid w:val="00D43134"/>
    <w:rsid w:val="00D46C6A"/>
    <w:rsid w:val="00D47158"/>
    <w:rsid w:val="00D50ABD"/>
    <w:rsid w:val="00D50F9F"/>
    <w:rsid w:val="00D63E19"/>
    <w:rsid w:val="00D75B45"/>
    <w:rsid w:val="00D816C2"/>
    <w:rsid w:val="00D834CC"/>
    <w:rsid w:val="00D847A2"/>
    <w:rsid w:val="00D85292"/>
    <w:rsid w:val="00D9647F"/>
    <w:rsid w:val="00D9664A"/>
    <w:rsid w:val="00DA1BA0"/>
    <w:rsid w:val="00DB48A2"/>
    <w:rsid w:val="00DC4360"/>
    <w:rsid w:val="00DD458F"/>
    <w:rsid w:val="00DD536F"/>
    <w:rsid w:val="00DD67B7"/>
    <w:rsid w:val="00DD7E28"/>
    <w:rsid w:val="00DE07D3"/>
    <w:rsid w:val="00DE1D1C"/>
    <w:rsid w:val="00DE3ED4"/>
    <w:rsid w:val="00DE4029"/>
    <w:rsid w:val="00DE65CB"/>
    <w:rsid w:val="00E008EA"/>
    <w:rsid w:val="00E0181A"/>
    <w:rsid w:val="00E10FEE"/>
    <w:rsid w:val="00E17A43"/>
    <w:rsid w:val="00E45856"/>
    <w:rsid w:val="00E4621F"/>
    <w:rsid w:val="00E57153"/>
    <w:rsid w:val="00E62001"/>
    <w:rsid w:val="00E64E5A"/>
    <w:rsid w:val="00E70A82"/>
    <w:rsid w:val="00E7477A"/>
    <w:rsid w:val="00E802CC"/>
    <w:rsid w:val="00EA1A6C"/>
    <w:rsid w:val="00EB6185"/>
    <w:rsid w:val="00EB73A7"/>
    <w:rsid w:val="00EC468B"/>
    <w:rsid w:val="00EC5ED2"/>
    <w:rsid w:val="00ED173B"/>
    <w:rsid w:val="00EE1BC6"/>
    <w:rsid w:val="00EE3C44"/>
    <w:rsid w:val="00EF0445"/>
    <w:rsid w:val="00EF710E"/>
    <w:rsid w:val="00F063FF"/>
    <w:rsid w:val="00F27F52"/>
    <w:rsid w:val="00F504EE"/>
    <w:rsid w:val="00F51457"/>
    <w:rsid w:val="00F649C0"/>
    <w:rsid w:val="00F7233F"/>
    <w:rsid w:val="00F87721"/>
    <w:rsid w:val="00FA5593"/>
    <w:rsid w:val="00FA65C9"/>
    <w:rsid w:val="00FD03F6"/>
    <w:rsid w:val="00FE112E"/>
    <w:rsid w:val="00FE1FCC"/>
    <w:rsid w:val="00FF0092"/>
    <w:rsid w:val="00FF4122"/>
    <w:rsid w:val="01011E70"/>
    <w:rsid w:val="0163E806"/>
    <w:rsid w:val="01924CFD"/>
    <w:rsid w:val="01CA5B7B"/>
    <w:rsid w:val="02C88F80"/>
    <w:rsid w:val="03662BDC"/>
    <w:rsid w:val="041A1DA3"/>
    <w:rsid w:val="048CC4F7"/>
    <w:rsid w:val="0532168B"/>
    <w:rsid w:val="05B673F6"/>
    <w:rsid w:val="06134960"/>
    <w:rsid w:val="0681AA66"/>
    <w:rsid w:val="07CF1B42"/>
    <w:rsid w:val="07DAA127"/>
    <w:rsid w:val="07FC8B60"/>
    <w:rsid w:val="08399CFF"/>
    <w:rsid w:val="08455CE2"/>
    <w:rsid w:val="08632B82"/>
    <w:rsid w:val="09D56D60"/>
    <w:rsid w:val="0A2C5FE1"/>
    <w:rsid w:val="0A443AA3"/>
    <w:rsid w:val="0B9BFA6D"/>
    <w:rsid w:val="0BE00B04"/>
    <w:rsid w:val="0C1DC73E"/>
    <w:rsid w:val="0C895DA9"/>
    <w:rsid w:val="0CA28C65"/>
    <w:rsid w:val="0D661D7A"/>
    <w:rsid w:val="0E3E5CC6"/>
    <w:rsid w:val="0E97A3AC"/>
    <w:rsid w:val="0EAE4A94"/>
    <w:rsid w:val="0EB0CC09"/>
    <w:rsid w:val="0F530BD1"/>
    <w:rsid w:val="0FC104CA"/>
    <w:rsid w:val="0FD01FBC"/>
    <w:rsid w:val="0FD0604B"/>
    <w:rsid w:val="12341EE0"/>
    <w:rsid w:val="12BFA406"/>
    <w:rsid w:val="12CAB19C"/>
    <w:rsid w:val="136B14CF"/>
    <w:rsid w:val="137B626A"/>
    <w:rsid w:val="13843D2C"/>
    <w:rsid w:val="13EB1CE9"/>
    <w:rsid w:val="14137910"/>
    <w:rsid w:val="14163E3C"/>
    <w:rsid w:val="14DA127A"/>
    <w:rsid w:val="14E01189"/>
    <w:rsid w:val="14E3AB03"/>
    <w:rsid w:val="15200D8D"/>
    <w:rsid w:val="154A91A0"/>
    <w:rsid w:val="1636E83E"/>
    <w:rsid w:val="1638C3E4"/>
    <w:rsid w:val="1653B5A5"/>
    <w:rsid w:val="16566C6F"/>
    <w:rsid w:val="166B7B33"/>
    <w:rsid w:val="17448D25"/>
    <w:rsid w:val="1909EB42"/>
    <w:rsid w:val="1A714922"/>
    <w:rsid w:val="1B03B771"/>
    <w:rsid w:val="1B8F4F11"/>
    <w:rsid w:val="1C0827C4"/>
    <w:rsid w:val="1CD24734"/>
    <w:rsid w:val="1EA0628C"/>
    <w:rsid w:val="1ED7D3F4"/>
    <w:rsid w:val="21E018B8"/>
    <w:rsid w:val="2211756D"/>
    <w:rsid w:val="228C53E5"/>
    <w:rsid w:val="22C002CE"/>
    <w:rsid w:val="22E291F8"/>
    <w:rsid w:val="230BA097"/>
    <w:rsid w:val="235EC485"/>
    <w:rsid w:val="239751E4"/>
    <w:rsid w:val="240AA12A"/>
    <w:rsid w:val="245BD32F"/>
    <w:rsid w:val="247CCD00"/>
    <w:rsid w:val="248ED34C"/>
    <w:rsid w:val="24C3349D"/>
    <w:rsid w:val="24C430BC"/>
    <w:rsid w:val="25A4FE9A"/>
    <w:rsid w:val="25B8828A"/>
    <w:rsid w:val="25F7A390"/>
    <w:rsid w:val="26714DA5"/>
    <w:rsid w:val="269330EC"/>
    <w:rsid w:val="276CA04A"/>
    <w:rsid w:val="27D14AAD"/>
    <w:rsid w:val="286EB827"/>
    <w:rsid w:val="28D30118"/>
    <w:rsid w:val="290700EC"/>
    <w:rsid w:val="290870AB"/>
    <w:rsid w:val="292F4452"/>
    <w:rsid w:val="2AA4410C"/>
    <w:rsid w:val="2AF3292A"/>
    <w:rsid w:val="2B4B1CCD"/>
    <w:rsid w:val="2B7DB7EE"/>
    <w:rsid w:val="2B7EDBA2"/>
    <w:rsid w:val="2BA91FE6"/>
    <w:rsid w:val="2BCBAAC3"/>
    <w:rsid w:val="2BFEE4CF"/>
    <w:rsid w:val="2C036E0B"/>
    <w:rsid w:val="2C03D0D5"/>
    <w:rsid w:val="2C052D45"/>
    <w:rsid w:val="2C7AE3C8"/>
    <w:rsid w:val="2C7B70AA"/>
    <w:rsid w:val="2D44ED09"/>
    <w:rsid w:val="2DC36B96"/>
    <w:rsid w:val="2DDB794A"/>
    <w:rsid w:val="2E82BD8F"/>
    <w:rsid w:val="2E8368A2"/>
    <w:rsid w:val="2EA6C342"/>
    <w:rsid w:val="2EBB2D04"/>
    <w:rsid w:val="2EDBB1DC"/>
    <w:rsid w:val="31125FFE"/>
    <w:rsid w:val="3130686C"/>
    <w:rsid w:val="31348891"/>
    <w:rsid w:val="32C85920"/>
    <w:rsid w:val="32F58769"/>
    <w:rsid w:val="33FEF8D5"/>
    <w:rsid w:val="3471DD3F"/>
    <w:rsid w:val="353BE4EF"/>
    <w:rsid w:val="364BA972"/>
    <w:rsid w:val="369CFCE3"/>
    <w:rsid w:val="375BD451"/>
    <w:rsid w:val="37B90C05"/>
    <w:rsid w:val="3813F8CD"/>
    <w:rsid w:val="3847A14F"/>
    <w:rsid w:val="38AE105D"/>
    <w:rsid w:val="39DDD8B9"/>
    <w:rsid w:val="3AC16B26"/>
    <w:rsid w:val="3DB81E34"/>
    <w:rsid w:val="3E5C8784"/>
    <w:rsid w:val="3E7DBBC5"/>
    <w:rsid w:val="3EA32BC4"/>
    <w:rsid w:val="3F119B8E"/>
    <w:rsid w:val="3F4A27E3"/>
    <w:rsid w:val="3F5BD162"/>
    <w:rsid w:val="3FC03CFB"/>
    <w:rsid w:val="40827DE6"/>
    <w:rsid w:val="418BFFEC"/>
    <w:rsid w:val="42042AAE"/>
    <w:rsid w:val="420C2E76"/>
    <w:rsid w:val="42E5C685"/>
    <w:rsid w:val="42F437E8"/>
    <w:rsid w:val="42FAA4BA"/>
    <w:rsid w:val="42FB5F6F"/>
    <w:rsid w:val="44881AC3"/>
    <w:rsid w:val="44900849"/>
    <w:rsid w:val="44AC6FC0"/>
    <w:rsid w:val="45D3B64F"/>
    <w:rsid w:val="46BF5022"/>
    <w:rsid w:val="46CC3794"/>
    <w:rsid w:val="46DF9F99"/>
    <w:rsid w:val="48738274"/>
    <w:rsid w:val="487D27B1"/>
    <w:rsid w:val="48AFA030"/>
    <w:rsid w:val="4AA97B8E"/>
    <w:rsid w:val="4BC73725"/>
    <w:rsid w:val="4BC85609"/>
    <w:rsid w:val="4C788B8E"/>
    <w:rsid w:val="4C863BC5"/>
    <w:rsid w:val="4D4EE11D"/>
    <w:rsid w:val="4D516F93"/>
    <w:rsid w:val="4D859B74"/>
    <w:rsid w:val="4E6C6F8E"/>
    <w:rsid w:val="4EC8EB9F"/>
    <w:rsid w:val="4ED18921"/>
    <w:rsid w:val="4F118525"/>
    <w:rsid w:val="5148E2E2"/>
    <w:rsid w:val="51987ED3"/>
    <w:rsid w:val="5668BA9C"/>
    <w:rsid w:val="56DC9B06"/>
    <w:rsid w:val="575CF377"/>
    <w:rsid w:val="577B3404"/>
    <w:rsid w:val="57AED073"/>
    <w:rsid w:val="57EE682A"/>
    <w:rsid w:val="58B8676B"/>
    <w:rsid w:val="599E6F32"/>
    <w:rsid w:val="59E896D7"/>
    <w:rsid w:val="5A143BC8"/>
    <w:rsid w:val="5A7687EB"/>
    <w:rsid w:val="5B7D98EA"/>
    <w:rsid w:val="5B8C9124"/>
    <w:rsid w:val="5BB00C29"/>
    <w:rsid w:val="5CB13DF8"/>
    <w:rsid w:val="5D19694B"/>
    <w:rsid w:val="5EAF9C72"/>
    <w:rsid w:val="5EED26D4"/>
    <w:rsid w:val="5F27A8EF"/>
    <w:rsid w:val="6037E1B0"/>
    <w:rsid w:val="60406196"/>
    <w:rsid w:val="61034FEA"/>
    <w:rsid w:val="61687755"/>
    <w:rsid w:val="616D80D9"/>
    <w:rsid w:val="61D9764B"/>
    <w:rsid w:val="61EA0431"/>
    <w:rsid w:val="625F49B1"/>
    <w:rsid w:val="637E7AAC"/>
    <w:rsid w:val="63816D7C"/>
    <w:rsid w:val="63FB1A12"/>
    <w:rsid w:val="66A5110D"/>
    <w:rsid w:val="69377953"/>
    <w:rsid w:val="696929C7"/>
    <w:rsid w:val="69D3269F"/>
    <w:rsid w:val="69DDE222"/>
    <w:rsid w:val="6ACD51C9"/>
    <w:rsid w:val="6AF4AE1B"/>
    <w:rsid w:val="6BCAFA9A"/>
    <w:rsid w:val="6BCC525C"/>
    <w:rsid w:val="6BD780FA"/>
    <w:rsid w:val="6C062BF7"/>
    <w:rsid w:val="6C4AEB88"/>
    <w:rsid w:val="6DA82DDC"/>
    <w:rsid w:val="6E3C9AEA"/>
    <w:rsid w:val="6FC52BC0"/>
    <w:rsid w:val="6FDC4E92"/>
    <w:rsid w:val="705661C3"/>
    <w:rsid w:val="705A7114"/>
    <w:rsid w:val="70AFB60B"/>
    <w:rsid w:val="715AF0CA"/>
    <w:rsid w:val="71C3B07D"/>
    <w:rsid w:val="72460C3A"/>
    <w:rsid w:val="72FFC000"/>
    <w:rsid w:val="7365EBA8"/>
    <w:rsid w:val="74113DDC"/>
    <w:rsid w:val="74800B1F"/>
    <w:rsid w:val="75EF8215"/>
    <w:rsid w:val="76151889"/>
    <w:rsid w:val="76921EE9"/>
    <w:rsid w:val="76CB5543"/>
    <w:rsid w:val="7739007F"/>
    <w:rsid w:val="7760A53A"/>
    <w:rsid w:val="77FC2573"/>
    <w:rsid w:val="796F139B"/>
    <w:rsid w:val="79E31245"/>
    <w:rsid w:val="79E5D425"/>
    <w:rsid w:val="7A4870E2"/>
    <w:rsid w:val="7B1F036C"/>
    <w:rsid w:val="7BFE94D8"/>
    <w:rsid w:val="7D9A6539"/>
    <w:rsid w:val="7E336C57"/>
    <w:rsid w:val="7E6F4735"/>
    <w:rsid w:val="7EADB268"/>
    <w:rsid w:val="7F34E834"/>
    <w:rsid w:val="7F756BBB"/>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15:docId w15:val="{DB8E0781-9003-455A-89B1-196448E4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6F"/>
    <w:pPr>
      <w:jc w:val="both"/>
    </w:pPr>
    <w:rPr>
      <w:rFonts w:ascii="Open Sans Light" w:hAnsi="Open Sans Light"/>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styleId="TableGridLight">
    <w:name w:val="Grid Table Light"/>
    <w:basedOn w:val="TableNormal"/>
    <w:uiPriority w:val="40"/>
    <w:rsid w:val="00C97B92"/>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 w:type="table" w:customStyle="1" w:styleId="TableGrid1">
    <w:name w:val="Table Grid1"/>
    <w:basedOn w:val="TableNormal"/>
    <w:next w:val="TableGrid"/>
    <w:uiPriority w:val="59"/>
    <w:rsid w:val="004E30FC"/>
    <w:pPr>
      <w:spacing w:after="0" w:line="240" w:lineRule="auto"/>
    </w:pPr>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22A47"/>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0883">
      <w:bodyDiv w:val="1"/>
      <w:marLeft w:val="0"/>
      <w:marRight w:val="0"/>
      <w:marTop w:val="0"/>
      <w:marBottom w:val="0"/>
      <w:divBdr>
        <w:top w:val="none" w:sz="0" w:space="0" w:color="auto"/>
        <w:left w:val="none" w:sz="0" w:space="0" w:color="auto"/>
        <w:bottom w:val="none" w:sz="0" w:space="0" w:color="auto"/>
        <w:right w:val="none" w:sz="0" w:space="0" w:color="auto"/>
      </w:divBdr>
    </w:div>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911768073">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TaxCatchAll xmlns="3df30867-ed98-44a9-b8a9-9b8685d35758" xsi:nil="true"/>
    <lcf76f155ced4ddcb4097134ff3c332f xmlns="0219c086-3bcc-4f3c-ae33-e44512c790b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23" ma:contentTypeDescription="Create a new document." ma:contentTypeScope="" ma:versionID="67f03c57379f3bd7d052a5bab69ca1ae">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fce2909e02b4415d21cf4e1865fa5c11"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4b2f4e7-b333-4133-9696-cdcd9b8dc49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7369a54-eb36-4c30-9ef6-78fc6fc5457a}" ma:internalName="TaxCatchAll" ma:showField="CatchAllData" ma:web="3df30867-ed98-44a9-b8a9-9b8685d357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2.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3.xml><?xml version="1.0" encoding="utf-8"?>
<ds:datastoreItem xmlns:ds="http://schemas.openxmlformats.org/officeDocument/2006/customXml" ds:itemID="{E7383DF9-91C9-4426-8926-0EC1A629C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F7F899-17A9-4CC6-9334-49E1AD75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McKelvey</dc:creator>
  <cp:keywords/>
  <cp:lastModifiedBy>TUNG NGUYEN</cp:lastModifiedBy>
  <cp:revision>9</cp:revision>
  <cp:lastPrinted>2018-02-07T17:28:00Z</cp:lastPrinted>
  <dcterms:created xsi:type="dcterms:W3CDTF">2024-04-14T22:20:00Z</dcterms:created>
  <dcterms:modified xsi:type="dcterms:W3CDTF">2024-04-20T11:20:00Z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y fmtid="{D5CDD505-2E9C-101B-9397-08002B2CF9AE}" pid="5" name="MediaServiceImageTags">
    <vt:lpwstr/>
  </property>
</Properties>
</file>