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2DCA6" w14:textId="2A7C63CA" w:rsidR="00CB20F6" w:rsidRPr="00864A3F" w:rsidRDefault="00CB20F6" w:rsidP="00282E48">
      <w:pPr>
        <w:rPr>
          <w:rFonts w:ascii="Times New Roman" w:hAnsi="Times New Roman" w:cs="Times New Roman"/>
          <w:sz w:val="28"/>
          <w:szCs w:val="28"/>
        </w:rPr>
      </w:pPr>
      <w:r w:rsidRPr="00864A3F">
        <w:rPr>
          <w:rFonts w:ascii="Times New Roman" w:hAnsi="Times New Roman" w:cs="Times New Roman"/>
          <w:sz w:val="28"/>
          <w:szCs w:val="28"/>
        </w:rPr>
        <w:t>Họ</w:t>
      </w:r>
      <w:r w:rsidR="002C738D">
        <w:rPr>
          <w:rFonts w:ascii="Times New Roman" w:hAnsi="Times New Roman" w:cs="Times New Roman"/>
          <w:sz w:val="28"/>
          <w:szCs w:val="28"/>
        </w:rPr>
        <w:t xml:space="preserve"> và</w:t>
      </w:r>
      <w:r w:rsidRPr="00864A3F">
        <w:rPr>
          <w:rFonts w:ascii="Times New Roman" w:hAnsi="Times New Roman" w:cs="Times New Roman"/>
          <w:sz w:val="28"/>
          <w:szCs w:val="28"/>
        </w:rPr>
        <w:t xml:space="preserve"> tên: Nguyễn </w:t>
      </w:r>
      <w:r w:rsidR="00F14C9D">
        <w:rPr>
          <w:rFonts w:ascii="Times New Roman" w:hAnsi="Times New Roman" w:cs="Times New Roman"/>
          <w:sz w:val="28"/>
          <w:szCs w:val="28"/>
        </w:rPr>
        <w:t>Thanh Tùng</w:t>
      </w:r>
      <w:r w:rsidR="00412A22">
        <w:rPr>
          <w:rFonts w:ascii="Times New Roman" w:hAnsi="Times New Roman" w:cs="Times New Roman"/>
          <w:sz w:val="28"/>
          <w:szCs w:val="28"/>
        </w:rPr>
        <w:tab/>
      </w:r>
      <w:r w:rsidR="00412A22">
        <w:rPr>
          <w:rFonts w:ascii="Times New Roman" w:hAnsi="Times New Roman" w:cs="Times New Roman"/>
          <w:sz w:val="28"/>
          <w:szCs w:val="28"/>
        </w:rPr>
        <w:tab/>
      </w:r>
      <w:r w:rsidRPr="00864A3F">
        <w:rPr>
          <w:rFonts w:ascii="Times New Roman" w:hAnsi="Times New Roman" w:cs="Times New Roman"/>
          <w:sz w:val="28"/>
          <w:szCs w:val="28"/>
        </w:rPr>
        <w:t>MSSV: 08500800</w:t>
      </w:r>
      <w:r w:rsidR="00F14C9D">
        <w:rPr>
          <w:rFonts w:ascii="Times New Roman" w:hAnsi="Times New Roman" w:cs="Times New Roman"/>
          <w:sz w:val="28"/>
          <w:szCs w:val="28"/>
        </w:rPr>
        <w:t>52</w:t>
      </w:r>
    </w:p>
    <w:p w14:paraId="24A430F5" w14:textId="24B6D57B" w:rsidR="00F14C9D" w:rsidRPr="00F14C9D" w:rsidRDefault="00F14C9D" w:rsidP="00F14C9D">
      <w:pPr>
        <w:jc w:val="center"/>
        <w:rPr>
          <w:rFonts w:ascii="Times New Roman" w:hAnsi="Times New Roman" w:cs="Times New Roman"/>
          <w:b/>
          <w:sz w:val="36"/>
          <w:szCs w:val="36"/>
        </w:rPr>
      </w:pPr>
      <w:r>
        <w:rPr>
          <w:rFonts w:ascii="Times New Roman" w:hAnsi="Times New Roman" w:cs="Times New Roman"/>
          <w:b/>
          <w:sz w:val="36"/>
          <w:szCs w:val="36"/>
        </w:rPr>
        <w:t xml:space="preserve">LAB 5: </w:t>
      </w:r>
      <w:r w:rsidRPr="00F14C9D">
        <w:rPr>
          <w:rFonts w:ascii="Times New Roman" w:hAnsi="Times New Roman" w:cs="Times New Roman"/>
          <w:b/>
          <w:sz w:val="36"/>
          <w:szCs w:val="36"/>
        </w:rPr>
        <w:t xml:space="preserve">Tường lửa Sophos </w:t>
      </w:r>
      <w:proofErr w:type="gramStart"/>
      <w:r w:rsidRPr="00F14C9D">
        <w:rPr>
          <w:rFonts w:ascii="Times New Roman" w:hAnsi="Times New Roman" w:cs="Times New Roman"/>
          <w:b/>
          <w:sz w:val="36"/>
          <w:szCs w:val="36"/>
        </w:rPr>
        <w:t>UTM:Xây</w:t>
      </w:r>
      <w:proofErr w:type="gramEnd"/>
      <w:r w:rsidRPr="00F14C9D">
        <w:rPr>
          <w:rFonts w:ascii="Times New Roman" w:hAnsi="Times New Roman" w:cs="Times New Roman"/>
          <w:b/>
          <w:sz w:val="36"/>
          <w:szCs w:val="36"/>
        </w:rPr>
        <w:t xml:space="preserve"> dựng chính sách Web</w:t>
      </w:r>
    </w:p>
    <w:p w14:paraId="18884340" w14:textId="49F6DE00" w:rsidR="00282E48" w:rsidRDefault="00F14C9D" w:rsidP="00F14C9D">
      <w:pPr>
        <w:jc w:val="center"/>
        <w:rPr>
          <w:rFonts w:ascii="Times New Roman" w:hAnsi="Times New Roman" w:cs="Times New Roman"/>
          <w:b/>
          <w:sz w:val="36"/>
          <w:szCs w:val="36"/>
        </w:rPr>
      </w:pPr>
      <w:r w:rsidRPr="00F14C9D">
        <w:rPr>
          <w:rFonts w:ascii="Times New Roman" w:hAnsi="Times New Roman" w:cs="Times New Roman"/>
          <w:b/>
          <w:sz w:val="36"/>
          <w:szCs w:val="36"/>
        </w:rPr>
        <w:t>SOPHOS UTM Firewall – Web Protection</w:t>
      </w:r>
    </w:p>
    <w:p w14:paraId="50FCCDE1" w14:textId="396ECB50" w:rsidR="00F14C9D" w:rsidRPr="00F14C9D" w:rsidRDefault="00F14C9D" w:rsidP="00F14C9D">
      <w:pPr>
        <w:rPr>
          <w:rFonts w:ascii="Times New Roman" w:hAnsi="Times New Roman" w:cs="Times New Roman"/>
          <w:b/>
          <w:sz w:val="28"/>
          <w:szCs w:val="28"/>
        </w:rPr>
      </w:pPr>
      <w:r w:rsidRPr="00F14C9D">
        <w:rPr>
          <w:rFonts w:ascii="Times New Roman" w:hAnsi="Times New Roman" w:cs="Times New Roman"/>
          <w:b/>
          <w:sz w:val="28"/>
          <w:szCs w:val="28"/>
        </w:rPr>
        <w:t>-Xây dựng bộ lọc.</w:t>
      </w:r>
    </w:p>
    <w:p w14:paraId="3E88AEEA" w14:textId="77777777" w:rsidR="00282E48" w:rsidRPr="00864A3F" w:rsidRDefault="00282E48" w:rsidP="00282E48">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59E5DD52" wp14:editId="62686F2D">
            <wp:extent cx="5943600" cy="4220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0845"/>
                    </a:xfrm>
                    <a:prstGeom prst="rect">
                      <a:avLst/>
                    </a:prstGeom>
                  </pic:spPr>
                </pic:pic>
              </a:graphicData>
            </a:graphic>
          </wp:inline>
        </w:drawing>
      </w:r>
    </w:p>
    <w:p w14:paraId="7C768958" w14:textId="014F55F7" w:rsidR="00F14C9D" w:rsidRPr="00F14C9D" w:rsidRDefault="00F14C9D" w:rsidP="00F14C9D">
      <w:pPr>
        <w:rPr>
          <w:rFonts w:ascii="Times New Roman" w:hAnsi="Times New Roman" w:cs="Times New Roman"/>
          <w:b/>
          <w:bCs/>
          <w:sz w:val="28"/>
          <w:szCs w:val="28"/>
        </w:rPr>
      </w:pPr>
      <w:r w:rsidRPr="00F14C9D">
        <w:rPr>
          <w:rFonts w:ascii="Times New Roman" w:hAnsi="Times New Roman" w:cs="Times New Roman"/>
          <w:b/>
          <w:bCs/>
          <w:sz w:val="28"/>
          <w:szCs w:val="28"/>
        </w:rPr>
        <w:t>- Xây dựng bộ chính sách truy cập web</w:t>
      </w:r>
      <w:r>
        <w:rPr>
          <w:rFonts w:ascii="Times New Roman" w:hAnsi="Times New Roman" w:cs="Times New Roman"/>
          <w:b/>
          <w:bCs/>
          <w:sz w:val="28"/>
          <w:szCs w:val="28"/>
        </w:rPr>
        <w:t>.</w:t>
      </w:r>
    </w:p>
    <w:p w14:paraId="1CAB177C" w14:textId="66A07AF8"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sz w:val="28"/>
          <w:szCs w:val="28"/>
        </w:rPr>
        <w:lastRenderedPageBreak/>
        <w:t>1. Chỉ cho phép toàn bộ người dùng sử dụng Internet để truy cập web, sử dụng email qua các giao thức SMTP, IMAP, POP3, chặn tất cả các dịch vụ khác.</w:t>
      </w:r>
      <w:r w:rsidR="00347D7D">
        <w:rPr>
          <w:rFonts w:ascii="Times New Roman" w:hAnsi="Times New Roman" w:cs="Times New Roman"/>
          <w:noProof/>
          <w:sz w:val="28"/>
          <w:szCs w:val="28"/>
        </w:rPr>
        <w:drawing>
          <wp:inline distT="0" distB="0" distL="0" distR="0" wp14:anchorId="5C44EA7A" wp14:editId="795FADEE">
            <wp:extent cx="3208020" cy="3619500"/>
            <wp:effectExtent l="0" t="0" r="0" b="0"/>
            <wp:docPr id="209989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8020" cy="3619500"/>
                    </a:xfrm>
                    <a:prstGeom prst="rect">
                      <a:avLst/>
                    </a:prstGeom>
                    <a:noFill/>
                    <a:ln>
                      <a:noFill/>
                    </a:ln>
                  </pic:spPr>
                </pic:pic>
              </a:graphicData>
            </a:graphic>
          </wp:inline>
        </w:drawing>
      </w:r>
    </w:p>
    <w:p w14:paraId="15F6D7EC" w14:textId="66F988F5"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5BEAC9A3" wp14:editId="59465FAF">
            <wp:extent cx="5943600" cy="265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4935"/>
                    </a:xfrm>
                    <a:prstGeom prst="rect">
                      <a:avLst/>
                    </a:prstGeom>
                  </pic:spPr>
                </pic:pic>
              </a:graphicData>
            </a:graphic>
          </wp:inline>
        </w:drawing>
      </w:r>
    </w:p>
    <w:p w14:paraId="39C63E7E"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 xml:space="preserve">2. Chặn truy cập tất cả website từ Trung Quốc và toàn bộ khu vực Trung Đông </w:t>
      </w:r>
    </w:p>
    <w:p w14:paraId="055845BD"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(Iran, Iraq, Syria, …).</w:t>
      </w:r>
    </w:p>
    <w:p w14:paraId="26780E99"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7BD1A4DF" wp14:editId="34AEF939">
            <wp:extent cx="5943600" cy="2506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6345"/>
                    </a:xfrm>
                    <a:prstGeom prst="rect">
                      <a:avLst/>
                    </a:prstGeom>
                  </pic:spPr>
                </pic:pic>
              </a:graphicData>
            </a:graphic>
          </wp:inline>
        </w:drawing>
      </w:r>
    </w:p>
    <w:p w14:paraId="66D4BA21" w14:textId="77777777"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379BBD13" wp14:editId="6CB152AC">
            <wp:extent cx="59436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0300"/>
                    </a:xfrm>
                    <a:prstGeom prst="rect">
                      <a:avLst/>
                    </a:prstGeom>
                  </pic:spPr>
                </pic:pic>
              </a:graphicData>
            </a:graphic>
          </wp:inline>
        </w:drawing>
      </w:r>
    </w:p>
    <w:p w14:paraId="09F566D3" w14:textId="77777777"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69BD8957" wp14:editId="274ACE5C">
            <wp:extent cx="5898391" cy="13183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8391" cy="1318374"/>
                    </a:xfrm>
                    <a:prstGeom prst="rect">
                      <a:avLst/>
                    </a:prstGeom>
                  </pic:spPr>
                </pic:pic>
              </a:graphicData>
            </a:graphic>
          </wp:inline>
        </w:drawing>
      </w:r>
    </w:p>
    <w:p w14:paraId="68266B7C" w14:textId="1B94C6EB" w:rsidR="00282E48" w:rsidRPr="00864A3F" w:rsidRDefault="002B77E1" w:rsidP="00282E48">
      <w:pPr>
        <w:rPr>
          <w:rFonts w:ascii="Times New Roman" w:hAnsi="Times New Roman" w:cs="Times New Roman"/>
          <w:sz w:val="28"/>
          <w:szCs w:val="28"/>
        </w:rPr>
      </w:pPr>
      <w:r>
        <w:rPr>
          <w:rFonts w:ascii="Times New Roman" w:hAnsi="Times New Roman" w:cs="Times New Roman"/>
          <w:sz w:val="28"/>
          <w:szCs w:val="28"/>
        </w:rPr>
        <w:br w:type="page"/>
      </w:r>
    </w:p>
    <w:p w14:paraId="23EE5F35"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 xml:space="preserve">3. Cấm truy cập tất cả các website tìm kiếm việc làm, trong đó có một số website </w:t>
      </w:r>
    </w:p>
    <w:p w14:paraId="0AC74914"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tìm kiếm việc làm tại TP.HCM.</w:t>
      </w:r>
    </w:p>
    <w:p w14:paraId="1A4B290F"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7BDB6DA5" wp14:editId="2C0A450F">
            <wp:extent cx="5943600" cy="3786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6505"/>
                    </a:xfrm>
                    <a:prstGeom prst="rect">
                      <a:avLst/>
                    </a:prstGeom>
                  </pic:spPr>
                </pic:pic>
              </a:graphicData>
            </a:graphic>
          </wp:inline>
        </w:drawing>
      </w:r>
    </w:p>
    <w:p w14:paraId="53A48818" w14:textId="7E1A0C0E" w:rsidR="00282E48" w:rsidRPr="00864A3F" w:rsidRDefault="002B77E1" w:rsidP="00282E48">
      <w:pPr>
        <w:rPr>
          <w:rFonts w:ascii="Times New Roman" w:hAnsi="Times New Roman" w:cs="Times New Roman"/>
          <w:sz w:val="28"/>
          <w:szCs w:val="28"/>
        </w:rPr>
      </w:pPr>
      <w:r>
        <w:rPr>
          <w:rFonts w:ascii="Times New Roman" w:hAnsi="Times New Roman" w:cs="Times New Roman"/>
          <w:sz w:val="28"/>
          <w:szCs w:val="28"/>
        </w:rPr>
        <w:br w:type="page"/>
      </w:r>
    </w:p>
    <w:p w14:paraId="61E3847B"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4. Cảnh báo khi truy cập các website về vũ khí, chính trị - tôn giáo. Không cảnh báo với các website giáo dục.</w:t>
      </w:r>
    </w:p>
    <w:p w14:paraId="705E5A91"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21081C81" wp14:editId="4F3A425A">
            <wp:extent cx="5943600" cy="404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6855"/>
                    </a:xfrm>
                    <a:prstGeom prst="rect">
                      <a:avLst/>
                    </a:prstGeom>
                  </pic:spPr>
                </pic:pic>
              </a:graphicData>
            </a:graphic>
          </wp:inline>
        </w:drawing>
      </w:r>
    </w:p>
    <w:p w14:paraId="6EC55E7D" w14:textId="77777777" w:rsidR="00282E48" w:rsidRPr="00864A3F" w:rsidRDefault="00282E48" w:rsidP="00282E48">
      <w:pPr>
        <w:rPr>
          <w:rFonts w:ascii="Times New Roman" w:hAnsi="Times New Roman" w:cs="Times New Roman"/>
          <w:sz w:val="28"/>
          <w:szCs w:val="28"/>
        </w:rPr>
      </w:pPr>
    </w:p>
    <w:p w14:paraId="24C6DE51" w14:textId="2A440EF4"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Criminal activities</w:t>
      </w:r>
    </w:p>
    <w:p w14:paraId="7C4B9B78" w14:textId="6F56A362"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Government/military </w:t>
      </w:r>
    </w:p>
    <w:p w14:paraId="7B9846D2" w14:textId="69C6E860"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Politics/opinion </w:t>
      </w:r>
    </w:p>
    <w:p w14:paraId="1BE1ECCA" w14:textId="00DE8A53"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Major global religions</w:t>
      </w:r>
    </w:p>
    <w:p w14:paraId="4545B6A8" w14:textId="55D5FC71"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Religion/ideology </w:t>
      </w:r>
    </w:p>
    <w:p w14:paraId="1E7D2A7E" w14:textId="0D426C92"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Violence </w:t>
      </w:r>
    </w:p>
    <w:p w14:paraId="42D3E6FC" w14:textId="12937BAB" w:rsidR="00282E48" w:rsidRPr="00864A3F" w:rsidRDefault="00282E48" w:rsidP="00282E48">
      <w:pPr>
        <w:pStyle w:val="ListParagraph"/>
        <w:numPr>
          <w:ilvl w:val="0"/>
          <w:numId w:val="1"/>
        </w:numPr>
        <w:rPr>
          <w:rFonts w:ascii="Times New Roman" w:hAnsi="Times New Roman" w:cs="Times New Roman"/>
          <w:color w:val="000000"/>
          <w:sz w:val="28"/>
          <w:szCs w:val="28"/>
          <w:shd w:val="clear" w:color="auto" w:fill="FDFDFD"/>
        </w:rPr>
      </w:pPr>
      <w:r w:rsidRPr="00864A3F">
        <w:rPr>
          <w:rFonts w:ascii="Times New Roman" w:hAnsi="Times New Roman" w:cs="Times New Roman"/>
          <w:color w:val="000000"/>
          <w:sz w:val="28"/>
          <w:szCs w:val="28"/>
          <w:shd w:val="clear" w:color="auto" w:fill="FDFDFD"/>
        </w:rPr>
        <w:t xml:space="preserve">Weapons </w:t>
      </w:r>
    </w:p>
    <w:p w14:paraId="565128C3" w14:textId="77777777" w:rsidR="00282E48" w:rsidRPr="00864A3F" w:rsidRDefault="00282E48" w:rsidP="00282E48">
      <w:pPr>
        <w:ind w:left="360"/>
        <w:rPr>
          <w:rFonts w:ascii="Times New Roman" w:hAnsi="Times New Roman" w:cs="Times New Roman"/>
          <w:sz w:val="28"/>
          <w:szCs w:val="28"/>
        </w:rPr>
      </w:pPr>
    </w:p>
    <w:p w14:paraId="0295AB2B"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09104719" wp14:editId="508439BC">
            <wp:extent cx="5943600" cy="421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8940"/>
                    </a:xfrm>
                    <a:prstGeom prst="rect">
                      <a:avLst/>
                    </a:prstGeom>
                  </pic:spPr>
                </pic:pic>
              </a:graphicData>
            </a:graphic>
          </wp:inline>
        </w:drawing>
      </w:r>
    </w:p>
    <w:p w14:paraId="42D43A6E" w14:textId="77777777" w:rsidR="00282E48" w:rsidRPr="00864A3F" w:rsidRDefault="00282E48" w:rsidP="00282E48">
      <w:pPr>
        <w:rPr>
          <w:rFonts w:ascii="Times New Roman" w:hAnsi="Times New Roman" w:cs="Times New Roman"/>
          <w:sz w:val="28"/>
          <w:szCs w:val="28"/>
        </w:rPr>
      </w:pPr>
    </w:p>
    <w:p w14:paraId="62D27570" w14:textId="77777777" w:rsidR="00282E48" w:rsidRPr="00864A3F" w:rsidRDefault="00282E48" w:rsidP="002B77E1">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7BA7CF37" wp14:editId="6FC55CBA">
            <wp:extent cx="4465707" cy="569263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5707" cy="5692633"/>
                    </a:xfrm>
                    <a:prstGeom prst="rect">
                      <a:avLst/>
                    </a:prstGeom>
                  </pic:spPr>
                </pic:pic>
              </a:graphicData>
            </a:graphic>
          </wp:inline>
        </w:drawing>
      </w:r>
    </w:p>
    <w:p w14:paraId="3EF0349C" w14:textId="77777777" w:rsidR="00282E48" w:rsidRPr="00864A3F" w:rsidRDefault="00282E48" w:rsidP="00282E48">
      <w:pPr>
        <w:rPr>
          <w:rFonts w:ascii="Times New Roman" w:hAnsi="Times New Roman" w:cs="Times New Roman"/>
          <w:sz w:val="28"/>
          <w:szCs w:val="28"/>
        </w:rPr>
      </w:pPr>
    </w:p>
    <w:p w14:paraId="201F263B" w14:textId="14CF6234" w:rsidR="00282E48" w:rsidRPr="00864A3F" w:rsidRDefault="00347D7D" w:rsidP="00347D7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07447B" wp14:editId="20F291C8">
            <wp:extent cx="3604260" cy="1036320"/>
            <wp:effectExtent l="0" t="0" r="0" b="0"/>
            <wp:docPr id="213433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1036320"/>
                    </a:xfrm>
                    <a:prstGeom prst="rect">
                      <a:avLst/>
                    </a:prstGeom>
                    <a:noFill/>
                    <a:ln>
                      <a:noFill/>
                    </a:ln>
                  </pic:spPr>
                </pic:pic>
              </a:graphicData>
            </a:graphic>
          </wp:inline>
        </w:drawing>
      </w:r>
    </w:p>
    <w:p w14:paraId="660A6BF0" w14:textId="77777777" w:rsidR="00282E48" w:rsidRPr="00864A3F" w:rsidRDefault="00282E48" w:rsidP="00282E48">
      <w:pPr>
        <w:rPr>
          <w:rFonts w:ascii="Times New Roman" w:hAnsi="Times New Roman" w:cs="Times New Roman"/>
          <w:sz w:val="28"/>
          <w:szCs w:val="28"/>
        </w:rPr>
      </w:pPr>
    </w:p>
    <w:p w14:paraId="38DBD378"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t xml:space="preserve">5. Giới hạn truy cập các website Giải trí và Game trong tối đa 60 phút, riêng đối với các website giải trí dạng chia sẻ video như Youtube.com, vimeo.com </w:t>
      </w:r>
      <w:r w:rsidRPr="00864A3F">
        <w:rPr>
          <w:rFonts w:ascii="Times New Roman" w:hAnsi="Times New Roman" w:cs="Times New Roman"/>
          <w:sz w:val="28"/>
          <w:szCs w:val="28"/>
        </w:rPr>
        <w:lastRenderedPageBreak/>
        <w:t xml:space="preserve">(Streaming Media) thì chỉ cảnh báo khi truy cập. Cấm hẳn truy cập website lienminh.garena.vn. </w:t>
      </w:r>
    </w:p>
    <w:p w14:paraId="644C710B"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1B6055D2" wp14:editId="59C90921">
            <wp:extent cx="5898391" cy="106689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391" cy="1066892"/>
                    </a:xfrm>
                    <a:prstGeom prst="rect">
                      <a:avLst/>
                    </a:prstGeom>
                  </pic:spPr>
                </pic:pic>
              </a:graphicData>
            </a:graphic>
          </wp:inline>
        </w:drawing>
      </w:r>
    </w:p>
    <w:p w14:paraId="639993A7"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Chat</w:t>
      </w:r>
    </w:p>
    <w:p w14:paraId="15C253A6"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Entertainment</w:t>
      </w:r>
    </w:p>
    <w:p w14:paraId="5B0FC2F2"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Gambling</w:t>
      </w:r>
    </w:p>
    <w:p w14:paraId="06B6AE3C"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Gambling related</w:t>
      </w:r>
    </w:p>
    <w:p w14:paraId="2946F1FD"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Game/cartoon violence</w:t>
      </w:r>
    </w:p>
    <w:p w14:paraId="21BE479C" w14:textId="77777777" w:rsidR="00282E48" w:rsidRPr="00864A3F" w:rsidRDefault="00282E48" w:rsidP="00282E48">
      <w:pPr>
        <w:pStyle w:val="ListParagraph"/>
        <w:numPr>
          <w:ilvl w:val="0"/>
          <w:numId w:val="2"/>
        </w:numPr>
        <w:rPr>
          <w:rFonts w:ascii="Times New Roman" w:hAnsi="Times New Roman" w:cs="Times New Roman"/>
          <w:sz w:val="28"/>
          <w:szCs w:val="28"/>
        </w:rPr>
      </w:pPr>
      <w:r w:rsidRPr="00864A3F">
        <w:rPr>
          <w:rFonts w:ascii="Times New Roman" w:hAnsi="Times New Roman" w:cs="Times New Roman"/>
          <w:sz w:val="28"/>
          <w:szCs w:val="28"/>
        </w:rPr>
        <w:t>Games</w:t>
      </w:r>
    </w:p>
    <w:p w14:paraId="1BCDF734" w14:textId="77777777" w:rsidR="00282E48" w:rsidRPr="00864A3F" w:rsidRDefault="00282E48" w:rsidP="00282E48">
      <w:pPr>
        <w:rPr>
          <w:rFonts w:ascii="Times New Roman" w:hAnsi="Times New Roman" w:cs="Times New Roman"/>
          <w:sz w:val="28"/>
          <w:szCs w:val="28"/>
        </w:rPr>
      </w:pPr>
    </w:p>
    <w:p w14:paraId="47913CF6"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10702327" wp14:editId="39013708">
            <wp:extent cx="5928874" cy="7773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874" cy="777307"/>
                    </a:xfrm>
                    <a:prstGeom prst="rect">
                      <a:avLst/>
                    </a:prstGeom>
                  </pic:spPr>
                </pic:pic>
              </a:graphicData>
            </a:graphic>
          </wp:inline>
        </w:drawing>
      </w:r>
    </w:p>
    <w:p w14:paraId="29DC969D" w14:textId="77777777" w:rsidR="00282E48" w:rsidRPr="00864A3F" w:rsidRDefault="00282E48" w:rsidP="00282E48">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7EA8F9A8" wp14:editId="337E945F">
            <wp:extent cx="4488569" cy="57154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569" cy="5715495"/>
                    </a:xfrm>
                    <a:prstGeom prst="rect">
                      <a:avLst/>
                    </a:prstGeom>
                  </pic:spPr>
                </pic:pic>
              </a:graphicData>
            </a:graphic>
          </wp:inline>
        </w:drawing>
      </w:r>
    </w:p>
    <w:p w14:paraId="0E8AD86F" w14:textId="77777777" w:rsidR="00282E48" w:rsidRPr="00864A3F" w:rsidRDefault="00282E48" w:rsidP="00282E48">
      <w:pPr>
        <w:rPr>
          <w:rFonts w:ascii="Times New Roman" w:hAnsi="Times New Roman" w:cs="Times New Roman"/>
          <w:sz w:val="28"/>
          <w:szCs w:val="28"/>
        </w:rPr>
      </w:pPr>
    </w:p>
    <w:p w14:paraId="0C58E694" w14:textId="0E85828F" w:rsidR="00CE0C79"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1A0EE18C" wp14:editId="47EF73F4">
            <wp:extent cx="5704762" cy="71619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4762" cy="7161905"/>
                    </a:xfrm>
                    <a:prstGeom prst="rect">
                      <a:avLst/>
                    </a:prstGeom>
                  </pic:spPr>
                </pic:pic>
              </a:graphicData>
            </a:graphic>
          </wp:inline>
        </w:drawing>
      </w:r>
    </w:p>
    <w:p w14:paraId="64E15826" w14:textId="3D73BBD6" w:rsidR="00282E48" w:rsidRPr="00864A3F" w:rsidRDefault="00282E48" w:rsidP="00282E48">
      <w:pPr>
        <w:rPr>
          <w:rFonts w:ascii="Times New Roman" w:hAnsi="Times New Roman" w:cs="Times New Roman"/>
          <w:sz w:val="28"/>
          <w:szCs w:val="28"/>
        </w:rPr>
      </w:pPr>
    </w:p>
    <w:p w14:paraId="31BBF849" w14:textId="558B338A" w:rsidR="00282E48" w:rsidRPr="00864A3F" w:rsidRDefault="002B77E1" w:rsidP="00282E48">
      <w:pPr>
        <w:rPr>
          <w:rFonts w:ascii="Times New Roman" w:hAnsi="Times New Roman" w:cs="Times New Roman"/>
          <w:sz w:val="28"/>
          <w:szCs w:val="28"/>
        </w:rPr>
      </w:pPr>
      <w:r>
        <w:rPr>
          <w:rFonts w:ascii="Times New Roman" w:hAnsi="Times New Roman" w:cs="Times New Roman"/>
          <w:sz w:val="28"/>
          <w:szCs w:val="28"/>
        </w:rPr>
        <w:br w:type="page"/>
      </w:r>
    </w:p>
    <w:p w14:paraId="715AE9B5"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 xml:space="preserve">6. Quét virus khi download tập tin. </w:t>
      </w:r>
    </w:p>
    <w:p w14:paraId="706149D4" w14:textId="786D2731" w:rsidR="00282E48" w:rsidRPr="00864A3F" w:rsidRDefault="00282E48" w:rsidP="00E12227">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193989DD" wp14:editId="4F6AB568">
            <wp:extent cx="4572396" cy="5738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5738357"/>
                    </a:xfrm>
                    <a:prstGeom prst="rect">
                      <a:avLst/>
                    </a:prstGeom>
                  </pic:spPr>
                </pic:pic>
              </a:graphicData>
            </a:graphic>
          </wp:inline>
        </w:drawing>
      </w:r>
      <w:r w:rsidR="002B77E1">
        <w:rPr>
          <w:rFonts w:ascii="Times New Roman" w:hAnsi="Times New Roman" w:cs="Times New Roman"/>
          <w:sz w:val="28"/>
          <w:szCs w:val="28"/>
        </w:rPr>
        <w:br w:type="page"/>
      </w:r>
    </w:p>
    <w:p w14:paraId="612C8F1D" w14:textId="77777777"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sz w:val="28"/>
          <w:szCs w:val="28"/>
        </w:rPr>
        <w:lastRenderedPageBreak/>
        <w:t xml:space="preserve">7. Không cho download các file lớn hơn 100MB. </w:t>
      </w:r>
    </w:p>
    <w:p w14:paraId="4097F27A" w14:textId="5AEFFB8D" w:rsidR="00282E48" w:rsidRPr="00864A3F" w:rsidRDefault="00282E48" w:rsidP="00347D7D">
      <w:pPr>
        <w:jc w:val="center"/>
        <w:rPr>
          <w:rFonts w:ascii="Times New Roman" w:hAnsi="Times New Roman" w:cs="Times New Roman"/>
          <w:sz w:val="28"/>
          <w:szCs w:val="28"/>
        </w:rPr>
      </w:pPr>
      <w:r w:rsidRPr="00864A3F">
        <w:rPr>
          <w:rFonts w:ascii="Times New Roman" w:hAnsi="Times New Roman" w:cs="Times New Roman"/>
          <w:noProof/>
          <w:sz w:val="28"/>
          <w:szCs w:val="28"/>
          <w:lang w:eastAsia="zh-CN"/>
        </w:rPr>
        <w:drawing>
          <wp:inline distT="0" distB="0" distL="0" distR="0" wp14:anchorId="4BBE339E" wp14:editId="4E9AAE19">
            <wp:extent cx="4511040" cy="4960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433" cy="4961052"/>
                    </a:xfrm>
                    <a:prstGeom prst="rect">
                      <a:avLst/>
                    </a:prstGeom>
                  </pic:spPr>
                </pic:pic>
              </a:graphicData>
            </a:graphic>
          </wp:inline>
        </w:drawing>
      </w:r>
    </w:p>
    <w:p w14:paraId="24A9DE94" w14:textId="23CC873E" w:rsidR="00E12227" w:rsidRPr="00E12227" w:rsidRDefault="00282E48" w:rsidP="00E12227">
      <w:pPr>
        <w:rPr>
          <w:rFonts w:ascii="Times New Roman" w:hAnsi="Times New Roman" w:cs="Times New Roman"/>
          <w:sz w:val="28"/>
          <w:szCs w:val="28"/>
        </w:rPr>
      </w:pPr>
      <w:r w:rsidRPr="00864A3F">
        <w:rPr>
          <w:rFonts w:ascii="Times New Roman" w:hAnsi="Times New Roman" w:cs="Times New Roman"/>
          <w:sz w:val="28"/>
          <w:szCs w:val="28"/>
        </w:rPr>
        <w:t>8. Khi truy cập vào website bị chặn thì có thể mở khóa trực tiếp để bỏ chặn website đó với tài khoản manager / 12345 (thiết lập tại Sophos Firewall – xem kết quả minh họa).</w:t>
      </w:r>
    </w:p>
    <w:p w14:paraId="0F9B89B7" w14:textId="0FF32C45" w:rsidR="00282E48" w:rsidRPr="00864A3F" w:rsidRDefault="00282E48" w:rsidP="00282E48">
      <w:pPr>
        <w:rPr>
          <w:rFonts w:ascii="Times New Roman" w:hAnsi="Times New Roman" w:cs="Times New Roman"/>
          <w:sz w:val="28"/>
          <w:szCs w:val="28"/>
        </w:rPr>
      </w:pPr>
      <w:r w:rsidRPr="00864A3F">
        <w:rPr>
          <w:rFonts w:ascii="Times New Roman" w:hAnsi="Times New Roman" w:cs="Times New Roman"/>
          <w:noProof/>
          <w:sz w:val="28"/>
          <w:szCs w:val="28"/>
          <w:lang w:eastAsia="zh-CN"/>
        </w:rPr>
        <w:lastRenderedPageBreak/>
        <w:drawing>
          <wp:inline distT="0" distB="0" distL="0" distR="0" wp14:anchorId="50ABA044" wp14:editId="484F39EA">
            <wp:extent cx="5943600" cy="204406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4065"/>
                    </a:xfrm>
                    <a:prstGeom prst="rect">
                      <a:avLst/>
                    </a:prstGeom>
                  </pic:spPr>
                </pic:pic>
              </a:graphicData>
            </a:graphic>
          </wp:inline>
        </w:drawing>
      </w:r>
      <w:r w:rsidRPr="00864A3F">
        <w:rPr>
          <w:rFonts w:ascii="Times New Roman" w:hAnsi="Times New Roman" w:cs="Times New Roman"/>
          <w:noProof/>
          <w:sz w:val="28"/>
          <w:szCs w:val="28"/>
          <w:lang w:eastAsia="zh-CN"/>
        </w:rPr>
        <w:drawing>
          <wp:inline distT="0" distB="0" distL="0" distR="0" wp14:anchorId="03C4B88A" wp14:editId="2CE844B3">
            <wp:extent cx="5943600" cy="1804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4035"/>
                    </a:xfrm>
                    <a:prstGeom prst="rect">
                      <a:avLst/>
                    </a:prstGeom>
                  </pic:spPr>
                </pic:pic>
              </a:graphicData>
            </a:graphic>
          </wp:inline>
        </w:drawing>
      </w:r>
    </w:p>
    <w:sectPr w:rsidR="00282E48" w:rsidRPr="00864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03820"/>
    <w:multiLevelType w:val="hybridMultilevel"/>
    <w:tmpl w:val="C0F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D24D9"/>
    <w:multiLevelType w:val="hybridMultilevel"/>
    <w:tmpl w:val="84E2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6657289">
    <w:abstractNumId w:val="1"/>
  </w:num>
  <w:num w:numId="2" w16cid:durableId="1766464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CA3"/>
    <w:rsid w:val="00010CC4"/>
    <w:rsid w:val="001F0AB5"/>
    <w:rsid w:val="00282E48"/>
    <w:rsid w:val="002B1E39"/>
    <w:rsid w:val="002B77E1"/>
    <w:rsid w:val="002C738D"/>
    <w:rsid w:val="002E6A92"/>
    <w:rsid w:val="002F7B63"/>
    <w:rsid w:val="00347D7D"/>
    <w:rsid w:val="00412A22"/>
    <w:rsid w:val="00864A3F"/>
    <w:rsid w:val="00947CA3"/>
    <w:rsid w:val="009814D3"/>
    <w:rsid w:val="00CB20F6"/>
    <w:rsid w:val="00CE0C79"/>
    <w:rsid w:val="00D32069"/>
    <w:rsid w:val="00E12227"/>
    <w:rsid w:val="00F14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09A9"/>
  <w15:chartTrackingRefBased/>
  <w15:docId w15:val="{CDFAE241-A71D-46B3-B297-E1334708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211</Words>
  <Characters>1204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Tài</dc:creator>
  <cp:keywords/>
  <dc:description/>
  <cp:lastModifiedBy>Nguyễn Thanh Tùng</cp:lastModifiedBy>
  <cp:revision>13</cp:revision>
  <dcterms:created xsi:type="dcterms:W3CDTF">2023-04-09T03:32:00Z</dcterms:created>
  <dcterms:modified xsi:type="dcterms:W3CDTF">2023-04-09T11:06:00Z</dcterms:modified>
</cp:coreProperties>
</file>