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6B70" w:rsidRPr="00646B70" w:rsidRDefault="00646B70" w:rsidP="00646B7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6B70">
        <w:rPr>
          <w:rFonts w:ascii="Times New Roman" w:eastAsia="Times New Roman" w:hAnsi="Times New Roman" w:cs="Times New Roman"/>
          <w:b/>
          <w:bCs/>
          <w:kern w:val="36"/>
          <w:sz w:val="48"/>
          <w:szCs w:val="48"/>
        </w:rPr>
        <w:t>Danh sách chức năng hệ thống (Feature List)</w:t>
      </w:r>
    </w:p>
    <w:p w:rsidR="00646B70" w:rsidRPr="00646B70" w:rsidRDefault="00646B70" w:rsidP="00646B70">
      <w:pPr>
        <w:spacing w:before="100" w:beforeAutospacing="1" w:after="100" w:afterAutospacing="1" w:line="240" w:lineRule="auto"/>
        <w:outlineLvl w:val="1"/>
        <w:rPr>
          <w:rFonts w:ascii="Times New Roman" w:eastAsia="Times New Roman" w:hAnsi="Times New Roman" w:cs="Times New Roman"/>
          <w:b/>
          <w:bCs/>
          <w:sz w:val="36"/>
          <w:szCs w:val="36"/>
        </w:rPr>
      </w:pPr>
      <w:r w:rsidRPr="00646B70">
        <w:rPr>
          <w:rFonts w:ascii="Times New Roman" w:eastAsia="Times New Roman" w:hAnsi="Times New Roman" w:cs="Times New Roman"/>
          <w:b/>
          <w:bCs/>
          <w:sz w:val="36"/>
          <w:szCs w:val="36"/>
        </w:rPr>
        <w:t>Hệ thống Báo cáo &amp; Xử lý Sự cố Hạ tầng Đô thị — Đề tài 04</w:t>
      </w:r>
    </w:p>
    <w:p w:rsidR="00646B70" w:rsidRPr="00646B70" w:rsidRDefault="00CA2151" w:rsidP="00646B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46B70" w:rsidRPr="00646B70" w:rsidRDefault="00646B70" w:rsidP="00646B70">
      <w:pPr>
        <w:spacing w:before="100" w:beforeAutospacing="1" w:after="100" w:afterAutospacing="1" w:line="240" w:lineRule="auto"/>
        <w:outlineLvl w:val="1"/>
        <w:rPr>
          <w:rFonts w:ascii="Times New Roman" w:eastAsia="Times New Roman" w:hAnsi="Times New Roman" w:cs="Times New Roman"/>
          <w:b/>
          <w:bCs/>
          <w:sz w:val="36"/>
          <w:szCs w:val="36"/>
        </w:rPr>
      </w:pPr>
      <w:r w:rsidRPr="00646B70">
        <w:rPr>
          <w:rFonts w:ascii="Times New Roman" w:eastAsia="Times New Roman" w:hAnsi="Times New Roman" w:cs="Times New Roman"/>
          <w:b/>
          <w:bCs/>
          <w:sz w:val="36"/>
          <w:szCs w:val="36"/>
        </w:rPr>
        <w:t>Phương án A — 3 role gốc (Công dân, Cán bộ xử lý, Admin)</w:t>
      </w:r>
    </w:p>
    <w:p w:rsidR="00646B70" w:rsidRPr="00646B70" w:rsidRDefault="00646B70" w:rsidP="00646B70">
      <w:pPr>
        <w:spacing w:before="100" w:beforeAutospacing="1" w:after="100" w:afterAutospacing="1"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i/>
          <w:iCs/>
          <w:sz w:val="24"/>
          <w:szCs w:val="24"/>
        </w:rPr>
        <w:t>Escalation dồn hết về Admin — đơn giản hơn, ít role hơn.</w:t>
      </w:r>
    </w:p>
    <w:p w:rsidR="00646B70" w:rsidRPr="00646B70" w:rsidRDefault="00646B70" w:rsidP="00646B70">
      <w:pPr>
        <w:spacing w:before="100" w:beforeAutospacing="1" w:after="100" w:afterAutospacing="1" w:line="240" w:lineRule="auto"/>
        <w:outlineLvl w:val="2"/>
        <w:rPr>
          <w:rFonts w:ascii="Times New Roman" w:eastAsia="Times New Roman" w:hAnsi="Times New Roman" w:cs="Times New Roman"/>
          <w:b/>
          <w:bCs/>
          <w:sz w:val="27"/>
          <w:szCs w:val="27"/>
        </w:rPr>
      </w:pPr>
      <w:r w:rsidRPr="00646B70">
        <w:rPr>
          <w:rFonts w:ascii="Times New Roman" w:eastAsia="Times New Roman" w:hAnsi="Times New Roman" w:cs="Times New Roman"/>
          <w:b/>
          <w:bCs/>
          <w:sz w:val="27"/>
          <w:szCs w:val="27"/>
        </w:rPr>
        <w:t>A1. Công dân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3362"/>
        <w:gridCol w:w="5299"/>
      </w:tblGrid>
      <w:tr w:rsidR="00646B70" w:rsidRPr="00646B70" w:rsidTr="007E0875">
        <w:trPr>
          <w:tblHeader/>
          <w:tblCellSpacing w:w="15" w:type="dxa"/>
        </w:trPr>
        <w:tc>
          <w:tcPr>
            <w:tcW w:w="0" w:type="auto"/>
            <w:vAlign w:val="center"/>
            <w:hideMark/>
          </w:tcPr>
          <w:p w:rsidR="00646B70" w:rsidRPr="00646B70" w:rsidRDefault="00646B70" w:rsidP="00646B70">
            <w:pPr>
              <w:spacing w:after="0" w:line="240" w:lineRule="auto"/>
              <w:jc w:val="center"/>
              <w:rPr>
                <w:rFonts w:ascii="Times New Roman" w:eastAsia="Times New Roman" w:hAnsi="Times New Roman" w:cs="Times New Roman"/>
                <w:b/>
                <w:bCs/>
                <w:sz w:val="24"/>
                <w:szCs w:val="24"/>
              </w:rPr>
            </w:pPr>
            <w:r w:rsidRPr="00646B70">
              <w:rPr>
                <w:rFonts w:ascii="Times New Roman" w:eastAsia="Times New Roman" w:hAnsi="Times New Roman" w:cs="Times New Roman"/>
                <w:b/>
                <w:bCs/>
                <w:sz w:val="24"/>
                <w:szCs w:val="24"/>
              </w:rPr>
              <w:t>#</w:t>
            </w:r>
          </w:p>
        </w:tc>
        <w:tc>
          <w:tcPr>
            <w:tcW w:w="0" w:type="auto"/>
            <w:vAlign w:val="center"/>
            <w:hideMark/>
          </w:tcPr>
          <w:p w:rsidR="00646B70" w:rsidRPr="00646B70" w:rsidRDefault="00646B70" w:rsidP="00646B70">
            <w:pPr>
              <w:spacing w:after="0" w:line="240" w:lineRule="auto"/>
              <w:jc w:val="center"/>
              <w:rPr>
                <w:rFonts w:ascii="Times New Roman" w:eastAsia="Times New Roman" w:hAnsi="Times New Roman" w:cs="Times New Roman"/>
                <w:b/>
                <w:bCs/>
                <w:sz w:val="24"/>
                <w:szCs w:val="24"/>
              </w:rPr>
            </w:pPr>
            <w:r w:rsidRPr="00646B70">
              <w:rPr>
                <w:rFonts w:ascii="Times New Roman" w:eastAsia="Times New Roman" w:hAnsi="Times New Roman" w:cs="Times New Roman"/>
                <w:b/>
                <w:bCs/>
                <w:sz w:val="24"/>
                <w:szCs w:val="24"/>
              </w:rPr>
              <w:t>Chức năng</w:t>
            </w:r>
          </w:p>
        </w:tc>
        <w:tc>
          <w:tcPr>
            <w:tcW w:w="0" w:type="auto"/>
            <w:vAlign w:val="center"/>
            <w:hideMark/>
          </w:tcPr>
          <w:p w:rsidR="00646B70" w:rsidRPr="00646B70" w:rsidRDefault="00646B70" w:rsidP="00646B70">
            <w:pPr>
              <w:spacing w:after="0" w:line="240" w:lineRule="auto"/>
              <w:jc w:val="center"/>
              <w:rPr>
                <w:rFonts w:ascii="Times New Roman" w:eastAsia="Times New Roman" w:hAnsi="Times New Roman" w:cs="Times New Roman"/>
                <w:b/>
                <w:bCs/>
                <w:sz w:val="24"/>
                <w:szCs w:val="24"/>
              </w:rPr>
            </w:pPr>
            <w:r w:rsidRPr="00646B70">
              <w:rPr>
                <w:rFonts w:ascii="Times New Roman" w:eastAsia="Times New Roman" w:hAnsi="Times New Roman" w:cs="Times New Roman"/>
                <w:b/>
                <w:bCs/>
                <w:sz w:val="24"/>
                <w:szCs w:val="24"/>
              </w:rPr>
              <w:t>Ghi chú</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A1.1</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Đăng ký / đăng nhập / đăng xuất</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JWT access + refresh token</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A1.2</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Xem bản đồ công khai</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Không cần đăng nhập</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A1.3</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Lọc bản đồ theo loại / khu vực / thời gian</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A1.4</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Tạo báo cáo sự cố (vị trí, loại, mô tả, ảnh)</w:t>
            </w:r>
          </w:p>
        </w:tc>
        <w:tc>
          <w:tcPr>
            <w:tcW w:w="0" w:type="auto"/>
            <w:vAlign w:val="center"/>
            <w:hideMark/>
          </w:tcPr>
          <w:p w:rsidR="00CD0A29" w:rsidRDefault="00CD0A29" w:rsidP="00646B70">
            <w:pPr>
              <w:spacing w:after="0" w:line="240" w:lineRule="auto"/>
            </w:pPr>
            <w:r>
              <w:t>Gồm:</w:t>
            </w:r>
          </w:p>
          <w:p w:rsidR="00CD0A29" w:rsidRDefault="00CD0A29" w:rsidP="00646B70">
            <w:pPr>
              <w:spacing w:after="0" w:line="240" w:lineRule="auto"/>
            </w:pPr>
            <w:r>
              <w:t xml:space="preserve"> - Chọn vị trí trên bản đồ</w:t>
            </w:r>
          </w:p>
          <w:p w:rsidR="00CD0A29" w:rsidRDefault="00CD0A29" w:rsidP="00646B70">
            <w:pPr>
              <w:spacing w:after="0" w:line="240" w:lineRule="auto"/>
            </w:pPr>
            <w:r>
              <w:t xml:space="preserve"> - Chọn khu vực từ dropdown </w:t>
            </w:r>
          </w:p>
          <w:p w:rsidR="00CD0A29" w:rsidRDefault="00CD0A29" w:rsidP="00646B70">
            <w:pPr>
              <w:spacing w:after="0" w:line="240" w:lineRule="auto"/>
            </w:pPr>
            <w:r>
              <w:t xml:space="preserve">- Chọn loại sự cố </w:t>
            </w:r>
          </w:p>
          <w:p w:rsidR="00CD0A29" w:rsidRDefault="00CD0A29" w:rsidP="00646B70">
            <w:pPr>
              <w:spacing w:after="0" w:line="240" w:lineRule="auto"/>
            </w:pPr>
            <w:r>
              <w:t xml:space="preserve">- Nhập mô tả </w:t>
            </w:r>
          </w:p>
          <w:p w:rsidR="00CD0A29" w:rsidRDefault="00CD0A29" w:rsidP="00646B70">
            <w:pPr>
              <w:spacing w:after="0" w:line="240" w:lineRule="auto"/>
            </w:pPr>
            <w:r>
              <w:t xml:space="preserve">- Nhập địa chỉ mô tả nếu có </w:t>
            </w:r>
          </w:p>
          <w:p w:rsidR="00646B70" w:rsidRPr="00646B70" w:rsidRDefault="00CD0A29" w:rsidP="00646B70">
            <w:pPr>
              <w:spacing w:after="0" w:line="240" w:lineRule="auto"/>
              <w:rPr>
                <w:rFonts w:ascii="Times New Roman" w:eastAsia="Times New Roman" w:hAnsi="Times New Roman" w:cs="Times New Roman"/>
                <w:sz w:val="24"/>
                <w:szCs w:val="24"/>
              </w:rPr>
            </w:pPr>
            <w:r>
              <w:t>- Tải ảnh đính kèm</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A1.5</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Xem gợi ý báo cáo trùng lặp khi tạo báo cáo</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Bán kính ~100m, cùng loại</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A1.6</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Upvote báo cáo đã có thay vì tạo mới</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1 lần/báo cáo, không tự upvote báo cáo của mình</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A1.7</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Xem danh sách "Báo cáo của tôi"</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A1.8</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Xem lịch sử cập nhật của 1 báo cáo (timeline trạng thái)</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A1.9</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Nhận thông báo khi báo cáo được cập nhật</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Trong app, không bắt buộc email/SMS</w:t>
            </w:r>
          </w:p>
        </w:tc>
      </w:tr>
      <w:tr w:rsidR="007F6B2D" w:rsidRPr="00646B70" w:rsidTr="007E0875">
        <w:trPr>
          <w:tblCellSpacing w:w="15" w:type="dxa"/>
        </w:trPr>
        <w:tc>
          <w:tcPr>
            <w:tcW w:w="0" w:type="auto"/>
            <w:vAlign w:val="center"/>
          </w:tcPr>
          <w:p w:rsidR="007F6B2D" w:rsidRPr="00646B70" w:rsidRDefault="007F6B2D" w:rsidP="00646B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A1.10</w:t>
            </w:r>
          </w:p>
        </w:tc>
        <w:tc>
          <w:tcPr>
            <w:tcW w:w="0" w:type="auto"/>
            <w:vAlign w:val="center"/>
          </w:tcPr>
          <w:p w:rsidR="007F6B2D" w:rsidRPr="00646B70" w:rsidRDefault="007F6B2D" w:rsidP="00646B70">
            <w:pPr>
              <w:spacing w:after="0" w:line="240" w:lineRule="auto"/>
              <w:rPr>
                <w:rFonts w:ascii="Times New Roman" w:eastAsia="Times New Roman" w:hAnsi="Times New Roman" w:cs="Times New Roman"/>
                <w:sz w:val="24"/>
                <w:szCs w:val="24"/>
              </w:rPr>
            </w:pPr>
            <w:r>
              <w:t>Gửi khiếu nại sau khi báo cáo được xử l</w:t>
            </w:r>
            <w:r w:rsidR="00405D22">
              <w:t>ý</w:t>
            </w:r>
          </w:p>
        </w:tc>
        <w:tc>
          <w:tcPr>
            <w:tcW w:w="0" w:type="auto"/>
            <w:vAlign w:val="center"/>
          </w:tcPr>
          <w:p w:rsidR="007F6B2D" w:rsidRPr="00646B70" w:rsidRDefault="007F6B2D" w:rsidP="00646B70">
            <w:pPr>
              <w:spacing w:after="0" w:line="240" w:lineRule="auto"/>
              <w:rPr>
                <w:rFonts w:ascii="Times New Roman" w:eastAsia="Times New Roman" w:hAnsi="Times New Roman" w:cs="Times New Roman"/>
                <w:sz w:val="24"/>
                <w:szCs w:val="24"/>
              </w:rPr>
            </w:pPr>
            <w:r>
              <w:t>Chỉ công dân tạo báo cáo được gửi khiếu nại, trong vòng 7 ngày sau khi báo cáo chuyển "Đã xử lý".</w:t>
            </w:r>
          </w:p>
        </w:tc>
      </w:tr>
    </w:tbl>
    <w:p w:rsidR="00646B70" w:rsidRPr="00646B70" w:rsidRDefault="00646B70" w:rsidP="00646B70">
      <w:pPr>
        <w:spacing w:before="100" w:beforeAutospacing="1" w:after="100" w:afterAutospacing="1" w:line="240" w:lineRule="auto"/>
        <w:outlineLvl w:val="2"/>
        <w:rPr>
          <w:rFonts w:ascii="Times New Roman" w:eastAsia="Times New Roman" w:hAnsi="Times New Roman" w:cs="Times New Roman"/>
          <w:b/>
          <w:bCs/>
          <w:sz w:val="27"/>
          <w:szCs w:val="27"/>
        </w:rPr>
      </w:pPr>
      <w:r w:rsidRPr="00646B70">
        <w:rPr>
          <w:rFonts w:ascii="Times New Roman" w:eastAsia="Times New Roman" w:hAnsi="Times New Roman" w:cs="Times New Roman"/>
          <w:b/>
          <w:bCs/>
          <w:sz w:val="27"/>
          <w:szCs w:val="27"/>
        </w:rPr>
        <w:t>A2. Cán bộ xử lý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9"/>
        <w:gridCol w:w="3004"/>
        <w:gridCol w:w="5777"/>
      </w:tblGrid>
      <w:tr w:rsidR="00646B70" w:rsidRPr="00646B70" w:rsidTr="007E0875">
        <w:trPr>
          <w:tblHeader/>
          <w:tblCellSpacing w:w="15" w:type="dxa"/>
        </w:trPr>
        <w:tc>
          <w:tcPr>
            <w:tcW w:w="0" w:type="auto"/>
            <w:vAlign w:val="center"/>
            <w:hideMark/>
          </w:tcPr>
          <w:p w:rsidR="00646B70" w:rsidRPr="00646B70" w:rsidRDefault="00646B70" w:rsidP="00646B70">
            <w:pPr>
              <w:spacing w:after="0" w:line="240" w:lineRule="auto"/>
              <w:jc w:val="center"/>
              <w:rPr>
                <w:rFonts w:ascii="Times New Roman" w:eastAsia="Times New Roman" w:hAnsi="Times New Roman" w:cs="Times New Roman"/>
                <w:b/>
                <w:bCs/>
                <w:sz w:val="24"/>
                <w:szCs w:val="24"/>
              </w:rPr>
            </w:pPr>
            <w:r w:rsidRPr="00646B70">
              <w:rPr>
                <w:rFonts w:ascii="Times New Roman" w:eastAsia="Times New Roman" w:hAnsi="Times New Roman" w:cs="Times New Roman"/>
                <w:b/>
                <w:bCs/>
                <w:sz w:val="24"/>
                <w:szCs w:val="24"/>
              </w:rPr>
              <w:lastRenderedPageBreak/>
              <w:t>#</w:t>
            </w:r>
          </w:p>
        </w:tc>
        <w:tc>
          <w:tcPr>
            <w:tcW w:w="0" w:type="auto"/>
            <w:vAlign w:val="center"/>
            <w:hideMark/>
          </w:tcPr>
          <w:p w:rsidR="00646B70" w:rsidRPr="00646B70" w:rsidRDefault="00646B70" w:rsidP="00646B70">
            <w:pPr>
              <w:spacing w:after="0" w:line="240" w:lineRule="auto"/>
              <w:jc w:val="center"/>
              <w:rPr>
                <w:rFonts w:ascii="Times New Roman" w:eastAsia="Times New Roman" w:hAnsi="Times New Roman" w:cs="Times New Roman"/>
                <w:b/>
                <w:bCs/>
                <w:sz w:val="24"/>
                <w:szCs w:val="24"/>
              </w:rPr>
            </w:pPr>
            <w:r w:rsidRPr="00646B70">
              <w:rPr>
                <w:rFonts w:ascii="Times New Roman" w:eastAsia="Times New Roman" w:hAnsi="Times New Roman" w:cs="Times New Roman"/>
                <w:b/>
                <w:bCs/>
                <w:sz w:val="24"/>
                <w:szCs w:val="24"/>
              </w:rPr>
              <w:t>Chức năng</w:t>
            </w:r>
          </w:p>
        </w:tc>
        <w:tc>
          <w:tcPr>
            <w:tcW w:w="0" w:type="auto"/>
            <w:vAlign w:val="center"/>
            <w:hideMark/>
          </w:tcPr>
          <w:p w:rsidR="00646B70" w:rsidRPr="00646B70" w:rsidRDefault="00646B70" w:rsidP="00646B70">
            <w:pPr>
              <w:spacing w:after="0" w:line="240" w:lineRule="auto"/>
              <w:jc w:val="center"/>
              <w:rPr>
                <w:rFonts w:ascii="Times New Roman" w:eastAsia="Times New Roman" w:hAnsi="Times New Roman" w:cs="Times New Roman"/>
                <w:b/>
                <w:bCs/>
                <w:sz w:val="24"/>
                <w:szCs w:val="24"/>
              </w:rPr>
            </w:pPr>
            <w:r w:rsidRPr="00646B70">
              <w:rPr>
                <w:rFonts w:ascii="Times New Roman" w:eastAsia="Times New Roman" w:hAnsi="Times New Roman" w:cs="Times New Roman"/>
                <w:b/>
                <w:bCs/>
                <w:sz w:val="24"/>
                <w:szCs w:val="24"/>
              </w:rPr>
              <w:t>Ghi chú</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A2.1</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Đăng nhập, xem danh sách báo cáo được phân công cho đơn vị mình</w:t>
            </w:r>
          </w:p>
        </w:tc>
        <w:tc>
          <w:tcPr>
            <w:tcW w:w="0" w:type="auto"/>
            <w:vAlign w:val="center"/>
            <w:hideMark/>
          </w:tcPr>
          <w:p w:rsidR="00646B70" w:rsidRPr="00646B70" w:rsidRDefault="00A71060" w:rsidP="00646B70">
            <w:pPr>
              <w:spacing w:after="0" w:line="240" w:lineRule="auto"/>
              <w:rPr>
                <w:rFonts w:ascii="Times New Roman" w:eastAsia="Times New Roman" w:hAnsi="Times New Roman" w:cs="Times New Roman"/>
                <w:sz w:val="24"/>
                <w:szCs w:val="24"/>
              </w:rPr>
            </w:pPr>
            <w:r>
              <w:t>Staff chỉ được cập nhật báo cáo sau khi chính Staff đó đã tiếp nhận báo cáo.</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A2.2</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Tiếp nhận báo cáo (chuyển "đã tiếp nhận"), set mức ưu tiên</w:t>
            </w:r>
          </w:p>
        </w:tc>
        <w:tc>
          <w:tcPr>
            <w:tcW w:w="0" w:type="auto"/>
            <w:vAlign w:val="center"/>
            <w:hideMark/>
          </w:tcPr>
          <w:p w:rsidR="00646B70" w:rsidRPr="00646B70" w:rsidRDefault="00A71060" w:rsidP="00646B70">
            <w:pPr>
              <w:spacing w:after="0" w:line="240" w:lineRule="auto"/>
              <w:rPr>
                <w:rFonts w:ascii="Times New Roman" w:eastAsia="Times New Roman" w:hAnsi="Times New Roman" w:cs="Times New Roman"/>
                <w:sz w:val="24"/>
                <w:szCs w:val="24"/>
              </w:rPr>
            </w:pPr>
            <w:r>
              <w:t>Khi tiếp nhận, hệ thống set AssignedStaffId = Staff hiện tại. Sau đó chỉ Staff này được cập nhật tiến độ và trạng thái xử lý.</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A2.3</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Cập nhật trạng thái "đang xử lý"</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A2.4</w:t>
            </w:r>
          </w:p>
        </w:tc>
        <w:tc>
          <w:tcPr>
            <w:tcW w:w="0" w:type="auto"/>
            <w:vAlign w:val="center"/>
            <w:hideMark/>
          </w:tcPr>
          <w:p w:rsidR="00646B70" w:rsidRPr="00646B70" w:rsidRDefault="00646B70" w:rsidP="00432198">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 xml:space="preserve">Thêm ghi chú tiến độ </w:t>
            </w:r>
          </w:p>
        </w:tc>
        <w:tc>
          <w:tcPr>
            <w:tcW w:w="0" w:type="auto"/>
            <w:vAlign w:val="center"/>
            <w:hideMark/>
          </w:tcPr>
          <w:p w:rsidR="00646B70" w:rsidRPr="00646B70" w:rsidRDefault="00033871" w:rsidP="00646B70">
            <w:pPr>
              <w:spacing w:after="0" w:line="240" w:lineRule="auto"/>
              <w:rPr>
                <w:rFonts w:ascii="Times New Roman" w:eastAsia="Times New Roman" w:hAnsi="Times New Roman" w:cs="Times New Roman"/>
                <w:sz w:val="24"/>
                <w:szCs w:val="24"/>
              </w:rPr>
            </w:pPr>
            <w:r>
              <w:t>Ghi chú được lưu vào StatusUpdate. Nếu không đổi trạng thái thì OldStatus và NewStatus giữ nguyên.</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A2.5</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Cập nhật trạng thái "đã xử lý" kèm ghi chú + ảnh minh chứng</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Bắt buộc</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A2.6</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Xem cảnh báo sắp/đã trễ hạn SLA cho báo cáo mình phụ trách</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A2.7</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Xem dashboard thống kê của đơn vị mình</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Số lượng, thời gian xử lý trung bình</w:t>
            </w:r>
          </w:p>
        </w:tc>
      </w:tr>
      <w:tr w:rsidR="00955EA0" w:rsidRPr="00646B70" w:rsidTr="007E0875">
        <w:trPr>
          <w:tblCellSpacing w:w="15" w:type="dxa"/>
        </w:trPr>
        <w:tc>
          <w:tcPr>
            <w:tcW w:w="0" w:type="auto"/>
            <w:vAlign w:val="center"/>
          </w:tcPr>
          <w:p w:rsidR="00955EA0" w:rsidRPr="00646B70" w:rsidRDefault="00955EA0" w:rsidP="00646B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A2.8</w:t>
            </w:r>
          </w:p>
        </w:tc>
        <w:tc>
          <w:tcPr>
            <w:tcW w:w="0" w:type="auto"/>
            <w:vAlign w:val="center"/>
          </w:tcPr>
          <w:p w:rsidR="00955EA0" w:rsidRPr="00646B70" w:rsidRDefault="00955EA0" w:rsidP="00646B70">
            <w:pPr>
              <w:spacing w:after="0" w:line="240" w:lineRule="auto"/>
              <w:rPr>
                <w:rFonts w:ascii="Times New Roman" w:eastAsia="Times New Roman" w:hAnsi="Times New Roman" w:cs="Times New Roman"/>
                <w:sz w:val="24"/>
                <w:szCs w:val="24"/>
              </w:rPr>
            </w:pPr>
            <w:r>
              <w:t>Xem khiếu nại liên quan đến báo cáo của đơn vị mình</w:t>
            </w:r>
          </w:p>
        </w:tc>
        <w:tc>
          <w:tcPr>
            <w:tcW w:w="0" w:type="auto"/>
            <w:vAlign w:val="center"/>
          </w:tcPr>
          <w:p w:rsidR="00955EA0" w:rsidRPr="00646B70" w:rsidRDefault="009A3A6C" w:rsidP="00646B70">
            <w:pPr>
              <w:spacing w:after="0" w:line="240" w:lineRule="auto"/>
              <w:rPr>
                <w:rFonts w:ascii="Times New Roman" w:eastAsia="Times New Roman" w:hAnsi="Times New Roman" w:cs="Times New Roman"/>
                <w:sz w:val="24"/>
                <w:szCs w:val="24"/>
              </w:rPr>
            </w:pPr>
            <w:r>
              <w:t>Staff chỉ xem phản hồi. Nếu Admin chấp nhận khiếu nại và yêu cầu xử lý lại, báo cáo sẽ quay lại trạng thái "Đang xử lý" để Staff được assigned tiếp tục xử lý.</w:t>
            </w:r>
          </w:p>
        </w:tc>
      </w:tr>
    </w:tbl>
    <w:p w:rsidR="00646B70" w:rsidRPr="00646B70" w:rsidRDefault="00646B70" w:rsidP="00646B70">
      <w:pPr>
        <w:spacing w:before="100" w:beforeAutospacing="1" w:after="100" w:afterAutospacing="1" w:line="240" w:lineRule="auto"/>
        <w:outlineLvl w:val="2"/>
        <w:rPr>
          <w:rFonts w:ascii="Times New Roman" w:eastAsia="Times New Roman" w:hAnsi="Times New Roman" w:cs="Times New Roman"/>
          <w:b/>
          <w:bCs/>
          <w:sz w:val="27"/>
          <w:szCs w:val="27"/>
        </w:rPr>
      </w:pPr>
      <w:r w:rsidRPr="00646B70">
        <w:rPr>
          <w:rFonts w:ascii="Times New Roman" w:eastAsia="Times New Roman" w:hAnsi="Times New Roman" w:cs="Times New Roman"/>
          <w:b/>
          <w:bCs/>
          <w:sz w:val="27"/>
          <w:szCs w:val="27"/>
        </w:rPr>
        <w:t>A3. Admin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2812"/>
        <w:gridCol w:w="5789"/>
      </w:tblGrid>
      <w:tr w:rsidR="00646B70" w:rsidRPr="00646B70" w:rsidTr="007E0875">
        <w:trPr>
          <w:tblHeader/>
          <w:tblCellSpacing w:w="15" w:type="dxa"/>
        </w:trPr>
        <w:tc>
          <w:tcPr>
            <w:tcW w:w="0" w:type="auto"/>
            <w:vAlign w:val="center"/>
            <w:hideMark/>
          </w:tcPr>
          <w:p w:rsidR="00646B70" w:rsidRPr="00646B70" w:rsidRDefault="00646B70" w:rsidP="00646B70">
            <w:pPr>
              <w:spacing w:after="0" w:line="240" w:lineRule="auto"/>
              <w:jc w:val="center"/>
              <w:rPr>
                <w:rFonts w:ascii="Times New Roman" w:eastAsia="Times New Roman" w:hAnsi="Times New Roman" w:cs="Times New Roman"/>
                <w:b/>
                <w:bCs/>
                <w:sz w:val="24"/>
                <w:szCs w:val="24"/>
              </w:rPr>
            </w:pPr>
            <w:r w:rsidRPr="00646B70">
              <w:rPr>
                <w:rFonts w:ascii="Times New Roman" w:eastAsia="Times New Roman" w:hAnsi="Times New Roman" w:cs="Times New Roman"/>
                <w:b/>
                <w:bCs/>
                <w:sz w:val="24"/>
                <w:szCs w:val="24"/>
              </w:rPr>
              <w:t>#</w:t>
            </w:r>
          </w:p>
        </w:tc>
        <w:tc>
          <w:tcPr>
            <w:tcW w:w="0" w:type="auto"/>
            <w:vAlign w:val="center"/>
            <w:hideMark/>
          </w:tcPr>
          <w:p w:rsidR="00646B70" w:rsidRPr="00646B70" w:rsidRDefault="00646B70" w:rsidP="00646B70">
            <w:pPr>
              <w:spacing w:after="0" w:line="240" w:lineRule="auto"/>
              <w:jc w:val="center"/>
              <w:rPr>
                <w:rFonts w:ascii="Times New Roman" w:eastAsia="Times New Roman" w:hAnsi="Times New Roman" w:cs="Times New Roman"/>
                <w:b/>
                <w:bCs/>
                <w:sz w:val="24"/>
                <w:szCs w:val="24"/>
              </w:rPr>
            </w:pPr>
            <w:r w:rsidRPr="00646B70">
              <w:rPr>
                <w:rFonts w:ascii="Times New Roman" w:eastAsia="Times New Roman" w:hAnsi="Times New Roman" w:cs="Times New Roman"/>
                <w:b/>
                <w:bCs/>
                <w:sz w:val="24"/>
                <w:szCs w:val="24"/>
              </w:rPr>
              <w:t>Chức năng</w:t>
            </w:r>
          </w:p>
        </w:tc>
        <w:tc>
          <w:tcPr>
            <w:tcW w:w="0" w:type="auto"/>
            <w:vAlign w:val="center"/>
            <w:hideMark/>
          </w:tcPr>
          <w:p w:rsidR="00646B70" w:rsidRPr="00646B70" w:rsidRDefault="00646B70" w:rsidP="00646B70">
            <w:pPr>
              <w:spacing w:after="0" w:line="240" w:lineRule="auto"/>
              <w:jc w:val="center"/>
              <w:rPr>
                <w:rFonts w:ascii="Times New Roman" w:eastAsia="Times New Roman" w:hAnsi="Times New Roman" w:cs="Times New Roman"/>
                <w:b/>
                <w:bCs/>
                <w:sz w:val="24"/>
                <w:szCs w:val="24"/>
              </w:rPr>
            </w:pPr>
            <w:r w:rsidRPr="00646B70">
              <w:rPr>
                <w:rFonts w:ascii="Times New Roman" w:eastAsia="Times New Roman" w:hAnsi="Times New Roman" w:cs="Times New Roman"/>
                <w:b/>
                <w:bCs/>
                <w:sz w:val="24"/>
                <w:szCs w:val="24"/>
              </w:rPr>
              <w:t>Ghi chú</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A3.1</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Quản lý (CRUD) Loại sự cố</w:t>
            </w:r>
          </w:p>
        </w:tc>
        <w:tc>
          <w:tcPr>
            <w:tcW w:w="0" w:type="auto"/>
            <w:vAlign w:val="center"/>
            <w:hideMark/>
          </w:tcPr>
          <w:p w:rsidR="0081064B" w:rsidRPr="0081064B" w:rsidRDefault="0081064B" w:rsidP="0081064B">
            <w:pPr>
              <w:spacing w:after="0" w:line="240" w:lineRule="auto"/>
              <w:rPr>
                <w:rFonts w:ascii="Times New Roman" w:eastAsia="Times New Roman" w:hAnsi="Times New Roman" w:cs="Times New Roman"/>
                <w:sz w:val="24"/>
                <w:szCs w:val="24"/>
              </w:rPr>
            </w:pPr>
            <w:r w:rsidRPr="0081064B">
              <w:rPr>
                <w:rFonts w:ascii="Times New Roman" w:eastAsia="Times New Roman" w:hAnsi="Times New Roman" w:cs="Times New Roman"/>
                <w:sz w:val="24"/>
                <w:szCs w:val="24"/>
              </w:rPr>
              <w:t>Khi tạo mới Category, hệ thống tự động tạo SLAConfig mặc định cho 3 mức ưu tiên Low, Medium, High.</w:t>
            </w:r>
          </w:p>
          <w:p w:rsidR="00646B70" w:rsidRPr="00646B70" w:rsidRDefault="0081064B" w:rsidP="0081064B">
            <w:pPr>
              <w:spacing w:after="0" w:line="240" w:lineRule="auto"/>
              <w:rPr>
                <w:rFonts w:ascii="Times New Roman" w:eastAsia="Times New Roman" w:hAnsi="Times New Roman" w:cs="Times New Roman"/>
                <w:sz w:val="24"/>
                <w:szCs w:val="24"/>
              </w:rPr>
            </w:pPr>
            <w:r w:rsidRPr="0081064B">
              <w:rPr>
                <w:rFonts w:ascii="Times New Roman" w:eastAsia="Times New Roman" w:hAnsi="Times New Roman" w:cs="Times New Roman"/>
                <w:sz w:val="24"/>
                <w:szCs w:val="24"/>
              </w:rPr>
              <w:t>Admin có thể chỉnh sửa DurationHours sau.</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A3.2</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Quản lý (CRUD) Đơn vị xử lý</w:t>
            </w:r>
          </w:p>
        </w:tc>
        <w:tc>
          <w:tcPr>
            <w:tcW w:w="0" w:type="auto"/>
            <w:vAlign w:val="center"/>
            <w:hideMark/>
          </w:tcPr>
          <w:p w:rsidR="00646B70" w:rsidRPr="00025D85" w:rsidRDefault="00EC1521" w:rsidP="00646B70">
            <w:pPr>
              <w:spacing w:after="0" w:line="240" w:lineRule="auto"/>
            </w:pPr>
            <w:r>
              <w:t>Phạm vi xử lý theo loại sự cố và khu vực được cấu hình thông qua RoutingRule.</w:t>
            </w:r>
          </w:p>
        </w:tc>
      </w:tr>
      <w:tr w:rsidR="007E50A8" w:rsidRPr="00646B70" w:rsidTr="007E0875">
        <w:trPr>
          <w:tblCellSpacing w:w="15" w:type="dxa"/>
        </w:trPr>
        <w:tc>
          <w:tcPr>
            <w:tcW w:w="0" w:type="auto"/>
            <w:vAlign w:val="center"/>
          </w:tcPr>
          <w:p w:rsidR="007E50A8" w:rsidRPr="00646B70" w:rsidRDefault="007E50A8" w:rsidP="00646B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A3.2.1</w:t>
            </w:r>
          </w:p>
        </w:tc>
        <w:tc>
          <w:tcPr>
            <w:tcW w:w="0" w:type="auto"/>
            <w:vAlign w:val="center"/>
          </w:tcPr>
          <w:p w:rsidR="007E50A8" w:rsidRPr="00646B70" w:rsidRDefault="007E50A8" w:rsidP="00646B70">
            <w:pPr>
              <w:spacing w:after="0" w:line="240" w:lineRule="auto"/>
              <w:rPr>
                <w:rFonts w:ascii="Times New Roman" w:eastAsia="Times New Roman" w:hAnsi="Times New Roman" w:cs="Times New Roman"/>
                <w:sz w:val="24"/>
                <w:szCs w:val="24"/>
              </w:rPr>
            </w:pPr>
            <w:r>
              <w:t>Quản lý (CRUD) Luật định tuyến RoutingRule</w:t>
            </w:r>
          </w:p>
        </w:tc>
        <w:tc>
          <w:tcPr>
            <w:tcW w:w="0" w:type="auto"/>
            <w:vAlign w:val="center"/>
          </w:tcPr>
          <w:p w:rsidR="007E50A8" w:rsidRDefault="007E50A8" w:rsidP="007E50A8">
            <w:pPr>
              <w:spacing w:after="0" w:line="240" w:lineRule="auto"/>
            </w:pPr>
            <w:r>
              <w:t xml:space="preserve">- Loại sự cố </w:t>
            </w:r>
          </w:p>
          <w:p w:rsidR="007E50A8" w:rsidRDefault="007E50A8" w:rsidP="007E50A8">
            <w:pPr>
              <w:spacing w:after="0" w:line="240" w:lineRule="auto"/>
            </w:pPr>
            <w:r>
              <w:t>- Khu vực</w:t>
            </w:r>
          </w:p>
          <w:p w:rsidR="007E50A8" w:rsidRDefault="007E50A8" w:rsidP="007E50A8">
            <w:pPr>
              <w:spacing w:after="0" w:line="240" w:lineRule="auto"/>
            </w:pPr>
            <w:r>
              <w:t xml:space="preserve"> - Đơn vị xử lý </w:t>
            </w:r>
          </w:p>
          <w:p w:rsidR="007E50A8" w:rsidRDefault="007E50A8" w:rsidP="007E50A8">
            <w:pPr>
              <w:spacing w:after="0" w:line="240" w:lineRule="auto"/>
            </w:pPr>
            <w:r>
              <w:t>- PriorityOrder</w:t>
            </w:r>
          </w:p>
          <w:p w:rsidR="007E50A8" w:rsidRDefault="007E50A8" w:rsidP="007E50A8">
            <w:pPr>
              <w:spacing w:after="0" w:line="240" w:lineRule="auto"/>
            </w:pPr>
            <w:r>
              <w:t xml:space="preserve"> - Trạng thái active/inactive</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A3.3</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Quản lý (CRUD) Khu vực</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A3.4</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Cấu hình bảng SLA (Loại × Mức ưu tiên → thời hạn)</w:t>
            </w:r>
          </w:p>
        </w:tc>
        <w:tc>
          <w:tcPr>
            <w:tcW w:w="0" w:type="auto"/>
            <w:vAlign w:val="center"/>
            <w:hideMark/>
          </w:tcPr>
          <w:p w:rsidR="0004479C" w:rsidRPr="0004479C" w:rsidRDefault="0004479C" w:rsidP="0004479C">
            <w:pPr>
              <w:spacing w:after="0" w:line="240" w:lineRule="auto"/>
              <w:rPr>
                <w:rFonts w:ascii="Times New Roman" w:eastAsia="Times New Roman" w:hAnsi="Times New Roman" w:cs="Times New Roman"/>
                <w:sz w:val="24"/>
                <w:szCs w:val="24"/>
              </w:rPr>
            </w:pPr>
            <w:r w:rsidRPr="0004479C">
              <w:rPr>
                <w:rFonts w:ascii="Times New Roman" w:eastAsia="Times New Roman" w:hAnsi="Times New Roman" w:cs="Times New Roman"/>
                <w:sz w:val="24"/>
                <w:szCs w:val="24"/>
              </w:rPr>
              <w:t>Priority gồm 3 giá trị cố định trong database/API:</w:t>
            </w:r>
          </w:p>
          <w:p w:rsidR="0004479C" w:rsidRPr="0004479C" w:rsidRDefault="0004479C" w:rsidP="0004479C">
            <w:pPr>
              <w:spacing w:after="0" w:line="240" w:lineRule="auto"/>
              <w:rPr>
                <w:rFonts w:ascii="Times New Roman" w:eastAsia="Times New Roman" w:hAnsi="Times New Roman" w:cs="Times New Roman"/>
                <w:sz w:val="24"/>
                <w:szCs w:val="24"/>
              </w:rPr>
            </w:pPr>
            <w:r w:rsidRPr="0004479C">
              <w:rPr>
                <w:rFonts w:ascii="Times New Roman" w:eastAsia="Times New Roman" w:hAnsi="Times New Roman" w:cs="Times New Roman"/>
                <w:sz w:val="24"/>
                <w:szCs w:val="24"/>
              </w:rPr>
              <w:t>- Low</w:t>
            </w:r>
          </w:p>
          <w:p w:rsidR="0004479C" w:rsidRPr="0004479C" w:rsidRDefault="0004479C" w:rsidP="0004479C">
            <w:pPr>
              <w:spacing w:after="0" w:line="240" w:lineRule="auto"/>
              <w:rPr>
                <w:rFonts w:ascii="Times New Roman" w:eastAsia="Times New Roman" w:hAnsi="Times New Roman" w:cs="Times New Roman"/>
                <w:sz w:val="24"/>
                <w:szCs w:val="24"/>
              </w:rPr>
            </w:pPr>
            <w:r w:rsidRPr="0004479C">
              <w:rPr>
                <w:rFonts w:ascii="Times New Roman" w:eastAsia="Times New Roman" w:hAnsi="Times New Roman" w:cs="Times New Roman"/>
                <w:sz w:val="24"/>
                <w:szCs w:val="24"/>
              </w:rPr>
              <w:t>- Medium</w:t>
            </w:r>
          </w:p>
          <w:p w:rsidR="0004479C" w:rsidRPr="0004479C" w:rsidRDefault="0004479C" w:rsidP="0004479C">
            <w:pPr>
              <w:spacing w:after="0" w:line="240" w:lineRule="auto"/>
              <w:rPr>
                <w:rFonts w:ascii="Times New Roman" w:eastAsia="Times New Roman" w:hAnsi="Times New Roman" w:cs="Times New Roman"/>
                <w:sz w:val="24"/>
                <w:szCs w:val="24"/>
              </w:rPr>
            </w:pPr>
            <w:r w:rsidRPr="0004479C">
              <w:rPr>
                <w:rFonts w:ascii="Times New Roman" w:eastAsia="Times New Roman" w:hAnsi="Times New Roman" w:cs="Times New Roman"/>
                <w:sz w:val="24"/>
                <w:szCs w:val="24"/>
              </w:rPr>
              <w:t>- High</w:t>
            </w:r>
          </w:p>
          <w:p w:rsidR="0004479C" w:rsidRPr="0004479C" w:rsidRDefault="0004479C" w:rsidP="0004479C">
            <w:pPr>
              <w:spacing w:after="0" w:line="240" w:lineRule="auto"/>
              <w:rPr>
                <w:rFonts w:ascii="Times New Roman" w:eastAsia="Times New Roman" w:hAnsi="Times New Roman" w:cs="Times New Roman"/>
                <w:sz w:val="24"/>
                <w:szCs w:val="24"/>
              </w:rPr>
            </w:pPr>
          </w:p>
          <w:p w:rsidR="0004479C" w:rsidRPr="0004479C" w:rsidRDefault="0004479C" w:rsidP="0004479C">
            <w:pPr>
              <w:spacing w:after="0" w:line="240" w:lineRule="auto"/>
              <w:rPr>
                <w:rFonts w:ascii="Times New Roman" w:eastAsia="Times New Roman" w:hAnsi="Times New Roman" w:cs="Times New Roman"/>
                <w:sz w:val="24"/>
                <w:szCs w:val="24"/>
              </w:rPr>
            </w:pPr>
            <w:r w:rsidRPr="0004479C">
              <w:rPr>
                <w:rFonts w:ascii="Times New Roman" w:eastAsia="Times New Roman" w:hAnsi="Times New Roman" w:cs="Times New Roman"/>
                <w:sz w:val="24"/>
                <w:szCs w:val="24"/>
              </w:rPr>
              <w:lastRenderedPageBreak/>
              <w:t>UI hiển thị tương ứng:</w:t>
            </w:r>
          </w:p>
          <w:p w:rsidR="0004479C" w:rsidRPr="0004479C" w:rsidRDefault="0004479C" w:rsidP="0004479C">
            <w:pPr>
              <w:spacing w:after="0" w:line="240" w:lineRule="auto"/>
              <w:rPr>
                <w:rFonts w:ascii="Times New Roman" w:eastAsia="Times New Roman" w:hAnsi="Times New Roman" w:cs="Times New Roman"/>
                <w:sz w:val="24"/>
                <w:szCs w:val="24"/>
              </w:rPr>
            </w:pPr>
            <w:r w:rsidRPr="0004479C">
              <w:rPr>
                <w:rFonts w:ascii="Times New Roman" w:eastAsia="Times New Roman" w:hAnsi="Times New Roman" w:cs="Times New Roman"/>
                <w:sz w:val="24"/>
                <w:szCs w:val="24"/>
              </w:rPr>
              <w:t>- Low = Thấp</w:t>
            </w:r>
          </w:p>
          <w:p w:rsidR="0004479C" w:rsidRPr="0004479C" w:rsidRDefault="0004479C" w:rsidP="0004479C">
            <w:pPr>
              <w:spacing w:after="0" w:line="240" w:lineRule="auto"/>
              <w:rPr>
                <w:rFonts w:ascii="Times New Roman" w:eastAsia="Times New Roman" w:hAnsi="Times New Roman" w:cs="Times New Roman"/>
                <w:sz w:val="24"/>
                <w:szCs w:val="24"/>
              </w:rPr>
            </w:pPr>
            <w:r w:rsidRPr="0004479C">
              <w:rPr>
                <w:rFonts w:ascii="Times New Roman" w:eastAsia="Times New Roman" w:hAnsi="Times New Roman" w:cs="Times New Roman"/>
                <w:sz w:val="24"/>
                <w:szCs w:val="24"/>
              </w:rPr>
              <w:t>- Medium = Trung bình</w:t>
            </w:r>
          </w:p>
          <w:p w:rsidR="00646B70" w:rsidRPr="00646B70" w:rsidRDefault="0004479C" w:rsidP="0004479C">
            <w:pPr>
              <w:spacing w:after="0" w:line="240" w:lineRule="auto"/>
              <w:rPr>
                <w:rFonts w:ascii="Times New Roman" w:eastAsia="Times New Roman" w:hAnsi="Times New Roman" w:cs="Times New Roman"/>
                <w:sz w:val="24"/>
                <w:szCs w:val="24"/>
              </w:rPr>
            </w:pPr>
            <w:r w:rsidRPr="0004479C">
              <w:rPr>
                <w:rFonts w:ascii="Times New Roman" w:eastAsia="Times New Roman" w:hAnsi="Times New Roman" w:cs="Times New Roman"/>
                <w:sz w:val="24"/>
                <w:szCs w:val="24"/>
              </w:rPr>
              <w:t>- High = Cao</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lastRenderedPageBreak/>
              <w:t>A3.5</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Quản lý tài khoản người dùng, gán Role</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A3.6</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Phân công thủ công báo cáo không tự định tuyến được</w:t>
            </w:r>
          </w:p>
        </w:tc>
        <w:tc>
          <w:tcPr>
            <w:tcW w:w="0" w:type="auto"/>
            <w:vAlign w:val="center"/>
            <w:hideMark/>
          </w:tcPr>
          <w:p w:rsidR="0036370A" w:rsidRDefault="0036370A" w:rsidP="00241724">
            <w:pPr>
              <w:spacing w:after="0" w:line="240" w:lineRule="auto"/>
            </w:pPr>
            <w:r>
              <w:t xml:space="preserve">Áp dụng khi: </w:t>
            </w:r>
          </w:p>
          <w:p w:rsidR="0036370A" w:rsidRDefault="0036370A" w:rsidP="00241724">
            <w:pPr>
              <w:spacing w:after="0" w:line="240" w:lineRule="auto"/>
            </w:pPr>
            <w:r>
              <w:t xml:space="preserve">- Không có RoutingRule phù hợp theo Loại sự cố + Khu vực. </w:t>
            </w:r>
          </w:p>
          <w:p w:rsidR="0036370A" w:rsidRDefault="0036370A" w:rsidP="00241724">
            <w:pPr>
              <w:spacing w:after="0" w:line="240" w:lineRule="auto"/>
            </w:pPr>
            <w:r>
              <w:t xml:space="preserve">- Có nhiều RoutingRule cùng PriorityOrder nhỏ nhất. </w:t>
            </w:r>
          </w:p>
          <w:p w:rsidR="00646B70" w:rsidRPr="00646B70" w:rsidRDefault="0036370A" w:rsidP="00241724">
            <w:pPr>
              <w:spacing w:after="0" w:line="240" w:lineRule="auto"/>
              <w:rPr>
                <w:rFonts w:ascii="Times New Roman" w:eastAsia="Times New Roman" w:hAnsi="Times New Roman" w:cs="Times New Roman"/>
                <w:sz w:val="24"/>
                <w:szCs w:val="24"/>
              </w:rPr>
            </w:pPr>
            <w:r>
              <w:t>- Cần Admin điều đơn vị từ khu vực khác sang xử lý.</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A3.7</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b/>
                <w:bCs/>
                <w:sz w:val="24"/>
                <w:szCs w:val="24"/>
              </w:rPr>
              <w:t>Nhận toàn bộ cảnh báo escalation của mọi đơn vị</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Không phân biệt đơn vị nào trễ nhiều</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A3.8</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Tái phân công báo cáo bị escalate</w:t>
            </w:r>
          </w:p>
        </w:tc>
        <w:tc>
          <w:tcPr>
            <w:tcW w:w="0" w:type="auto"/>
            <w:vAlign w:val="center"/>
            <w:hideMark/>
          </w:tcPr>
          <w:p w:rsidR="00FC3A51" w:rsidRPr="00FC3A51" w:rsidRDefault="00FC3A51" w:rsidP="00FC3A51">
            <w:pPr>
              <w:spacing w:after="0" w:line="240" w:lineRule="auto"/>
              <w:rPr>
                <w:rFonts w:ascii="Times New Roman" w:eastAsia="Times New Roman" w:hAnsi="Times New Roman" w:cs="Times New Roman"/>
                <w:sz w:val="24"/>
                <w:szCs w:val="24"/>
              </w:rPr>
            </w:pPr>
            <w:r w:rsidRPr="00FC3A51">
              <w:rPr>
                <w:rFonts w:ascii="Times New Roman" w:eastAsia="Times New Roman" w:hAnsi="Times New Roman" w:cs="Times New Roman"/>
                <w:sz w:val="24"/>
                <w:szCs w:val="24"/>
              </w:rPr>
              <w:t>Admin có thể chọn Department mới cho báo cáo đã bị escalation.</w:t>
            </w:r>
          </w:p>
          <w:p w:rsidR="00FC3A51" w:rsidRPr="00FC3A51" w:rsidRDefault="00FC3A51" w:rsidP="00FC3A51">
            <w:pPr>
              <w:spacing w:after="0" w:line="240" w:lineRule="auto"/>
              <w:rPr>
                <w:rFonts w:ascii="Times New Roman" w:eastAsia="Times New Roman" w:hAnsi="Times New Roman" w:cs="Times New Roman"/>
                <w:sz w:val="24"/>
                <w:szCs w:val="24"/>
              </w:rPr>
            </w:pPr>
            <w:r w:rsidRPr="00FC3A51">
              <w:rPr>
                <w:rFonts w:ascii="Times New Roman" w:eastAsia="Times New Roman" w:hAnsi="Times New Roman" w:cs="Times New Roman"/>
                <w:sz w:val="24"/>
                <w:szCs w:val="24"/>
              </w:rPr>
              <w:t>Khi tái phân công:</w:t>
            </w:r>
          </w:p>
          <w:p w:rsidR="00FC3A51" w:rsidRPr="00FC3A51" w:rsidRDefault="00FC3A51" w:rsidP="00FC3A51">
            <w:pPr>
              <w:spacing w:after="0" w:line="240" w:lineRule="auto"/>
              <w:rPr>
                <w:rFonts w:ascii="Times New Roman" w:eastAsia="Times New Roman" w:hAnsi="Times New Roman" w:cs="Times New Roman"/>
                <w:sz w:val="24"/>
                <w:szCs w:val="24"/>
              </w:rPr>
            </w:pPr>
            <w:r w:rsidRPr="00FC3A51">
              <w:rPr>
                <w:rFonts w:ascii="Times New Roman" w:eastAsia="Times New Roman" w:hAnsi="Times New Roman" w:cs="Times New Roman"/>
                <w:sz w:val="24"/>
                <w:szCs w:val="24"/>
              </w:rPr>
              <w:t>- DepartmentId được cập nhật sang Department mới.</w:t>
            </w:r>
          </w:p>
          <w:p w:rsidR="00FC3A51" w:rsidRPr="00FC3A51" w:rsidRDefault="00FC3A51" w:rsidP="00FC3A51">
            <w:pPr>
              <w:spacing w:after="0" w:line="240" w:lineRule="auto"/>
              <w:rPr>
                <w:rFonts w:ascii="Times New Roman" w:eastAsia="Times New Roman" w:hAnsi="Times New Roman" w:cs="Times New Roman"/>
                <w:sz w:val="24"/>
                <w:szCs w:val="24"/>
              </w:rPr>
            </w:pPr>
            <w:r w:rsidRPr="00FC3A51">
              <w:rPr>
                <w:rFonts w:ascii="Times New Roman" w:eastAsia="Times New Roman" w:hAnsi="Times New Roman" w:cs="Times New Roman"/>
                <w:sz w:val="24"/>
                <w:szCs w:val="24"/>
              </w:rPr>
              <w:t>- AssignedStaffId được set null.</w:t>
            </w:r>
          </w:p>
          <w:p w:rsidR="00FC3A51" w:rsidRPr="00FC3A51" w:rsidRDefault="00FC3A51" w:rsidP="00FC3A51">
            <w:pPr>
              <w:spacing w:after="0" w:line="240" w:lineRule="auto"/>
              <w:rPr>
                <w:rFonts w:ascii="Times New Roman" w:eastAsia="Times New Roman" w:hAnsi="Times New Roman" w:cs="Times New Roman"/>
                <w:sz w:val="24"/>
                <w:szCs w:val="24"/>
              </w:rPr>
            </w:pPr>
            <w:r w:rsidRPr="00FC3A51">
              <w:rPr>
                <w:rFonts w:ascii="Times New Roman" w:eastAsia="Times New Roman" w:hAnsi="Times New Roman" w:cs="Times New Roman"/>
                <w:sz w:val="24"/>
                <w:szCs w:val="24"/>
              </w:rPr>
              <w:t>- Status chuyển về "Đã phân công".</w:t>
            </w:r>
          </w:p>
          <w:p w:rsidR="00FC3A51" w:rsidRPr="00FC3A51" w:rsidRDefault="00FC3A51" w:rsidP="00FC3A51">
            <w:pPr>
              <w:spacing w:after="0" w:line="240" w:lineRule="auto"/>
              <w:rPr>
                <w:rFonts w:ascii="Times New Roman" w:eastAsia="Times New Roman" w:hAnsi="Times New Roman" w:cs="Times New Roman"/>
                <w:sz w:val="24"/>
                <w:szCs w:val="24"/>
              </w:rPr>
            </w:pPr>
            <w:r w:rsidRPr="00FC3A51">
              <w:rPr>
                <w:rFonts w:ascii="Times New Roman" w:eastAsia="Times New Roman" w:hAnsi="Times New Roman" w:cs="Times New Roman"/>
                <w:sz w:val="24"/>
                <w:szCs w:val="24"/>
              </w:rPr>
              <w:t>- RequiresManualAssignment = false.</w:t>
            </w:r>
          </w:p>
          <w:p w:rsidR="00FC3A51" w:rsidRPr="00FC3A51" w:rsidRDefault="00FC3A51" w:rsidP="00FC3A51">
            <w:pPr>
              <w:spacing w:after="0" w:line="240" w:lineRule="auto"/>
              <w:rPr>
                <w:rFonts w:ascii="Times New Roman" w:eastAsia="Times New Roman" w:hAnsi="Times New Roman" w:cs="Times New Roman"/>
                <w:sz w:val="24"/>
                <w:szCs w:val="24"/>
              </w:rPr>
            </w:pPr>
            <w:r w:rsidRPr="00FC3A51">
              <w:rPr>
                <w:rFonts w:ascii="Times New Roman" w:eastAsia="Times New Roman" w:hAnsi="Times New Roman" w:cs="Times New Roman"/>
                <w:sz w:val="24"/>
                <w:szCs w:val="24"/>
              </w:rPr>
              <w:t>- Báo cáo xuất hiện trong danh sách của Staff thuộc Department mới.</w:t>
            </w:r>
          </w:p>
          <w:p w:rsidR="00646B70" w:rsidRPr="00646B70" w:rsidRDefault="00FC3A51" w:rsidP="00FC3A51">
            <w:pPr>
              <w:spacing w:after="0" w:line="240" w:lineRule="auto"/>
              <w:rPr>
                <w:rFonts w:ascii="Times New Roman" w:eastAsia="Times New Roman" w:hAnsi="Times New Roman" w:cs="Times New Roman"/>
                <w:sz w:val="24"/>
                <w:szCs w:val="24"/>
              </w:rPr>
            </w:pPr>
            <w:r w:rsidRPr="00FC3A51">
              <w:rPr>
                <w:rFonts w:ascii="Times New Roman" w:eastAsia="Times New Roman" w:hAnsi="Times New Roman" w:cs="Times New Roman"/>
                <w:sz w:val="24"/>
                <w:szCs w:val="24"/>
              </w:rPr>
              <w:t>- Hệ thống ghi StatusUpdate và AuditLog.</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A3.9</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Xem dashboard thống kê toàn hệ thống</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Theo khu vực / loại / đơn vị</w:t>
            </w:r>
          </w:p>
        </w:tc>
      </w:tr>
      <w:tr w:rsidR="00646B70" w:rsidRPr="00646B70" w:rsidTr="007E0875">
        <w:trPr>
          <w:tblCellSpacing w:w="15" w:type="dxa"/>
        </w:trPr>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A3.11</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r w:rsidRPr="00646B70">
              <w:rPr>
                <w:rFonts w:ascii="Times New Roman" w:eastAsia="Times New Roman" w:hAnsi="Times New Roman" w:cs="Times New Roman"/>
                <w:sz w:val="24"/>
                <w:szCs w:val="24"/>
              </w:rPr>
              <w:t>Xem AuditLog toàn hệ thống</w:t>
            </w:r>
          </w:p>
        </w:tc>
        <w:tc>
          <w:tcPr>
            <w:tcW w:w="0" w:type="auto"/>
            <w:vAlign w:val="center"/>
            <w:hideMark/>
          </w:tcPr>
          <w:p w:rsidR="00646B70" w:rsidRPr="00646B70" w:rsidRDefault="00646B70" w:rsidP="00646B70">
            <w:pPr>
              <w:spacing w:after="0" w:line="240" w:lineRule="auto"/>
              <w:rPr>
                <w:rFonts w:ascii="Times New Roman" w:eastAsia="Times New Roman" w:hAnsi="Times New Roman" w:cs="Times New Roman"/>
                <w:sz w:val="24"/>
                <w:szCs w:val="24"/>
              </w:rPr>
            </w:pPr>
          </w:p>
        </w:tc>
      </w:tr>
      <w:tr w:rsidR="0083030C" w:rsidRPr="00646B70" w:rsidTr="007E0875">
        <w:trPr>
          <w:tblCellSpacing w:w="15" w:type="dxa"/>
        </w:trPr>
        <w:tc>
          <w:tcPr>
            <w:tcW w:w="0" w:type="auto"/>
            <w:vAlign w:val="center"/>
          </w:tcPr>
          <w:p w:rsidR="0083030C" w:rsidRPr="00646B70" w:rsidRDefault="0083030C" w:rsidP="00646B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A3.12</w:t>
            </w:r>
          </w:p>
        </w:tc>
        <w:tc>
          <w:tcPr>
            <w:tcW w:w="0" w:type="auto"/>
            <w:vAlign w:val="center"/>
          </w:tcPr>
          <w:p w:rsidR="0083030C" w:rsidRPr="00646B70" w:rsidRDefault="0083030C" w:rsidP="00646B70">
            <w:pPr>
              <w:spacing w:after="0" w:line="240" w:lineRule="auto"/>
              <w:rPr>
                <w:rFonts w:ascii="Times New Roman" w:eastAsia="Times New Roman" w:hAnsi="Times New Roman" w:cs="Times New Roman"/>
                <w:sz w:val="24"/>
                <w:szCs w:val="24"/>
              </w:rPr>
            </w:pPr>
            <w:r>
              <w:t>Từ chối báo cáo không hợp lệ</w:t>
            </w:r>
          </w:p>
        </w:tc>
        <w:tc>
          <w:tcPr>
            <w:tcW w:w="0" w:type="auto"/>
            <w:vAlign w:val="center"/>
          </w:tcPr>
          <w:p w:rsidR="0083030C" w:rsidRPr="00646B70" w:rsidRDefault="0083030C" w:rsidP="00646B70">
            <w:pPr>
              <w:spacing w:after="0" w:line="240" w:lineRule="auto"/>
              <w:rPr>
                <w:rFonts w:ascii="Times New Roman" w:eastAsia="Times New Roman" w:hAnsi="Times New Roman" w:cs="Times New Roman"/>
                <w:sz w:val="24"/>
                <w:szCs w:val="24"/>
              </w:rPr>
            </w:pPr>
            <w:r>
              <w:t>Admin bắt buộc nhập lý do từ chối. Báo cáo bị từ chối là trạng thái kết thúc.</w:t>
            </w:r>
          </w:p>
        </w:tc>
      </w:tr>
      <w:tr w:rsidR="00896B10" w:rsidRPr="00646B70" w:rsidTr="007E0875">
        <w:trPr>
          <w:tblCellSpacing w:w="15" w:type="dxa"/>
        </w:trPr>
        <w:tc>
          <w:tcPr>
            <w:tcW w:w="0" w:type="auto"/>
            <w:vAlign w:val="center"/>
          </w:tcPr>
          <w:p w:rsidR="00896B10" w:rsidRDefault="00896B10" w:rsidP="00646B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A3.13</w:t>
            </w:r>
          </w:p>
        </w:tc>
        <w:tc>
          <w:tcPr>
            <w:tcW w:w="0" w:type="auto"/>
            <w:vAlign w:val="center"/>
          </w:tcPr>
          <w:p w:rsidR="00896B10" w:rsidRDefault="00896B10" w:rsidP="00646B70">
            <w:pPr>
              <w:spacing w:after="0" w:line="240" w:lineRule="auto"/>
            </w:pPr>
            <w:r>
              <w:t>Xem danh sách báo cáo đã xử lý nhưng có khiếu nại</w:t>
            </w:r>
          </w:p>
        </w:tc>
        <w:tc>
          <w:tcPr>
            <w:tcW w:w="0" w:type="auto"/>
            <w:vAlign w:val="center"/>
          </w:tcPr>
          <w:p w:rsidR="00242E54" w:rsidRDefault="00242E54" w:rsidP="00646B70">
            <w:pPr>
              <w:spacing w:after="0" w:line="240" w:lineRule="auto"/>
            </w:pPr>
            <w:r>
              <w:t xml:space="preserve">Xem danh sách báo cáo đã xử lý nhưng có khiếu nại </w:t>
            </w:r>
          </w:p>
          <w:p w:rsidR="00242E54" w:rsidRDefault="00242E54" w:rsidP="00646B70">
            <w:pPr>
              <w:spacing w:after="0" w:line="240" w:lineRule="auto"/>
            </w:pPr>
          </w:p>
          <w:p w:rsidR="00242E54" w:rsidRDefault="00242E54" w:rsidP="00646B70">
            <w:pPr>
              <w:spacing w:after="0" w:line="240" w:lineRule="auto"/>
            </w:pPr>
            <w:r>
              <w:t xml:space="preserve">Admin kiểm tra khiếu nại để quyết định: </w:t>
            </w:r>
          </w:p>
          <w:p w:rsidR="00CA2151" w:rsidRDefault="00CA2151" w:rsidP="00646B70">
            <w:pPr>
              <w:spacing w:after="0" w:line="240" w:lineRule="auto"/>
            </w:pPr>
            <w:r>
              <w:t>- Không chấp nhận khiếu nại và đóng báo cáo thủ công.</w:t>
            </w:r>
          </w:p>
          <w:p w:rsidR="00242E54" w:rsidRDefault="00242E54" w:rsidP="00646B70">
            <w:pPr>
              <w:spacing w:after="0" w:line="240" w:lineRule="auto"/>
            </w:pPr>
            <w:bookmarkStart w:id="0" w:name="_GoBack"/>
            <w:bookmarkEnd w:id="0"/>
            <w:r>
              <w:t xml:space="preserve">- Yêu cầu xử lý lại nếu khiếu nại hợp lệ. </w:t>
            </w:r>
          </w:p>
          <w:p w:rsidR="00242E54" w:rsidRDefault="00242E54" w:rsidP="00646B70">
            <w:pPr>
              <w:spacing w:after="0" w:line="240" w:lineRule="auto"/>
            </w:pPr>
          </w:p>
          <w:p w:rsidR="000D35F7" w:rsidRDefault="00242E54" w:rsidP="00646B70">
            <w:pPr>
              <w:spacing w:after="0" w:line="240" w:lineRule="auto"/>
            </w:pPr>
            <w:r>
              <w:t xml:space="preserve">Khi yêu cầu xử lý lại, báo cáo chuyển từ "Đã xử lý" về "Đang xử lý". </w:t>
            </w:r>
          </w:p>
          <w:p w:rsidR="00896B10" w:rsidRDefault="00242E54" w:rsidP="00646B70">
            <w:pPr>
              <w:spacing w:after="0" w:line="240" w:lineRule="auto"/>
            </w:pPr>
            <w:r>
              <w:t>Admin bắt buộc nhập lý do xử lý lại.</w:t>
            </w:r>
          </w:p>
        </w:tc>
      </w:tr>
    </w:tbl>
    <w:p w:rsidR="00374905" w:rsidRPr="00374905" w:rsidRDefault="00374905" w:rsidP="00646B70">
      <w:pPr>
        <w:spacing w:before="100" w:beforeAutospacing="1" w:after="100" w:afterAutospacing="1" w:line="240" w:lineRule="auto"/>
        <w:rPr>
          <w:rFonts w:ascii="Times New Roman" w:hAnsi="Times New Roman" w:cs="Times New Roman"/>
          <w:b/>
          <w:sz w:val="27"/>
          <w:szCs w:val="27"/>
        </w:rPr>
      </w:pPr>
      <w:r w:rsidRPr="00374905">
        <w:rPr>
          <w:rFonts w:ascii="Times New Roman" w:hAnsi="Times New Roman" w:cs="Times New Roman"/>
          <w:b/>
          <w:sz w:val="27"/>
          <w:szCs w:val="27"/>
        </w:rPr>
        <w:t xml:space="preserve">A4. Optional </w:t>
      </w:r>
    </w:p>
    <w:p w:rsidR="00374905" w:rsidRPr="00374905" w:rsidRDefault="00374905" w:rsidP="00646B70">
      <w:pPr>
        <w:spacing w:before="100" w:beforeAutospacing="1" w:after="100" w:afterAutospacing="1" w:line="240" w:lineRule="auto"/>
        <w:rPr>
          <w:b/>
          <w:i/>
          <w:u w:val="single"/>
        </w:rPr>
      </w:pPr>
      <w:r w:rsidRPr="00374905">
        <w:rPr>
          <w:b/>
          <w:i/>
          <w:u w:val="single"/>
        </w:rPr>
        <w:t xml:space="preserve">A4.1 Public read-only API for aggregated data </w:t>
      </w:r>
    </w:p>
    <w:p w:rsidR="00374905" w:rsidRDefault="00374905" w:rsidP="00646B70">
      <w:pPr>
        <w:spacing w:before="100" w:beforeAutospacing="1" w:after="100" w:afterAutospacing="1" w:line="240" w:lineRule="auto"/>
      </w:pPr>
      <w:r>
        <w:t xml:space="preserve">Cho phép bên thứ ba hoặc người dùng công khai truy cập dữ liệu tổng hợp phục vụ minh bạch thông tin. </w:t>
      </w:r>
    </w:p>
    <w:p w:rsidR="00374905" w:rsidRDefault="00374905" w:rsidP="00646B70">
      <w:pPr>
        <w:spacing w:before="100" w:beforeAutospacing="1" w:after="100" w:afterAutospacing="1" w:line="240" w:lineRule="auto"/>
      </w:pPr>
      <w:r>
        <w:lastRenderedPageBreak/>
        <w:t xml:space="preserve">Dữ liệu trả về chỉ là dữ liệu tổng hợp, ví dụ: </w:t>
      </w:r>
    </w:p>
    <w:p w:rsidR="00374905" w:rsidRDefault="00374905" w:rsidP="00646B70">
      <w:pPr>
        <w:spacing w:before="100" w:beforeAutospacing="1" w:after="100" w:afterAutospacing="1" w:line="240" w:lineRule="auto"/>
      </w:pPr>
      <w:r>
        <w:t xml:space="preserve">- Số lượng báo cáo theo khu vực </w:t>
      </w:r>
    </w:p>
    <w:p w:rsidR="00374905" w:rsidRDefault="00374905" w:rsidP="00646B70">
      <w:pPr>
        <w:spacing w:before="100" w:beforeAutospacing="1" w:after="100" w:afterAutospacing="1" w:line="240" w:lineRule="auto"/>
      </w:pPr>
      <w:r>
        <w:t xml:space="preserve">- Số lượng báo cáo theo loại sự cố </w:t>
      </w:r>
    </w:p>
    <w:p w:rsidR="00374905" w:rsidRDefault="00374905" w:rsidP="00646B70">
      <w:pPr>
        <w:spacing w:before="100" w:beforeAutospacing="1" w:after="100" w:afterAutospacing="1" w:line="240" w:lineRule="auto"/>
      </w:pPr>
      <w:r>
        <w:t xml:space="preserve">- Số lượng báo cáo theo trạng thái </w:t>
      </w:r>
    </w:p>
    <w:p w:rsidR="00374905" w:rsidRDefault="00374905" w:rsidP="00646B70">
      <w:pPr>
        <w:spacing w:before="100" w:beforeAutospacing="1" w:after="100" w:afterAutospacing="1" w:line="240" w:lineRule="auto"/>
      </w:pPr>
      <w:r>
        <w:t xml:space="preserve">- Thời gian xử lý trung bình </w:t>
      </w:r>
    </w:p>
    <w:p w:rsidR="00374905" w:rsidRDefault="00374905" w:rsidP="00646B70">
      <w:pPr>
        <w:spacing w:before="100" w:beforeAutospacing="1" w:after="100" w:afterAutospacing="1" w:line="240" w:lineRule="auto"/>
      </w:pPr>
      <w:r>
        <w:t xml:space="preserve">Không trả về dữ liệu nhạy cảm như: </w:t>
      </w:r>
    </w:p>
    <w:p w:rsidR="00374905" w:rsidRDefault="00374905" w:rsidP="00646B70">
      <w:pPr>
        <w:spacing w:before="100" w:beforeAutospacing="1" w:after="100" w:afterAutospacing="1" w:line="240" w:lineRule="auto"/>
      </w:pPr>
      <w:r>
        <w:t xml:space="preserve">- Thông tin cá nhân của công dân </w:t>
      </w:r>
    </w:p>
    <w:p w:rsidR="00374905" w:rsidRDefault="00374905" w:rsidP="00646B70">
      <w:pPr>
        <w:spacing w:before="100" w:beforeAutospacing="1" w:after="100" w:afterAutospacing="1" w:line="240" w:lineRule="auto"/>
      </w:pPr>
      <w:r>
        <w:t xml:space="preserve">- Email, số điện thoại </w:t>
      </w:r>
    </w:p>
    <w:p w:rsidR="00374905" w:rsidRDefault="00374905" w:rsidP="00646B70">
      <w:pPr>
        <w:spacing w:before="100" w:beforeAutospacing="1" w:after="100" w:afterAutospacing="1" w:line="240" w:lineRule="auto"/>
      </w:pPr>
      <w:r>
        <w:t xml:space="preserve">- Nội dung khiếu nại chi tiết </w:t>
      </w:r>
    </w:p>
    <w:p w:rsidR="00646B70" w:rsidRDefault="00374905" w:rsidP="00646B70">
      <w:pPr>
        <w:spacing w:before="100" w:beforeAutospacing="1" w:after="100" w:afterAutospacing="1" w:line="240" w:lineRule="auto"/>
      </w:pPr>
      <w:r>
        <w:t>- AuditLog nội bộ</w:t>
      </w:r>
    </w:p>
    <w:p w:rsidR="00374905" w:rsidRDefault="00374905" w:rsidP="00646B70">
      <w:pPr>
        <w:spacing w:before="100" w:beforeAutospacing="1" w:after="100" w:afterAutospacing="1" w:line="240" w:lineRule="auto"/>
      </w:pPr>
    </w:p>
    <w:p w:rsidR="00374905" w:rsidRPr="00374905" w:rsidRDefault="00374905" w:rsidP="00374905">
      <w:pPr>
        <w:spacing w:before="100" w:beforeAutospacing="1" w:after="100" w:afterAutospacing="1" w:line="240" w:lineRule="auto"/>
        <w:rPr>
          <w:rFonts w:ascii="Times New Roman" w:eastAsia="Times New Roman" w:hAnsi="Times New Roman" w:cs="Times New Roman"/>
          <w:b/>
          <w:i/>
          <w:sz w:val="24"/>
          <w:szCs w:val="24"/>
          <w:u w:val="single"/>
        </w:rPr>
      </w:pPr>
      <w:r w:rsidRPr="00374905">
        <w:rPr>
          <w:rFonts w:ascii="Times New Roman" w:eastAsia="Times New Roman" w:hAnsi="Times New Roman" w:cs="Times New Roman"/>
          <w:b/>
          <w:i/>
          <w:sz w:val="24"/>
          <w:szCs w:val="24"/>
          <w:u w:val="single"/>
        </w:rPr>
        <w:t>A4.2 Rate limiting for public API</w:t>
      </w:r>
    </w:p>
    <w:p w:rsidR="00374905" w:rsidRDefault="00374905" w:rsidP="00374905">
      <w:pPr>
        <w:spacing w:before="100" w:beforeAutospacing="1" w:after="100" w:afterAutospacing="1" w:line="240" w:lineRule="auto"/>
        <w:rPr>
          <w:rFonts w:ascii="Times New Roman" w:eastAsia="Times New Roman" w:hAnsi="Times New Roman" w:cs="Times New Roman"/>
          <w:sz w:val="24"/>
          <w:szCs w:val="24"/>
        </w:rPr>
      </w:pPr>
      <w:r w:rsidRPr="00374905">
        <w:rPr>
          <w:rFonts w:ascii="Times New Roman" w:eastAsia="Times New Roman" w:hAnsi="Times New Roman" w:cs="Times New Roman"/>
          <w:sz w:val="24"/>
          <w:szCs w:val="24"/>
        </w:rPr>
        <w:t>Giới hạn tần suất truy cập public API để tránh spam hoặc lạm dụng.</w:t>
      </w:r>
    </w:p>
    <w:p w:rsidR="00B352B3" w:rsidRDefault="00B352B3" w:rsidP="00374905">
      <w:pPr>
        <w:spacing w:before="100" w:beforeAutospacing="1" w:after="100" w:afterAutospacing="1" w:line="240" w:lineRule="auto"/>
        <w:rPr>
          <w:rFonts w:ascii="Times New Roman" w:eastAsia="Times New Roman" w:hAnsi="Times New Roman" w:cs="Times New Roman"/>
          <w:sz w:val="24"/>
          <w:szCs w:val="24"/>
        </w:rPr>
      </w:pPr>
    </w:p>
    <w:p w:rsidR="00B352B3" w:rsidRPr="00B352B3" w:rsidRDefault="00B352B3" w:rsidP="00374905">
      <w:pPr>
        <w:spacing w:before="100" w:beforeAutospacing="1" w:after="100" w:afterAutospacing="1" w:line="240" w:lineRule="auto"/>
        <w:rPr>
          <w:rFonts w:ascii="Times New Roman" w:eastAsia="Times New Roman" w:hAnsi="Times New Roman" w:cs="Times New Roman"/>
          <w:b/>
          <w:i/>
          <w:sz w:val="24"/>
          <w:szCs w:val="24"/>
          <w:u w:val="single"/>
        </w:rPr>
      </w:pPr>
      <w:r w:rsidRPr="00B352B3">
        <w:rPr>
          <w:rFonts w:ascii="Times New Roman" w:eastAsia="Times New Roman" w:hAnsi="Times New Roman" w:cs="Times New Roman"/>
          <w:b/>
          <w:i/>
          <w:sz w:val="24"/>
          <w:szCs w:val="24"/>
          <w:u w:val="single"/>
        </w:rPr>
        <w:t>A4.3 Auto-close resolved reports after 7 days if there is no valid complaint.</w:t>
      </w:r>
    </w:p>
    <w:sectPr w:rsidR="00B352B3" w:rsidRPr="00B35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B70"/>
    <w:rsid w:val="00025D85"/>
    <w:rsid w:val="00033871"/>
    <w:rsid w:val="00042F45"/>
    <w:rsid w:val="0004479C"/>
    <w:rsid w:val="00046589"/>
    <w:rsid w:val="000D35F7"/>
    <w:rsid w:val="00222E25"/>
    <w:rsid w:val="00241724"/>
    <w:rsid w:val="00242E54"/>
    <w:rsid w:val="00302716"/>
    <w:rsid w:val="0036370A"/>
    <w:rsid w:val="00374905"/>
    <w:rsid w:val="00405D22"/>
    <w:rsid w:val="00432198"/>
    <w:rsid w:val="005A150E"/>
    <w:rsid w:val="00646B70"/>
    <w:rsid w:val="007E0875"/>
    <w:rsid w:val="007E50A8"/>
    <w:rsid w:val="007F6B2D"/>
    <w:rsid w:val="0081064B"/>
    <w:rsid w:val="0083030C"/>
    <w:rsid w:val="00896B10"/>
    <w:rsid w:val="00955EA0"/>
    <w:rsid w:val="009A2FB0"/>
    <w:rsid w:val="009A3A6C"/>
    <w:rsid w:val="00A37E86"/>
    <w:rsid w:val="00A71060"/>
    <w:rsid w:val="00B352B3"/>
    <w:rsid w:val="00B966DE"/>
    <w:rsid w:val="00C74BFB"/>
    <w:rsid w:val="00C74FE8"/>
    <w:rsid w:val="00CA2151"/>
    <w:rsid w:val="00CD0A29"/>
    <w:rsid w:val="00EC1521"/>
    <w:rsid w:val="00F52367"/>
    <w:rsid w:val="00FC3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A796A"/>
  <w15:chartTrackingRefBased/>
  <w15:docId w15:val="{DF0717F4-E3DA-4E21-BBEF-37E4B1E2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46B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6B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6B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B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6B7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6B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46B7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46B70"/>
    <w:rPr>
      <w:rFonts w:ascii="Courier New" w:eastAsia="Times New Roman" w:hAnsi="Courier New" w:cs="Courier New"/>
      <w:sz w:val="20"/>
      <w:szCs w:val="20"/>
    </w:rPr>
  </w:style>
  <w:style w:type="character" w:styleId="Strong">
    <w:name w:val="Strong"/>
    <w:basedOn w:val="DefaultParagraphFont"/>
    <w:uiPriority w:val="22"/>
    <w:qFormat/>
    <w:rsid w:val="00646B70"/>
    <w:rPr>
      <w:b/>
      <w:bCs/>
    </w:rPr>
  </w:style>
  <w:style w:type="character" w:styleId="Emphasis">
    <w:name w:val="Emphasis"/>
    <w:basedOn w:val="DefaultParagraphFont"/>
    <w:uiPriority w:val="20"/>
    <w:qFormat/>
    <w:rsid w:val="00646B70"/>
    <w:rPr>
      <w:i/>
      <w:iCs/>
    </w:rPr>
  </w:style>
  <w:style w:type="paragraph" w:styleId="ListParagraph">
    <w:name w:val="List Paragraph"/>
    <w:basedOn w:val="Normal"/>
    <w:uiPriority w:val="34"/>
    <w:qFormat/>
    <w:rsid w:val="002417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721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35</cp:revision>
  <dcterms:created xsi:type="dcterms:W3CDTF">2026-07-07T06:57:00Z</dcterms:created>
  <dcterms:modified xsi:type="dcterms:W3CDTF">2026-07-10T08:03:00Z</dcterms:modified>
</cp:coreProperties>
</file>