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43F67" w14:textId="77777777" w:rsidR="00F5260B" w:rsidRDefault="00F5260B" w:rsidP="00F5260B">
      <w:pPr>
        <w:pageBreakBefore/>
        <w:sectPr w:rsidR="00F5260B" w:rsidSect="00F5260B">
          <w:pgSz w:w="12240" w:h="15840"/>
          <w:pgMar w:top="1080" w:right="1440" w:bottom="1080" w:left="1440" w:header="360" w:footer="360" w:gutter="0"/>
          <w:cols w:space="720"/>
        </w:sectPr>
      </w:pPr>
      <w:r>
        <w:rPr>
          <w:noProof/>
        </w:rPr>
        <mc:AlternateContent>
          <mc:Choice Requires="wpg">
            <w:drawing>
              <wp:anchor distT="0" distB="0" distL="114300" distR="114300" simplePos="0" relativeHeight="251659264" behindDoc="0" locked="0" layoutInCell="1" allowOverlap="1" wp14:anchorId="06B93CC1" wp14:editId="0B5C6A78">
                <wp:simplePos x="0" y="0"/>
                <wp:positionH relativeFrom="page">
                  <wp:posOffset>0</wp:posOffset>
                </wp:positionH>
                <wp:positionV relativeFrom="page">
                  <wp:posOffset>0</wp:posOffset>
                </wp:positionV>
                <wp:extent cx="7772400" cy="10058400"/>
                <wp:effectExtent l="0" t="0" r="0" b="0"/>
                <wp:wrapNone/>
                <wp:docPr id="1" name="Group 109" descr="DSI For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 name="AutoShape 2"/>
                        <wps:cNvCnPr>
                          <a:cxnSpLocks/>
                        </wps:cNvCnPr>
                        <wps:spPr bwMode="auto">
                          <a:xfrm>
                            <a:off x="638" y="954"/>
                            <a:ext cx="10939" cy="0"/>
                          </a:xfrm>
                          <a:prstGeom prst="straightConnector1">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
                        <wps:cNvCnPr>
                          <a:cxnSpLocks/>
                        </wps:cNvCnPr>
                        <wps:spPr bwMode="auto">
                          <a:xfrm>
                            <a:off x="638" y="181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4"/>
                        <wps:cNvCnPr>
                          <a:cxnSpLocks/>
                        </wps:cNvCnPr>
                        <wps:spPr bwMode="auto">
                          <a:xfrm>
                            <a:off x="638" y="1909"/>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5"/>
                        <wps:cNvCnPr>
                          <a:cxnSpLocks/>
                        </wps:cNvCnPr>
                        <wps:spPr bwMode="auto">
                          <a:xfrm>
                            <a:off x="638" y="2380"/>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CnPr>
                          <a:cxnSpLocks/>
                        </wps:cNvCnPr>
                        <wps:spPr bwMode="auto">
                          <a:xfrm>
                            <a:off x="638" y="3541"/>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
                        <wps:cNvCnPr>
                          <a:cxnSpLocks/>
                        </wps:cNvCnPr>
                        <wps:spPr bwMode="auto">
                          <a:xfrm>
                            <a:off x="638" y="385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8"/>
                        <wps:cNvCnPr>
                          <a:cxnSpLocks/>
                        </wps:cNvCnPr>
                        <wps:spPr bwMode="auto">
                          <a:xfrm>
                            <a:off x="638" y="432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wps:cNvCnPr>
                        <wps:spPr bwMode="auto">
                          <a:xfrm>
                            <a:off x="638" y="480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0"/>
                        <wps:cNvCnPr>
                          <a:cxnSpLocks/>
                        </wps:cNvCnPr>
                        <wps:spPr bwMode="auto">
                          <a:xfrm>
                            <a:off x="638" y="528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1"/>
                        <wps:cNvCnPr>
                          <a:cxnSpLocks/>
                        </wps:cNvCnPr>
                        <wps:spPr bwMode="auto">
                          <a:xfrm>
                            <a:off x="638" y="576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2"/>
                        <wps:cNvCnPr>
                          <a:cxnSpLocks/>
                        </wps:cNvCnPr>
                        <wps:spPr bwMode="auto">
                          <a:xfrm>
                            <a:off x="638" y="624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3"/>
                        <wps:cNvCnPr>
                          <a:cxnSpLocks/>
                        </wps:cNvCnPr>
                        <wps:spPr bwMode="auto">
                          <a:xfrm>
                            <a:off x="638" y="672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4"/>
                        <wps:cNvCnPr>
                          <a:cxnSpLocks/>
                        </wps:cNvCnPr>
                        <wps:spPr bwMode="auto">
                          <a:xfrm>
                            <a:off x="638" y="720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5"/>
                        <wps:cNvCnPr>
                          <a:cxnSpLocks/>
                        </wps:cNvCnPr>
                        <wps:spPr bwMode="auto">
                          <a:xfrm>
                            <a:off x="638" y="8260"/>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wps:cNvCnPr>
                        <wps:spPr bwMode="auto">
                          <a:xfrm>
                            <a:off x="638" y="8740"/>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7"/>
                        <wps:cNvCnPr>
                          <a:cxnSpLocks/>
                        </wps:cNvCnPr>
                        <wps:spPr bwMode="auto">
                          <a:xfrm>
                            <a:off x="638" y="997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
                        <wps:cNvCnPr>
                          <a:cxnSpLocks/>
                        </wps:cNvCnPr>
                        <wps:spPr bwMode="auto">
                          <a:xfrm>
                            <a:off x="638" y="10285"/>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9"/>
                        <wps:cNvCnPr>
                          <a:cxnSpLocks/>
                        </wps:cNvCnPr>
                        <wps:spPr bwMode="auto">
                          <a:xfrm>
                            <a:off x="638" y="11356"/>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0"/>
                        <wps:cNvCnPr>
                          <a:cxnSpLocks/>
                        </wps:cNvCnPr>
                        <wps:spPr bwMode="auto">
                          <a:xfrm>
                            <a:off x="638" y="11836"/>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1"/>
                        <wps:cNvCnPr>
                          <a:cxnSpLocks/>
                        </wps:cNvCnPr>
                        <wps:spPr bwMode="auto">
                          <a:xfrm>
                            <a:off x="638" y="12301"/>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2"/>
                        <wps:cNvCnPr>
                          <a:cxnSpLocks/>
                        </wps:cNvCnPr>
                        <wps:spPr bwMode="auto">
                          <a:xfrm>
                            <a:off x="638" y="1261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3"/>
                        <wps:cNvCnPr>
                          <a:cxnSpLocks/>
                        </wps:cNvCnPr>
                        <wps:spPr bwMode="auto">
                          <a:xfrm>
                            <a:off x="638" y="1308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4"/>
                        <wps:cNvCnPr>
                          <a:cxnSpLocks/>
                        </wps:cNvCnPr>
                        <wps:spPr bwMode="auto">
                          <a:xfrm>
                            <a:off x="638" y="1357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5"/>
                        <wps:cNvCnPr>
                          <a:cxnSpLocks/>
                        </wps:cNvCnPr>
                        <wps:spPr bwMode="auto">
                          <a:xfrm>
                            <a:off x="638" y="1404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6"/>
                        <wps:cNvCnPr>
                          <a:cxnSpLocks/>
                        </wps:cNvCnPr>
                        <wps:spPr bwMode="auto">
                          <a:xfrm>
                            <a:off x="638" y="14538"/>
                            <a:ext cx="10939" cy="0"/>
                          </a:xfrm>
                          <a:prstGeom prst="straightConnector1">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7"/>
                        <wps:cNvCnPr>
                          <a:cxnSpLocks/>
                        </wps:cNvCnPr>
                        <wps:spPr bwMode="auto">
                          <a:xfrm>
                            <a:off x="660" y="930"/>
                            <a:ext cx="0" cy="13584"/>
                          </a:xfrm>
                          <a:prstGeom prst="straightConnector1">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8"/>
                        <wps:cNvCnPr>
                          <a:cxnSpLocks/>
                        </wps:cNvCnPr>
                        <wps:spPr bwMode="auto">
                          <a:xfrm>
                            <a:off x="3862" y="1890"/>
                            <a:ext cx="0" cy="1632"/>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
                        <wps:cNvCnPr>
                          <a:cxnSpLocks/>
                        </wps:cNvCnPr>
                        <wps:spPr bwMode="auto">
                          <a:xfrm>
                            <a:off x="3862" y="3834"/>
                            <a:ext cx="0" cy="61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0"/>
                        <wps:cNvCnPr>
                          <a:cxnSpLocks/>
                        </wps:cNvCnPr>
                        <wps:spPr bwMode="auto">
                          <a:xfrm>
                            <a:off x="3862" y="10266"/>
                            <a:ext cx="0" cy="2016"/>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1"/>
                        <wps:cNvCnPr>
                          <a:cxnSpLocks/>
                        </wps:cNvCnPr>
                        <wps:spPr bwMode="auto">
                          <a:xfrm>
                            <a:off x="3862" y="12594"/>
                            <a:ext cx="0" cy="19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2"/>
                        <wps:cNvCnPr>
                          <a:cxnSpLocks/>
                        </wps:cNvCnPr>
                        <wps:spPr bwMode="auto">
                          <a:xfrm>
                            <a:off x="11580" y="930"/>
                            <a:ext cx="0" cy="13584"/>
                          </a:xfrm>
                          <a:prstGeom prst="straightConnector1">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33"/>
                        <wps:cNvSpPr txBox="1">
                          <a:spLocks/>
                        </wps:cNvSpPr>
                        <wps:spPr bwMode="auto">
                          <a:xfrm>
                            <a:off x="5102" y="1034"/>
                            <a:ext cx="175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F26AE" w14:textId="77777777" w:rsidR="00F5260B" w:rsidRDefault="00F5260B" w:rsidP="00F5260B">
                              <w:pPr>
                                <w:spacing w:after="0" w:line="240" w:lineRule="auto"/>
                                <w:rPr>
                                  <w:rFonts w:ascii="Arial" w:hAnsi="Arial" w:cs="Arial"/>
                                  <w:sz w:val="29"/>
                                  <w:szCs w:val="29"/>
                                </w:rPr>
                              </w:pPr>
                              <w:r>
                                <w:rPr>
                                  <w:rFonts w:ascii="Arial" w:hAnsi="Arial" w:cs="Arial"/>
                                  <w:sz w:val="29"/>
                                  <w:szCs w:val="29"/>
                                </w:rPr>
                                <w:t>FedBizOpps</w:t>
                              </w:r>
                            </w:p>
                          </w:txbxContent>
                        </wps:txbx>
                        <wps:bodyPr rot="0" vert="horz" wrap="square" lIns="0" tIns="0" rIns="0" bIns="0" anchor="t" anchorCtr="0" upright="1">
                          <a:noAutofit/>
                        </wps:bodyPr>
                      </wps:wsp>
                      <wps:wsp>
                        <wps:cNvPr id="34" name="Text Box 34"/>
                        <wps:cNvSpPr txBox="1">
                          <a:spLocks/>
                        </wps:cNvSpPr>
                        <wps:spPr bwMode="auto">
                          <a:xfrm>
                            <a:off x="2414" y="1366"/>
                            <a:ext cx="7622"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60ABB" w14:textId="77777777" w:rsidR="00F5260B" w:rsidRDefault="00F5260B" w:rsidP="00F5260B">
                              <w:pPr>
                                <w:spacing w:after="0" w:line="240" w:lineRule="auto"/>
                                <w:rPr>
                                  <w:rFonts w:ascii="Arial" w:hAnsi="Arial" w:cs="Arial"/>
                                  <w:b/>
                                  <w:bCs/>
                                  <w:sz w:val="39"/>
                                  <w:szCs w:val="39"/>
                                </w:rPr>
                              </w:pPr>
                              <w:r>
                                <w:rPr>
                                  <w:rFonts w:ascii="Arial" w:hAnsi="Arial" w:cs="Arial"/>
                                  <w:b/>
                                  <w:bCs/>
                                  <w:sz w:val="39"/>
                                  <w:szCs w:val="39"/>
                                </w:rPr>
                                <w:t>Combined Synopsis/Solicitation Notice</w:t>
                              </w:r>
                            </w:p>
                          </w:txbxContent>
                        </wps:txbx>
                        <wps:bodyPr rot="0" vert="horz" wrap="square" lIns="0" tIns="0" rIns="0" bIns="0" anchor="t" anchorCtr="0" upright="1">
                          <a:noAutofit/>
                        </wps:bodyPr>
                      </wps:wsp>
                      <wps:wsp>
                        <wps:cNvPr id="35" name="Text Box 35"/>
                        <wps:cNvSpPr txBox="1">
                          <a:spLocks/>
                        </wps:cNvSpPr>
                        <wps:spPr bwMode="auto">
                          <a:xfrm>
                            <a:off x="3086" y="1946"/>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240CB"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6" name="Text Box 36"/>
                        <wps:cNvSpPr txBox="1">
                          <a:spLocks/>
                        </wps:cNvSpPr>
                        <wps:spPr bwMode="auto">
                          <a:xfrm>
                            <a:off x="1598" y="2762"/>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27F1B"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7" name="Text Box 37"/>
                        <wps:cNvSpPr txBox="1">
                          <a:spLocks/>
                        </wps:cNvSpPr>
                        <wps:spPr bwMode="auto">
                          <a:xfrm>
                            <a:off x="3134" y="3890"/>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2547D"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8" name="Text Box 38"/>
                        <wps:cNvSpPr txBox="1">
                          <a:spLocks/>
                        </wps:cNvSpPr>
                        <wps:spPr bwMode="auto">
                          <a:xfrm>
                            <a:off x="3086" y="4394"/>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3DD47"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9" name="Text Box 39"/>
                        <wps:cNvSpPr txBox="1">
                          <a:spLocks/>
                        </wps:cNvSpPr>
                        <wps:spPr bwMode="auto">
                          <a:xfrm>
                            <a:off x="1958" y="6794"/>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54ADD"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40" name="Text Box 40"/>
                        <wps:cNvSpPr txBox="1">
                          <a:spLocks/>
                        </wps:cNvSpPr>
                        <wps:spPr bwMode="auto">
                          <a:xfrm>
                            <a:off x="2438" y="8378"/>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DA3CA"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41" name="Text Box 41"/>
                        <wps:cNvSpPr txBox="1">
                          <a:spLocks/>
                        </wps:cNvSpPr>
                        <wps:spPr bwMode="auto">
                          <a:xfrm>
                            <a:off x="2774" y="8810"/>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B6045"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42" name="Text Box 42"/>
                        <wps:cNvSpPr txBox="1">
                          <a:spLocks/>
                        </wps:cNvSpPr>
                        <wps:spPr bwMode="auto">
                          <a:xfrm>
                            <a:off x="686" y="2022"/>
                            <a:ext cx="234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3A74D"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CLASSIFICATION CODE</w:t>
                              </w:r>
                            </w:p>
                          </w:txbxContent>
                        </wps:txbx>
                        <wps:bodyPr rot="0" vert="horz" wrap="square" lIns="0" tIns="0" rIns="0" bIns="0" anchor="t" anchorCtr="0" upright="1">
                          <a:noAutofit/>
                        </wps:bodyPr>
                      </wps:wsp>
                      <wps:wsp>
                        <wps:cNvPr id="43" name="Text Box 43"/>
                        <wps:cNvSpPr txBox="1">
                          <a:spLocks/>
                        </wps:cNvSpPr>
                        <wps:spPr bwMode="auto">
                          <a:xfrm>
                            <a:off x="686" y="2790"/>
                            <a:ext cx="99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E102F"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SUBJECT</w:t>
                              </w:r>
                            </w:p>
                          </w:txbxContent>
                        </wps:txbx>
                        <wps:bodyPr rot="0" vert="horz" wrap="square" lIns="0" tIns="0" rIns="0" bIns="0" anchor="t" anchorCtr="0" upright="1">
                          <a:noAutofit/>
                        </wps:bodyPr>
                      </wps:wsp>
                      <wps:wsp>
                        <wps:cNvPr id="44" name="Text Box 44"/>
                        <wps:cNvSpPr txBox="1">
                          <a:spLocks/>
                        </wps:cNvSpPr>
                        <wps:spPr bwMode="auto">
                          <a:xfrm>
                            <a:off x="686" y="3918"/>
                            <a:ext cx="247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6EC9D"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CONTRACTING OFFICE'S </w:t>
                              </w:r>
                            </w:p>
                          </w:txbxContent>
                        </wps:txbx>
                        <wps:bodyPr rot="0" vert="horz" wrap="square" lIns="0" tIns="0" rIns="0" bIns="0" anchor="t" anchorCtr="0" upright="1">
                          <a:noAutofit/>
                        </wps:bodyPr>
                      </wps:wsp>
                      <wps:wsp>
                        <wps:cNvPr id="45" name="Text Box 45"/>
                        <wps:cNvSpPr txBox="1">
                          <a:spLocks/>
                        </wps:cNvSpPr>
                        <wps:spPr bwMode="auto">
                          <a:xfrm>
                            <a:off x="686" y="4110"/>
                            <a:ext cx="101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93F36"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ZIP-CODE</w:t>
                              </w:r>
                            </w:p>
                          </w:txbxContent>
                        </wps:txbx>
                        <wps:bodyPr rot="0" vert="horz" wrap="square" lIns="0" tIns="0" rIns="0" bIns="0" anchor="t" anchorCtr="0" upright="1">
                          <a:noAutofit/>
                        </wps:bodyPr>
                      </wps:wsp>
                      <wps:wsp>
                        <wps:cNvPr id="46" name="Text Box 46"/>
                        <wps:cNvSpPr txBox="1">
                          <a:spLocks/>
                        </wps:cNvSpPr>
                        <wps:spPr bwMode="auto">
                          <a:xfrm>
                            <a:off x="686" y="4446"/>
                            <a:ext cx="237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9A2A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SOLICITATION NUMBER</w:t>
                              </w:r>
                            </w:p>
                          </w:txbxContent>
                        </wps:txbx>
                        <wps:bodyPr rot="0" vert="horz" wrap="square" lIns="0" tIns="0" rIns="0" bIns="0" anchor="t" anchorCtr="0" upright="1">
                          <a:noAutofit/>
                        </wps:bodyPr>
                      </wps:wsp>
                      <wps:wsp>
                        <wps:cNvPr id="47" name="Text Box 47"/>
                        <wps:cNvSpPr txBox="1">
                          <a:spLocks/>
                        </wps:cNvSpPr>
                        <wps:spPr bwMode="auto">
                          <a:xfrm>
                            <a:off x="686" y="4926"/>
                            <a:ext cx="319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C8514"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RESPONSE DATE (MM-DD-YYYY)</w:t>
                              </w:r>
                            </w:p>
                          </w:txbxContent>
                        </wps:txbx>
                        <wps:bodyPr rot="0" vert="horz" wrap="square" lIns="0" tIns="0" rIns="0" bIns="0" anchor="t" anchorCtr="0" upright="1">
                          <a:noAutofit/>
                        </wps:bodyPr>
                      </wps:wsp>
                      <wps:wsp>
                        <wps:cNvPr id="48" name="Text Box 48"/>
                        <wps:cNvSpPr txBox="1">
                          <a:spLocks/>
                        </wps:cNvSpPr>
                        <wps:spPr bwMode="auto">
                          <a:xfrm>
                            <a:off x="686" y="5406"/>
                            <a:ext cx="95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43C65"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ARCHIVE  </w:t>
                              </w:r>
                            </w:p>
                          </w:txbxContent>
                        </wps:txbx>
                        <wps:bodyPr rot="0" vert="horz" wrap="square" lIns="0" tIns="0" rIns="0" bIns="0" anchor="t" anchorCtr="0" upright="1">
                          <a:noAutofit/>
                        </wps:bodyPr>
                      </wps:wsp>
                      <wps:wsp>
                        <wps:cNvPr id="49" name="Text Box 49"/>
                        <wps:cNvSpPr txBox="1">
                          <a:spLocks/>
                        </wps:cNvSpPr>
                        <wps:spPr bwMode="auto">
                          <a:xfrm>
                            <a:off x="4622" y="5406"/>
                            <a:ext cx="350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E96A0"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DAYS AFTER THE RESPONSE DATE</w:t>
                              </w:r>
                            </w:p>
                          </w:txbxContent>
                        </wps:txbx>
                        <wps:bodyPr rot="0" vert="horz" wrap="square" lIns="0" tIns="0" rIns="0" bIns="0" anchor="t" anchorCtr="0" upright="1">
                          <a:noAutofit/>
                        </wps:bodyPr>
                      </wps:wsp>
                      <wps:wsp>
                        <wps:cNvPr id="50" name="Text Box 50"/>
                        <wps:cNvSpPr txBox="1">
                          <a:spLocks/>
                        </wps:cNvSpPr>
                        <wps:spPr bwMode="auto">
                          <a:xfrm>
                            <a:off x="686" y="5886"/>
                            <a:ext cx="236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5AB11"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RECOVERY ACT FUNDS</w:t>
                              </w:r>
                            </w:p>
                          </w:txbxContent>
                        </wps:txbx>
                        <wps:bodyPr rot="0" vert="horz" wrap="square" lIns="0" tIns="0" rIns="0" bIns="0" anchor="t" anchorCtr="0" upright="1">
                          <a:noAutofit/>
                        </wps:bodyPr>
                      </wps:wsp>
                      <wps:wsp>
                        <wps:cNvPr id="51" name="Text Box 51"/>
                        <wps:cNvSpPr txBox="1">
                          <a:spLocks/>
                        </wps:cNvSpPr>
                        <wps:spPr bwMode="auto">
                          <a:xfrm>
                            <a:off x="686" y="6366"/>
                            <a:ext cx="11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CFD7"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SET-ASIDE</w:t>
                              </w:r>
                            </w:p>
                          </w:txbxContent>
                        </wps:txbx>
                        <wps:bodyPr rot="0" vert="horz" wrap="square" lIns="0" tIns="0" rIns="0" bIns="0" anchor="t" anchorCtr="0" upright="1">
                          <a:noAutofit/>
                        </wps:bodyPr>
                      </wps:wsp>
                      <wps:wsp>
                        <wps:cNvPr id="52" name="Text Box 52"/>
                        <wps:cNvSpPr txBox="1">
                          <a:spLocks/>
                        </wps:cNvSpPr>
                        <wps:spPr bwMode="auto">
                          <a:xfrm>
                            <a:off x="686" y="6846"/>
                            <a:ext cx="130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8B7F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NAICS CODE</w:t>
                              </w:r>
                            </w:p>
                          </w:txbxContent>
                        </wps:txbx>
                        <wps:bodyPr rot="0" vert="horz" wrap="square" lIns="0" tIns="0" rIns="0" bIns="0" anchor="t" anchorCtr="0" upright="1">
                          <a:noAutofit/>
                        </wps:bodyPr>
                      </wps:wsp>
                      <wps:wsp>
                        <wps:cNvPr id="53" name="Text Box 53"/>
                        <wps:cNvSpPr txBox="1">
                          <a:spLocks/>
                        </wps:cNvSpPr>
                        <wps:spPr bwMode="auto">
                          <a:xfrm>
                            <a:off x="686" y="7470"/>
                            <a:ext cx="229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0F4D3"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CONTRACTING OFFICE </w:t>
                              </w:r>
                            </w:p>
                          </w:txbxContent>
                        </wps:txbx>
                        <wps:bodyPr rot="0" vert="horz" wrap="square" lIns="0" tIns="0" rIns="0" bIns="0" anchor="t" anchorCtr="0" upright="1">
                          <a:noAutofit/>
                        </wps:bodyPr>
                      </wps:wsp>
                      <wps:wsp>
                        <wps:cNvPr id="54" name="Text Box 54"/>
                        <wps:cNvSpPr txBox="1">
                          <a:spLocks/>
                        </wps:cNvSpPr>
                        <wps:spPr bwMode="auto">
                          <a:xfrm>
                            <a:off x="686" y="7662"/>
                            <a:ext cx="10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97ADD"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ADDRESS</w:t>
                              </w:r>
                            </w:p>
                          </w:txbxContent>
                        </wps:txbx>
                        <wps:bodyPr rot="0" vert="horz" wrap="square" lIns="0" tIns="0" rIns="0" bIns="0" anchor="t" anchorCtr="0" upright="1">
                          <a:noAutofit/>
                        </wps:bodyPr>
                      </wps:wsp>
                      <wps:wsp>
                        <wps:cNvPr id="55" name="Text Box 55"/>
                        <wps:cNvSpPr txBox="1">
                          <a:spLocks/>
                        </wps:cNvSpPr>
                        <wps:spPr bwMode="auto">
                          <a:xfrm>
                            <a:off x="686" y="8958"/>
                            <a:ext cx="201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E8ED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POINT OF CONTACT</w:t>
                              </w:r>
                            </w:p>
                          </w:txbxContent>
                        </wps:txbx>
                        <wps:bodyPr rot="0" vert="horz" wrap="square" lIns="0" tIns="0" rIns="0" bIns="0" anchor="t" anchorCtr="0" upright="1">
                          <a:noAutofit/>
                        </wps:bodyPr>
                      </wps:wsp>
                      <wps:wsp>
                        <wps:cNvPr id="56" name="Text Box 56"/>
                        <wps:cNvSpPr txBox="1">
                          <a:spLocks/>
                        </wps:cNvSpPr>
                        <wps:spPr bwMode="auto">
                          <a:xfrm>
                            <a:off x="686" y="9430"/>
                            <a:ext cx="299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915E5" w14:textId="77777777" w:rsidR="00F5260B" w:rsidRDefault="00F5260B" w:rsidP="00F5260B">
                              <w:pPr>
                                <w:spacing w:after="0" w:line="240" w:lineRule="auto"/>
                                <w:rPr>
                                  <w:rFonts w:ascii="Arial" w:hAnsi="Arial" w:cs="Arial"/>
                                  <w:sz w:val="15"/>
                                  <w:szCs w:val="15"/>
                                </w:rPr>
                              </w:pPr>
                              <w:r>
                                <w:rPr>
                                  <w:rFonts w:ascii="Arial" w:hAnsi="Arial" w:cs="Arial"/>
                                  <w:sz w:val="15"/>
                                  <w:szCs w:val="15"/>
                                </w:rPr>
                                <w:t xml:space="preserve">(POC Information Automatically Filled from </w:t>
                              </w:r>
                            </w:p>
                          </w:txbxContent>
                        </wps:txbx>
                        <wps:bodyPr rot="0" vert="horz" wrap="square" lIns="0" tIns="0" rIns="0" bIns="0" anchor="t" anchorCtr="0" upright="1">
                          <a:noAutofit/>
                        </wps:bodyPr>
                      </wps:wsp>
                      <wps:wsp>
                        <wps:cNvPr id="57" name="Text Box 57"/>
                        <wps:cNvSpPr txBox="1">
                          <a:spLocks/>
                        </wps:cNvSpPr>
                        <wps:spPr bwMode="auto">
                          <a:xfrm>
                            <a:off x="686" y="9622"/>
                            <a:ext cx="202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B7DC" w14:textId="77777777" w:rsidR="00F5260B" w:rsidRDefault="00F5260B" w:rsidP="00F5260B">
                              <w:pPr>
                                <w:spacing w:after="0" w:line="240" w:lineRule="auto"/>
                                <w:rPr>
                                  <w:rFonts w:ascii="Arial" w:hAnsi="Arial" w:cs="Arial"/>
                                  <w:sz w:val="15"/>
                                  <w:szCs w:val="15"/>
                                </w:rPr>
                              </w:pPr>
                              <w:r>
                                <w:rPr>
                                  <w:rFonts w:ascii="Arial" w:hAnsi="Arial" w:cs="Arial"/>
                                  <w:sz w:val="15"/>
                                  <w:szCs w:val="15"/>
                                </w:rPr>
                                <w:t>User Profile Unless Entered)</w:t>
                              </w:r>
                            </w:p>
                          </w:txbxContent>
                        </wps:txbx>
                        <wps:bodyPr rot="0" vert="horz" wrap="square" lIns="0" tIns="0" rIns="0" bIns="0" anchor="t" anchorCtr="0" upright="1">
                          <a:noAutofit/>
                        </wps:bodyPr>
                      </wps:wsp>
                      <wps:wsp>
                        <wps:cNvPr id="58" name="Text Box 58"/>
                        <wps:cNvSpPr txBox="1">
                          <a:spLocks/>
                        </wps:cNvSpPr>
                        <wps:spPr bwMode="auto">
                          <a:xfrm>
                            <a:off x="686" y="8430"/>
                            <a:ext cx="141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4134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DESCRIPTION</w:t>
                              </w:r>
                            </w:p>
                          </w:txbxContent>
                        </wps:txbx>
                        <wps:bodyPr rot="0" vert="horz" wrap="square" lIns="0" tIns="0" rIns="0" bIns="0" anchor="t" anchorCtr="0" upright="1">
                          <a:noAutofit/>
                        </wps:bodyPr>
                      </wps:wsp>
                      <wps:wsp>
                        <wps:cNvPr id="59" name="Text Box 59"/>
                        <wps:cNvSpPr txBox="1">
                          <a:spLocks/>
                        </wps:cNvSpPr>
                        <wps:spPr bwMode="auto">
                          <a:xfrm>
                            <a:off x="2438" y="8378"/>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CAD40"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60" name="Text Box 60"/>
                        <wps:cNvSpPr txBox="1">
                          <a:spLocks/>
                        </wps:cNvSpPr>
                        <wps:spPr bwMode="auto">
                          <a:xfrm>
                            <a:off x="3902" y="8478"/>
                            <a:ext cx="155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ECBE7"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See Attachment</w:t>
                              </w:r>
                            </w:p>
                          </w:txbxContent>
                        </wps:txbx>
                        <wps:bodyPr rot="0" vert="horz" wrap="square" lIns="0" tIns="0" rIns="0" bIns="0" anchor="t" anchorCtr="0" upright="1">
                          <a:noAutofit/>
                        </wps:bodyPr>
                      </wps:wsp>
                      <wps:wsp>
                        <wps:cNvPr id="61" name="Text Box 61"/>
                        <wps:cNvSpPr txBox="1">
                          <a:spLocks/>
                        </wps:cNvSpPr>
                        <wps:spPr bwMode="auto">
                          <a:xfrm>
                            <a:off x="686" y="12750"/>
                            <a:ext cx="15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7EF0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AGENCY'S URL</w:t>
                              </w:r>
                            </w:p>
                          </w:txbxContent>
                        </wps:txbx>
                        <wps:bodyPr rot="0" vert="horz" wrap="square" lIns="0" tIns="0" rIns="0" bIns="0" anchor="t" anchorCtr="0" upright="1">
                          <a:noAutofit/>
                        </wps:bodyPr>
                      </wps:wsp>
                      <wps:wsp>
                        <wps:cNvPr id="62" name="Text Box 62"/>
                        <wps:cNvSpPr txBox="1">
                          <a:spLocks/>
                        </wps:cNvSpPr>
                        <wps:spPr bwMode="auto">
                          <a:xfrm>
                            <a:off x="686" y="13230"/>
                            <a:ext cx="187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F3B67"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URL DESCRIPTION</w:t>
                              </w:r>
                            </w:p>
                          </w:txbxContent>
                        </wps:txbx>
                        <wps:bodyPr rot="0" vert="horz" wrap="square" lIns="0" tIns="0" rIns="0" bIns="0" anchor="t" anchorCtr="0" upright="1">
                          <a:noAutofit/>
                        </wps:bodyPr>
                      </wps:wsp>
                      <wps:wsp>
                        <wps:cNvPr id="63" name="Text Box 63"/>
                        <wps:cNvSpPr txBox="1">
                          <a:spLocks/>
                        </wps:cNvSpPr>
                        <wps:spPr bwMode="auto">
                          <a:xfrm>
                            <a:off x="686" y="13614"/>
                            <a:ext cx="276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CCC3"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AGENCY CONTACT'S EMAIL </w:t>
                              </w:r>
                            </w:p>
                          </w:txbxContent>
                        </wps:txbx>
                        <wps:bodyPr rot="0" vert="horz" wrap="square" lIns="0" tIns="0" rIns="0" bIns="0" anchor="t" anchorCtr="0" upright="1">
                          <a:noAutofit/>
                        </wps:bodyPr>
                      </wps:wsp>
                      <wps:wsp>
                        <wps:cNvPr id="64" name="Text Box 64"/>
                        <wps:cNvSpPr txBox="1">
                          <a:spLocks/>
                        </wps:cNvSpPr>
                        <wps:spPr bwMode="auto">
                          <a:xfrm>
                            <a:off x="686" y="13806"/>
                            <a:ext cx="10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F81F1"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ADDRESS</w:t>
                              </w:r>
                            </w:p>
                          </w:txbxContent>
                        </wps:txbx>
                        <wps:bodyPr rot="0" vert="horz" wrap="square" lIns="0" tIns="0" rIns="0" bIns="0" anchor="t" anchorCtr="0" upright="1">
                          <a:noAutofit/>
                        </wps:bodyPr>
                      </wps:wsp>
                      <wps:wsp>
                        <wps:cNvPr id="65" name="Text Box 65"/>
                        <wps:cNvSpPr txBox="1">
                          <a:spLocks/>
                        </wps:cNvSpPr>
                        <wps:spPr bwMode="auto">
                          <a:xfrm>
                            <a:off x="686" y="14190"/>
                            <a:ext cx="207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177C3"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EMAIL DESCRIPTION </w:t>
                              </w:r>
                            </w:p>
                          </w:txbxContent>
                        </wps:txbx>
                        <wps:bodyPr rot="0" vert="horz" wrap="square" lIns="0" tIns="0" rIns="0" bIns="0" anchor="t" anchorCtr="0" upright="1">
                          <a:noAutofit/>
                        </wps:bodyPr>
                      </wps:wsp>
                      <wps:wsp>
                        <wps:cNvPr id="66" name="Text Box 66"/>
                        <wps:cNvSpPr txBox="1">
                          <a:spLocks/>
                        </wps:cNvSpPr>
                        <wps:spPr bwMode="auto">
                          <a:xfrm>
                            <a:off x="686" y="10542"/>
                            <a:ext cx="10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DC62A"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ADDRESS</w:t>
                              </w:r>
                            </w:p>
                          </w:txbxContent>
                        </wps:txbx>
                        <wps:bodyPr rot="0" vert="horz" wrap="square" lIns="0" tIns="0" rIns="0" bIns="0" anchor="t" anchorCtr="0" upright="1">
                          <a:noAutofit/>
                        </wps:bodyPr>
                      </wps:wsp>
                      <wps:wsp>
                        <wps:cNvPr id="67" name="Text Box 67"/>
                        <wps:cNvSpPr txBox="1">
                          <a:spLocks/>
                        </wps:cNvSpPr>
                        <wps:spPr bwMode="auto">
                          <a:xfrm>
                            <a:off x="686" y="11406"/>
                            <a:ext cx="149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4BF3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POSTAL CODE</w:t>
                              </w:r>
                            </w:p>
                          </w:txbxContent>
                        </wps:txbx>
                        <wps:bodyPr rot="0" vert="horz" wrap="square" lIns="0" tIns="0" rIns="0" bIns="0" anchor="t" anchorCtr="0" upright="1">
                          <a:noAutofit/>
                        </wps:bodyPr>
                      </wps:wsp>
                      <wps:wsp>
                        <wps:cNvPr id="68" name="Text Box 68"/>
                        <wps:cNvSpPr txBox="1">
                          <a:spLocks/>
                        </wps:cNvSpPr>
                        <wps:spPr bwMode="auto">
                          <a:xfrm>
                            <a:off x="686" y="11886"/>
                            <a:ext cx="104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0953E"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COUNTRY</w:t>
                              </w:r>
                            </w:p>
                          </w:txbxContent>
                        </wps:txbx>
                        <wps:bodyPr rot="0" vert="horz" wrap="square" lIns="0" tIns="0" rIns="0" bIns="0" anchor="t" anchorCtr="0" upright="1">
                          <a:noAutofit/>
                        </wps:bodyPr>
                      </wps:wsp>
                      <wps:wsp>
                        <wps:cNvPr id="69" name="Text Box 69"/>
                        <wps:cNvSpPr txBox="1">
                          <a:spLocks/>
                        </wps:cNvSpPr>
                        <wps:spPr bwMode="auto">
                          <a:xfrm>
                            <a:off x="4238" y="12302"/>
                            <a:ext cx="328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7288F" w14:textId="77777777" w:rsidR="00F5260B" w:rsidRDefault="00F5260B" w:rsidP="00F5260B">
                              <w:pPr>
                                <w:spacing w:after="0" w:line="240" w:lineRule="auto"/>
                                <w:rPr>
                                  <w:rFonts w:ascii="Arial" w:hAnsi="Arial" w:cs="Arial"/>
                                  <w:b/>
                                  <w:bCs/>
                                  <w:sz w:val="23"/>
                                  <w:szCs w:val="23"/>
                                </w:rPr>
                              </w:pPr>
                              <w:r>
                                <w:rPr>
                                  <w:rFonts w:ascii="Arial" w:hAnsi="Arial" w:cs="Arial"/>
                                  <w:b/>
                                  <w:bCs/>
                                  <w:sz w:val="23"/>
                                  <w:szCs w:val="23"/>
                                </w:rPr>
                                <w:t>ADDITIONAL INFORMATION</w:t>
                              </w:r>
                            </w:p>
                          </w:txbxContent>
                        </wps:txbx>
                        <wps:bodyPr rot="0" vert="horz" wrap="square" lIns="0" tIns="0" rIns="0" bIns="0" anchor="t" anchorCtr="0" upright="1">
                          <a:noAutofit/>
                        </wps:bodyPr>
                      </wps:wsp>
                      <wps:wsp>
                        <wps:cNvPr id="70" name="Text Box 70"/>
                        <wps:cNvSpPr txBox="1">
                          <a:spLocks/>
                        </wps:cNvSpPr>
                        <wps:spPr bwMode="auto">
                          <a:xfrm>
                            <a:off x="4142" y="3542"/>
                            <a:ext cx="298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DC01D" w14:textId="77777777" w:rsidR="00F5260B" w:rsidRDefault="00F5260B" w:rsidP="00F5260B">
                              <w:pPr>
                                <w:spacing w:after="0" w:line="240" w:lineRule="auto"/>
                                <w:rPr>
                                  <w:rFonts w:ascii="Arial" w:hAnsi="Arial" w:cs="Arial"/>
                                  <w:b/>
                                  <w:bCs/>
                                  <w:sz w:val="23"/>
                                  <w:szCs w:val="23"/>
                                </w:rPr>
                              </w:pPr>
                              <w:r>
                                <w:rPr>
                                  <w:rFonts w:ascii="Arial" w:hAnsi="Arial" w:cs="Arial"/>
                                  <w:b/>
                                  <w:bCs/>
                                  <w:sz w:val="23"/>
                                  <w:szCs w:val="23"/>
                                </w:rPr>
                                <w:t>GENERAL INFORMATION</w:t>
                              </w:r>
                            </w:p>
                          </w:txbxContent>
                        </wps:txbx>
                        <wps:bodyPr rot="0" vert="horz" wrap="square" lIns="0" tIns="0" rIns="0" bIns="0" anchor="t" anchorCtr="0" upright="1">
                          <a:noAutofit/>
                        </wps:bodyPr>
                      </wps:wsp>
                      <wps:wsp>
                        <wps:cNvPr id="71" name="Text Box 71"/>
                        <wps:cNvSpPr txBox="1">
                          <a:spLocks/>
                        </wps:cNvSpPr>
                        <wps:spPr bwMode="auto">
                          <a:xfrm>
                            <a:off x="4142" y="9974"/>
                            <a:ext cx="32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125CA" w14:textId="77777777" w:rsidR="00F5260B" w:rsidRDefault="00F5260B" w:rsidP="00F5260B">
                              <w:pPr>
                                <w:spacing w:after="0" w:line="240" w:lineRule="auto"/>
                                <w:rPr>
                                  <w:rFonts w:ascii="Arial" w:hAnsi="Arial" w:cs="Arial"/>
                                  <w:b/>
                                  <w:bCs/>
                                  <w:sz w:val="23"/>
                                  <w:szCs w:val="23"/>
                                </w:rPr>
                              </w:pPr>
                              <w:r>
                                <w:rPr>
                                  <w:rFonts w:ascii="Arial" w:hAnsi="Arial" w:cs="Arial"/>
                                  <w:b/>
                                  <w:bCs/>
                                  <w:sz w:val="23"/>
                                  <w:szCs w:val="23"/>
                                </w:rPr>
                                <w:t>PLACE OF PERFORMANCE</w:t>
                              </w:r>
                            </w:p>
                          </w:txbxContent>
                        </wps:txbx>
                        <wps:bodyPr rot="0" vert="horz" wrap="square" lIns="0" tIns="0" rIns="0" bIns="0" anchor="t" anchorCtr="0" upright="1">
                          <a:noAutofit/>
                        </wps:bodyPr>
                      </wps:wsp>
                      <wps:wsp>
                        <wps:cNvPr id="72" name="Text Box 72"/>
                        <wps:cNvSpPr txBox="1">
                          <a:spLocks/>
                        </wps:cNvSpPr>
                        <wps:spPr bwMode="auto">
                          <a:xfrm>
                            <a:off x="638" y="14630"/>
                            <a:ext cx="209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66C1F" w14:textId="77777777" w:rsidR="00F5260B" w:rsidRDefault="00F5260B" w:rsidP="00F5260B">
                              <w:pPr>
                                <w:spacing w:after="0" w:line="240" w:lineRule="auto"/>
                                <w:rPr>
                                  <w:rFonts w:ascii="Arial" w:hAnsi="Arial" w:cs="Arial"/>
                                  <w:b/>
                                  <w:bCs/>
                                  <w:sz w:val="23"/>
                                  <w:szCs w:val="23"/>
                                </w:rPr>
                              </w:pPr>
                              <w:r>
                                <w:rPr>
                                  <w:rFonts w:ascii="Arial" w:hAnsi="Arial" w:cs="Arial"/>
                                  <w:b/>
                                  <w:bCs/>
                                  <w:sz w:val="23"/>
                                  <w:szCs w:val="23"/>
                                </w:rPr>
                                <w:t>* = Required Field</w:t>
                              </w:r>
                            </w:p>
                          </w:txbxContent>
                        </wps:txbx>
                        <wps:bodyPr rot="0" vert="horz" wrap="square" lIns="0" tIns="0" rIns="0" bIns="0" anchor="t" anchorCtr="0" upright="1">
                          <a:noAutofit/>
                        </wps:bodyPr>
                      </wps:wsp>
                      <wps:wsp>
                        <wps:cNvPr id="73" name="Text Box 73"/>
                        <wps:cNvSpPr txBox="1">
                          <a:spLocks/>
                        </wps:cNvSpPr>
                        <wps:spPr bwMode="auto">
                          <a:xfrm>
                            <a:off x="8078" y="14566"/>
                            <a:ext cx="360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F351E" w14:textId="77777777" w:rsidR="00F5260B" w:rsidRDefault="00F5260B" w:rsidP="00F5260B">
                              <w:pPr>
                                <w:spacing w:after="0" w:line="240" w:lineRule="auto"/>
                                <w:rPr>
                                  <w:rFonts w:ascii="Arial" w:hAnsi="Arial" w:cs="Arial"/>
                                  <w:sz w:val="15"/>
                                  <w:szCs w:val="15"/>
                                </w:rPr>
                              </w:pPr>
                              <w:r>
                                <w:rPr>
                                  <w:rFonts w:ascii="Arial" w:hAnsi="Arial" w:cs="Arial"/>
                                  <w:sz w:val="15"/>
                                  <w:szCs w:val="15"/>
                                </w:rPr>
                                <w:t>FedBizOpps Combined Synopsis/Solicitation Notice</w:t>
                              </w:r>
                            </w:p>
                          </w:txbxContent>
                        </wps:txbx>
                        <wps:bodyPr rot="0" vert="horz" wrap="square" lIns="0" tIns="0" rIns="0" bIns="0" anchor="t" anchorCtr="0" upright="1">
                          <a:noAutofit/>
                        </wps:bodyPr>
                      </wps:wsp>
                      <wps:wsp>
                        <wps:cNvPr id="74" name="Text Box 74"/>
                        <wps:cNvSpPr txBox="1">
                          <a:spLocks/>
                        </wps:cNvSpPr>
                        <wps:spPr bwMode="auto">
                          <a:xfrm>
                            <a:off x="8078" y="14758"/>
                            <a:ext cx="124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DB96" w14:textId="77777777" w:rsidR="00F5260B" w:rsidRDefault="00F5260B" w:rsidP="00F5260B">
                              <w:pPr>
                                <w:spacing w:after="0" w:line="240" w:lineRule="auto"/>
                                <w:rPr>
                                  <w:rFonts w:ascii="Arial" w:hAnsi="Arial" w:cs="Arial"/>
                                  <w:sz w:val="15"/>
                                  <w:szCs w:val="15"/>
                                </w:rPr>
                              </w:pPr>
                              <w:r>
                                <w:rPr>
                                  <w:rFonts w:ascii="Arial" w:hAnsi="Arial" w:cs="Arial"/>
                                  <w:sz w:val="15"/>
                                  <w:szCs w:val="15"/>
                                </w:rPr>
                                <w:t>Rev. March 2010</w:t>
                              </w:r>
                            </w:p>
                          </w:txbxContent>
                        </wps:txbx>
                        <wps:bodyPr rot="0" vert="horz" wrap="square" lIns="0" tIns="0" rIns="0" bIns="0" anchor="t" anchorCtr="0" upright="1">
                          <a:noAutofit/>
                        </wps:bodyPr>
                      </wps:wsp>
                      <wps:wsp>
                        <wps:cNvPr id="75" name="Text Box 75"/>
                        <wps:cNvSpPr txBox="1">
                          <a:spLocks/>
                        </wps:cNvSpPr>
                        <wps:spPr bwMode="auto">
                          <a:xfrm>
                            <a:off x="3902" y="2038"/>
                            <a:ext cx="25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BF2ED"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71</w:t>
                              </w:r>
                            </w:p>
                          </w:txbxContent>
                        </wps:txbx>
                        <wps:bodyPr rot="0" vert="horz" wrap="square" lIns="0" tIns="0" rIns="0" bIns="0" anchor="t" anchorCtr="0" upright="1">
                          <a:noAutofit/>
                        </wps:bodyPr>
                      </wps:wsp>
                      <wps:wsp>
                        <wps:cNvPr id="76" name="Text Box 76"/>
                        <wps:cNvSpPr txBox="1">
                          <a:spLocks/>
                        </wps:cNvSpPr>
                        <wps:spPr bwMode="auto">
                          <a:xfrm>
                            <a:off x="3902" y="2470"/>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83176"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36C249-19-AP-0774   Optometry Chair and Equipment</w:t>
                              </w:r>
                            </w:p>
                          </w:txbxContent>
                        </wps:txbx>
                        <wps:bodyPr rot="0" vert="horz" wrap="square" lIns="0" tIns="0" rIns="0" bIns="0" anchor="t" anchorCtr="0" upright="1">
                          <a:noAutofit/>
                        </wps:bodyPr>
                      </wps:wsp>
                      <wps:wsp>
                        <wps:cNvPr id="77" name="Text Box 77"/>
                        <wps:cNvSpPr txBox="1">
                          <a:spLocks/>
                        </wps:cNvSpPr>
                        <wps:spPr bwMode="auto">
                          <a:xfrm>
                            <a:off x="3902" y="266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C793A"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78" name="Text Box 78"/>
                        <wps:cNvSpPr txBox="1">
                          <a:spLocks/>
                        </wps:cNvSpPr>
                        <wps:spPr bwMode="auto">
                          <a:xfrm>
                            <a:off x="3902" y="2854"/>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B534F"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79" name="Text Box 79"/>
                        <wps:cNvSpPr txBox="1">
                          <a:spLocks/>
                        </wps:cNvSpPr>
                        <wps:spPr bwMode="auto">
                          <a:xfrm>
                            <a:off x="3902" y="3046"/>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1D1A5"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0" name="Text Box 80"/>
                        <wps:cNvSpPr txBox="1">
                          <a:spLocks/>
                        </wps:cNvSpPr>
                        <wps:spPr bwMode="auto">
                          <a:xfrm>
                            <a:off x="3902" y="3958"/>
                            <a:ext cx="52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3E39F"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37129</w:t>
                              </w:r>
                            </w:p>
                          </w:txbxContent>
                        </wps:txbx>
                        <wps:bodyPr rot="0" vert="horz" wrap="square" lIns="0" tIns="0" rIns="0" bIns="0" anchor="t" anchorCtr="0" upright="1">
                          <a:noAutofit/>
                        </wps:bodyPr>
                      </wps:wsp>
                      <wps:wsp>
                        <wps:cNvPr id="81" name="Text Box 81"/>
                        <wps:cNvSpPr txBox="1">
                          <a:spLocks/>
                        </wps:cNvSpPr>
                        <wps:spPr bwMode="auto">
                          <a:xfrm>
                            <a:off x="3902" y="4438"/>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935AF"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36C24919Q0094</w:t>
                              </w:r>
                            </w:p>
                          </w:txbxContent>
                        </wps:txbx>
                        <wps:bodyPr rot="0" vert="horz" wrap="square" lIns="0" tIns="0" rIns="0" bIns="0" anchor="t" anchorCtr="0" upright="1">
                          <a:noAutofit/>
                        </wps:bodyPr>
                      </wps:wsp>
                      <wps:wsp>
                        <wps:cNvPr id="82" name="Text Box 82"/>
                        <wps:cNvSpPr txBox="1">
                          <a:spLocks/>
                        </wps:cNvSpPr>
                        <wps:spPr bwMode="auto">
                          <a:xfrm>
                            <a:off x="3902" y="4918"/>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4469B"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01-14-2019</w:t>
                              </w:r>
                            </w:p>
                          </w:txbxContent>
                        </wps:txbx>
                        <wps:bodyPr rot="0" vert="horz" wrap="square" lIns="0" tIns="0" rIns="0" bIns="0" anchor="t" anchorCtr="0" upright="1">
                          <a:noAutofit/>
                        </wps:bodyPr>
                      </wps:wsp>
                      <wps:wsp>
                        <wps:cNvPr id="83" name="Text Box 83"/>
                        <wps:cNvSpPr txBox="1">
                          <a:spLocks/>
                        </wps:cNvSpPr>
                        <wps:spPr bwMode="auto">
                          <a:xfrm>
                            <a:off x="3902" y="5398"/>
                            <a:ext cx="34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C38E0"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15</w:t>
                              </w:r>
                            </w:p>
                          </w:txbxContent>
                        </wps:txbx>
                        <wps:bodyPr rot="0" vert="horz" wrap="square" lIns="0" tIns="0" rIns="0" bIns="0" anchor="t" anchorCtr="0" upright="1">
                          <a:noAutofit/>
                        </wps:bodyPr>
                      </wps:wsp>
                      <wps:wsp>
                        <wps:cNvPr id="84" name="Text Box 84"/>
                        <wps:cNvSpPr txBox="1">
                          <a:spLocks/>
                        </wps:cNvSpPr>
                        <wps:spPr bwMode="auto">
                          <a:xfrm>
                            <a:off x="3902" y="5878"/>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51FBA"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N</w:t>
                              </w:r>
                            </w:p>
                          </w:txbxContent>
                        </wps:txbx>
                        <wps:bodyPr rot="0" vert="horz" wrap="square" lIns="0" tIns="0" rIns="0" bIns="0" anchor="t" anchorCtr="0" upright="1">
                          <a:noAutofit/>
                        </wps:bodyPr>
                      </wps:wsp>
                      <wps:wsp>
                        <wps:cNvPr id="85" name="Text Box 85"/>
                        <wps:cNvSpPr txBox="1">
                          <a:spLocks/>
                        </wps:cNvSpPr>
                        <wps:spPr bwMode="auto">
                          <a:xfrm>
                            <a:off x="3902" y="6358"/>
                            <a:ext cx="25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950B5"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14</w:t>
                              </w:r>
                            </w:p>
                          </w:txbxContent>
                        </wps:txbx>
                        <wps:bodyPr rot="0" vert="horz" wrap="square" lIns="0" tIns="0" rIns="0" bIns="0" anchor="t" anchorCtr="0" upright="1">
                          <a:noAutofit/>
                        </wps:bodyPr>
                      </wps:wsp>
                      <wps:wsp>
                        <wps:cNvPr id="86" name="Text Box 86"/>
                        <wps:cNvSpPr txBox="1">
                          <a:spLocks/>
                        </wps:cNvSpPr>
                        <wps:spPr bwMode="auto">
                          <a:xfrm>
                            <a:off x="3902" y="6838"/>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49DA3"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339113</w:t>
                              </w:r>
                            </w:p>
                          </w:txbxContent>
                        </wps:txbx>
                        <wps:bodyPr rot="0" vert="horz" wrap="square" lIns="0" tIns="0" rIns="0" bIns="0" anchor="t" anchorCtr="0" upright="1">
                          <a:noAutofit/>
                        </wps:bodyPr>
                      </wps:wsp>
                      <wps:wsp>
                        <wps:cNvPr id="87" name="Text Box 87"/>
                        <wps:cNvSpPr txBox="1">
                          <a:spLocks/>
                        </wps:cNvSpPr>
                        <wps:spPr bwMode="auto">
                          <a:xfrm>
                            <a:off x="3902" y="7246"/>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ECBF9"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88" name="Text Box 88"/>
                        <wps:cNvSpPr txBox="1">
                          <a:spLocks/>
                        </wps:cNvSpPr>
                        <wps:spPr bwMode="auto">
                          <a:xfrm>
                            <a:off x="3902" y="7438"/>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EFC89"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Network Contracting Office 9</w:t>
                              </w:r>
                            </w:p>
                          </w:txbxContent>
                        </wps:txbx>
                        <wps:bodyPr rot="0" vert="horz" wrap="square" lIns="0" tIns="0" rIns="0" bIns="0" anchor="t" anchorCtr="0" upright="1">
                          <a:noAutofit/>
                        </wps:bodyPr>
                      </wps:wsp>
                      <wps:wsp>
                        <wps:cNvPr id="89" name="Text Box 89"/>
                        <wps:cNvSpPr txBox="1">
                          <a:spLocks/>
                        </wps:cNvSpPr>
                        <wps:spPr bwMode="auto">
                          <a:xfrm>
                            <a:off x="3902" y="7630"/>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838B8"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1639 Medical Center Parkway</w:t>
                              </w:r>
                            </w:p>
                          </w:txbxContent>
                        </wps:txbx>
                        <wps:bodyPr rot="0" vert="horz" wrap="square" lIns="0" tIns="0" rIns="0" bIns="0" anchor="t" anchorCtr="0" upright="1">
                          <a:noAutofit/>
                        </wps:bodyPr>
                      </wps:wsp>
                      <wps:wsp>
                        <wps:cNvPr id="90" name="Text Box 90"/>
                        <wps:cNvSpPr txBox="1">
                          <a:spLocks/>
                        </wps:cNvSpPr>
                        <wps:spPr bwMode="auto">
                          <a:xfrm>
                            <a:off x="3902" y="7822"/>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C9CAA"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Suite 400</w:t>
                              </w:r>
                            </w:p>
                          </w:txbxContent>
                        </wps:txbx>
                        <wps:bodyPr rot="0" vert="horz" wrap="square" lIns="0" tIns="0" rIns="0" bIns="0" anchor="t" anchorCtr="0" upright="1">
                          <a:noAutofit/>
                        </wps:bodyPr>
                      </wps:wsp>
                      <wps:wsp>
                        <wps:cNvPr id="91" name="Text Box 91"/>
                        <wps:cNvSpPr txBox="1">
                          <a:spLocks/>
                        </wps:cNvSpPr>
                        <wps:spPr bwMode="auto">
                          <a:xfrm>
                            <a:off x="3902" y="8014"/>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52B3F"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Murfreesboro TN  37129</w:t>
                              </w:r>
                            </w:p>
                          </w:txbxContent>
                        </wps:txbx>
                        <wps:bodyPr rot="0" vert="horz" wrap="square" lIns="0" tIns="0" rIns="0" bIns="0" anchor="t" anchorCtr="0" upright="1">
                          <a:noAutofit/>
                        </wps:bodyPr>
                      </wps:wsp>
                      <wps:wsp>
                        <wps:cNvPr id="92" name="Text Box 92"/>
                        <wps:cNvSpPr txBox="1">
                          <a:spLocks/>
                        </wps:cNvSpPr>
                        <wps:spPr bwMode="auto">
                          <a:xfrm>
                            <a:off x="3902" y="875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77150"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Cheri Burton-Crutcher</w:t>
                              </w:r>
                            </w:p>
                          </w:txbxContent>
                        </wps:txbx>
                        <wps:bodyPr rot="0" vert="horz" wrap="square" lIns="0" tIns="0" rIns="0" bIns="0" anchor="t" anchorCtr="0" upright="1">
                          <a:noAutofit/>
                        </wps:bodyPr>
                      </wps:wsp>
                      <wps:wsp>
                        <wps:cNvPr id="93" name="Text Box 93"/>
                        <wps:cNvSpPr txBox="1">
                          <a:spLocks/>
                        </wps:cNvSpPr>
                        <wps:spPr bwMode="auto">
                          <a:xfrm>
                            <a:off x="3902" y="8950"/>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4184F"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Contracting Officer</w:t>
                              </w:r>
                            </w:p>
                          </w:txbxContent>
                        </wps:txbx>
                        <wps:bodyPr rot="0" vert="horz" wrap="square" lIns="0" tIns="0" rIns="0" bIns="0" anchor="t" anchorCtr="0" upright="1">
                          <a:noAutofit/>
                        </wps:bodyPr>
                      </wps:wsp>
                      <wps:wsp>
                        <wps:cNvPr id="94" name="Text Box 94"/>
                        <wps:cNvSpPr txBox="1">
                          <a:spLocks/>
                        </wps:cNvSpPr>
                        <wps:spPr bwMode="auto">
                          <a:xfrm>
                            <a:off x="3902" y="9142"/>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63B56"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615-225-6641</w:t>
                              </w:r>
                            </w:p>
                          </w:txbxContent>
                        </wps:txbx>
                        <wps:bodyPr rot="0" vert="horz" wrap="square" lIns="0" tIns="0" rIns="0" bIns="0" anchor="t" anchorCtr="0" upright="1">
                          <a:noAutofit/>
                        </wps:bodyPr>
                      </wps:wsp>
                      <wps:wsp>
                        <wps:cNvPr id="95" name="Text Box 95"/>
                        <wps:cNvSpPr txBox="1">
                          <a:spLocks/>
                        </wps:cNvSpPr>
                        <wps:spPr bwMode="auto">
                          <a:xfrm>
                            <a:off x="3902" y="9334"/>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DEAE"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6" name="Text Box 96"/>
                        <wps:cNvSpPr txBox="1">
                          <a:spLocks/>
                        </wps:cNvSpPr>
                        <wps:spPr bwMode="auto">
                          <a:xfrm>
                            <a:off x="3902" y="9526"/>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E9A52"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7" name="Text Box 97"/>
                        <wps:cNvSpPr txBox="1">
                          <a:spLocks/>
                        </wps:cNvSpPr>
                        <wps:spPr bwMode="auto">
                          <a:xfrm>
                            <a:off x="3902" y="971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79DB2"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8" name="Text Box 98"/>
                        <wps:cNvSpPr txBox="1">
                          <a:spLocks/>
                        </wps:cNvSpPr>
                        <wps:spPr bwMode="auto">
                          <a:xfrm>
                            <a:off x="3902" y="10342"/>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86D74"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James H. Quillen VAMC</w:t>
                              </w:r>
                            </w:p>
                          </w:txbxContent>
                        </wps:txbx>
                        <wps:bodyPr rot="0" vert="horz" wrap="square" lIns="0" tIns="0" rIns="0" bIns="0" anchor="t" anchorCtr="0" upright="1">
                          <a:noAutofit/>
                        </wps:bodyPr>
                      </wps:wsp>
                      <wps:wsp>
                        <wps:cNvPr id="99" name="Text Box 99"/>
                        <wps:cNvSpPr txBox="1">
                          <a:spLocks/>
                        </wps:cNvSpPr>
                        <wps:spPr bwMode="auto">
                          <a:xfrm>
                            <a:off x="3902" y="10534"/>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491E4"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809 Lamont St</w:t>
                              </w:r>
                            </w:p>
                          </w:txbxContent>
                        </wps:txbx>
                        <wps:bodyPr rot="0" vert="horz" wrap="square" lIns="0" tIns="0" rIns="0" bIns="0" anchor="t" anchorCtr="0" upright="1">
                          <a:noAutofit/>
                        </wps:bodyPr>
                      </wps:wsp>
                      <wps:wsp>
                        <wps:cNvPr id="100" name="Text Box 100"/>
                        <wps:cNvSpPr txBox="1">
                          <a:spLocks/>
                        </wps:cNvSpPr>
                        <wps:spPr bwMode="auto">
                          <a:xfrm>
                            <a:off x="3902" y="10726"/>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262D7"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1" name="Text Box 101"/>
                        <wps:cNvSpPr txBox="1">
                          <a:spLocks/>
                        </wps:cNvSpPr>
                        <wps:spPr bwMode="auto">
                          <a:xfrm>
                            <a:off x="3902" y="1091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4B844"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2" name="Text Box 102"/>
                        <wps:cNvSpPr txBox="1">
                          <a:spLocks/>
                        </wps:cNvSpPr>
                        <wps:spPr bwMode="auto">
                          <a:xfrm>
                            <a:off x="3902" y="11110"/>
                            <a:ext cx="423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243BB"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Mountain Home, TN</w:t>
                              </w:r>
                            </w:p>
                          </w:txbxContent>
                        </wps:txbx>
                        <wps:bodyPr rot="0" vert="horz" wrap="square" lIns="0" tIns="0" rIns="0" bIns="0" anchor="t" anchorCtr="0" upright="1">
                          <a:noAutofit/>
                        </wps:bodyPr>
                      </wps:wsp>
                      <wps:wsp>
                        <wps:cNvPr id="103" name="Text Box 103"/>
                        <wps:cNvSpPr txBox="1">
                          <a:spLocks/>
                        </wps:cNvSpPr>
                        <wps:spPr bwMode="auto">
                          <a:xfrm>
                            <a:off x="3902" y="11446"/>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6188E"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37684</w:t>
                              </w:r>
                            </w:p>
                          </w:txbxContent>
                        </wps:txbx>
                        <wps:bodyPr rot="0" vert="horz" wrap="square" lIns="0" tIns="0" rIns="0" bIns="0" anchor="t" anchorCtr="0" upright="1">
                          <a:noAutofit/>
                        </wps:bodyPr>
                      </wps:wsp>
                      <wps:wsp>
                        <wps:cNvPr id="104" name="Text Box 104"/>
                        <wps:cNvSpPr txBox="1">
                          <a:spLocks/>
                        </wps:cNvSpPr>
                        <wps:spPr bwMode="auto">
                          <a:xfrm>
                            <a:off x="3902" y="11926"/>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4E46A"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5" name="Text Box 105"/>
                        <wps:cNvSpPr txBox="1">
                          <a:spLocks/>
                        </wps:cNvSpPr>
                        <wps:spPr bwMode="auto">
                          <a:xfrm>
                            <a:off x="3902" y="1274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8C5D3"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6" name="Text Box 106"/>
                        <wps:cNvSpPr txBox="1">
                          <a:spLocks/>
                        </wps:cNvSpPr>
                        <wps:spPr bwMode="auto">
                          <a:xfrm>
                            <a:off x="3902" y="1322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12402" w14:textId="77777777" w:rsidR="00F5260B" w:rsidRDefault="00F5260B" w:rsidP="00F5260B">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7" name="Text Box 107"/>
                        <wps:cNvSpPr txBox="1">
                          <a:spLocks/>
                        </wps:cNvSpPr>
                        <wps:spPr bwMode="auto">
                          <a:xfrm>
                            <a:off x="3902" y="1370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D5B2C"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Cheri.Burton-Crutcher@va.gov</w:t>
                              </w:r>
                            </w:p>
                          </w:txbxContent>
                        </wps:txbx>
                        <wps:bodyPr rot="0" vert="horz" wrap="square" lIns="0" tIns="0" rIns="0" bIns="0" anchor="t" anchorCtr="0" upright="1">
                          <a:noAutofit/>
                        </wps:bodyPr>
                      </wps:wsp>
                      <wps:wsp>
                        <wps:cNvPr id="108" name="Text Box 108"/>
                        <wps:cNvSpPr txBox="1">
                          <a:spLocks/>
                        </wps:cNvSpPr>
                        <wps:spPr bwMode="auto">
                          <a:xfrm>
                            <a:off x="3902" y="1418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6FBEA"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Cheri.Burton-Crutcher@va.gov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93CC1" id="Group 109" o:spid="_x0000_s1026" alt="DSI Form 1" style="position:absolute;margin-left:0;margin-top:0;width:612pt;height:11in;z-index:251659264;mso-position-horizontal-relative:page;mso-position-vertical-relative:page" coordsize="12240,15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">
                <v:shapetype id="_x0000_t32" coordsize="21600,21600" o:spt="32" o:oned="t" path="m,l21600,21600e" filled="f">
                  <v:path arrowok="t" fillok="f" o:connecttype="none"/>
                  <o:lock v:ext="edit" shapetype="t"/>
                </v:shapetype>
                <v:shape id="AutoShape 2" o:spid="_x0000_s1027" type="#_x0000_t32" style="position:absolute;left:638;top:95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" strokeweight="2.4pt">
                  <o:lock v:ext="edit" shapetype="f"/>
                </v:shape>
                <v:shape id="AutoShape 3" o:spid="_x0000_s1028" type="#_x0000_t32" style="position:absolute;left:638;top:181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" strokeweight="1.9pt">
                  <o:lock v:ext="edit" shapetype="f"/>
                </v:shape>
                <v:shape id="AutoShape 4" o:spid="_x0000_s1029" type="#_x0000_t32" style="position:absolute;left:638;top:1909;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" strokeweight="1.9pt">
                  <o:lock v:ext="edit" shapetype="f"/>
                </v:shape>
                <v:shape id="AutoShape 5" o:spid="_x0000_s1030" type="#_x0000_t32" style="position:absolute;left:638;top:2380;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" strokeweight=".95pt">
                  <o:lock v:ext="edit" shapetype="f"/>
                </v:shape>
                <v:shape id="AutoShape 6" o:spid="_x0000_s1031" type="#_x0000_t32" style="position:absolute;left:638;top:3541;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" strokeweight="1.9pt">
                  <o:lock v:ext="edit" shapetype="f"/>
                </v:shape>
                <v:shape id="AutoShape 7" o:spid="_x0000_s1032" type="#_x0000_t32" style="position:absolute;left:638;top:385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" strokeweight="1.9pt">
                  <o:lock v:ext="edit" shapetype="f"/>
                </v:shape>
                <v:shape id="AutoShape 8" o:spid="_x0000_s1033" type="#_x0000_t32" style="position:absolute;left:638;top:432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" strokeweight=".95pt">
                  <o:lock v:ext="edit" shapetype="f"/>
                </v:shape>
                <v:shape id="AutoShape 9" o:spid="_x0000_s1034" type="#_x0000_t32" style="position:absolute;left:638;top:480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" strokeweight=".95pt">
                  <o:lock v:ext="edit" shapetype="f"/>
                </v:shape>
                <v:shape id="AutoShape 10" o:spid="_x0000_s1035" type="#_x0000_t32" style="position:absolute;left:638;top:528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" strokeweight=".95pt">
                  <o:lock v:ext="edit" shapetype="f"/>
                </v:shape>
                <v:shape id="AutoShape 11" o:spid="_x0000_s1036" type="#_x0000_t32" style="position:absolute;left:638;top:576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" strokeweight=".95pt">
                  <o:lock v:ext="edit" shapetype="f"/>
                </v:shape>
                <v:shape id="AutoShape 12" o:spid="_x0000_s1037" type="#_x0000_t32" style="position:absolute;left:638;top:624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" strokeweight=".95pt">
                  <o:lock v:ext="edit" shapetype="f"/>
                </v:shape>
                <v:shape id="AutoShape 13" o:spid="_x0000_s1038" type="#_x0000_t32" style="position:absolute;left:638;top:672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" strokeweight=".95pt">
                  <o:lock v:ext="edit" shapetype="f"/>
                </v:shape>
                <v:shape id="AutoShape 14" o:spid="_x0000_s1039" type="#_x0000_t32" style="position:absolute;left:638;top:720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" strokeweight=".95pt">
                  <o:lock v:ext="edit" shapetype="f"/>
                </v:shape>
                <v:shape id="AutoShape 15" o:spid="_x0000_s1040" type="#_x0000_t32" style="position:absolute;left:638;top:8260;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" strokeweight=".95pt">
                  <o:lock v:ext="edit" shapetype="f"/>
                </v:shape>
                <v:shape id="AutoShape 16" o:spid="_x0000_s1041" type="#_x0000_t32" style="position:absolute;left:638;top:8740;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" strokeweight=".95pt">
                  <o:lock v:ext="edit" shapetype="f"/>
                </v:shape>
                <v:shape id="AutoShape 17" o:spid="_x0000_s1042" type="#_x0000_t32" style="position:absolute;left:638;top:997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" strokeweight="1.9pt">
                  <o:lock v:ext="edit" shapetype="f"/>
                </v:shape>
                <v:shape id="AutoShape 18" o:spid="_x0000_s1043" type="#_x0000_t32" style="position:absolute;left:638;top:10285;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" strokeweight="1.9pt">
                  <o:lock v:ext="edit" shapetype="f"/>
                </v:shape>
                <v:shape id="AutoShape 19" o:spid="_x0000_s1044" type="#_x0000_t32" style="position:absolute;left:638;top:11356;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" strokeweight=".95pt">
                  <o:lock v:ext="edit" shapetype="f"/>
                </v:shape>
                <v:shape id="AutoShape 20" o:spid="_x0000_s1045" type="#_x0000_t32" style="position:absolute;left:638;top:11836;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" strokeweight=".95pt">
                  <o:lock v:ext="edit" shapetype="f"/>
                </v:shape>
                <v:shape id="AutoShape 21" o:spid="_x0000_s1046" type="#_x0000_t32" style="position:absolute;left:638;top:12301;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" strokeweight="1.9pt">
                  <o:lock v:ext="edit" shapetype="f"/>
                </v:shape>
                <v:shape id="AutoShape 22" o:spid="_x0000_s1047" type="#_x0000_t32" style="position:absolute;left:638;top:1261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" strokeweight="1.9pt">
                  <o:lock v:ext="edit" shapetype="f"/>
                </v:shape>
                <v:shape id="AutoShape 23" o:spid="_x0000_s1048" type="#_x0000_t32" style="position:absolute;left:638;top:1308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" strokeweight=".95pt">
                  <o:lock v:ext="edit" shapetype="f"/>
                </v:shape>
                <v:shape id="AutoShape 24" o:spid="_x0000_s1049" type="#_x0000_t32" style="position:absolute;left:638;top:1357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" strokeweight="1.9pt">
                  <o:lock v:ext="edit" shapetype="f"/>
                </v:shape>
                <v:shape id="AutoShape 25" o:spid="_x0000_s1050" type="#_x0000_t32" style="position:absolute;left:638;top:1404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" strokeweight=".95pt">
                  <o:lock v:ext="edit" shapetype="f"/>
                </v:shape>
                <v:shape id="AutoShape 26" o:spid="_x0000_s1051" type="#_x0000_t32" style="position:absolute;left:638;top:14538;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" strokeweight="2.4pt">
                  <o:lock v:ext="edit" shapetype="f"/>
                </v:shape>
                <v:shape id="AutoShape 27" o:spid="_x0000_s1052" type="#_x0000_t32" style="position:absolute;left:660;top:930;width:0;height:135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" strokeweight="2.15pt">
                  <o:lock v:ext="edit" shapetype="f"/>
                </v:shape>
                <v:shape id="AutoShape 28" o:spid="_x0000_s1053" type="#_x0000_t32" style="position:absolute;left:3862;top:189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" strokeweight=".7pt">
                  <o:lock v:ext="edit" shapetype="f"/>
                </v:shape>
                <v:shape id="AutoShape 29" o:spid="_x0000_s1054" type="#_x0000_t32" style="position:absolute;left:3862;top:3834;width:0;height:61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" strokeweight=".7pt">
                  <o:lock v:ext="edit" shapetype="f"/>
                </v:shape>
                <v:shape id="AutoShape 30" o:spid="_x0000_s1055" type="#_x0000_t32" style="position:absolute;left:3862;top:10266;width:0;height:20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" strokeweight=".7pt">
                  <o:lock v:ext="edit" shapetype="f"/>
                </v:shape>
                <v:shape id="AutoShape 31" o:spid="_x0000_s1056" type="#_x0000_t32" style="position:absolute;left:3862;top:12594;width:0;height:19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" strokeweight=".7pt">
                  <o:lock v:ext="edit" shapetype="f"/>
                </v:shape>
                <v:shape id="AutoShape 32" o:spid="_x0000_s1057" type="#_x0000_t32" style="position:absolute;left:11580;top:930;width:0;height:135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" strokeweight="2.15pt">
                  <o:lock v:ext="edit" shapetype="f"/>
                </v:shape>
                <v:shapetype id="_x0000_t202" coordsize="21600,21600" o:spt="202" path="m,l,21600r21600,l21600,xe">
                  <v:stroke joinstyle="miter"/>
                  <v:path gradientshapeok="t" o:connecttype="rect"/>
                </v:shapetype>
                <v:shape id="Text Box 33" o:spid="_x0000_s1058" type="#_x0000_t202" style="position:absolute;left:5102;top:1034;width:175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IAxwAAAOAAAAAPAAAAZHJzL2Rvd25yZXYueG1sRI9BawIx&#13;&#10;FITvhf6H8ArearaK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FrT4gDHAAAA4AAA&#13;&#10;AA8AAAAAAAAAAAAAAAAABwIAAGRycy9kb3ducmV2LnhtbFBLBQYAAAAAAwADALcAAAD7AgAAAAA=&#13;&#10;" filled="f" stroked="f">
                  <v:path arrowok="t"/>
                  <v:textbox inset="0,0,0,0">
                    <w:txbxContent>
                      <w:p w14:paraId="6F8F26AE" w14:textId="77777777" w:rsidR="00F5260B" w:rsidRDefault="00F5260B" w:rsidP="00F5260B">
                        <w:pPr>
                          <w:spacing w:after="0" w:line="240" w:lineRule="auto"/>
                          <w:rPr>
                            <w:rFonts w:ascii="Arial" w:hAnsi="Arial" w:cs="Arial"/>
                            <w:sz w:val="29"/>
                            <w:szCs w:val="29"/>
                          </w:rPr>
                        </w:pPr>
                        <w:r>
                          <w:rPr>
                            <w:rFonts w:ascii="Arial" w:hAnsi="Arial" w:cs="Arial"/>
                            <w:sz w:val="29"/>
                            <w:szCs w:val="29"/>
                          </w:rPr>
                          <w:t>FedBizOpps</w:t>
                        </w:r>
                      </w:p>
                    </w:txbxContent>
                  </v:textbox>
                </v:shape>
                <v:shape id="Text Box 34" o:spid="_x0000_s1059" type="#_x0000_t202" style="position:absolute;left:2414;top:1366;width:7622;height:4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np0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" filled="f" stroked="f">
                  <v:path arrowok="t"/>
                  <v:textbox inset="0,0,0,0">
                    <w:txbxContent>
                      <w:p w14:paraId="66260ABB" w14:textId="77777777" w:rsidR="00F5260B" w:rsidRDefault="00F5260B" w:rsidP="00F5260B">
                        <w:pPr>
                          <w:spacing w:after="0" w:line="240" w:lineRule="auto"/>
                          <w:rPr>
                            <w:rFonts w:ascii="Arial" w:hAnsi="Arial" w:cs="Arial"/>
                            <w:b/>
                            <w:bCs/>
                            <w:sz w:val="39"/>
                            <w:szCs w:val="39"/>
                          </w:rPr>
                        </w:pPr>
                        <w:r>
                          <w:rPr>
                            <w:rFonts w:ascii="Arial" w:hAnsi="Arial" w:cs="Arial"/>
                            <w:b/>
                            <w:bCs/>
                            <w:sz w:val="39"/>
                            <w:szCs w:val="39"/>
                          </w:rPr>
                          <w:t>Combined Synopsis/Solicitation Notice</w:t>
                        </w:r>
                      </w:p>
                    </w:txbxContent>
                  </v:textbox>
                </v:shape>
                <v:shape id="Text Box 35" o:spid="_x0000_s1060" type="#_x0000_t202" style="position:absolute;left:3086;top:1946;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t/v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Lp23+/HAAAA4AAA&#13;&#10;AA8AAAAAAAAAAAAAAAAABwIAAGRycy9kb3ducmV2LnhtbFBLBQYAAAAAAwADALcAAAD7AgAAAAA=&#13;&#10;" filled="f" stroked="f">
                  <v:path arrowok="t"/>
                  <v:textbox inset="0,0,0,0">
                    <w:txbxContent>
                      <w:p w14:paraId="4E6240CB"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v:textbox>
                </v:shape>
                <v:shape id="Text Box 36" o:spid="_x0000_s1061" type="#_x0000_t202" style="position:absolute;left:1598;top:2762;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Y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EqkQZjHAAAA4AAA&#13;&#10;AA8AAAAAAAAAAAAAAAAABwIAAGRycy9kb3ducmV2LnhtbFBLBQYAAAAAAwADALcAAAD7AgAAAAA=&#13;&#10;" filled="f" stroked="f">
                  <v:path arrowok="t"/>
                  <v:textbox inset="0,0,0,0">
                    <w:txbxContent>
                      <w:p w14:paraId="3A527F1B"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v:textbox>
                </v:shape>
                <v:shape id="Text Box 37" o:spid="_x0000_s1062" type="#_x0000_t202" style="position:absolute;left:3134;top:3890;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OQD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CXo5APHAAAA4AAA&#13;&#10;AA8AAAAAAAAAAAAAAAAABwIAAGRycy9kb3ducmV2LnhtbFBLBQYAAAAAAwADALcAAAD7AgAAAAA=&#13;&#10;" filled="f" stroked="f">
                  <v:path arrowok="t"/>
                  <v:textbox inset="0,0,0,0">
                    <w:txbxContent>
                      <w:p w14:paraId="6382547D"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v:textbox>
                </v:shape>
                <v:shape id="Text Box 38" o:spid="_x0000_s1063" type="#_x0000_t202" style="position:absolute;left:3086;top:4394;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" filled="f" stroked="f">
                  <v:path arrowok="t"/>
                  <v:textbox inset="0,0,0,0">
                    <w:txbxContent>
                      <w:p w14:paraId="2B13DD47"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v:textbox>
                </v:shape>
                <v:shape id="Text Box 39" o:spid="_x0000_s1064" type="#_x0000_t202" style="position:absolute;left:1958;top:6794;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p w14:paraId="4BD54ADD"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v:textbox>
                </v:shape>
                <v:shape id="Text Box 40" o:spid="_x0000_s1065" type="#_x0000_t202" style="position:absolute;left:2438;top:8378;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w8KyAAAAOA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" filled="f" stroked="f">
                  <v:path arrowok="t"/>
                  <v:textbox inset="0,0,0,0">
                    <w:txbxContent>
                      <w:p w14:paraId="06ADA3CA"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v:textbox>
                </v:shape>
                <v:shape id="Text Box 41" o:spid="_x0000_s1066" type="#_x0000_t202" style="position:absolute;left:2774;top:8810;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" filled="f" stroked="f">
                  <v:path arrowok="t"/>
                  <v:textbox inset="0,0,0,0">
                    <w:txbxContent>
                      <w:p w14:paraId="69BB6045"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v:textbox>
                </v:shape>
                <v:shape id="Text Box 42" o:spid="_x0000_s1067" type="#_x0000_t202" style="position:absolute;left:686;top:2022;width:2340;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TTm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" filled="f" stroked="f">
                  <v:path arrowok="t"/>
                  <v:textbox inset="0,0,0,0">
                    <w:txbxContent>
                      <w:p w14:paraId="6063A74D"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CLASSIFICATION CODE</w:t>
                        </w:r>
                      </w:p>
                    </w:txbxContent>
                  </v:textbox>
                </v:shape>
                <v:shape id="Text Box 43" o:spid="_x0000_s1068" type="#_x0000_t202" style="position:absolute;left:686;top:2790;width:99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ZF9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" filled="f" stroked="f">
                  <v:path arrowok="t"/>
                  <v:textbox inset="0,0,0,0">
                    <w:txbxContent>
                      <w:p w14:paraId="6E4E102F"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SUBJECT</w:t>
                        </w:r>
                      </w:p>
                    </w:txbxContent>
                  </v:textbox>
                </v:shape>
                <v:shape id="Text Box 44" o:spid="_x0000_s1069" type="#_x0000_t202" style="position:absolute;left:686;top:3918;width:247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AkJxwAAAOAAAAAPAAAAZHJzL2Rvd25yZXYueG1sRI9BawIx&#13;&#10;FITvhf6H8Arearai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I08CQnHAAAA4AAA&#13;&#10;AA8AAAAAAAAAAAAAAAAABwIAAGRycy9kb3ducmV2LnhtbFBLBQYAAAAAAwADALcAAAD7AgAAAAA=&#13;&#10;" filled="f" stroked="f">
                  <v:path arrowok="t"/>
                  <v:textbox inset="0,0,0,0">
                    <w:txbxContent>
                      <w:p w14:paraId="1766EC9D"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CONTRACTING OFFICE'S </w:t>
                        </w:r>
                      </w:p>
                    </w:txbxContent>
                  </v:textbox>
                </v:shape>
                <v:shape id="Text Box 45" o:spid="_x0000_s1070" type="#_x0000_t202" style="position:absolute;left:686;top:4110;width:101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KySxwAAAOA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OJwrJLHAAAA4AAA&#13;&#10;AA8AAAAAAAAAAAAAAAAABwIAAGRycy9kb3ducmV2LnhtbFBLBQYAAAAAAwADALcAAAD7AgAAAAA=&#13;&#10;" filled="f" stroked="f">
                  <v:path arrowok="t"/>
                  <v:textbox inset="0,0,0,0">
                    <w:txbxContent>
                      <w:p w14:paraId="4C493F36"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ZIP-CODE</w:t>
                        </w:r>
                      </w:p>
                    </w:txbxContent>
                  </v:textbox>
                </v:shape>
                <v:shape id="Text Box 46" o:spid="_x0000_s1071" type="#_x0000_t202" style="position:absolute;left:686;top:4446;width:237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jLl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BKiMuXHAAAA4AAA&#13;&#10;AA8AAAAAAAAAAAAAAAAABwIAAGRycy9kb3ducmV2LnhtbFBLBQYAAAAAAwADALcAAAD7AgAAAAA=&#13;&#10;" filled="f" stroked="f">
                  <v:path arrowok="t"/>
                  <v:textbox inset="0,0,0,0">
                    <w:txbxContent>
                      <w:p w14:paraId="09E9A2A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SOLICITATION NUMBER</w:t>
                        </w:r>
                      </w:p>
                    </w:txbxContent>
                  </v:textbox>
                </v:shape>
                <v:shape id="Text Box 47" o:spid="_x0000_s1072" type="#_x0000_t202" style="position:absolute;left:686;top:4926;width:3198;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pd+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H3ul37HAAAA4AAA&#13;&#10;AA8AAAAAAAAAAAAAAAAABwIAAGRycy9kb3ducmV2LnhtbFBLBQYAAAAAAwADALcAAAD7AgAAAAA=&#13;&#10;" filled="f" stroked="f">
                  <v:path arrowok="t"/>
                  <v:textbox inset="0,0,0,0">
                    <w:txbxContent>
                      <w:p w14:paraId="184C8514"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RESPONSE DATE (MM-DD-YYYY)</w:t>
                        </w:r>
                      </w:p>
                    </w:txbxContent>
                  </v:textbox>
                </v:shape>
                <v:shape id="Text Box 48" o:spid="_x0000_s1073" type="#_x0000_t202" style="position:absolute;left:686;top:5406;width:959;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" filled="f" stroked="f">
                  <v:path arrowok="t"/>
                  <v:textbox inset="0,0,0,0">
                    <w:txbxContent>
                      <w:p w14:paraId="12043C65"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ARCHIVE  </w:t>
                        </w:r>
                      </w:p>
                    </w:txbxContent>
                  </v:textbox>
                </v:shape>
                <v:shape id="Text Box 49" o:spid="_x0000_s1074" type="#_x0000_t202" style="position:absolute;left:4622;top:5406;width:350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aaX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BjPaaXyAAAAOAA&#13;&#10;AAAPAAAAAAAAAAAAAAAAAAcCAABkcnMvZG93bnJldi54bWxQSwUGAAAAAAMAAwC3AAAA/AIAAAAA&#13;&#10;" filled="f" stroked="f">
                  <v:path arrowok="t"/>
                  <v:textbox inset="0,0,0,0">
                    <w:txbxContent>
                      <w:p w14:paraId="22EE96A0"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DAYS AFTER THE RESPONSE DATE</w:t>
                        </w:r>
                      </w:p>
                    </w:txbxContent>
                  </v:textbox>
                </v:shape>
                <v:shape id="Text Box 50" o:spid="_x0000_s1075" type="#_x0000_t202" style="position:absolute;left:686;top:5886;width:2361;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pnXxwAAAOA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3NRECGRAb36AwAA//8DAFBLAQItABQABgAIAAAAIQDb4fbL7gAAAIUBAAATAAAAAAAA&#13;&#10;AAAAAAAAAAAAAABbQ29udGVudF9UeXBlc10ueG1sUEsBAi0AFAAGAAgAAAAhAFr0LFu/AAAAFQEA&#13;&#10;AAsAAAAAAAAAAAAAAAAAHwEAAF9yZWxzLy5yZWxzUEsBAi0AFAAGAAgAAAAhAHfemdfHAAAA4AAA&#13;&#10;AA8AAAAAAAAAAAAAAAAABwIAAGRycy9kb3ducmV2LnhtbFBLBQYAAAAAAwADALcAAAD7AgAAAAA=&#13;&#10;" filled="f" stroked="f">
                  <v:path arrowok="t"/>
                  <v:textbox inset="0,0,0,0">
                    <w:txbxContent>
                      <w:p w14:paraId="6A35AB11"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RECOVERY ACT FUNDS</w:t>
                        </w:r>
                      </w:p>
                    </w:txbxContent>
                  </v:textbox>
                </v:shape>
                <v:shape id="Text Box 51" o:spid="_x0000_s1076" type="#_x0000_t202" style="position:absolute;left:686;top:6366;width:11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" filled="f" stroked="f">
                  <v:path arrowok="t"/>
                  <v:textbox inset="0,0,0,0">
                    <w:txbxContent>
                      <w:p w14:paraId="523CCFD7"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SET-ASIDE</w:t>
                        </w:r>
                      </w:p>
                    </w:txbxContent>
                  </v:textbox>
                </v:shape>
                <v:shape id="Text Box 52" o:spid="_x0000_s1077" type="#_x0000_t202" style="position:absolute;left:686;top:6846;width:130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" filled="f" stroked="f">
                  <v:path arrowok="t"/>
                  <v:textbox inset="0,0,0,0">
                    <w:txbxContent>
                      <w:p w14:paraId="1168B7F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NAICS CODE</w:t>
                        </w:r>
                      </w:p>
                    </w:txbxContent>
                  </v:textbox>
                </v:shape>
                <v:shape id="Text Box 53" o:spid="_x0000_s1078" type="#_x0000_t202" style="position:absolute;left:686;top:7470;width:229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Aeg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CfweyifAbn8AQAA//8DAFBLAQItABQABgAIAAAAIQDb4fbL7gAAAIUBAAATAAAAAAAA&#13;&#10;AAAAAAAAAAAAAABbQ29udGVudF9UeXBlc10ueG1sUEsBAi0AFAAGAAgAAAAhAFr0LFu/AAAAFQEA&#13;&#10;AAsAAAAAAAAAAAAAAAAAHwEAAF9yZWxzLy5yZWxzUEsBAi0AFAAGAAgAAAAhAIcMB6DHAAAA4AAA&#13;&#10;AA8AAAAAAAAAAAAAAAAABwIAAGRycy9kb3ducmV2LnhtbFBLBQYAAAAAAwADALcAAAD7AgAAAAA=&#13;&#10;" filled="f" stroked="f">
                  <v:path arrowok="t"/>
                  <v:textbox inset="0,0,0,0">
                    <w:txbxContent>
                      <w:p w14:paraId="4360F4D3"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CONTRACTING OFFICE </w:t>
                        </w:r>
                      </w:p>
                    </w:txbxContent>
                  </v:textbox>
                </v:shape>
                <v:shape id="Text Box 54" o:spid="_x0000_s1079" type="#_x0000_t202" style="position:absolute;left:686;top:7662;width:103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Z/UxwAAAOA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CfweyifAbn8AQAA//8DAFBLAQItABQABgAIAAAAIQDb4fbL7gAAAIUBAAATAAAAAAAA&#13;&#10;AAAAAAAAAAAAAABbQ29udGVudF9UeXBlc10ueG1sUEsBAi0AFAAGAAgAAAAhAFr0LFu/AAAAFQEA&#13;&#10;AAsAAAAAAAAAAAAAAAAAHwEAAF9yZWxzLy5yZWxzUEsBAi0AFAAGAAgAAAAhAAjln9THAAAA4AAA&#13;&#10;AA8AAAAAAAAAAAAAAAAABwIAAGRycy9kb3ducmV2LnhtbFBLBQYAAAAAAwADALcAAAD7AgAAAAA=&#13;&#10;" filled="f" stroked="f">
                  <v:path arrowok="t"/>
                  <v:textbox inset="0,0,0,0">
                    <w:txbxContent>
                      <w:p w14:paraId="18F97ADD"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ADDRESS</w:t>
                        </w:r>
                      </w:p>
                    </w:txbxContent>
                  </v:textbox>
                </v:shape>
                <v:shape id="Text Box 55" o:spid="_x0000_s1080" type="#_x0000_t202" style="position:absolute;left:686;top:8958;width:201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" filled="f" stroked="f">
                  <v:path arrowok="t"/>
                  <v:textbox inset="0,0,0,0">
                    <w:txbxContent>
                      <w:p w14:paraId="1D2E8ED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POINT OF CONTACT</w:t>
                        </w:r>
                      </w:p>
                    </w:txbxContent>
                  </v:textbox>
                </v:shape>
                <v:shape id="Text Box 56" o:spid="_x0000_s1081" type="#_x0000_t202" style="position:absolute;left:686;top:9430;width:2993;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6Q4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zhfiifAbn4BQAA//8DAFBLAQItABQABgAIAAAAIQDb4fbL7gAAAIUBAAATAAAAAAAA&#13;&#10;AAAAAAAAAAAAAABbQ29udGVudF9UeXBlc10ueG1sUEsBAi0AFAAGAAgAAAAhAFr0LFu/AAAAFQEA&#13;&#10;AAsAAAAAAAAAAAAAAAAAHwEAAF9yZWxzLy5yZWxzUEsBAi0AFAAGAAgAAAAhAJd7pDjHAAAA4AAA&#13;&#10;AA8AAAAAAAAAAAAAAAAABwIAAGRycy9kb3ducmV2LnhtbFBLBQYAAAAAAwADALcAAAD7AgAAAAA=&#13;&#10;" filled="f" stroked="f">
                  <v:path arrowok="t"/>
                  <v:textbox inset="0,0,0,0">
                    <w:txbxContent>
                      <w:p w14:paraId="424915E5" w14:textId="77777777" w:rsidR="00F5260B" w:rsidRDefault="00F5260B" w:rsidP="00F5260B">
                        <w:pPr>
                          <w:spacing w:after="0" w:line="240" w:lineRule="auto"/>
                          <w:rPr>
                            <w:rFonts w:ascii="Arial" w:hAnsi="Arial" w:cs="Arial"/>
                            <w:sz w:val="15"/>
                            <w:szCs w:val="15"/>
                          </w:rPr>
                        </w:pPr>
                        <w:r>
                          <w:rPr>
                            <w:rFonts w:ascii="Arial" w:hAnsi="Arial" w:cs="Arial"/>
                            <w:sz w:val="15"/>
                            <w:szCs w:val="15"/>
                          </w:rPr>
                          <w:t xml:space="preserve">(POC Information Automatically Filled from </w:t>
                        </w:r>
                      </w:p>
                    </w:txbxContent>
                  </v:textbox>
                </v:shape>
                <v:shape id="Text Box 57" o:spid="_x0000_s1082" type="#_x0000_t202" style="position:absolute;left:686;top:9622;width:2023;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" filled="f" stroked="f">
                  <v:path arrowok="t"/>
                  <v:textbox inset="0,0,0,0">
                    <w:txbxContent>
                      <w:p w14:paraId="246FB7DC" w14:textId="77777777" w:rsidR="00F5260B" w:rsidRDefault="00F5260B" w:rsidP="00F5260B">
                        <w:pPr>
                          <w:spacing w:after="0" w:line="240" w:lineRule="auto"/>
                          <w:rPr>
                            <w:rFonts w:ascii="Arial" w:hAnsi="Arial" w:cs="Arial"/>
                            <w:sz w:val="15"/>
                            <w:szCs w:val="15"/>
                          </w:rPr>
                        </w:pPr>
                        <w:r>
                          <w:rPr>
                            <w:rFonts w:ascii="Arial" w:hAnsi="Arial" w:cs="Arial"/>
                            <w:sz w:val="15"/>
                            <w:szCs w:val="15"/>
                          </w:rPr>
                          <w:t>User Profile Unless Entered)</w:t>
                        </w:r>
                      </w:p>
                    </w:txbxContent>
                  </v:textbox>
                </v:shape>
                <v:shape id="Text Box 58" o:spid="_x0000_s1083" type="#_x0000_t202" style="position:absolute;left:686;top:8430;width:141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" filled="f" stroked="f">
                  <v:path arrowok="t"/>
                  <v:textbox inset="0,0,0,0">
                    <w:txbxContent>
                      <w:p w14:paraId="62C4134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DESCRIPTION</w:t>
                        </w:r>
                      </w:p>
                    </w:txbxContent>
                  </v:textbox>
                </v:shape>
                <v:shape id="Text Box 59" o:spid="_x0000_s1084" type="#_x0000_t202" style="position:absolute;left:2438;top:8378;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" filled="f" stroked="f">
                  <v:path arrowok="t"/>
                  <v:textbox inset="0,0,0,0">
                    <w:txbxContent>
                      <w:p w14:paraId="4E5CAD40" w14:textId="77777777" w:rsidR="00F5260B" w:rsidRDefault="00F5260B" w:rsidP="00F5260B">
                        <w:pPr>
                          <w:spacing w:after="0" w:line="240" w:lineRule="auto"/>
                          <w:rPr>
                            <w:rFonts w:ascii="Arial" w:hAnsi="Arial" w:cs="Arial"/>
                            <w:b/>
                            <w:bCs/>
                            <w:sz w:val="29"/>
                            <w:szCs w:val="29"/>
                          </w:rPr>
                        </w:pPr>
                        <w:r>
                          <w:rPr>
                            <w:rFonts w:ascii="Arial" w:hAnsi="Arial" w:cs="Arial"/>
                            <w:b/>
                            <w:bCs/>
                            <w:sz w:val="29"/>
                            <w:szCs w:val="29"/>
                          </w:rPr>
                          <w:t>*</w:t>
                        </w:r>
                      </w:p>
                    </w:txbxContent>
                  </v:textbox>
                </v:shape>
                <v:shape id="Text Box 60" o:spid="_x0000_s1085" type="#_x0000_t202" style="position:absolute;left:3902;top:8478;width:155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" filled="f" stroked="f">
                  <v:path arrowok="t"/>
                  <v:textbox inset="0,0,0,0">
                    <w:txbxContent>
                      <w:p w14:paraId="4EBECBE7"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See Attachment</w:t>
                        </w:r>
                      </w:p>
                    </w:txbxContent>
                  </v:textbox>
                </v:shape>
                <v:shape id="Text Box 61" o:spid="_x0000_s1086" type="#_x0000_t202" style="position:absolute;left:686;top:12750;width:1549;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" filled="f" stroked="f">
                  <v:path arrowok="t"/>
                  <v:textbox inset="0,0,0,0">
                    <w:txbxContent>
                      <w:p w14:paraId="2D67EF0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AGENCY'S URL</w:t>
                        </w:r>
                      </w:p>
                    </w:txbxContent>
                  </v:textbox>
                </v:shape>
                <v:shape id="Text Box 62" o:spid="_x0000_s1087" type="#_x0000_t202" style="position:absolute;left:686;top:13230;width:187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" filled="f" stroked="f">
                  <v:path arrowok="t"/>
                  <v:textbox inset="0,0,0,0">
                    <w:txbxContent>
                      <w:p w14:paraId="161F3B67"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URL DESCRIPTION</w:t>
                        </w:r>
                      </w:p>
                    </w:txbxContent>
                  </v:textbox>
                </v:shape>
                <v:shape id="Text Box 63" o:spid="_x0000_s1088" type="#_x0000_t202" style="position:absolute;left:686;top:13614;width:276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M0d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ElgzR3HAAAA4AAA&#13;&#10;AA8AAAAAAAAAAAAAAAAABwIAAGRycy9kb3ducmV2LnhtbFBLBQYAAAAAAwADALcAAAD7AgAAAAA=&#13;&#10;" filled="f" stroked="f">
                  <v:path arrowok="t"/>
                  <v:textbox inset="0,0,0,0">
                    <w:txbxContent>
                      <w:p w14:paraId="13CCCCC3"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AGENCY CONTACT'S EMAIL </w:t>
                        </w:r>
                      </w:p>
                    </w:txbxContent>
                  </v:textbox>
                </v:shape>
                <v:shape id="Text Box 64" o:spid="_x0000_s1089" type="#_x0000_t202" style="position:absolute;left:686;top:13806;width:103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VVp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MaJVWnHAAAA4AAA&#13;&#10;AA8AAAAAAAAAAAAAAAAABwIAAGRycy9kb3ducmV2LnhtbFBLBQYAAAAAAwADALcAAAD7AgAAAAA=&#13;&#10;" filled="f" stroked="f">
                  <v:path arrowok="t"/>
                  <v:textbox inset="0,0,0,0">
                    <w:txbxContent>
                      <w:p w14:paraId="271F81F1"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ADDRESS</w:t>
                        </w:r>
                      </w:p>
                    </w:txbxContent>
                  </v:textbox>
                </v:shape>
                <v:shape id="Text Box 65" o:spid="_x0000_s1090" type="#_x0000_t202" style="position:absolute;left:686;top:14190;width:2079;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fDy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7gfiifAbn4BQAA//8DAFBLAQItABQABgAIAAAAIQDb4fbL7gAAAIUBAAATAAAAAAAA&#13;&#10;AAAAAAAAAAAAAABbQ29udGVudF9UeXBlc10ueG1sUEsBAi0AFAAGAAgAAAAhAFr0LFu/AAAAFQEA&#13;&#10;AAsAAAAAAAAAAAAAAAAAHwEAAF9yZWxzLy5yZWxzUEsBAi0AFAAGAAgAAAAhAKnF8PLHAAAA4AAA&#13;&#10;AA8AAAAAAAAAAAAAAAAABwIAAGRycy9kb3ducmV2LnhtbFBLBQYAAAAAAwADALcAAAD7AgAAAAA=&#13;&#10;" filled="f" stroked="f">
                  <v:path arrowok="t"/>
                  <v:textbox inset="0,0,0,0">
                    <w:txbxContent>
                      <w:p w14:paraId="764177C3"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 xml:space="preserve">EMAIL DESCRIPTION </w:t>
                        </w:r>
                      </w:p>
                    </w:txbxContent>
                  </v:textbox>
                </v:shape>
                <v:shape id="Text Box 66" o:spid="_x0000_s1091" type="#_x0000_t202" style="position:absolute;left:686;top:10542;width:103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" filled="f" stroked="f">
                  <v:path arrowok="t"/>
                  <v:textbox inset="0,0,0,0">
                    <w:txbxContent>
                      <w:p w14:paraId="316DC62A"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ADDRESS</w:t>
                        </w:r>
                      </w:p>
                    </w:txbxContent>
                  </v:textbox>
                </v:shape>
                <v:shape id="Text Box 67" o:spid="_x0000_s1092" type="#_x0000_t202" style="position:absolute;left:686;top:11406;width:149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" filled="f" stroked="f">
                  <v:path arrowok="t"/>
                  <v:textbox inset="0,0,0,0">
                    <w:txbxContent>
                      <w:p w14:paraId="5974BF32"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POSTAL CODE</w:t>
                        </w:r>
                      </w:p>
                    </w:txbxContent>
                  </v:textbox>
                </v:shape>
                <v:shape id="Text Box 68" o:spid="_x0000_s1093" type="#_x0000_t202" style="position:absolute;left:686;top:11886;width:104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" filled="f" stroked="f">
                  <v:path arrowok="t"/>
                  <v:textbox inset="0,0,0,0">
                    <w:txbxContent>
                      <w:p w14:paraId="6980953E" w14:textId="77777777" w:rsidR="00F5260B" w:rsidRDefault="00F5260B" w:rsidP="00F5260B">
                        <w:pPr>
                          <w:spacing w:after="0" w:line="240" w:lineRule="auto"/>
                          <w:rPr>
                            <w:rFonts w:ascii="Arial" w:hAnsi="Arial" w:cs="Arial"/>
                            <w:b/>
                            <w:bCs/>
                            <w:sz w:val="19"/>
                            <w:szCs w:val="19"/>
                          </w:rPr>
                        </w:pPr>
                        <w:r>
                          <w:rPr>
                            <w:rFonts w:ascii="Arial" w:hAnsi="Arial" w:cs="Arial"/>
                            <w:b/>
                            <w:bCs/>
                            <w:sz w:val="19"/>
                            <w:szCs w:val="19"/>
                          </w:rPr>
                          <w:t>COUNTRY</w:t>
                        </w:r>
                      </w:p>
                    </w:txbxContent>
                  </v:textbox>
                </v:shape>
                <v:shape id="Text Box 69" o:spid="_x0000_s1094" type="#_x0000_t202" style="position:absolute;left:4238;top:12302;width:3289;height: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" filled="f" stroked="f">
                  <v:path arrowok="t"/>
                  <v:textbox inset="0,0,0,0">
                    <w:txbxContent>
                      <w:p w14:paraId="2E17288F" w14:textId="77777777" w:rsidR="00F5260B" w:rsidRDefault="00F5260B" w:rsidP="00F5260B">
                        <w:pPr>
                          <w:spacing w:after="0" w:line="240" w:lineRule="auto"/>
                          <w:rPr>
                            <w:rFonts w:ascii="Arial" w:hAnsi="Arial" w:cs="Arial"/>
                            <w:b/>
                            <w:bCs/>
                            <w:sz w:val="23"/>
                            <w:szCs w:val="23"/>
                          </w:rPr>
                        </w:pPr>
                        <w:r>
                          <w:rPr>
                            <w:rFonts w:ascii="Arial" w:hAnsi="Arial" w:cs="Arial"/>
                            <w:b/>
                            <w:bCs/>
                            <w:sz w:val="23"/>
                            <w:szCs w:val="23"/>
                          </w:rPr>
                          <w:t>ADDITIONAL INFORMATION</w:t>
                        </w:r>
                      </w:p>
                    </w:txbxContent>
                  </v:textbox>
                </v:shape>
                <v:shape id="Text Box 70" o:spid="_x0000_s1095" type="#_x0000_t202" style="position:absolute;left:4142;top:3542;width:2987;height: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" filled="f" stroked="f">
                  <v:path arrowok="t"/>
                  <v:textbox inset="0,0,0,0">
                    <w:txbxContent>
                      <w:p w14:paraId="292DC01D" w14:textId="77777777" w:rsidR="00F5260B" w:rsidRDefault="00F5260B" w:rsidP="00F5260B">
                        <w:pPr>
                          <w:spacing w:after="0" w:line="240" w:lineRule="auto"/>
                          <w:rPr>
                            <w:rFonts w:ascii="Arial" w:hAnsi="Arial" w:cs="Arial"/>
                            <w:b/>
                            <w:bCs/>
                            <w:sz w:val="23"/>
                            <w:szCs w:val="23"/>
                          </w:rPr>
                        </w:pPr>
                        <w:r>
                          <w:rPr>
                            <w:rFonts w:ascii="Arial" w:hAnsi="Arial" w:cs="Arial"/>
                            <w:b/>
                            <w:bCs/>
                            <w:sz w:val="23"/>
                            <w:szCs w:val="23"/>
                          </w:rPr>
                          <w:t>GENERAL INFORMATION</w:t>
                        </w:r>
                      </w:p>
                    </w:txbxContent>
                  </v:textbox>
                </v:shape>
                <v:shape id="Text Box 71" o:spid="_x0000_s1096" type="#_x0000_t202" style="position:absolute;left:4142;top:9974;width:3211;height: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" filled="f" stroked="f">
                  <v:path arrowok="t"/>
                  <v:textbox inset="0,0,0,0">
                    <w:txbxContent>
                      <w:p w14:paraId="58D125CA" w14:textId="77777777" w:rsidR="00F5260B" w:rsidRDefault="00F5260B" w:rsidP="00F5260B">
                        <w:pPr>
                          <w:spacing w:after="0" w:line="240" w:lineRule="auto"/>
                          <w:rPr>
                            <w:rFonts w:ascii="Arial" w:hAnsi="Arial" w:cs="Arial"/>
                            <w:b/>
                            <w:bCs/>
                            <w:sz w:val="23"/>
                            <w:szCs w:val="23"/>
                          </w:rPr>
                        </w:pPr>
                        <w:r>
                          <w:rPr>
                            <w:rFonts w:ascii="Arial" w:hAnsi="Arial" w:cs="Arial"/>
                            <w:b/>
                            <w:bCs/>
                            <w:sz w:val="23"/>
                            <w:szCs w:val="23"/>
                          </w:rPr>
                          <w:t>PLACE OF PERFORMANCE</w:t>
                        </w:r>
                      </w:p>
                    </w:txbxContent>
                  </v:textbox>
                </v:shape>
                <v:shape id="Text Box 72" o:spid="_x0000_s1097" type="#_x0000_t202" style="position:absolute;left:638;top:14630;width:2099;height: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f5bxwAAAOA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MCvhfiifAbm8AQAA//8DAFBLAQItABQABgAIAAAAIQDb4fbL7gAAAIUBAAATAAAAAAAA&#13;&#10;AAAAAAAAAAAAAABbQ29udGVudF9UeXBlc10ueG1sUEsBAi0AFAAGAAgAAAAhAFr0LFu/AAAAFQEA&#13;&#10;AAsAAAAAAAAAAAAAAAAAHwEAAF9yZWxzLy5yZWxzUEsBAi0AFAAGAAgAAAAhAKP1/lvHAAAA4AAA&#13;&#10;AA8AAAAAAAAAAAAAAAAABwIAAGRycy9kb3ducmV2LnhtbFBLBQYAAAAAAwADALcAAAD7AgAAAAA=&#13;&#10;" filled="f" stroked="f">
                  <v:path arrowok="t"/>
                  <v:textbox inset="0,0,0,0">
                    <w:txbxContent>
                      <w:p w14:paraId="1FE66C1F" w14:textId="77777777" w:rsidR="00F5260B" w:rsidRDefault="00F5260B" w:rsidP="00F5260B">
                        <w:pPr>
                          <w:spacing w:after="0" w:line="240" w:lineRule="auto"/>
                          <w:rPr>
                            <w:rFonts w:ascii="Arial" w:hAnsi="Arial" w:cs="Arial"/>
                            <w:b/>
                            <w:bCs/>
                            <w:sz w:val="23"/>
                            <w:szCs w:val="23"/>
                          </w:rPr>
                        </w:pPr>
                        <w:r>
                          <w:rPr>
                            <w:rFonts w:ascii="Arial" w:hAnsi="Arial" w:cs="Arial"/>
                            <w:b/>
                            <w:bCs/>
                            <w:sz w:val="23"/>
                            <w:szCs w:val="23"/>
                          </w:rPr>
                          <w:t>* = Required Field</w:t>
                        </w:r>
                      </w:p>
                    </w:txbxContent>
                  </v:textbox>
                </v:shape>
                <v:shape id="Text Box 73" o:spid="_x0000_s1098" type="#_x0000_t202" style="position:absolute;left:8078;top:14566;width:3603;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VvA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E3gdiifAbn8AwAA//8DAFBLAQItABQABgAIAAAAIQDb4fbL7gAAAIUBAAATAAAAAAAA&#13;&#10;AAAAAAAAAAAAAABbQ29udGVudF9UeXBlc10ueG1sUEsBAi0AFAAGAAgAAAAhAFr0LFu/AAAAFQEA&#13;&#10;AAsAAAAAAAAAAAAAAAAAHwEAAF9yZWxzLy5yZWxzUEsBAi0AFAAGAAgAAAAhAMy5W8DHAAAA4AAA&#13;&#10;AA8AAAAAAAAAAAAAAAAABwIAAGRycy9kb3ducmV2LnhtbFBLBQYAAAAAAwADALcAAAD7AgAAAAA=&#13;&#10;" filled="f" stroked="f">
                  <v:path arrowok="t"/>
                  <v:textbox inset="0,0,0,0">
                    <w:txbxContent>
                      <w:p w14:paraId="459F351E" w14:textId="77777777" w:rsidR="00F5260B" w:rsidRDefault="00F5260B" w:rsidP="00F5260B">
                        <w:pPr>
                          <w:spacing w:after="0" w:line="240" w:lineRule="auto"/>
                          <w:rPr>
                            <w:rFonts w:ascii="Arial" w:hAnsi="Arial" w:cs="Arial"/>
                            <w:sz w:val="15"/>
                            <w:szCs w:val="15"/>
                          </w:rPr>
                        </w:pPr>
                        <w:r>
                          <w:rPr>
                            <w:rFonts w:ascii="Arial" w:hAnsi="Arial" w:cs="Arial"/>
                            <w:sz w:val="15"/>
                            <w:szCs w:val="15"/>
                          </w:rPr>
                          <w:t>FedBizOpps Combined Synopsis/Solicitation Notice</w:t>
                        </w:r>
                      </w:p>
                    </w:txbxContent>
                  </v:textbox>
                </v:shape>
                <v:shape id="Text Box 74" o:spid="_x0000_s1099" type="#_x0000_t202" style="position:absolute;left:8078;top:14758;width:1241;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MO0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E3gdiifAbn8AwAA//8DAFBLAQItABQABgAIAAAAIQDb4fbL7gAAAIUBAAATAAAAAAAA&#13;&#10;AAAAAAAAAAAAAABbQ29udGVudF9UeXBlc10ueG1sUEsBAi0AFAAGAAgAAAAhAFr0LFu/AAAAFQEA&#13;&#10;AAsAAAAAAAAAAAAAAAAAHwEAAF9yZWxzLy5yZWxzUEsBAi0AFAAGAAgAAAAhAENQw7THAAAA4AAA&#13;&#10;AA8AAAAAAAAAAAAAAAAABwIAAGRycy9kb3ducmV2LnhtbFBLBQYAAAAAAwADALcAAAD7AgAAAAA=&#13;&#10;" filled="f" stroked="f">
                  <v:path arrowok="t"/>
                  <v:textbox inset="0,0,0,0">
                    <w:txbxContent>
                      <w:p w14:paraId="453CDB96" w14:textId="77777777" w:rsidR="00F5260B" w:rsidRDefault="00F5260B" w:rsidP="00F5260B">
                        <w:pPr>
                          <w:spacing w:after="0" w:line="240" w:lineRule="auto"/>
                          <w:rPr>
                            <w:rFonts w:ascii="Arial" w:hAnsi="Arial" w:cs="Arial"/>
                            <w:sz w:val="15"/>
                            <w:szCs w:val="15"/>
                          </w:rPr>
                        </w:pPr>
                        <w:r>
                          <w:rPr>
                            <w:rFonts w:ascii="Arial" w:hAnsi="Arial" w:cs="Arial"/>
                            <w:sz w:val="15"/>
                            <w:szCs w:val="15"/>
                          </w:rPr>
                          <w:t>Rev. March 2010</w:t>
                        </w:r>
                      </w:p>
                    </w:txbxContent>
                  </v:textbox>
                </v:shape>
                <v:shape id="Text Box 75" o:spid="_x0000_s1100" type="#_x0000_t202" style="position:absolute;left:3902;top:2038;width:250;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" filled="f" stroked="f">
                  <v:path arrowok="t"/>
                  <v:textbox inset="0,0,0,0">
                    <w:txbxContent>
                      <w:p w14:paraId="667BF2ED"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71</w:t>
                        </w:r>
                      </w:p>
                    </w:txbxContent>
                  </v:textbox>
                </v:shape>
                <v:shape id="Text Box 76" o:spid="_x0000_s1101" type="#_x0000_t202" style="position:absolute;left:3902;top:2470;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" filled="f" stroked="f">
                  <v:path arrowok="t"/>
                  <v:textbox inset="0,0,0,0">
                    <w:txbxContent>
                      <w:p w14:paraId="33883176"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36C249-19-AP-0774   Optometry Chair and Equipment</w:t>
                        </w:r>
                      </w:p>
                    </w:txbxContent>
                  </v:textbox>
                </v:shape>
                <v:shape id="Text Box 77" o:spid="_x0000_s1102" type="#_x0000_t202" style="position:absolute;left:3902;top:266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" filled="f" stroked="f">
                  <v:path arrowok="t"/>
                  <v:textbox inset="0,0,0,0">
                    <w:txbxContent>
                      <w:p w14:paraId="0B2C793A" w14:textId="77777777" w:rsidR="00F5260B" w:rsidRDefault="00F5260B" w:rsidP="00F5260B">
                        <w:pPr>
                          <w:spacing w:after="0" w:line="240" w:lineRule="auto"/>
                          <w:rPr>
                            <w:rFonts w:ascii="Courier New" w:hAnsi="Courier New" w:cs="Courier New"/>
                            <w:sz w:val="15"/>
                            <w:szCs w:val="15"/>
                          </w:rPr>
                        </w:pPr>
                      </w:p>
                    </w:txbxContent>
                  </v:textbox>
                </v:shape>
                <v:shape id="Text Box 78" o:spid="_x0000_s1103" type="#_x0000_t202" style="position:absolute;left:3902;top:2854;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" filled="f" stroked="f">
                  <v:path arrowok="t"/>
                  <v:textbox inset="0,0,0,0">
                    <w:txbxContent>
                      <w:p w14:paraId="023B534F" w14:textId="77777777" w:rsidR="00F5260B" w:rsidRDefault="00F5260B" w:rsidP="00F5260B">
                        <w:pPr>
                          <w:spacing w:after="0" w:line="240" w:lineRule="auto"/>
                          <w:rPr>
                            <w:rFonts w:ascii="Courier New" w:hAnsi="Courier New" w:cs="Courier New"/>
                            <w:sz w:val="15"/>
                            <w:szCs w:val="15"/>
                          </w:rPr>
                        </w:pPr>
                      </w:p>
                    </w:txbxContent>
                  </v:textbox>
                </v:shape>
                <v:shape id="Text Box 79" o:spid="_x0000_s1104" type="#_x0000_t202" style="position:absolute;left:3902;top:3046;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WwqxwAAAOA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M3hfiifAbn6BQAA//8DAFBLAQItABQABgAIAAAAIQDb4fbL7gAAAIUBAAATAAAAAAAA&#13;&#10;AAAAAAAAAAAAAABbQ29udGVudF9UeXBlc10ueG1sUEsBAi0AFAAGAAgAAAAhAFr0LFu/AAAAFQEA&#13;&#10;AAsAAAAAAAAAAAAAAAAAHwEAAF9yZWxzLy5yZWxzUEsBAi0AFAAGAAgAAAAhAK1RbCrHAAAA4AAA&#13;&#10;AA8AAAAAAAAAAAAAAAAABwIAAGRycy9kb3ducmV2LnhtbFBLBQYAAAAAAwADALcAAAD7AgAAAAA=&#13;&#10;" filled="f" stroked="f">
                  <v:path arrowok="t"/>
                  <v:textbox inset="0,0,0,0">
                    <w:txbxContent>
                      <w:p w14:paraId="1251D1A5" w14:textId="77777777" w:rsidR="00F5260B" w:rsidRDefault="00F5260B" w:rsidP="00F5260B">
                        <w:pPr>
                          <w:spacing w:after="0" w:line="240" w:lineRule="auto"/>
                          <w:rPr>
                            <w:rFonts w:ascii="Courier New" w:hAnsi="Courier New" w:cs="Courier New"/>
                            <w:sz w:val="15"/>
                            <w:szCs w:val="15"/>
                          </w:rPr>
                        </w:pPr>
                      </w:p>
                    </w:txbxContent>
                  </v:textbox>
                </v:shape>
                <v:shape id="Text Box 80" o:spid="_x0000_s1105" type="#_x0000_t202" style="position:absolute;left:3902;top:3958;width:529;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" filled="f" stroked="f">
                  <v:path arrowok="t"/>
                  <v:textbox inset="0,0,0,0">
                    <w:txbxContent>
                      <w:p w14:paraId="3F33E39F"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37129</w:t>
                        </w:r>
                      </w:p>
                    </w:txbxContent>
                  </v:textbox>
                </v:shape>
                <v:shape id="Text Box 81" o:spid="_x0000_s1106" type="#_x0000_t202" style="position:absolute;left:3902;top:4438;width:2383;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" filled="f" stroked="f">
                  <v:path arrowok="t"/>
                  <v:textbox inset="0,0,0,0">
                    <w:txbxContent>
                      <w:p w14:paraId="320935AF"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36C24919Q0094</w:t>
                        </w:r>
                      </w:p>
                    </w:txbxContent>
                  </v:textbox>
                </v:shape>
                <v:shape id="Text Box 82" o:spid="_x0000_s1107" type="#_x0000_t202" style="position:absolute;left:3902;top:4918;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" filled="f" stroked="f">
                  <v:path arrowok="t"/>
                  <v:textbox inset="0,0,0,0">
                    <w:txbxContent>
                      <w:p w14:paraId="6174469B"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01-14-2019</w:t>
                        </w:r>
                      </w:p>
                    </w:txbxContent>
                  </v:textbox>
                </v:shape>
                <v:shape id="Text Box 83" o:spid="_x0000_s1108" type="#_x0000_t202" style="position:absolute;left:3902;top:5398;width:343;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" filled="f" stroked="f">
                  <v:path arrowok="t"/>
                  <v:textbox inset="0,0,0,0">
                    <w:txbxContent>
                      <w:p w14:paraId="6B4C38E0"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15</w:t>
                        </w:r>
                      </w:p>
                    </w:txbxContent>
                  </v:textbox>
                </v:shape>
                <v:shape id="Text Box 84" o:spid="_x0000_s1109" type="#_x0000_t202" style="position:absolute;left:3902;top:5878;width:15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" filled="f" stroked="f">
                  <v:path arrowok="t"/>
                  <v:textbox inset="0,0,0,0">
                    <w:txbxContent>
                      <w:p w14:paraId="2E651FBA"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N</w:t>
                        </w:r>
                      </w:p>
                    </w:txbxContent>
                  </v:textbox>
                </v:shape>
                <v:shape id="Text Box 85" o:spid="_x0000_s1110" type="#_x0000_t202" style="position:absolute;left:3902;top:6358;width:250;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" filled="f" stroked="f">
                  <v:path arrowok="t"/>
                  <v:textbox inset="0,0,0,0">
                    <w:txbxContent>
                      <w:p w14:paraId="38A950B5"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14</w:t>
                        </w:r>
                      </w:p>
                    </w:txbxContent>
                  </v:textbox>
                </v:shape>
                <v:shape id="Text Box 86" o:spid="_x0000_s1111" type="#_x0000_t202" style="position:absolute;left:3902;top:6838;width:62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" filled="f" stroked="f">
                  <v:path arrowok="t"/>
                  <v:textbox inset="0,0,0,0">
                    <w:txbxContent>
                      <w:p w14:paraId="14A49DA3"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339113</w:t>
                        </w:r>
                      </w:p>
                    </w:txbxContent>
                  </v:textbox>
                </v:shape>
                <v:shape id="Text Box 87" o:spid="_x0000_s1112" type="#_x0000_t202" style="position:absolute;left:3902;top:7246;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" filled="f" stroked="f">
                  <v:path arrowok="t"/>
                  <v:textbox inset="0,0,0,0">
                    <w:txbxContent>
                      <w:p w14:paraId="593ECBF9"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88" o:spid="_x0000_s1113" type="#_x0000_t202" style="position:absolute;left:3902;top:7438;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" filled="f" stroked="f">
                  <v:path arrowok="t"/>
                  <v:textbox inset="0,0,0,0">
                    <w:txbxContent>
                      <w:p w14:paraId="544EFC89"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Network Contracting Office 9</w:t>
                        </w:r>
                      </w:p>
                    </w:txbxContent>
                  </v:textbox>
                </v:shape>
                <v:shape id="Text Box 89" o:spid="_x0000_s1114" type="#_x0000_t202" style="position:absolute;left:3902;top:7630;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" filled="f" stroked="f">
                  <v:path arrowok="t"/>
                  <v:textbox inset="0,0,0,0">
                    <w:txbxContent>
                      <w:p w14:paraId="725838B8"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1639 Medical Center Parkway</w:t>
                        </w:r>
                      </w:p>
                    </w:txbxContent>
                  </v:textbox>
                </v:shape>
                <v:shape id="Text Box 90" o:spid="_x0000_s1115" type="#_x0000_t202" style="position:absolute;left:3902;top:7822;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" filled="f" stroked="f">
                  <v:path arrowok="t"/>
                  <v:textbox inset="0,0,0,0">
                    <w:txbxContent>
                      <w:p w14:paraId="2C7C9CAA"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Suite 400</w:t>
                        </w:r>
                      </w:p>
                    </w:txbxContent>
                  </v:textbox>
                </v:shape>
                <v:shape id="Text Box 91" o:spid="_x0000_s1116" type="#_x0000_t202" style="position:absolute;left:3902;top:8014;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" filled="f" stroked="f">
                  <v:path arrowok="t"/>
                  <v:textbox inset="0,0,0,0">
                    <w:txbxContent>
                      <w:p w14:paraId="75D52B3F"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Murfreesboro TN  37129</w:t>
                        </w:r>
                      </w:p>
                    </w:txbxContent>
                  </v:textbox>
                </v:shape>
                <v:shape id="Text Box 92" o:spid="_x0000_s1117" type="#_x0000_t202" style="position:absolute;left:3902;top:8758;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ihyAAAAOA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" filled="f" stroked="f">
                  <v:path arrowok="t"/>
                  <v:textbox inset="0,0,0,0">
                    <w:txbxContent>
                      <w:p w14:paraId="41577150"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Cheri Burton-Crutcher</w:t>
                        </w:r>
                      </w:p>
                    </w:txbxContent>
                  </v:textbox>
                </v:shape>
                <v:shape id="Text Box 93" o:spid="_x0000_s1118" type="#_x0000_t202" style="position:absolute;left:3902;top:8950;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b06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" filled="f" stroked="f">
                  <v:path arrowok="t"/>
                  <v:textbox inset="0,0,0,0">
                    <w:txbxContent>
                      <w:p w14:paraId="4C84184F"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Contracting Officer</w:t>
                        </w:r>
                      </w:p>
                    </w:txbxContent>
                  </v:textbox>
                </v:shape>
                <v:shape id="Text Box 94" o:spid="_x0000_s1119" type="#_x0000_t202" style="position:absolute;left:3902;top:9142;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CVO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" filled="f" stroked="f">
                  <v:path arrowok="t"/>
                  <v:textbox inset="0,0,0,0">
                    <w:txbxContent>
                      <w:p w14:paraId="1CF63B56"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615-225-6641</w:t>
                        </w:r>
                      </w:p>
                    </w:txbxContent>
                  </v:textbox>
                </v:shape>
                <v:shape id="Text Box 95" o:spid="_x0000_s1120" type="#_x0000_t202" style="position:absolute;left:3902;top:9334;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" filled="f" stroked="f">
                  <v:path arrowok="t"/>
                  <v:textbox inset="0,0,0,0">
                    <w:txbxContent>
                      <w:p w14:paraId="4CCEDEAE" w14:textId="77777777" w:rsidR="00F5260B" w:rsidRDefault="00F5260B" w:rsidP="00F5260B">
                        <w:pPr>
                          <w:spacing w:after="0" w:line="240" w:lineRule="auto"/>
                          <w:rPr>
                            <w:rFonts w:ascii="Courier New" w:hAnsi="Courier New" w:cs="Courier New"/>
                            <w:sz w:val="15"/>
                            <w:szCs w:val="15"/>
                          </w:rPr>
                        </w:pPr>
                      </w:p>
                    </w:txbxContent>
                  </v:textbox>
                </v:shape>
                <v:shape id="Text Box 96" o:spid="_x0000_s1121" type="#_x0000_t202" style="position:absolute;left:3902;top:9526;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" filled="f" stroked="f">
                  <v:path arrowok="t"/>
                  <v:textbox inset="0,0,0,0">
                    <w:txbxContent>
                      <w:p w14:paraId="6B2E9A52" w14:textId="77777777" w:rsidR="00F5260B" w:rsidRDefault="00F5260B" w:rsidP="00F5260B">
                        <w:pPr>
                          <w:spacing w:after="0" w:line="240" w:lineRule="auto"/>
                          <w:rPr>
                            <w:rFonts w:ascii="Courier New" w:hAnsi="Courier New" w:cs="Courier New"/>
                            <w:sz w:val="15"/>
                            <w:szCs w:val="15"/>
                          </w:rPr>
                        </w:pPr>
                      </w:p>
                    </w:txbxContent>
                  </v:textbox>
                </v:shape>
                <v:shape id="Text Box 97" o:spid="_x0000_s1122" type="#_x0000_t202" style="position:absolute;left:3902;top:9718;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rs5xwAAAOA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M/gfiifAbn6BQAA//8DAFBLAQItABQABgAIAAAAIQDb4fbL7gAAAIUBAAATAAAAAAAA&#13;&#10;AAAAAAAAAAAAAABbQ29udGVudF9UeXBlc10ueG1sUEsBAi0AFAAGAAgAAAAhAFr0LFu/AAAAFQEA&#13;&#10;AAsAAAAAAAAAAAAAAAAAHwEAAF9yZWxzLy5yZWxzUEsBAi0AFAAGAAgAAAAhAAOOuznHAAAA4AAA&#13;&#10;AA8AAAAAAAAAAAAAAAAABwIAAGRycy9kb3ducmV2LnhtbFBLBQYAAAAAAwADALcAAAD7AgAAAAA=&#13;&#10;" filled="f" stroked="f">
                  <v:path arrowok="t"/>
                  <v:textbox inset="0,0,0,0">
                    <w:txbxContent>
                      <w:p w14:paraId="28679DB2" w14:textId="77777777" w:rsidR="00F5260B" w:rsidRDefault="00F5260B" w:rsidP="00F5260B">
                        <w:pPr>
                          <w:spacing w:after="0" w:line="240" w:lineRule="auto"/>
                          <w:rPr>
                            <w:rFonts w:ascii="Courier New" w:hAnsi="Courier New" w:cs="Courier New"/>
                            <w:sz w:val="15"/>
                            <w:szCs w:val="15"/>
                          </w:rPr>
                        </w:pPr>
                      </w:p>
                    </w:txbxContent>
                  </v:textbox>
                </v:shape>
                <v:shape id="Text Box 98" o:spid="_x0000_s1123" type="#_x0000_t202" style="position:absolute;left:3902;top:10342;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" filled="f" stroked="f">
                  <v:path arrowok="t"/>
                  <v:textbox inset="0,0,0,0">
                    <w:txbxContent>
                      <w:p w14:paraId="2FE86D74"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James H. Quillen VAMC</w:t>
                        </w:r>
                      </w:p>
                    </w:txbxContent>
                  </v:textbox>
                </v:shape>
                <v:shape id="Text Box 99" o:spid="_x0000_s1124" type="#_x0000_t202" style="position:absolute;left:3902;top:10534;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" filled="f" stroked="f">
                  <v:path arrowok="t"/>
                  <v:textbox inset="0,0,0,0">
                    <w:txbxContent>
                      <w:p w14:paraId="783491E4"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809 Lamont St</w:t>
                        </w:r>
                      </w:p>
                    </w:txbxContent>
                  </v:textbox>
                </v:shape>
                <v:shape id="Text Box 100" o:spid="_x0000_s1125" type="#_x0000_t202" style="position:absolute;left:3902;top:10726;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iFVyAAAAOE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" filled="f" stroked="f">
                  <v:path arrowok="t"/>
                  <v:textbox inset="0,0,0,0">
                    <w:txbxContent>
                      <w:p w14:paraId="599262D7" w14:textId="77777777" w:rsidR="00F5260B" w:rsidRDefault="00F5260B" w:rsidP="00F5260B">
                        <w:pPr>
                          <w:spacing w:after="0" w:line="240" w:lineRule="auto"/>
                          <w:rPr>
                            <w:rFonts w:ascii="Courier New" w:hAnsi="Courier New" w:cs="Courier New"/>
                            <w:sz w:val="15"/>
                            <w:szCs w:val="15"/>
                          </w:rPr>
                        </w:pPr>
                      </w:p>
                    </w:txbxContent>
                  </v:textbox>
                </v:shape>
                <v:shape id="Text Box 101" o:spid="_x0000_s1126" type="#_x0000_t202" style="position:absolute;left:3902;top:10918;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" filled="f" stroked="f">
                  <v:path arrowok="t"/>
                  <v:textbox inset="0,0,0,0">
                    <w:txbxContent>
                      <w:p w14:paraId="31D4B844" w14:textId="77777777" w:rsidR="00F5260B" w:rsidRDefault="00F5260B" w:rsidP="00F5260B">
                        <w:pPr>
                          <w:spacing w:after="0" w:line="240" w:lineRule="auto"/>
                          <w:rPr>
                            <w:rFonts w:ascii="Courier New" w:hAnsi="Courier New" w:cs="Courier New"/>
                            <w:sz w:val="15"/>
                            <w:szCs w:val="15"/>
                          </w:rPr>
                        </w:pPr>
                      </w:p>
                    </w:txbxContent>
                  </v:textbox>
                </v:shape>
                <v:shape id="Text Box 102" o:spid="_x0000_s1127" type="#_x0000_t202" style="position:absolute;left:3902;top:11110;width:423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" filled="f" stroked="f">
                  <v:path arrowok="t"/>
                  <v:textbox inset="0,0,0,0">
                    <w:txbxContent>
                      <w:p w14:paraId="4EC243BB"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Mountain Home, TN</w:t>
                        </w:r>
                      </w:p>
                    </w:txbxContent>
                  </v:textbox>
                </v:shape>
                <v:shape id="Text Box 103" o:spid="_x0000_s1128" type="#_x0000_t202" style="position:absolute;left:3902;top:11446;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" filled="f" stroked="f">
                  <v:path arrowok="t"/>
                  <v:textbox inset="0,0,0,0">
                    <w:txbxContent>
                      <w:p w14:paraId="4C26188E"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37684</w:t>
                        </w:r>
                      </w:p>
                    </w:txbxContent>
                  </v:textbox>
                </v:shape>
                <v:shape id="Text Box 104" o:spid="_x0000_s1129" type="#_x0000_t202" style="position:absolute;left:3902;top:11926;width:2383;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" filled="f" stroked="f">
                  <v:path arrowok="t"/>
                  <v:textbox inset="0,0,0,0">
                    <w:txbxContent>
                      <w:p w14:paraId="5854E46A" w14:textId="77777777" w:rsidR="00F5260B" w:rsidRDefault="00F5260B" w:rsidP="00F5260B">
                        <w:pPr>
                          <w:spacing w:after="0" w:line="240" w:lineRule="auto"/>
                          <w:rPr>
                            <w:rFonts w:ascii="Courier New" w:hAnsi="Courier New" w:cs="Courier New"/>
                            <w:sz w:val="15"/>
                            <w:szCs w:val="15"/>
                          </w:rPr>
                        </w:pPr>
                      </w:p>
                    </w:txbxContent>
                  </v:textbox>
                </v:shape>
                <v:shape id="Text Box 105" o:spid="_x0000_s1130" type="#_x0000_t202" style="position:absolute;left:3902;top:1274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" filled="f" stroked="f">
                  <v:path arrowok="t"/>
                  <v:textbox inset="0,0,0,0">
                    <w:txbxContent>
                      <w:p w14:paraId="5FC8C5D3" w14:textId="77777777" w:rsidR="00F5260B" w:rsidRDefault="00F5260B" w:rsidP="00F5260B">
                        <w:pPr>
                          <w:spacing w:after="0" w:line="240" w:lineRule="auto"/>
                          <w:rPr>
                            <w:rFonts w:ascii="Courier New" w:hAnsi="Courier New" w:cs="Courier New"/>
                            <w:sz w:val="15"/>
                            <w:szCs w:val="15"/>
                          </w:rPr>
                        </w:pPr>
                      </w:p>
                    </w:txbxContent>
                  </v:textbox>
                </v:shape>
                <v:shape id="Text Box 106" o:spid="_x0000_s1131" type="#_x0000_t202" style="position:absolute;left:3902;top:1322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" filled="f" stroked="f">
                  <v:path arrowok="t"/>
                  <v:textbox inset="0,0,0,0">
                    <w:txbxContent>
                      <w:p w14:paraId="7EF12402" w14:textId="77777777" w:rsidR="00F5260B" w:rsidRDefault="00F5260B" w:rsidP="00F5260B">
                        <w:pPr>
                          <w:spacing w:after="0" w:line="240" w:lineRule="auto"/>
                          <w:rPr>
                            <w:rFonts w:ascii="Courier New" w:hAnsi="Courier New" w:cs="Courier New"/>
                            <w:sz w:val="15"/>
                            <w:szCs w:val="15"/>
                          </w:rPr>
                        </w:pPr>
                      </w:p>
                    </w:txbxContent>
                  </v:textbox>
                </v:shape>
                <v:shape id="Text Box 107" o:spid="_x0000_s1132" type="#_x0000_t202" style="position:absolute;left:3902;top:1370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" filled="f" stroked="f">
                  <v:path arrowok="t"/>
                  <v:textbox inset="0,0,0,0">
                    <w:txbxContent>
                      <w:p w14:paraId="774D5B2C"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Cheri.Burton-Crutcher@va.gov</w:t>
                        </w:r>
                      </w:p>
                    </w:txbxContent>
                  </v:textbox>
                </v:shape>
                <v:shape id="Text Box 108" o:spid="_x0000_s1133" type="#_x0000_t202" style="position:absolute;left:3902;top:1418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C1TyAAAAOE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" filled="f" stroked="f">
                  <v:path arrowok="t"/>
                  <v:textbox inset="0,0,0,0">
                    <w:txbxContent>
                      <w:p w14:paraId="02B6FBEA" w14:textId="77777777" w:rsidR="00F5260B" w:rsidRDefault="00F5260B" w:rsidP="00F5260B">
                        <w:pPr>
                          <w:spacing w:after="0" w:line="240" w:lineRule="auto"/>
                          <w:rPr>
                            <w:rFonts w:ascii="Courier New" w:hAnsi="Courier New" w:cs="Courier New"/>
                            <w:sz w:val="15"/>
                            <w:szCs w:val="15"/>
                          </w:rPr>
                        </w:pPr>
                        <w:r>
                          <w:rPr>
                            <w:rFonts w:ascii="Courier New" w:hAnsi="Courier New" w:cs="Courier New"/>
                            <w:sz w:val="15"/>
                            <w:szCs w:val="15"/>
                          </w:rPr>
                          <w:t>Cheri.Burton-Crutcher@va.gov</w:t>
                        </w:r>
                      </w:p>
                    </w:txbxContent>
                  </v:textbox>
                </v:shape>
                <w10:wrap anchorx="page" anchory="page"/>
              </v:group>
            </w:pict>
          </mc:Fallback>
        </mc:AlternateContent>
      </w:r>
    </w:p>
    <w:p w14:paraId="3E710478" w14:textId="77777777" w:rsidR="00F5260B" w:rsidRPr="00F5260B" w:rsidRDefault="00F5260B" w:rsidP="00F5260B">
      <w:pPr>
        <w:pageBreakBefore/>
        <w:spacing w:after="240"/>
        <w:jc w:val="center"/>
        <w:rPr>
          <w:b/>
          <w:bCs/>
          <w:sz w:val="24"/>
          <w:szCs w:val="24"/>
          <w:highlight w:val="yellow"/>
        </w:rPr>
      </w:pPr>
      <w:commentRangeStart w:id="0"/>
      <w:r w:rsidRPr="00F5260B">
        <w:rPr>
          <w:b/>
          <w:bCs/>
          <w:sz w:val="24"/>
          <w:szCs w:val="24"/>
          <w:highlight w:val="yellow"/>
        </w:rPr>
        <w:lastRenderedPageBreak/>
        <w:t>Combined</w:t>
      </w:r>
      <w:commentRangeEnd w:id="0"/>
      <w:r>
        <w:rPr>
          <w:rStyle w:val="CommentReference"/>
        </w:rPr>
        <w:commentReference w:id="0"/>
      </w:r>
      <w:r w:rsidRPr="00F5260B">
        <w:rPr>
          <w:b/>
          <w:bCs/>
          <w:sz w:val="24"/>
          <w:szCs w:val="24"/>
          <w:highlight w:val="yellow"/>
        </w:rPr>
        <w:t xml:space="preserve"> Synopsis Solicitation </w:t>
      </w:r>
      <w:r w:rsidRPr="00F5260B">
        <w:rPr>
          <w:b/>
          <w:bCs/>
          <w:sz w:val="24"/>
          <w:szCs w:val="24"/>
          <w:highlight w:val="yellow"/>
        </w:rPr>
        <w:br/>
      </w:r>
    </w:p>
    <w:p w14:paraId="10C55653" w14:textId="77777777" w:rsidR="00F5260B" w:rsidRPr="00F5260B" w:rsidRDefault="00F5260B" w:rsidP="00F5260B">
      <w:pPr>
        <w:spacing w:after="120"/>
        <w:jc w:val="both"/>
        <w:rPr>
          <w:i/>
          <w:sz w:val="24"/>
          <w:szCs w:val="24"/>
          <w:highlight w:val="yellow"/>
        </w:rPr>
      </w:pPr>
      <w:r w:rsidRPr="00F5260B">
        <w:rPr>
          <w:b/>
          <w:bCs/>
          <w:i/>
          <w:sz w:val="24"/>
          <w:szCs w:val="24"/>
          <w:highlight w:val="yellow"/>
        </w:rPr>
        <w:t>General Information</w:t>
      </w:r>
    </w:p>
    <w:tbl>
      <w:tblPr>
        <w:tblW w:w="0" w:type="auto"/>
        <w:tblCellSpacing w:w="15" w:type="dxa"/>
        <w:tblInd w:w="30" w:type="dxa"/>
        <w:tblCellMar>
          <w:top w:w="15" w:type="dxa"/>
          <w:left w:w="15" w:type="dxa"/>
          <w:bottom w:w="15" w:type="dxa"/>
          <w:right w:w="15" w:type="dxa"/>
        </w:tblCellMar>
        <w:tblLook w:val="0000" w:firstRow="0" w:lastRow="0" w:firstColumn="0" w:lastColumn="0" w:noHBand="0" w:noVBand="0"/>
      </w:tblPr>
      <w:tblGrid>
        <w:gridCol w:w="3165"/>
        <w:gridCol w:w="4770"/>
      </w:tblGrid>
      <w:tr w:rsidR="00F5260B" w:rsidRPr="00F5260B" w14:paraId="3D2945B8" w14:textId="77777777" w:rsidTr="00F32739">
        <w:trPr>
          <w:tblCellSpacing w:w="15" w:type="dxa"/>
        </w:trPr>
        <w:tc>
          <w:tcPr>
            <w:tcW w:w="3120" w:type="dxa"/>
            <w:noWrap/>
          </w:tcPr>
          <w:p w14:paraId="7D8D62C0" w14:textId="77777777" w:rsidR="00F5260B" w:rsidRPr="00F5260B" w:rsidRDefault="00F5260B" w:rsidP="00F32739">
            <w:pPr>
              <w:jc w:val="both"/>
              <w:rPr>
                <w:sz w:val="24"/>
                <w:szCs w:val="24"/>
                <w:highlight w:val="yellow"/>
              </w:rPr>
            </w:pPr>
            <w:r w:rsidRPr="00F5260B">
              <w:rPr>
                <w:sz w:val="24"/>
                <w:szCs w:val="24"/>
                <w:highlight w:val="yellow"/>
              </w:rPr>
              <w:t xml:space="preserve">Document Type: </w:t>
            </w:r>
          </w:p>
        </w:tc>
        <w:tc>
          <w:tcPr>
            <w:tcW w:w="4725" w:type="dxa"/>
          </w:tcPr>
          <w:p w14:paraId="34124D39" w14:textId="77777777" w:rsidR="00F5260B" w:rsidRPr="00F5260B" w:rsidRDefault="00F5260B" w:rsidP="00F32739">
            <w:pPr>
              <w:jc w:val="both"/>
              <w:rPr>
                <w:sz w:val="24"/>
                <w:szCs w:val="24"/>
                <w:highlight w:val="yellow"/>
              </w:rPr>
            </w:pPr>
            <w:r w:rsidRPr="00F5260B">
              <w:rPr>
                <w:sz w:val="24"/>
                <w:szCs w:val="24"/>
                <w:highlight w:val="yellow"/>
              </w:rPr>
              <w:t>Combined Solicitation/Synopsis</w:t>
            </w:r>
          </w:p>
        </w:tc>
      </w:tr>
      <w:tr w:rsidR="00F5260B" w:rsidRPr="00F5260B" w14:paraId="6AA9CEED" w14:textId="77777777" w:rsidTr="00F32739">
        <w:trPr>
          <w:tblCellSpacing w:w="15" w:type="dxa"/>
        </w:trPr>
        <w:tc>
          <w:tcPr>
            <w:tcW w:w="3120" w:type="dxa"/>
            <w:noWrap/>
          </w:tcPr>
          <w:p w14:paraId="73647EA7" w14:textId="77777777" w:rsidR="00F5260B" w:rsidRPr="00F5260B" w:rsidRDefault="00F5260B" w:rsidP="00F32739">
            <w:pPr>
              <w:jc w:val="both"/>
              <w:rPr>
                <w:sz w:val="24"/>
                <w:szCs w:val="24"/>
                <w:highlight w:val="yellow"/>
              </w:rPr>
            </w:pPr>
            <w:r w:rsidRPr="00F5260B">
              <w:rPr>
                <w:sz w:val="24"/>
                <w:szCs w:val="24"/>
                <w:highlight w:val="yellow"/>
              </w:rPr>
              <w:t>RFQ Number:</w:t>
            </w:r>
          </w:p>
        </w:tc>
        <w:tc>
          <w:tcPr>
            <w:tcW w:w="4725" w:type="dxa"/>
          </w:tcPr>
          <w:p w14:paraId="715BD290" w14:textId="77777777" w:rsidR="00F5260B" w:rsidRPr="00F5260B" w:rsidRDefault="00F5260B" w:rsidP="00F32739">
            <w:pPr>
              <w:jc w:val="both"/>
              <w:rPr>
                <w:iCs/>
                <w:sz w:val="24"/>
                <w:szCs w:val="24"/>
                <w:highlight w:val="yellow"/>
              </w:rPr>
            </w:pPr>
            <w:r w:rsidRPr="00F5260B">
              <w:rPr>
                <w:iCs/>
                <w:sz w:val="24"/>
                <w:szCs w:val="24"/>
                <w:highlight w:val="yellow"/>
              </w:rPr>
              <w:t>36C24919Q0094</w:t>
            </w:r>
          </w:p>
        </w:tc>
      </w:tr>
      <w:tr w:rsidR="00F5260B" w:rsidRPr="00F5260B" w14:paraId="7866F3E4" w14:textId="77777777" w:rsidTr="00F32739">
        <w:trPr>
          <w:tblCellSpacing w:w="15" w:type="dxa"/>
        </w:trPr>
        <w:tc>
          <w:tcPr>
            <w:tcW w:w="3120" w:type="dxa"/>
            <w:noWrap/>
          </w:tcPr>
          <w:p w14:paraId="0F745A9A" w14:textId="77777777" w:rsidR="00F5260B" w:rsidRPr="00F5260B" w:rsidRDefault="00F5260B" w:rsidP="00F32739">
            <w:pPr>
              <w:jc w:val="both"/>
              <w:rPr>
                <w:sz w:val="24"/>
                <w:szCs w:val="24"/>
                <w:highlight w:val="yellow"/>
              </w:rPr>
            </w:pPr>
            <w:r w:rsidRPr="00F5260B">
              <w:rPr>
                <w:sz w:val="24"/>
                <w:szCs w:val="24"/>
                <w:highlight w:val="yellow"/>
              </w:rPr>
              <w:t>Posted Date:</w:t>
            </w:r>
          </w:p>
        </w:tc>
        <w:tc>
          <w:tcPr>
            <w:tcW w:w="4725" w:type="dxa"/>
          </w:tcPr>
          <w:p w14:paraId="7DC48D20" w14:textId="77777777" w:rsidR="00F5260B" w:rsidRPr="00F5260B" w:rsidRDefault="00F5260B" w:rsidP="00F32739">
            <w:pPr>
              <w:jc w:val="both"/>
              <w:rPr>
                <w:iCs/>
                <w:sz w:val="24"/>
                <w:szCs w:val="24"/>
                <w:highlight w:val="yellow"/>
              </w:rPr>
            </w:pPr>
            <w:r w:rsidRPr="00F5260B">
              <w:rPr>
                <w:iCs/>
                <w:sz w:val="24"/>
                <w:szCs w:val="24"/>
                <w:highlight w:val="yellow"/>
              </w:rPr>
              <w:t>01/03/2019</w:t>
            </w:r>
          </w:p>
        </w:tc>
      </w:tr>
      <w:tr w:rsidR="00F5260B" w:rsidRPr="00F5260B" w14:paraId="1B9C6FAE" w14:textId="77777777" w:rsidTr="00F32739">
        <w:trPr>
          <w:tblCellSpacing w:w="15" w:type="dxa"/>
        </w:trPr>
        <w:tc>
          <w:tcPr>
            <w:tcW w:w="3120" w:type="dxa"/>
            <w:noWrap/>
          </w:tcPr>
          <w:p w14:paraId="20A767FE" w14:textId="77777777" w:rsidR="00F5260B" w:rsidRPr="00F5260B" w:rsidRDefault="00F5260B" w:rsidP="00F32739">
            <w:pPr>
              <w:jc w:val="both"/>
              <w:rPr>
                <w:sz w:val="24"/>
                <w:szCs w:val="24"/>
                <w:highlight w:val="yellow"/>
              </w:rPr>
            </w:pPr>
            <w:r w:rsidRPr="00F5260B">
              <w:rPr>
                <w:sz w:val="24"/>
                <w:szCs w:val="24"/>
                <w:highlight w:val="yellow"/>
              </w:rPr>
              <w:t>Response Date:</w:t>
            </w:r>
          </w:p>
        </w:tc>
        <w:tc>
          <w:tcPr>
            <w:tcW w:w="4725" w:type="dxa"/>
          </w:tcPr>
          <w:p w14:paraId="514D3FFB" w14:textId="77777777" w:rsidR="00F5260B" w:rsidRPr="00F5260B" w:rsidRDefault="00F5260B" w:rsidP="00F32739">
            <w:pPr>
              <w:jc w:val="both"/>
              <w:rPr>
                <w:iCs/>
                <w:sz w:val="24"/>
                <w:szCs w:val="24"/>
                <w:highlight w:val="yellow"/>
              </w:rPr>
            </w:pPr>
            <w:r w:rsidRPr="00F5260B">
              <w:rPr>
                <w:iCs/>
                <w:sz w:val="24"/>
                <w:szCs w:val="24"/>
                <w:highlight w:val="yellow"/>
              </w:rPr>
              <w:t>01/14/2019 @ 8:00 AM CST</w:t>
            </w:r>
          </w:p>
        </w:tc>
      </w:tr>
      <w:tr w:rsidR="00F5260B" w:rsidRPr="00F5260B" w14:paraId="3AA83851" w14:textId="77777777" w:rsidTr="00F32739">
        <w:trPr>
          <w:tblCellSpacing w:w="15" w:type="dxa"/>
        </w:trPr>
        <w:tc>
          <w:tcPr>
            <w:tcW w:w="3120" w:type="dxa"/>
            <w:noWrap/>
          </w:tcPr>
          <w:p w14:paraId="5B75247A" w14:textId="77777777" w:rsidR="00F5260B" w:rsidRPr="00F5260B" w:rsidRDefault="00F5260B" w:rsidP="00F32739">
            <w:pPr>
              <w:jc w:val="both"/>
              <w:rPr>
                <w:sz w:val="24"/>
                <w:szCs w:val="24"/>
                <w:highlight w:val="yellow"/>
              </w:rPr>
            </w:pPr>
            <w:r w:rsidRPr="00F5260B">
              <w:rPr>
                <w:sz w:val="24"/>
                <w:szCs w:val="24"/>
                <w:highlight w:val="yellow"/>
              </w:rPr>
              <w:t>Classification Code:</w:t>
            </w:r>
          </w:p>
        </w:tc>
        <w:tc>
          <w:tcPr>
            <w:tcW w:w="4725" w:type="dxa"/>
          </w:tcPr>
          <w:p w14:paraId="380533FD" w14:textId="77777777" w:rsidR="00F5260B" w:rsidRPr="00F5260B" w:rsidRDefault="00F5260B" w:rsidP="00F32739">
            <w:pPr>
              <w:jc w:val="both"/>
              <w:rPr>
                <w:iCs/>
                <w:sz w:val="24"/>
                <w:szCs w:val="24"/>
                <w:highlight w:val="yellow"/>
              </w:rPr>
            </w:pPr>
            <w:r w:rsidRPr="00F5260B">
              <w:rPr>
                <w:iCs/>
                <w:sz w:val="24"/>
                <w:szCs w:val="24"/>
                <w:highlight w:val="yellow"/>
              </w:rPr>
              <w:t>7195</w:t>
            </w:r>
          </w:p>
        </w:tc>
      </w:tr>
      <w:tr w:rsidR="00F5260B" w:rsidRPr="00F5260B" w14:paraId="66C79F78" w14:textId="77777777" w:rsidTr="00F32739">
        <w:trPr>
          <w:tblCellSpacing w:w="15" w:type="dxa"/>
        </w:trPr>
        <w:tc>
          <w:tcPr>
            <w:tcW w:w="3120" w:type="dxa"/>
            <w:noWrap/>
          </w:tcPr>
          <w:p w14:paraId="6285593C" w14:textId="77777777" w:rsidR="00F5260B" w:rsidRPr="00F5260B" w:rsidRDefault="00F5260B" w:rsidP="00F32739">
            <w:pPr>
              <w:jc w:val="both"/>
              <w:rPr>
                <w:sz w:val="24"/>
                <w:szCs w:val="24"/>
                <w:highlight w:val="yellow"/>
              </w:rPr>
            </w:pPr>
            <w:r w:rsidRPr="00F5260B">
              <w:rPr>
                <w:sz w:val="24"/>
                <w:szCs w:val="24"/>
                <w:highlight w:val="yellow"/>
              </w:rPr>
              <w:t>Set Aside:</w:t>
            </w:r>
          </w:p>
        </w:tc>
        <w:tc>
          <w:tcPr>
            <w:tcW w:w="4725" w:type="dxa"/>
          </w:tcPr>
          <w:p w14:paraId="30BD3C86" w14:textId="77777777" w:rsidR="00F5260B" w:rsidRPr="00F5260B" w:rsidRDefault="00F5260B" w:rsidP="00F32739">
            <w:pPr>
              <w:jc w:val="both"/>
              <w:rPr>
                <w:iCs/>
                <w:sz w:val="24"/>
                <w:szCs w:val="24"/>
                <w:highlight w:val="yellow"/>
              </w:rPr>
            </w:pPr>
            <w:r w:rsidRPr="00F5260B">
              <w:rPr>
                <w:iCs/>
                <w:sz w:val="24"/>
                <w:szCs w:val="24"/>
                <w:highlight w:val="yellow"/>
              </w:rPr>
              <w:t>Small Disadvantaged Veteran Owned Small Business</w:t>
            </w:r>
          </w:p>
        </w:tc>
      </w:tr>
      <w:tr w:rsidR="00F5260B" w:rsidRPr="00F5260B" w14:paraId="32CDAF00" w14:textId="77777777" w:rsidTr="00F32739">
        <w:trPr>
          <w:tblCellSpacing w:w="15" w:type="dxa"/>
        </w:trPr>
        <w:tc>
          <w:tcPr>
            <w:tcW w:w="3120" w:type="dxa"/>
            <w:noWrap/>
          </w:tcPr>
          <w:p w14:paraId="133DA0AE" w14:textId="77777777" w:rsidR="00F5260B" w:rsidRPr="00F5260B" w:rsidRDefault="00F5260B" w:rsidP="00F32739">
            <w:pPr>
              <w:jc w:val="both"/>
              <w:rPr>
                <w:sz w:val="24"/>
                <w:szCs w:val="24"/>
                <w:highlight w:val="yellow"/>
              </w:rPr>
            </w:pPr>
            <w:r w:rsidRPr="00F5260B">
              <w:rPr>
                <w:sz w:val="24"/>
                <w:szCs w:val="24"/>
                <w:highlight w:val="yellow"/>
              </w:rPr>
              <w:t>NAICS Code:</w:t>
            </w:r>
          </w:p>
        </w:tc>
        <w:tc>
          <w:tcPr>
            <w:tcW w:w="4725" w:type="dxa"/>
          </w:tcPr>
          <w:p w14:paraId="3E49DDC5" w14:textId="77777777" w:rsidR="00F5260B" w:rsidRPr="00F5260B" w:rsidRDefault="00F5260B" w:rsidP="00F32739">
            <w:pPr>
              <w:jc w:val="both"/>
              <w:rPr>
                <w:iCs/>
                <w:sz w:val="24"/>
                <w:szCs w:val="24"/>
                <w:highlight w:val="yellow"/>
              </w:rPr>
            </w:pPr>
            <w:r w:rsidRPr="00F5260B">
              <w:rPr>
                <w:iCs/>
                <w:sz w:val="24"/>
                <w:szCs w:val="24"/>
                <w:highlight w:val="yellow"/>
              </w:rPr>
              <w:t>339113</w:t>
            </w:r>
          </w:p>
        </w:tc>
      </w:tr>
    </w:tbl>
    <w:p w14:paraId="17BF6413" w14:textId="77777777" w:rsidR="00F5260B" w:rsidRPr="00F5260B" w:rsidRDefault="00F5260B" w:rsidP="00F5260B">
      <w:pPr>
        <w:spacing w:before="360" w:after="120"/>
        <w:jc w:val="both"/>
        <w:outlineLvl w:val="3"/>
        <w:rPr>
          <w:b/>
          <w:bCs/>
          <w:i/>
          <w:sz w:val="24"/>
          <w:szCs w:val="24"/>
          <w:highlight w:val="yellow"/>
        </w:rPr>
      </w:pPr>
      <w:r w:rsidRPr="00F5260B">
        <w:rPr>
          <w:b/>
          <w:bCs/>
          <w:i/>
          <w:sz w:val="24"/>
          <w:szCs w:val="24"/>
          <w:highlight w:val="yellow"/>
        </w:rPr>
        <w:t>Contracting Office Address</w:t>
      </w:r>
    </w:p>
    <w:p w14:paraId="246EF4E9" w14:textId="77777777" w:rsidR="00F5260B" w:rsidRPr="00F5260B" w:rsidRDefault="00F5260B" w:rsidP="00F5260B">
      <w:pPr>
        <w:jc w:val="both"/>
        <w:rPr>
          <w:iCs/>
          <w:sz w:val="24"/>
          <w:szCs w:val="24"/>
          <w:highlight w:val="yellow"/>
        </w:rPr>
      </w:pPr>
      <w:r w:rsidRPr="00F5260B">
        <w:rPr>
          <w:iCs/>
          <w:sz w:val="24"/>
          <w:szCs w:val="24"/>
          <w:highlight w:val="yellow"/>
        </w:rPr>
        <w:t>Network Contracting Office 9</w:t>
      </w:r>
    </w:p>
    <w:p w14:paraId="4FB65779" w14:textId="77777777" w:rsidR="00F5260B" w:rsidRPr="00F5260B" w:rsidRDefault="00F5260B" w:rsidP="00F5260B">
      <w:pPr>
        <w:jc w:val="both"/>
        <w:rPr>
          <w:iCs/>
          <w:sz w:val="24"/>
          <w:szCs w:val="24"/>
          <w:highlight w:val="yellow"/>
        </w:rPr>
      </w:pPr>
      <w:r w:rsidRPr="00F5260B">
        <w:rPr>
          <w:iCs/>
          <w:sz w:val="24"/>
          <w:szCs w:val="24"/>
          <w:highlight w:val="yellow"/>
        </w:rPr>
        <w:t xml:space="preserve">ATTN: Cheri Burton-Crutcher </w:t>
      </w:r>
    </w:p>
    <w:p w14:paraId="2146AC14" w14:textId="77777777" w:rsidR="00F5260B" w:rsidRPr="00F5260B" w:rsidRDefault="00F5260B" w:rsidP="00F5260B">
      <w:pPr>
        <w:jc w:val="both"/>
        <w:rPr>
          <w:iCs/>
          <w:sz w:val="24"/>
          <w:szCs w:val="24"/>
          <w:highlight w:val="yellow"/>
        </w:rPr>
      </w:pPr>
      <w:r w:rsidRPr="00F5260B">
        <w:rPr>
          <w:iCs/>
          <w:sz w:val="24"/>
          <w:szCs w:val="24"/>
          <w:highlight w:val="yellow"/>
        </w:rPr>
        <w:t xml:space="preserve">Department of Veterans Affairs </w:t>
      </w:r>
    </w:p>
    <w:p w14:paraId="2F443D0E" w14:textId="77777777" w:rsidR="00F5260B" w:rsidRPr="00F5260B" w:rsidRDefault="00F5260B" w:rsidP="00F5260B">
      <w:pPr>
        <w:jc w:val="both"/>
        <w:rPr>
          <w:iCs/>
          <w:sz w:val="24"/>
          <w:szCs w:val="24"/>
          <w:highlight w:val="yellow"/>
        </w:rPr>
      </w:pPr>
      <w:r w:rsidRPr="00F5260B">
        <w:rPr>
          <w:iCs/>
          <w:sz w:val="24"/>
          <w:szCs w:val="24"/>
          <w:highlight w:val="yellow"/>
        </w:rPr>
        <w:t>Contracting Office, 4</w:t>
      </w:r>
      <w:r w:rsidRPr="00F5260B">
        <w:rPr>
          <w:iCs/>
          <w:sz w:val="24"/>
          <w:szCs w:val="24"/>
          <w:highlight w:val="yellow"/>
          <w:vertAlign w:val="superscript"/>
        </w:rPr>
        <w:t>th</w:t>
      </w:r>
      <w:r w:rsidRPr="00F5260B">
        <w:rPr>
          <w:iCs/>
          <w:sz w:val="24"/>
          <w:szCs w:val="24"/>
          <w:highlight w:val="yellow"/>
        </w:rPr>
        <w:t xml:space="preserve"> floor</w:t>
      </w:r>
    </w:p>
    <w:p w14:paraId="67E707FE" w14:textId="77777777" w:rsidR="00F5260B" w:rsidRPr="00F5260B" w:rsidRDefault="00F5260B" w:rsidP="00F5260B">
      <w:pPr>
        <w:jc w:val="both"/>
        <w:rPr>
          <w:iCs/>
          <w:sz w:val="24"/>
          <w:szCs w:val="24"/>
          <w:highlight w:val="yellow"/>
        </w:rPr>
      </w:pPr>
      <w:r w:rsidRPr="00F5260B">
        <w:rPr>
          <w:iCs/>
          <w:sz w:val="24"/>
          <w:szCs w:val="24"/>
          <w:highlight w:val="yellow"/>
        </w:rPr>
        <w:t>1639 Medical Center Parkway</w:t>
      </w:r>
    </w:p>
    <w:p w14:paraId="252A872C" w14:textId="77777777" w:rsidR="00F5260B" w:rsidRPr="006F73E8" w:rsidRDefault="00F5260B" w:rsidP="00F5260B">
      <w:pPr>
        <w:jc w:val="both"/>
        <w:rPr>
          <w:iCs/>
          <w:sz w:val="24"/>
          <w:szCs w:val="24"/>
        </w:rPr>
      </w:pPr>
      <w:r w:rsidRPr="00F5260B">
        <w:rPr>
          <w:iCs/>
          <w:sz w:val="24"/>
          <w:szCs w:val="24"/>
          <w:highlight w:val="yellow"/>
        </w:rPr>
        <w:t>Murfreesboro, TN 37129</w:t>
      </w:r>
    </w:p>
    <w:p w14:paraId="6B906C0A" w14:textId="77777777" w:rsidR="00F5260B" w:rsidRPr="006F73E8" w:rsidRDefault="00F5260B" w:rsidP="00F5260B">
      <w:pPr>
        <w:spacing w:before="360" w:after="120"/>
        <w:jc w:val="both"/>
        <w:outlineLvl w:val="3"/>
        <w:rPr>
          <w:b/>
          <w:bCs/>
          <w:i/>
          <w:sz w:val="24"/>
          <w:szCs w:val="24"/>
        </w:rPr>
      </w:pPr>
      <w:r w:rsidRPr="00F5260B">
        <w:rPr>
          <w:b/>
          <w:bCs/>
          <w:i/>
          <w:sz w:val="24"/>
          <w:szCs w:val="24"/>
          <w:highlight w:val="green"/>
        </w:rPr>
        <w:t>Description</w:t>
      </w:r>
    </w:p>
    <w:p w14:paraId="1E8D994C" w14:textId="77777777" w:rsidR="00F5260B" w:rsidRPr="006F73E8" w:rsidRDefault="00F5260B" w:rsidP="00F5260B">
      <w:pPr>
        <w:rPr>
          <w:sz w:val="24"/>
          <w:szCs w:val="24"/>
        </w:rPr>
      </w:pPr>
      <w:r w:rsidRPr="006F73E8">
        <w:rPr>
          <w:sz w:val="24"/>
          <w:szCs w:val="24"/>
        </w:rPr>
        <w:t>This is a combined synopsis/solicitation for commercial items prepared in accordance with the format in Subpart 12.6, as supplemented with additional information included in this notice. This announcement constitutes the only solicitation; quotes are being requested and a written solicitation will not be issued.</w:t>
      </w:r>
    </w:p>
    <w:p w14:paraId="393EAE2F" w14:textId="77777777" w:rsidR="00F5260B" w:rsidRPr="006F73E8" w:rsidRDefault="00F5260B" w:rsidP="00F5260B">
      <w:pPr>
        <w:jc w:val="both"/>
        <w:rPr>
          <w:iCs/>
          <w:sz w:val="24"/>
          <w:szCs w:val="24"/>
        </w:rPr>
      </w:pPr>
      <w:r w:rsidRPr="006F73E8">
        <w:rPr>
          <w:sz w:val="24"/>
          <w:szCs w:val="24"/>
        </w:rPr>
        <w:t xml:space="preserve">This is a </w:t>
      </w:r>
      <w:r w:rsidRPr="006F73E8">
        <w:rPr>
          <w:iCs/>
          <w:sz w:val="24"/>
          <w:szCs w:val="24"/>
        </w:rPr>
        <w:t>request for quotations (RFQ)</w:t>
      </w:r>
      <w:r w:rsidRPr="006F73E8">
        <w:rPr>
          <w:sz w:val="24"/>
          <w:szCs w:val="24"/>
        </w:rPr>
        <w:t xml:space="preserve">. The quote document and incorporated provisions and clauses are those in effect through Federal Acquisition Circular </w:t>
      </w:r>
      <w:bookmarkStart w:id="1" w:name="_Hlk507416094"/>
      <w:r>
        <w:rPr>
          <w:color w:val="000000"/>
          <w:sz w:val="24"/>
          <w:szCs w:val="24"/>
          <w:lang w:val="en"/>
        </w:rPr>
        <w:t>2005-101</w:t>
      </w:r>
      <w:r w:rsidRPr="0036359E">
        <w:rPr>
          <w:color w:val="000000"/>
          <w:sz w:val="24"/>
          <w:szCs w:val="24"/>
          <w:lang w:val="en"/>
        </w:rPr>
        <w:t xml:space="preserve"> / </w:t>
      </w:r>
      <w:bookmarkEnd w:id="1"/>
      <w:r w:rsidRPr="0036359E">
        <w:rPr>
          <w:color w:val="000000"/>
          <w:sz w:val="24"/>
          <w:szCs w:val="24"/>
          <w:lang w:val="en"/>
        </w:rPr>
        <w:t>26 October 2018</w:t>
      </w:r>
      <w:r>
        <w:rPr>
          <w:color w:val="000000"/>
          <w:sz w:val="24"/>
          <w:szCs w:val="24"/>
          <w:lang w:val="en"/>
        </w:rPr>
        <w:t>.</w:t>
      </w:r>
    </w:p>
    <w:p w14:paraId="34AD160B" w14:textId="77777777" w:rsidR="00F5260B" w:rsidRDefault="00F5260B" w:rsidP="00F5260B">
      <w:pPr>
        <w:adjustRightInd w:val="0"/>
        <w:jc w:val="both"/>
        <w:rPr>
          <w:color w:val="000000"/>
          <w:sz w:val="24"/>
          <w:szCs w:val="24"/>
        </w:rPr>
      </w:pPr>
      <w:r w:rsidRPr="006F73E8">
        <w:rPr>
          <w:rFonts w:eastAsia="Calibri"/>
          <w:sz w:val="24"/>
          <w:szCs w:val="24"/>
        </w:rPr>
        <w:t>The associated North American Industrial Classification System (NAICS) code for this procurement is</w:t>
      </w:r>
      <w:r>
        <w:rPr>
          <w:rFonts w:eastAsia="Calibri"/>
          <w:iCs/>
          <w:sz w:val="24"/>
          <w:szCs w:val="24"/>
        </w:rPr>
        <w:t xml:space="preserve"> 339113</w:t>
      </w:r>
      <w:r w:rsidRPr="006F73E8">
        <w:rPr>
          <w:rFonts w:eastAsia="Calibri"/>
          <w:iCs/>
          <w:sz w:val="24"/>
          <w:szCs w:val="24"/>
        </w:rPr>
        <w:t>,</w:t>
      </w:r>
      <w:r w:rsidRPr="006F73E8">
        <w:rPr>
          <w:rFonts w:eastAsia="Calibri"/>
          <w:sz w:val="24"/>
          <w:szCs w:val="24"/>
        </w:rPr>
        <w:t xml:space="preserve"> with a small business size standard of </w:t>
      </w:r>
      <w:r w:rsidRPr="006F73E8">
        <w:rPr>
          <w:color w:val="000000"/>
          <w:sz w:val="24"/>
          <w:szCs w:val="24"/>
        </w:rPr>
        <w:t>1,000</w:t>
      </w:r>
      <w:r>
        <w:rPr>
          <w:color w:val="000000"/>
          <w:sz w:val="24"/>
          <w:szCs w:val="24"/>
        </w:rPr>
        <w:t xml:space="preserve"> employees</w:t>
      </w:r>
      <w:r w:rsidRPr="006F73E8">
        <w:rPr>
          <w:color w:val="000000"/>
          <w:sz w:val="24"/>
          <w:szCs w:val="24"/>
        </w:rPr>
        <w:t xml:space="preserve">. </w:t>
      </w:r>
    </w:p>
    <w:p w14:paraId="6F337D15" w14:textId="77777777" w:rsidR="00F5260B" w:rsidRDefault="00F5260B" w:rsidP="00F5260B">
      <w:pPr>
        <w:adjustRightInd w:val="0"/>
        <w:jc w:val="both"/>
        <w:rPr>
          <w:color w:val="000000"/>
          <w:sz w:val="24"/>
          <w:szCs w:val="24"/>
        </w:rPr>
      </w:pPr>
    </w:p>
    <w:p w14:paraId="25528DB6" w14:textId="77777777" w:rsidR="00F5260B" w:rsidRDefault="00F5260B" w:rsidP="00F5260B">
      <w:pPr>
        <w:tabs>
          <w:tab w:val="left" w:pos="950"/>
        </w:tabs>
      </w:pPr>
      <w:r>
        <w:t>Pursuant to FAR 13.5, as supplemented with additional information included in this notice. This announcement constitutes the only solicitation; quotes are being requested and a written solicitation will not be issued.</w:t>
      </w:r>
    </w:p>
    <w:p w14:paraId="6B1334FD" w14:textId="77777777" w:rsidR="00F5260B" w:rsidRPr="00A33898" w:rsidRDefault="00F5260B" w:rsidP="00F5260B">
      <w:pPr>
        <w:jc w:val="both"/>
        <w:rPr>
          <w:color w:val="000000"/>
        </w:rPr>
      </w:pPr>
      <w:r w:rsidRPr="00A33898">
        <w:t xml:space="preserve">The </w:t>
      </w:r>
      <w:r w:rsidRPr="00A33898">
        <w:rPr>
          <w:iCs/>
        </w:rPr>
        <w:t>Network Contracting Office 9</w:t>
      </w:r>
      <w:r w:rsidRPr="00A33898">
        <w:t xml:space="preserve"> is seeking a </w:t>
      </w:r>
      <w:r>
        <w:t>vendor</w:t>
      </w:r>
      <w:r w:rsidRPr="00A33898">
        <w:t xml:space="preserve"> that will provide</w:t>
      </w:r>
      <w:r w:rsidRPr="00A33898">
        <w:rPr>
          <w:color w:val="000000"/>
        </w:rPr>
        <w:t xml:space="preserve"> the necessary </w:t>
      </w:r>
      <w:r>
        <w:rPr>
          <w:color w:val="000000"/>
        </w:rPr>
        <w:t>requirement to the James H. Quillen VA Medical Center in Mountain Home, TN.</w:t>
      </w:r>
    </w:p>
    <w:p w14:paraId="5AE4BEC0" w14:textId="77777777" w:rsidR="00F5260B" w:rsidRPr="00A33898" w:rsidRDefault="00F5260B" w:rsidP="00F5260B">
      <w:pPr>
        <w:spacing w:before="55"/>
        <w:rPr>
          <w:rFonts w:eastAsia="Calibri"/>
        </w:rPr>
      </w:pPr>
      <w:r w:rsidRPr="00A33898">
        <w:rPr>
          <w:rFonts w:eastAsia="Calibri"/>
        </w:rPr>
        <w:t>All</w:t>
      </w:r>
      <w:r w:rsidRPr="00A33898">
        <w:rPr>
          <w:rFonts w:eastAsia="Calibri"/>
          <w:spacing w:val="-6"/>
        </w:rPr>
        <w:t xml:space="preserve"> </w:t>
      </w:r>
      <w:r w:rsidRPr="00A33898">
        <w:rPr>
          <w:rFonts w:eastAsia="Calibri"/>
        </w:rPr>
        <w:t>questions</w:t>
      </w:r>
      <w:r w:rsidRPr="00A33898">
        <w:rPr>
          <w:rFonts w:eastAsia="Calibri"/>
          <w:spacing w:val="-4"/>
        </w:rPr>
        <w:t xml:space="preserve"> </w:t>
      </w:r>
      <w:r w:rsidRPr="00A33898">
        <w:rPr>
          <w:rFonts w:eastAsia="Calibri"/>
        </w:rPr>
        <w:t>regarding</w:t>
      </w:r>
      <w:r w:rsidRPr="00A33898">
        <w:rPr>
          <w:rFonts w:eastAsia="Calibri"/>
          <w:spacing w:val="-5"/>
        </w:rPr>
        <w:t xml:space="preserve"> </w:t>
      </w:r>
      <w:r w:rsidRPr="00A33898">
        <w:rPr>
          <w:rFonts w:eastAsia="Calibri"/>
          <w:spacing w:val="-1"/>
        </w:rPr>
        <w:t>th</w:t>
      </w:r>
      <w:r w:rsidRPr="00A33898">
        <w:rPr>
          <w:rFonts w:eastAsia="Calibri"/>
          <w:spacing w:val="1"/>
        </w:rPr>
        <w:t>i</w:t>
      </w:r>
      <w:r w:rsidRPr="00A33898">
        <w:rPr>
          <w:rFonts w:eastAsia="Calibri"/>
        </w:rPr>
        <w:t>s</w:t>
      </w:r>
      <w:r w:rsidRPr="00A33898">
        <w:rPr>
          <w:rFonts w:eastAsia="Calibri"/>
          <w:spacing w:val="-4"/>
        </w:rPr>
        <w:t xml:space="preserve"> </w:t>
      </w:r>
      <w:r w:rsidRPr="00A33898">
        <w:rPr>
          <w:rFonts w:eastAsia="Calibri"/>
        </w:rPr>
        <w:t>RFQ</w:t>
      </w:r>
      <w:r w:rsidRPr="00A33898">
        <w:rPr>
          <w:rFonts w:eastAsia="Calibri"/>
          <w:spacing w:val="-5"/>
        </w:rPr>
        <w:t xml:space="preserve"> </w:t>
      </w:r>
      <w:r w:rsidRPr="00A33898">
        <w:rPr>
          <w:rFonts w:eastAsia="Calibri"/>
        </w:rPr>
        <w:t>must</w:t>
      </w:r>
      <w:r w:rsidRPr="00A33898">
        <w:rPr>
          <w:rFonts w:eastAsia="Calibri"/>
          <w:spacing w:val="-6"/>
        </w:rPr>
        <w:t xml:space="preserve"> </w:t>
      </w:r>
      <w:r w:rsidRPr="00A33898">
        <w:rPr>
          <w:rFonts w:eastAsia="Calibri"/>
          <w:spacing w:val="-1"/>
        </w:rPr>
        <w:t>b</w:t>
      </w:r>
      <w:r w:rsidRPr="00A33898">
        <w:rPr>
          <w:rFonts w:eastAsia="Calibri"/>
        </w:rPr>
        <w:t>e</w:t>
      </w:r>
      <w:r w:rsidRPr="00A33898">
        <w:rPr>
          <w:rFonts w:eastAsia="Calibri"/>
          <w:spacing w:val="-5"/>
        </w:rPr>
        <w:t xml:space="preserve"> </w:t>
      </w:r>
      <w:r w:rsidRPr="00A33898">
        <w:rPr>
          <w:rFonts w:eastAsia="Calibri"/>
          <w:spacing w:val="1"/>
        </w:rPr>
        <w:t>i</w:t>
      </w:r>
      <w:r w:rsidRPr="00A33898">
        <w:rPr>
          <w:rFonts w:eastAsia="Calibri"/>
        </w:rPr>
        <w:t>n</w:t>
      </w:r>
      <w:r w:rsidRPr="00A33898">
        <w:rPr>
          <w:rFonts w:eastAsia="Calibri"/>
          <w:spacing w:val="-6"/>
        </w:rPr>
        <w:t xml:space="preserve"> </w:t>
      </w:r>
      <w:r w:rsidRPr="00A33898">
        <w:rPr>
          <w:rFonts w:eastAsia="Calibri"/>
          <w:spacing w:val="-1"/>
        </w:rPr>
        <w:t>w</w:t>
      </w:r>
      <w:r w:rsidRPr="00A33898">
        <w:rPr>
          <w:rFonts w:eastAsia="Calibri"/>
          <w:spacing w:val="1"/>
        </w:rPr>
        <w:t>r</w:t>
      </w:r>
      <w:r w:rsidRPr="00A33898">
        <w:rPr>
          <w:rFonts w:eastAsia="Calibri"/>
          <w:spacing w:val="-1"/>
        </w:rPr>
        <w:t>itin</w:t>
      </w:r>
      <w:r w:rsidRPr="00A33898">
        <w:rPr>
          <w:rFonts w:eastAsia="Calibri"/>
        </w:rPr>
        <w:t>g</w:t>
      </w:r>
      <w:r w:rsidRPr="00A33898">
        <w:rPr>
          <w:rFonts w:eastAsia="Calibri"/>
          <w:spacing w:val="-5"/>
        </w:rPr>
        <w:t xml:space="preserve"> </w:t>
      </w:r>
      <w:r w:rsidRPr="00A33898">
        <w:rPr>
          <w:rFonts w:eastAsia="Calibri"/>
        </w:rPr>
        <w:t>and</w:t>
      </w:r>
      <w:r w:rsidRPr="00A33898">
        <w:rPr>
          <w:rFonts w:eastAsia="Calibri"/>
          <w:spacing w:val="-4"/>
        </w:rPr>
        <w:t xml:space="preserve"> </w:t>
      </w:r>
      <w:r w:rsidRPr="00A33898">
        <w:rPr>
          <w:rFonts w:eastAsia="Calibri"/>
        </w:rPr>
        <w:t>may</w:t>
      </w:r>
      <w:r w:rsidRPr="00A33898">
        <w:rPr>
          <w:rFonts w:eastAsia="Calibri"/>
          <w:spacing w:val="-5"/>
        </w:rPr>
        <w:t xml:space="preserve"> </w:t>
      </w:r>
      <w:r w:rsidRPr="00A33898">
        <w:rPr>
          <w:rFonts w:eastAsia="Calibri"/>
          <w:spacing w:val="-1"/>
        </w:rPr>
        <w:t>b</w:t>
      </w:r>
      <w:r w:rsidRPr="00A33898">
        <w:rPr>
          <w:rFonts w:eastAsia="Calibri"/>
        </w:rPr>
        <w:t>e</w:t>
      </w:r>
      <w:r w:rsidRPr="00A33898">
        <w:rPr>
          <w:rFonts w:eastAsia="Calibri"/>
          <w:spacing w:val="-6"/>
        </w:rPr>
        <w:t xml:space="preserve"> </w:t>
      </w:r>
      <w:r w:rsidRPr="00A33898">
        <w:rPr>
          <w:rFonts w:eastAsia="Calibri"/>
        </w:rPr>
        <w:t>sent</w:t>
      </w:r>
      <w:r w:rsidRPr="00A33898">
        <w:rPr>
          <w:rFonts w:eastAsia="Calibri"/>
          <w:spacing w:val="-4"/>
        </w:rPr>
        <w:t xml:space="preserve"> </w:t>
      </w:r>
      <w:r w:rsidRPr="00A33898">
        <w:rPr>
          <w:rFonts w:eastAsia="Calibri"/>
          <w:spacing w:val="-1"/>
        </w:rPr>
        <w:t>b</w:t>
      </w:r>
      <w:r w:rsidRPr="00A33898">
        <w:rPr>
          <w:rFonts w:eastAsia="Calibri"/>
        </w:rPr>
        <w:t>y</w:t>
      </w:r>
      <w:r w:rsidRPr="00A33898">
        <w:rPr>
          <w:rFonts w:eastAsia="Calibri"/>
          <w:spacing w:val="-6"/>
        </w:rPr>
        <w:t xml:space="preserve"> </w:t>
      </w:r>
      <w:r w:rsidRPr="00A33898">
        <w:rPr>
          <w:rFonts w:eastAsia="Calibri"/>
          <w:spacing w:val="1"/>
        </w:rPr>
        <w:t>e</w:t>
      </w:r>
      <w:r w:rsidRPr="00A33898">
        <w:rPr>
          <w:rFonts w:ascii="Cambria Math" w:eastAsia="Calibri" w:hAnsi="Cambria Math" w:cs="Cambria Math"/>
          <w:spacing w:val="1"/>
        </w:rPr>
        <w:t>‐</w:t>
      </w:r>
      <w:r w:rsidRPr="00A33898">
        <w:rPr>
          <w:rFonts w:eastAsia="Calibri"/>
        </w:rPr>
        <w:t>mail</w:t>
      </w:r>
      <w:r w:rsidRPr="00A33898">
        <w:rPr>
          <w:rFonts w:eastAsia="Calibri"/>
          <w:spacing w:val="-6"/>
        </w:rPr>
        <w:t xml:space="preserve"> </w:t>
      </w:r>
      <w:r w:rsidRPr="00A33898">
        <w:rPr>
          <w:rFonts w:eastAsia="Calibri"/>
          <w:spacing w:val="-1"/>
        </w:rPr>
        <w:t>to</w:t>
      </w:r>
      <w:r w:rsidRPr="00A33898">
        <w:rPr>
          <w:rFonts w:eastAsia="Calibri"/>
        </w:rPr>
        <w:t xml:space="preserve"> </w:t>
      </w:r>
      <w:hyperlink r:id="rId9" w:history="1">
        <w:r w:rsidRPr="006937FC">
          <w:rPr>
            <w:rStyle w:val="Hyperlink"/>
            <w:rFonts w:eastAsia="Calibri"/>
          </w:rPr>
          <w:t>Cheri.Burton-Crutcher@va.gov</w:t>
        </w:r>
      </w:hyperlink>
      <w:r>
        <w:rPr>
          <w:rFonts w:eastAsia="Calibri"/>
        </w:rPr>
        <w:t xml:space="preserve"> </w:t>
      </w:r>
      <w:r w:rsidRPr="00A33898">
        <w:rPr>
          <w:rFonts w:eastAsia="Calibri"/>
          <w:u w:color="0000FF"/>
        </w:rPr>
        <w:t xml:space="preserve"> </w:t>
      </w:r>
    </w:p>
    <w:p w14:paraId="1476BADF" w14:textId="77777777" w:rsidR="00F5260B" w:rsidRPr="00A33898" w:rsidRDefault="00F5260B" w:rsidP="00F5260B">
      <w:pPr>
        <w:rPr>
          <w:rFonts w:eastAsia="Calibri"/>
        </w:rPr>
      </w:pPr>
      <w:r w:rsidRPr="00A33898">
        <w:rPr>
          <w:rFonts w:eastAsia="Calibri"/>
          <w:b/>
          <w:bCs/>
          <w:u w:val="single" w:color="000000"/>
        </w:rPr>
        <w:t>Questions</w:t>
      </w:r>
      <w:r w:rsidRPr="00A33898">
        <w:rPr>
          <w:rFonts w:eastAsia="Calibri"/>
          <w:b/>
          <w:bCs/>
          <w:spacing w:val="-5"/>
          <w:u w:val="single" w:color="000000"/>
        </w:rPr>
        <w:t xml:space="preserve"> </w:t>
      </w:r>
      <w:r w:rsidRPr="00A33898">
        <w:rPr>
          <w:rFonts w:eastAsia="Calibri"/>
          <w:b/>
          <w:bCs/>
          <w:spacing w:val="1"/>
          <w:u w:val="single" w:color="000000"/>
        </w:rPr>
        <w:t>m</w:t>
      </w:r>
      <w:r w:rsidRPr="00A33898">
        <w:rPr>
          <w:rFonts w:eastAsia="Calibri"/>
          <w:b/>
          <w:bCs/>
          <w:spacing w:val="-1"/>
          <w:u w:val="single" w:color="000000"/>
        </w:rPr>
        <w:t>u</w:t>
      </w:r>
      <w:r w:rsidRPr="00A33898">
        <w:rPr>
          <w:rFonts w:eastAsia="Calibri"/>
          <w:b/>
          <w:bCs/>
          <w:u w:val="single" w:color="000000"/>
        </w:rPr>
        <w:t>st</w:t>
      </w:r>
      <w:r w:rsidRPr="00A33898">
        <w:rPr>
          <w:rFonts w:eastAsia="Calibri"/>
          <w:b/>
          <w:bCs/>
          <w:spacing w:val="-5"/>
          <w:u w:val="single" w:color="000000"/>
        </w:rPr>
        <w:t xml:space="preserve"> </w:t>
      </w:r>
      <w:r w:rsidRPr="00A33898">
        <w:rPr>
          <w:rFonts w:eastAsia="Calibri"/>
          <w:b/>
          <w:bCs/>
          <w:spacing w:val="-1"/>
          <w:u w:val="single" w:color="000000"/>
        </w:rPr>
        <w:t>be</w:t>
      </w:r>
      <w:r w:rsidRPr="00A33898">
        <w:rPr>
          <w:rFonts w:eastAsia="Calibri"/>
          <w:b/>
          <w:bCs/>
          <w:spacing w:val="-5"/>
          <w:u w:val="single" w:color="000000"/>
        </w:rPr>
        <w:t xml:space="preserve"> </w:t>
      </w:r>
      <w:r w:rsidRPr="00A33898">
        <w:rPr>
          <w:rFonts w:eastAsia="Calibri"/>
          <w:b/>
          <w:bCs/>
          <w:u w:val="single" w:color="000000"/>
        </w:rPr>
        <w:t>recei</w:t>
      </w:r>
      <w:r w:rsidRPr="00A33898">
        <w:rPr>
          <w:rFonts w:eastAsia="Calibri"/>
          <w:b/>
          <w:bCs/>
          <w:spacing w:val="1"/>
          <w:u w:val="single" w:color="000000"/>
        </w:rPr>
        <w:t>v</w:t>
      </w:r>
      <w:r w:rsidRPr="00A33898">
        <w:rPr>
          <w:rFonts w:eastAsia="Calibri"/>
          <w:b/>
          <w:bCs/>
          <w:u w:val="single" w:color="000000"/>
        </w:rPr>
        <w:t>ed</w:t>
      </w:r>
      <w:r w:rsidRPr="00A33898">
        <w:rPr>
          <w:rFonts w:eastAsia="Calibri"/>
          <w:b/>
          <w:bCs/>
          <w:spacing w:val="-5"/>
          <w:u w:val="single" w:color="000000"/>
        </w:rPr>
        <w:t xml:space="preserve"> </w:t>
      </w:r>
      <w:r w:rsidRPr="00A33898">
        <w:rPr>
          <w:rFonts w:eastAsia="Calibri"/>
          <w:b/>
          <w:bCs/>
          <w:u w:val="single" w:color="000000"/>
        </w:rPr>
        <w:t>no</w:t>
      </w:r>
      <w:r w:rsidRPr="00A33898">
        <w:rPr>
          <w:rFonts w:eastAsia="Calibri"/>
          <w:b/>
          <w:bCs/>
          <w:spacing w:val="-5"/>
          <w:u w:val="single" w:color="000000"/>
        </w:rPr>
        <w:t xml:space="preserve"> </w:t>
      </w:r>
      <w:r w:rsidRPr="00A33898">
        <w:rPr>
          <w:rFonts w:eastAsia="Calibri"/>
          <w:b/>
          <w:bCs/>
          <w:u w:val="single" w:color="000000"/>
        </w:rPr>
        <w:t>later</w:t>
      </w:r>
      <w:r w:rsidRPr="00A33898">
        <w:rPr>
          <w:rFonts w:eastAsia="Calibri"/>
          <w:b/>
          <w:bCs/>
          <w:spacing w:val="-5"/>
          <w:u w:val="single" w:color="000000"/>
        </w:rPr>
        <w:t xml:space="preserve"> </w:t>
      </w:r>
      <w:r w:rsidRPr="00A33898">
        <w:rPr>
          <w:rFonts w:eastAsia="Calibri"/>
          <w:b/>
          <w:bCs/>
          <w:spacing w:val="-1"/>
          <w:u w:val="single" w:color="000000"/>
        </w:rPr>
        <w:t>than</w:t>
      </w:r>
      <w:r w:rsidRPr="00A33898">
        <w:rPr>
          <w:rFonts w:eastAsia="Calibri"/>
          <w:b/>
          <w:bCs/>
          <w:u w:val="single" w:color="000000"/>
        </w:rPr>
        <w:t xml:space="preserve"> </w:t>
      </w:r>
      <w:r>
        <w:rPr>
          <w:rFonts w:eastAsia="Calibri"/>
          <w:b/>
          <w:bCs/>
          <w:u w:val="single" w:color="000000"/>
        </w:rPr>
        <w:t>January 10, 2019</w:t>
      </w:r>
      <w:r w:rsidRPr="00A33898">
        <w:rPr>
          <w:rFonts w:eastAsia="Calibri"/>
          <w:b/>
          <w:bCs/>
          <w:u w:val="single" w:color="000000"/>
        </w:rPr>
        <w:t xml:space="preserve"> at 2:00 PM CST.</w:t>
      </w:r>
      <w:r w:rsidRPr="00A33898">
        <w:rPr>
          <w:rFonts w:eastAsia="Calibri"/>
          <w:b/>
          <w:bCs/>
          <w:spacing w:val="37"/>
          <w:u w:val="single" w:color="000000"/>
        </w:rPr>
        <w:t xml:space="preserve"> </w:t>
      </w:r>
      <w:r w:rsidRPr="00A33898">
        <w:rPr>
          <w:rFonts w:eastAsia="Calibri"/>
          <w:spacing w:val="-1"/>
        </w:rPr>
        <w:t>N</w:t>
      </w:r>
      <w:r w:rsidRPr="00A33898">
        <w:rPr>
          <w:rFonts w:eastAsia="Calibri"/>
        </w:rPr>
        <w:t>o</w:t>
      </w:r>
      <w:r w:rsidRPr="00A33898">
        <w:rPr>
          <w:rFonts w:eastAsia="Calibri"/>
          <w:spacing w:val="-5"/>
        </w:rPr>
        <w:t xml:space="preserve"> </w:t>
      </w:r>
      <w:r w:rsidRPr="00A33898">
        <w:rPr>
          <w:rFonts w:eastAsia="Calibri"/>
        </w:rPr>
        <w:t>further</w:t>
      </w:r>
      <w:r w:rsidRPr="00A33898">
        <w:rPr>
          <w:rFonts w:eastAsia="Calibri"/>
          <w:spacing w:val="-6"/>
        </w:rPr>
        <w:t xml:space="preserve"> </w:t>
      </w:r>
      <w:r w:rsidRPr="00A33898">
        <w:rPr>
          <w:rFonts w:eastAsia="Calibri"/>
        </w:rPr>
        <w:t>ques</w:t>
      </w:r>
      <w:r w:rsidRPr="00A33898">
        <w:rPr>
          <w:rFonts w:eastAsia="Calibri"/>
          <w:spacing w:val="-1"/>
        </w:rPr>
        <w:t>t</w:t>
      </w:r>
      <w:r w:rsidRPr="00A33898">
        <w:rPr>
          <w:rFonts w:eastAsia="Calibri"/>
        </w:rPr>
        <w:t>io</w:t>
      </w:r>
      <w:r w:rsidRPr="00A33898">
        <w:rPr>
          <w:rFonts w:eastAsia="Calibri"/>
          <w:spacing w:val="-1"/>
        </w:rPr>
        <w:t>n</w:t>
      </w:r>
      <w:r w:rsidRPr="00A33898">
        <w:rPr>
          <w:rFonts w:eastAsia="Calibri"/>
        </w:rPr>
        <w:t>s</w:t>
      </w:r>
      <w:r w:rsidRPr="00A33898">
        <w:rPr>
          <w:rFonts w:eastAsia="Calibri"/>
          <w:spacing w:val="-5"/>
        </w:rPr>
        <w:t xml:space="preserve"> </w:t>
      </w:r>
      <w:r w:rsidRPr="00A33898">
        <w:rPr>
          <w:rFonts w:eastAsia="Calibri"/>
        </w:rPr>
        <w:t>will</w:t>
      </w:r>
      <w:r w:rsidRPr="00A33898">
        <w:rPr>
          <w:rFonts w:eastAsia="Calibri"/>
          <w:spacing w:val="-5"/>
        </w:rPr>
        <w:t xml:space="preserve"> </w:t>
      </w:r>
      <w:r w:rsidRPr="00A33898">
        <w:rPr>
          <w:rFonts w:eastAsia="Calibri"/>
          <w:spacing w:val="1"/>
        </w:rPr>
        <w:t>b</w:t>
      </w:r>
      <w:r w:rsidRPr="00A33898">
        <w:rPr>
          <w:rFonts w:eastAsia="Calibri"/>
        </w:rPr>
        <w:t>e</w:t>
      </w:r>
      <w:r w:rsidRPr="00A33898">
        <w:rPr>
          <w:rFonts w:eastAsia="Calibri"/>
          <w:spacing w:val="-6"/>
        </w:rPr>
        <w:t xml:space="preserve"> </w:t>
      </w:r>
      <w:r w:rsidRPr="00A33898">
        <w:rPr>
          <w:rFonts w:eastAsia="Calibri"/>
        </w:rPr>
        <w:t>accepted</w:t>
      </w:r>
      <w:r w:rsidRPr="00A33898">
        <w:rPr>
          <w:rFonts w:eastAsia="Calibri"/>
          <w:spacing w:val="-6"/>
        </w:rPr>
        <w:t xml:space="preserve"> </w:t>
      </w:r>
      <w:r w:rsidRPr="00A33898">
        <w:rPr>
          <w:rFonts w:eastAsia="Calibri"/>
        </w:rPr>
        <w:t>after</w:t>
      </w:r>
      <w:r w:rsidRPr="00A33898">
        <w:rPr>
          <w:rFonts w:eastAsia="Calibri"/>
          <w:spacing w:val="-6"/>
        </w:rPr>
        <w:t xml:space="preserve"> </w:t>
      </w:r>
      <w:r w:rsidRPr="00A33898">
        <w:rPr>
          <w:rFonts w:eastAsia="Calibri"/>
        </w:rPr>
        <w:t>that</w:t>
      </w:r>
      <w:r w:rsidRPr="00A33898">
        <w:rPr>
          <w:rFonts w:eastAsia="Calibri"/>
          <w:spacing w:val="-5"/>
        </w:rPr>
        <w:t xml:space="preserve"> </w:t>
      </w:r>
      <w:r w:rsidRPr="00A33898">
        <w:rPr>
          <w:rFonts w:eastAsia="Calibri"/>
          <w:spacing w:val="-1"/>
        </w:rPr>
        <w:t>dat</w:t>
      </w:r>
      <w:r w:rsidRPr="00A33898">
        <w:rPr>
          <w:rFonts w:eastAsia="Calibri"/>
        </w:rPr>
        <w:t>e</w:t>
      </w:r>
      <w:r w:rsidRPr="00A33898">
        <w:rPr>
          <w:rFonts w:eastAsia="Calibri"/>
          <w:spacing w:val="-3"/>
        </w:rPr>
        <w:t xml:space="preserve"> </w:t>
      </w:r>
      <w:r w:rsidRPr="00A33898">
        <w:rPr>
          <w:rFonts w:eastAsia="Calibri"/>
        </w:rPr>
        <w:t>and</w:t>
      </w:r>
      <w:r w:rsidRPr="00A33898">
        <w:rPr>
          <w:rFonts w:eastAsia="Calibri"/>
          <w:w w:val="99"/>
        </w:rPr>
        <w:t xml:space="preserve"> </w:t>
      </w:r>
      <w:r w:rsidRPr="00A33898">
        <w:rPr>
          <w:rFonts w:eastAsia="Calibri"/>
          <w:spacing w:val="-1"/>
        </w:rPr>
        <w:t>time.</w:t>
      </w:r>
    </w:p>
    <w:p w14:paraId="29EBBECD" w14:textId="77777777" w:rsidR="00F5260B" w:rsidRPr="00A33898" w:rsidRDefault="00F5260B" w:rsidP="00F5260B">
      <w:pPr>
        <w:rPr>
          <w:rFonts w:eastAsia="Calibri"/>
        </w:rPr>
      </w:pPr>
      <w:r w:rsidRPr="00A33898">
        <w:rPr>
          <w:rFonts w:eastAsia="Calibri"/>
        </w:rPr>
        <w:t>You</w:t>
      </w:r>
      <w:r w:rsidRPr="00A33898">
        <w:rPr>
          <w:rFonts w:eastAsia="Calibri"/>
          <w:spacing w:val="-8"/>
        </w:rPr>
        <w:t xml:space="preserve"> </w:t>
      </w:r>
      <w:r w:rsidRPr="00A33898">
        <w:rPr>
          <w:rFonts w:eastAsia="Calibri"/>
        </w:rPr>
        <w:t>are</w:t>
      </w:r>
      <w:r w:rsidRPr="00A33898">
        <w:rPr>
          <w:rFonts w:eastAsia="Calibri"/>
          <w:spacing w:val="-7"/>
        </w:rPr>
        <w:t xml:space="preserve"> </w:t>
      </w:r>
      <w:r w:rsidRPr="00A33898">
        <w:rPr>
          <w:rFonts w:eastAsia="Calibri"/>
          <w:spacing w:val="-1"/>
        </w:rPr>
        <w:t>r</w:t>
      </w:r>
      <w:r w:rsidRPr="00A33898">
        <w:rPr>
          <w:rFonts w:eastAsia="Calibri"/>
          <w:spacing w:val="1"/>
        </w:rPr>
        <w:t>e</w:t>
      </w:r>
      <w:r w:rsidRPr="00A33898">
        <w:rPr>
          <w:rFonts w:eastAsia="Calibri"/>
          <w:spacing w:val="-1"/>
        </w:rPr>
        <w:t>m</w:t>
      </w:r>
      <w:r w:rsidRPr="00A33898">
        <w:rPr>
          <w:rFonts w:eastAsia="Calibri"/>
          <w:spacing w:val="1"/>
        </w:rPr>
        <w:t>i</w:t>
      </w:r>
      <w:r w:rsidRPr="00A33898">
        <w:rPr>
          <w:rFonts w:eastAsia="Calibri"/>
          <w:spacing w:val="-1"/>
        </w:rPr>
        <w:t>nde</w:t>
      </w:r>
      <w:r w:rsidRPr="00A33898">
        <w:rPr>
          <w:rFonts w:eastAsia="Calibri"/>
        </w:rPr>
        <w:t>d</w:t>
      </w:r>
      <w:r w:rsidRPr="00A33898">
        <w:rPr>
          <w:rFonts w:eastAsia="Calibri"/>
          <w:spacing w:val="-7"/>
        </w:rPr>
        <w:t xml:space="preserve"> </w:t>
      </w:r>
      <w:r w:rsidRPr="00A33898">
        <w:rPr>
          <w:rFonts w:eastAsia="Calibri"/>
          <w:spacing w:val="-1"/>
        </w:rPr>
        <w:t>th</w:t>
      </w:r>
      <w:r w:rsidRPr="00A33898">
        <w:rPr>
          <w:rFonts w:eastAsia="Calibri"/>
          <w:spacing w:val="1"/>
        </w:rPr>
        <w:t>a</w:t>
      </w:r>
      <w:r w:rsidRPr="00A33898">
        <w:rPr>
          <w:rFonts w:eastAsia="Calibri"/>
        </w:rPr>
        <w:t>t</w:t>
      </w:r>
      <w:r w:rsidRPr="00A33898">
        <w:rPr>
          <w:rFonts w:eastAsia="Calibri"/>
          <w:spacing w:val="-7"/>
        </w:rPr>
        <w:t xml:space="preserve"> </w:t>
      </w:r>
      <w:r w:rsidRPr="00A33898">
        <w:rPr>
          <w:rFonts w:eastAsia="Calibri"/>
        </w:rPr>
        <w:t>representatives</w:t>
      </w:r>
      <w:r w:rsidRPr="00A33898">
        <w:rPr>
          <w:rFonts w:eastAsia="Calibri"/>
          <w:spacing w:val="-7"/>
        </w:rPr>
        <w:t xml:space="preserve"> </w:t>
      </w:r>
      <w:r w:rsidRPr="00A33898">
        <w:rPr>
          <w:rFonts w:eastAsia="Calibri"/>
          <w:spacing w:val="1"/>
        </w:rPr>
        <w:t>f</w:t>
      </w:r>
      <w:r w:rsidRPr="00A33898">
        <w:rPr>
          <w:rFonts w:eastAsia="Calibri"/>
        </w:rPr>
        <w:t>r</w:t>
      </w:r>
      <w:r w:rsidRPr="00A33898">
        <w:rPr>
          <w:rFonts w:eastAsia="Calibri"/>
          <w:spacing w:val="1"/>
        </w:rPr>
        <w:t>o</w:t>
      </w:r>
      <w:r w:rsidRPr="00A33898">
        <w:rPr>
          <w:rFonts w:eastAsia="Calibri"/>
        </w:rPr>
        <w:t>m</w:t>
      </w:r>
      <w:r w:rsidRPr="00A33898">
        <w:rPr>
          <w:rFonts w:eastAsia="Calibri"/>
          <w:spacing w:val="-7"/>
        </w:rPr>
        <w:t xml:space="preserve"> </w:t>
      </w:r>
      <w:r w:rsidRPr="00A33898">
        <w:rPr>
          <w:rFonts w:eastAsia="Calibri"/>
        </w:rPr>
        <w:t>your</w:t>
      </w:r>
      <w:r w:rsidRPr="00A33898">
        <w:rPr>
          <w:rFonts w:eastAsia="Calibri"/>
          <w:spacing w:val="-7"/>
        </w:rPr>
        <w:t xml:space="preserve"> </w:t>
      </w:r>
      <w:r w:rsidRPr="00A33898">
        <w:rPr>
          <w:rFonts w:eastAsia="Calibri"/>
          <w:spacing w:val="-1"/>
        </w:rPr>
        <w:t>c</w:t>
      </w:r>
      <w:r w:rsidRPr="00A33898">
        <w:rPr>
          <w:rFonts w:eastAsia="Calibri"/>
          <w:spacing w:val="1"/>
        </w:rPr>
        <w:t>o</w:t>
      </w:r>
      <w:r w:rsidRPr="00A33898">
        <w:rPr>
          <w:rFonts w:eastAsia="Calibri"/>
          <w:spacing w:val="-1"/>
        </w:rPr>
        <w:t>mpan</w:t>
      </w:r>
      <w:r w:rsidRPr="00A33898">
        <w:rPr>
          <w:rFonts w:eastAsia="Calibri"/>
        </w:rPr>
        <w:t>y</w:t>
      </w:r>
      <w:r w:rsidRPr="00A33898">
        <w:rPr>
          <w:rFonts w:eastAsia="Calibri"/>
          <w:spacing w:val="-7"/>
        </w:rPr>
        <w:t xml:space="preserve"> </w:t>
      </w:r>
      <w:r w:rsidRPr="00A33898">
        <w:rPr>
          <w:rFonts w:eastAsia="Calibri"/>
          <w:b/>
          <w:bCs/>
          <w:spacing w:val="1"/>
          <w:u w:val="single" w:color="000000"/>
        </w:rPr>
        <w:t>S</w:t>
      </w:r>
      <w:r w:rsidRPr="00A33898">
        <w:rPr>
          <w:rFonts w:eastAsia="Calibri"/>
          <w:b/>
          <w:bCs/>
          <w:spacing w:val="-1"/>
          <w:u w:val="single" w:color="000000"/>
        </w:rPr>
        <w:t>H</w:t>
      </w:r>
      <w:r w:rsidRPr="00A33898">
        <w:rPr>
          <w:rFonts w:eastAsia="Calibri"/>
          <w:b/>
          <w:bCs/>
          <w:u w:val="single" w:color="000000"/>
        </w:rPr>
        <w:t>ALL</w:t>
      </w:r>
      <w:r w:rsidRPr="00A33898">
        <w:rPr>
          <w:rFonts w:eastAsia="Calibri"/>
          <w:b/>
          <w:bCs/>
          <w:spacing w:val="-8"/>
          <w:u w:val="single" w:color="000000"/>
        </w:rPr>
        <w:t xml:space="preserve"> </w:t>
      </w:r>
      <w:r w:rsidRPr="00A33898">
        <w:rPr>
          <w:rFonts w:eastAsia="Calibri"/>
          <w:b/>
          <w:bCs/>
          <w:u w:val="single" w:color="000000"/>
        </w:rPr>
        <w:t>NOT</w:t>
      </w:r>
      <w:r w:rsidRPr="00A33898">
        <w:rPr>
          <w:rFonts w:eastAsia="Calibri"/>
          <w:b/>
          <w:bCs/>
          <w:spacing w:val="-7"/>
          <w:u w:val="single" w:color="000000"/>
        </w:rPr>
        <w:t xml:space="preserve"> </w:t>
      </w:r>
      <w:r w:rsidRPr="00A33898">
        <w:rPr>
          <w:rFonts w:eastAsia="Calibri"/>
          <w:spacing w:val="-1"/>
        </w:rPr>
        <w:t>cont</w:t>
      </w:r>
      <w:r w:rsidRPr="00A33898">
        <w:rPr>
          <w:rFonts w:eastAsia="Calibri"/>
          <w:spacing w:val="1"/>
        </w:rPr>
        <w:t>a</w:t>
      </w:r>
      <w:r w:rsidRPr="00A33898">
        <w:rPr>
          <w:rFonts w:eastAsia="Calibri"/>
          <w:spacing w:val="-1"/>
        </w:rPr>
        <w:t>c</w:t>
      </w:r>
      <w:r w:rsidRPr="00A33898">
        <w:rPr>
          <w:rFonts w:eastAsia="Calibri"/>
        </w:rPr>
        <w:t>t</w:t>
      </w:r>
      <w:r w:rsidRPr="00A33898">
        <w:rPr>
          <w:rFonts w:eastAsia="Calibri"/>
          <w:spacing w:val="-6"/>
        </w:rPr>
        <w:t xml:space="preserve"> </w:t>
      </w:r>
      <w:r w:rsidRPr="00A33898">
        <w:rPr>
          <w:rFonts w:eastAsia="Calibri"/>
        </w:rPr>
        <w:t>any</w:t>
      </w:r>
      <w:r w:rsidRPr="00A33898">
        <w:rPr>
          <w:rFonts w:eastAsia="Calibri"/>
          <w:spacing w:val="-8"/>
        </w:rPr>
        <w:t xml:space="preserve"> </w:t>
      </w:r>
      <w:r w:rsidRPr="00A33898">
        <w:rPr>
          <w:rFonts w:eastAsia="Calibri"/>
        </w:rPr>
        <w:t>VA Medical Center</w:t>
      </w:r>
      <w:r w:rsidRPr="00A33898">
        <w:rPr>
          <w:rFonts w:eastAsia="Calibri"/>
          <w:w w:val="99"/>
        </w:rPr>
        <w:t xml:space="preserve"> </w:t>
      </w:r>
      <w:r w:rsidRPr="00A33898">
        <w:rPr>
          <w:rFonts w:eastAsia="Calibri"/>
        </w:rPr>
        <w:t xml:space="preserve">employees </w:t>
      </w:r>
      <w:r w:rsidRPr="00A33898">
        <w:rPr>
          <w:rFonts w:eastAsia="Calibri"/>
          <w:spacing w:val="-6"/>
        </w:rPr>
        <w:t>to</w:t>
      </w:r>
      <w:r w:rsidRPr="00A33898">
        <w:rPr>
          <w:rFonts w:eastAsia="Calibri"/>
          <w:spacing w:val="-5"/>
        </w:rPr>
        <w:t xml:space="preserve"> </w:t>
      </w:r>
      <w:r w:rsidRPr="00A33898">
        <w:rPr>
          <w:rFonts w:eastAsia="Calibri"/>
        </w:rPr>
        <w:t>discuss</w:t>
      </w:r>
      <w:r w:rsidRPr="00A33898">
        <w:rPr>
          <w:rFonts w:eastAsia="Calibri"/>
          <w:spacing w:val="-6"/>
        </w:rPr>
        <w:t xml:space="preserve"> </w:t>
      </w:r>
      <w:r w:rsidRPr="00A33898">
        <w:rPr>
          <w:rFonts w:eastAsia="Calibri"/>
          <w:spacing w:val="-1"/>
        </w:rPr>
        <w:t>thi</w:t>
      </w:r>
      <w:r w:rsidRPr="00A33898">
        <w:rPr>
          <w:rFonts w:eastAsia="Calibri"/>
        </w:rPr>
        <w:t>s</w:t>
      </w:r>
      <w:r w:rsidRPr="00A33898">
        <w:rPr>
          <w:rFonts w:eastAsia="Calibri"/>
          <w:spacing w:val="-5"/>
        </w:rPr>
        <w:t xml:space="preserve"> </w:t>
      </w:r>
      <w:r w:rsidRPr="00A33898">
        <w:rPr>
          <w:rFonts w:eastAsia="Calibri"/>
          <w:spacing w:val="-1"/>
        </w:rPr>
        <w:t>RF</w:t>
      </w:r>
      <w:r w:rsidRPr="00A33898">
        <w:rPr>
          <w:rFonts w:eastAsia="Calibri"/>
        </w:rPr>
        <w:t>Q</w:t>
      </w:r>
      <w:r w:rsidRPr="00A33898">
        <w:rPr>
          <w:rFonts w:eastAsia="Calibri"/>
          <w:spacing w:val="-4"/>
        </w:rPr>
        <w:t xml:space="preserve"> </w:t>
      </w:r>
      <w:r w:rsidRPr="00A33898">
        <w:rPr>
          <w:rFonts w:eastAsia="Calibri"/>
          <w:spacing w:val="-1"/>
        </w:rPr>
        <w:t>dur</w:t>
      </w:r>
      <w:r w:rsidRPr="00A33898">
        <w:rPr>
          <w:rFonts w:eastAsia="Calibri"/>
          <w:spacing w:val="1"/>
        </w:rPr>
        <w:t>i</w:t>
      </w:r>
      <w:r w:rsidRPr="00A33898">
        <w:rPr>
          <w:rFonts w:eastAsia="Calibri"/>
          <w:spacing w:val="-1"/>
        </w:rPr>
        <w:t>n</w:t>
      </w:r>
      <w:r w:rsidRPr="00A33898">
        <w:rPr>
          <w:rFonts w:eastAsia="Calibri"/>
        </w:rPr>
        <w:t>g</w:t>
      </w:r>
      <w:r w:rsidRPr="00A33898">
        <w:rPr>
          <w:rFonts w:eastAsia="Calibri"/>
          <w:spacing w:val="-7"/>
        </w:rPr>
        <w:t xml:space="preserve"> </w:t>
      </w:r>
      <w:r w:rsidRPr="00A33898">
        <w:rPr>
          <w:rFonts w:eastAsia="Calibri"/>
        </w:rPr>
        <w:t>this</w:t>
      </w:r>
      <w:r w:rsidRPr="00A33898">
        <w:rPr>
          <w:rFonts w:eastAsia="Calibri"/>
          <w:spacing w:val="-5"/>
        </w:rPr>
        <w:t xml:space="preserve"> </w:t>
      </w:r>
      <w:r w:rsidRPr="00A33898">
        <w:rPr>
          <w:rFonts w:eastAsia="Calibri"/>
        </w:rPr>
        <w:t>RFQ</w:t>
      </w:r>
      <w:r w:rsidRPr="00A33898">
        <w:rPr>
          <w:rFonts w:eastAsia="Calibri"/>
          <w:spacing w:val="-7"/>
        </w:rPr>
        <w:t xml:space="preserve"> </w:t>
      </w:r>
      <w:r w:rsidRPr="00A33898">
        <w:rPr>
          <w:rFonts w:eastAsia="Calibri"/>
        </w:rPr>
        <w:t>proces</w:t>
      </w:r>
      <w:r w:rsidRPr="00A33898">
        <w:rPr>
          <w:rFonts w:eastAsia="Calibri"/>
          <w:spacing w:val="1"/>
        </w:rPr>
        <w:t>s</w:t>
      </w:r>
      <w:r w:rsidRPr="00A33898">
        <w:rPr>
          <w:rFonts w:eastAsia="Calibri"/>
        </w:rPr>
        <w:t>.</w:t>
      </w:r>
      <w:r w:rsidRPr="00A33898">
        <w:rPr>
          <w:rFonts w:eastAsia="Calibri"/>
          <w:spacing w:val="35"/>
        </w:rPr>
        <w:t xml:space="preserve"> </w:t>
      </w:r>
      <w:r w:rsidRPr="00A33898">
        <w:rPr>
          <w:rFonts w:eastAsia="Calibri"/>
          <w:spacing w:val="-2"/>
        </w:rPr>
        <w:t>A</w:t>
      </w:r>
      <w:r w:rsidRPr="00A33898">
        <w:rPr>
          <w:rFonts w:eastAsia="Calibri"/>
          <w:spacing w:val="-3"/>
        </w:rPr>
        <w:t>l</w:t>
      </w:r>
      <w:r w:rsidRPr="00A33898">
        <w:rPr>
          <w:rFonts w:eastAsia="Calibri"/>
        </w:rPr>
        <w:t>l</w:t>
      </w:r>
      <w:r w:rsidRPr="00A33898">
        <w:rPr>
          <w:rFonts w:eastAsia="Calibri"/>
          <w:spacing w:val="-10"/>
        </w:rPr>
        <w:t xml:space="preserve"> </w:t>
      </w:r>
      <w:r w:rsidRPr="00A33898">
        <w:rPr>
          <w:rFonts w:eastAsia="Calibri"/>
          <w:spacing w:val="-2"/>
        </w:rPr>
        <w:t>question</w:t>
      </w:r>
      <w:r w:rsidRPr="00A33898">
        <w:rPr>
          <w:rFonts w:eastAsia="Calibri"/>
        </w:rPr>
        <w:t>s</w:t>
      </w:r>
      <w:r w:rsidRPr="00A33898">
        <w:rPr>
          <w:rFonts w:eastAsia="Calibri"/>
          <w:spacing w:val="-11"/>
        </w:rPr>
        <w:t xml:space="preserve"> </w:t>
      </w:r>
      <w:r w:rsidRPr="00A33898">
        <w:rPr>
          <w:rFonts w:eastAsia="Calibri"/>
          <w:spacing w:val="-1"/>
        </w:rPr>
        <w:t>a</w:t>
      </w:r>
      <w:r w:rsidRPr="00A33898">
        <w:rPr>
          <w:rFonts w:eastAsia="Calibri"/>
          <w:spacing w:val="-3"/>
        </w:rPr>
        <w:t>n</w:t>
      </w:r>
      <w:r w:rsidRPr="00A33898">
        <w:rPr>
          <w:rFonts w:eastAsia="Calibri"/>
        </w:rPr>
        <w:t>d</w:t>
      </w:r>
      <w:r w:rsidRPr="00A33898">
        <w:rPr>
          <w:rFonts w:eastAsia="Calibri"/>
          <w:w w:val="99"/>
        </w:rPr>
        <w:t xml:space="preserve"> </w:t>
      </w:r>
      <w:r w:rsidRPr="00A33898">
        <w:rPr>
          <w:rFonts w:eastAsia="Calibri"/>
          <w:spacing w:val="-3"/>
        </w:rPr>
        <w:t>c</w:t>
      </w:r>
      <w:r w:rsidRPr="00A33898">
        <w:rPr>
          <w:rFonts w:eastAsia="Calibri"/>
          <w:spacing w:val="-1"/>
        </w:rPr>
        <w:t>o</w:t>
      </w:r>
      <w:r w:rsidRPr="00A33898">
        <w:rPr>
          <w:rFonts w:eastAsia="Calibri"/>
          <w:spacing w:val="-3"/>
        </w:rPr>
        <w:t>nce</w:t>
      </w:r>
      <w:r w:rsidRPr="00A33898">
        <w:rPr>
          <w:rFonts w:eastAsia="Calibri"/>
          <w:spacing w:val="-1"/>
        </w:rPr>
        <w:t>r</w:t>
      </w:r>
      <w:r w:rsidRPr="00A33898">
        <w:rPr>
          <w:rFonts w:eastAsia="Calibri"/>
          <w:spacing w:val="-3"/>
        </w:rPr>
        <w:t>n</w:t>
      </w:r>
      <w:r w:rsidRPr="00A33898">
        <w:rPr>
          <w:rFonts w:eastAsia="Calibri"/>
        </w:rPr>
        <w:t>s</w:t>
      </w:r>
      <w:r w:rsidRPr="00A33898">
        <w:rPr>
          <w:rFonts w:eastAsia="Calibri"/>
          <w:spacing w:val="-11"/>
        </w:rPr>
        <w:t xml:space="preserve"> </w:t>
      </w:r>
      <w:r w:rsidRPr="00A33898">
        <w:rPr>
          <w:rFonts w:eastAsia="Calibri"/>
          <w:spacing w:val="-2"/>
        </w:rPr>
        <w:t>reg</w:t>
      </w:r>
      <w:r w:rsidRPr="00A33898">
        <w:rPr>
          <w:rFonts w:eastAsia="Calibri"/>
          <w:spacing w:val="-1"/>
        </w:rPr>
        <w:t>a</w:t>
      </w:r>
      <w:r w:rsidRPr="00A33898">
        <w:rPr>
          <w:rFonts w:eastAsia="Calibri"/>
          <w:spacing w:val="-2"/>
        </w:rPr>
        <w:t>rdin</w:t>
      </w:r>
      <w:r w:rsidRPr="00A33898">
        <w:rPr>
          <w:rFonts w:eastAsia="Calibri"/>
        </w:rPr>
        <w:t>g</w:t>
      </w:r>
      <w:r w:rsidRPr="00A33898">
        <w:rPr>
          <w:rFonts w:eastAsia="Calibri"/>
          <w:spacing w:val="-10"/>
        </w:rPr>
        <w:t xml:space="preserve"> </w:t>
      </w:r>
      <w:r w:rsidRPr="00A33898">
        <w:rPr>
          <w:rFonts w:eastAsia="Calibri"/>
          <w:spacing w:val="-3"/>
        </w:rPr>
        <w:t>thi</w:t>
      </w:r>
      <w:r w:rsidRPr="00A33898">
        <w:rPr>
          <w:rFonts w:eastAsia="Calibri"/>
        </w:rPr>
        <w:t>s</w:t>
      </w:r>
      <w:r w:rsidRPr="00A33898">
        <w:rPr>
          <w:rFonts w:eastAsia="Calibri"/>
          <w:spacing w:val="-11"/>
        </w:rPr>
        <w:t xml:space="preserve"> </w:t>
      </w:r>
      <w:r w:rsidRPr="00A33898">
        <w:rPr>
          <w:rFonts w:eastAsia="Calibri"/>
          <w:spacing w:val="-2"/>
        </w:rPr>
        <w:t>RFQ</w:t>
      </w:r>
      <w:r w:rsidRPr="00A33898">
        <w:rPr>
          <w:rFonts w:eastAsia="Calibri"/>
          <w:spacing w:val="-11"/>
        </w:rPr>
        <w:t xml:space="preserve"> </w:t>
      </w:r>
      <w:r w:rsidRPr="00A33898">
        <w:rPr>
          <w:rFonts w:eastAsia="Calibri"/>
          <w:spacing w:val="-2"/>
        </w:rPr>
        <w:t>shal</w:t>
      </w:r>
      <w:r w:rsidRPr="00A33898">
        <w:rPr>
          <w:rFonts w:eastAsia="Calibri"/>
        </w:rPr>
        <w:t>l</w:t>
      </w:r>
      <w:r w:rsidRPr="00A33898">
        <w:rPr>
          <w:rFonts w:eastAsia="Calibri"/>
          <w:spacing w:val="-9"/>
        </w:rPr>
        <w:t xml:space="preserve"> </w:t>
      </w:r>
      <w:r w:rsidRPr="00A33898">
        <w:rPr>
          <w:rFonts w:eastAsia="Calibri"/>
          <w:spacing w:val="-3"/>
        </w:rPr>
        <w:t>b</w:t>
      </w:r>
      <w:r w:rsidRPr="00A33898">
        <w:rPr>
          <w:rFonts w:eastAsia="Calibri"/>
        </w:rPr>
        <w:t>e</w:t>
      </w:r>
      <w:r w:rsidRPr="00A33898">
        <w:rPr>
          <w:rFonts w:eastAsia="Calibri"/>
          <w:spacing w:val="-10"/>
        </w:rPr>
        <w:t xml:space="preserve"> </w:t>
      </w:r>
      <w:r w:rsidRPr="00A33898">
        <w:rPr>
          <w:rFonts w:eastAsia="Calibri"/>
          <w:spacing w:val="-3"/>
        </w:rPr>
        <w:t>di</w:t>
      </w:r>
      <w:r w:rsidRPr="00A33898">
        <w:rPr>
          <w:rFonts w:eastAsia="Calibri"/>
          <w:spacing w:val="-2"/>
        </w:rPr>
        <w:t>re</w:t>
      </w:r>
      <w:r w:rsidRPr="00A33898">
        <w:rPr>
          <w:rFonts w:eastAsia="Calibri"/>
          <w:spacing w:val="-3"/>
        </w:rPr>
        <w:t>ct</w:t>
      </w:r>
      <w:r w:rsidRPr="00A33898">
        <w:rPr>
          <w:rFonts w:eastAsia="Calibri"/>
          <w:spacing w:val="-2"/>
        </w:rPr>
        <w:t>e</w:t>
      </w:r>
      <w:r w:rsidRPr="00A33898">
        <w:rPr>
          <w:rFonts w:eastAsia="Calibri"/>
        </w:rPr>
        <w:t>d</w:t>
      </w:r>
      <w:r w:rsidRPr="00A33898">
        <w:rPr>
          <w:rFonts w:eastAsia="Calibri"/>
          <w:spacing w:val="-11"/>
        </w:rPr>
        <w:t xml:space="preserve"> </w:t>
      </w:r>
      <w:r w:rsidRPr="00A33898">
        <w:rPr>
          <w:rFonts w:eastAsia="Calibri"/>
          <w:spacing w:val="-2"/>
        </w:rPr>
        <w:t>t</w:t>
      </w:r>
      <w:r w:rsidRPr="00A33898">
        <w:rPr>
          <w:rFonts w:eastAsia="Calibri"/>
        </w:rPr>
        <w:t>o</w:t>
      </w:r>
      <w:r w:rsidRPr="00A33898">
        <w:rPr>
          <w:rFonts w:eastAsia="Calibri"/>
          <w:spacing w:val="-10"/>
        </w:rPr>
        <w:t xml:space="preserve"> </w:t>
      </w:r>
      <w:r w:rsidRPr="00A33898">
        <w:rPr>
          <w:rFonts w:eastAsia="Calibri"/>
          <w:spacing w:val="-3"/>
        </w:rPr>
        <w:t>t</w:t>
      </w:r>
      <w:r w:rsidRPr="00A33898">
        <w:rPr>
          <w:rFonts w:eastAsia="Calibri"/>
          <w:spacing w:val="-2"/>
        </w:rPr>
        <w:t>h</w:t>
      </w:r>
      <w:r w:rsidRPr="00A33898">
        <w:rPr>
          <w:rFonts w:eastAsia="Calibri"/>
        </w:rPr>
        <w:t>e</w:t>
      </w:r>
      <w:r w:rsidRPr="00A33898">
        <w:rPr>
          <w:rFonts w:eastAsia="Calibri"/>
          <w:spacing w:val="-12"/>
        </w:rPr>
        <w:t xml:space="preserve"> </w:t>
      </w:r>
      <w:r w:rsidRPr="00A33898">
        <w:rPr>
          <w:rFonts w:eastAsia="Calibri"/>
          <w:spacing w:val="-2"/>
        </w:rPr>
        <w:t>Contractin</w:t>
      </w:r>
      <w:r w:rsidRPr="00A33898">
        <w:rPr>
          <w:rFonts w:eastAsia="Calibri"/>
        </w:rPr>
        <w:t>g</w:t>
      </w:r>
      <w:r w:rsidRPr="00A33898">
        <w:rPr>
          <w:rFonts w:eastAsia="Calibri"/>
          <w:spacing w:val="-10"/>
        </w:rPr>
        <w:t xml:space="preserve"> </w:t>
      </w:r>
      <w:r w:rsidRPr="00A33898">
        <w:rPr>
          <w:rFonts w:eastAsia="Calibri"/>
          <w:spacing w:val="-3"/>
        </w:rPr>
        <w:t>Of</w:t>
      </w:r>
      <w:r w:rsidRPr="00A33898">
        <w:rPr>
          <w:rFonts w:eastAsia="Calibri"/>
          <w:spacing w:val="-2"/>
        </w:rPr>
        <w:t>fi</w:t>
      </w:r>
      <w:r w:rsidRPr="00A33898">
        <w:rPr>
          <w:rFonts w:eastAsia="Calibri"/>
          <w:spacing w:val="-3"/>
        </w:rPr>
        <w:t>c</w:t>
      </w:r>
      <w:r w:rsidRPr="00A33898">
        <w:rPr>
          <w:rFonts w:eastAsia="Calibri"/>
          <w:spacing w:val="-2"/>
        </w:rPr>
        <w:t>e</w:t>
      </w:r>
      <w:r w:rsidRPr="00A33898">
        <w:rPr>
          <w:rFonts w:eastAsia="Calibri"/>
          <w:spacing w:val="-3"/>
        </w:rPr>
        <w:t>r.</w:t>
      </w:r>
    </w:p>
    <w:p w14:paraId="54038461" w14:textId="77777777" w:rsidR="00F5260B" w:rsidRPr="00A33898" w:rsidRDefault="00F5260B" w:rsidP="00F5260B">
      <w:pPr>
        <w:spacing w:before="59"/>
        <w:ind w:firstLine="720"/>
        <w:outlineLvl w:val="0"/>
        <w:rPr>
          <w:bCs/>
        </w:rPr>
      </w:pPr>
      <w:r w:rsidRPr="00A33898">
        <w:rPr>
          <w:bCs/>
        </w:rPr>
        <w:t>All interested companies shall provide a brand name or equal quotation for the following:</w:t>
      </w:r>
    </w:p>
    <w:tbl>
      <w:tblPr>
        <w:tblW w:w="9728" w:type="dxa"/>
        <w:jc w:val="center"/>
        <w:tblLayout w:type="fixed"/>
        <w:tblCellMar>
          <w:left w:w="0" w:type="dxa"/>
          <w:right w:w="0" w:type="dxa"/>
        </w:tblCellMar>
        <w:tblLook w:val="01E0" w:firstRow="1" w:lastRow="1" w:firstColumn="1" w:lastColumn="1" w:noHBand="0" w:noVBand="0"/>
      </w:tblPr>
      <w:tblGrid>
        <w:gridCol w:w="954"/>
        <w:gridCol w:w="4590"/>
        <w:gridCol w:w="630"/>
        <w:gridCol w:w="1159"/>
        <w:gridCol w:w="1170"/>
        <w:gridCol w:w="1225"/>
      </w:tblGrid>
      <w:tr w:rsidR="00F5260B" w14:paraId="53F2AE6C" w14:textId="77777777" w:rsidTr="00F32739">
        <w:trPr>
          <w:trHeight w:val="386"/>
          <w:jc w:val="center"/>
        </w:trPr>
        <w:tc>
          <w:tcPr>
            <w:tcW w:w="954" w:type="dxa"/>
            <w:tcBorders>
              <w:left w:val="single" w:sz="4" w:space="0" w:color="auto"/>
              <w:bottom w:val="single" w:sz="4" w:space="0" w:color="000000"/>
            </w:tcBorders>
            <w:shd w:val="clear" w:color="auto" w:fill="000000"/>
            <w:vAlign w:val="center"/>
          </w:tcPr>
          <w:p w14:paraId="25FA6923" w14:textId="77777777" w:rsidR="00F5260B" w:rsidRDefault="00F5260B" w:rsidP="00F32739">
            <w:pPr>
              <w:pStyle w:val="TableParagraph"/>
              <w:jc w:val="center"/>
              <w:rPr>
                <w:b/>
              </w:rPr>
            </w:pPr>
            <w:r>
              <w:rPr>
                <w:b/>
                <w:color w:val="FFFFFF"/>
              </w:rPr>
              <w:t xml:space="preserve">CLIN </w:t>
            </w:r>
          </w:p>
        </w:tc>
        <w:tc>
          <w:tcPr>
            <w:tcW w:w="4590" w:type="dxa"/>
            <w:shd w:val="clear" w:color="auto" w:fill="000000"/>
            <w:vAlign w:val="center"/>
          </w:tcPr>
          <w:p w14:paraId="12A02CC6" w14:textId="77777777" w:rsidR="00F5260B" w:rsidRDefault="00F5260B" w:rsidP="00F32739">
            <w:pPr>
              <w:pStyle w:val="TableParagraph"/>
              <w:jc w:val="center"/>
              <w:rPr>
                <w:b/>
              </w:rPr>
            </w:pPr>
            <w:r>
              <w:rPr>
                <w:b/>
                <w:color w:val="FFFFFF"/>
              </w:rPr>
              <w:t>DESCRIPTION</w:t>
            </w:r>
          </w:p>
        </w:tc>
        <w:tc>
          <w:tcPr>
            <w:tcW w:w="630" w:type="dxa"/>
            <w:shd w:val="clear" w:color="auto" w:fill="000000"/>
            <w:vAlign w:val="center"/>
          </w:tcPr>
          <w:p w14:paraId="25E25F3B" w14:textId="77777777" w:rsidR="00F5260B" w:rsidRDefault="00F5260B" w:rsidP="00F32739">
            <w:pPr>
              <w:pStyle w:val="TableParagraph"/>
              <w:jc w:val="center"/>
              <w:rPr>
                <w:b/>
              </w:rPr>
            </w:pPr>
            <w:r>
              <w:rPr>
                <w:b/>
                <w:color w:val="FFFFFF"/>
              </w:rPr>
              <w:t>QTY</w:t>
            </w:r>
          </w:p>
        </w:tc>
        <w:tc>
          <w:tcPr>
            <w:tcW w:w="1159" w:type="dxa"/>
            <w:shd w:val="clear" w:color="auto" w:fill="000000"/>
            <w:vAlign w:val="center"/>
          </w:tcPr>
          <w:p w14:paraId="786C0FDB" w14:textId="77777777" w:rsidR="00F5260B" w:rsidRDefault="00F5260B" w:rsidP="00F32739">
            <w:pPr>
              <w:pStyle w:val="TableParagraph"/>
              <w:jc w:val="center"/>
              <w:rPr>
                <w:b/>
              </w:rPr>
            </w:pPr>
            <w:r>
              <w:rPr>
                <w:b/>
                <w:color w:val="FFFFFF"/>
              </w:rPr>
              <w:t>UNIT OF ISSUE</w:t>
            </w:r>
          </w:p>
        </w:tc>
        <w:tc>
          <w:tcPr>
            <w:tcW w:w="1170" w:type="dxa"/>
            <w:shd w:val="clear" w:color="auto" w:fill="000000" w:themeFill="text1"/>
            <w:vAlign w:val="center"/>
          </w:tcPr>
          <w:p w14:paraId="64A931F4" w14:textId="77777777" w:rsidR="00F5260B" w:rsidRPr="008742B6" w:rsidRDefault="00F5260B" w:rsidP="00F32739">
            <w:pPr>
              <w:pStyle w:val="TableParagraph"/>
              <w:jc w:val="center"/>
              <w:rPr>
                <w:b/>
                <w:color w:val="FFFFFF" w:themeColor="background1"/>
              </w:rPr>
            </w:pPr>
            <w:r>
              <w:rPr>
                <w:b/>
                <w:color w:val="FFFFFF" w:themeColor="background1"/>
              </w:rPr>
              <w:t>PRICE</w:t>
            </w:r>
          </w:p>
        </w:tc>
        <w:tc>
          <w:tcPr>
            <w:tcW w:w="1225" w:type="dxa"/>
            <w:shd w:val="clear" w:color="auto" w:fill="000000" w:themeFill="text1"/>
            <w:vAlign w:val="center"/>
          </w:tcPr>
          <w:p w14:paraId="49EE3EF9" w14:textId="77777777" w:rsidR="00F5260B" w:rsidRDefault="00F5260B" w:rsidP="00F32739">
            <w:pPr>
              <w:pStyle w:val="TableParagraph"/>
              <w:jc w:val="center"/>
              <w:rPr>
                <w:b/>
                <w:color w:val="FFFFFF"/>
              </w:rPr>
            </w:pPr>
            <w:r>
              <w:rPr>
                <w:b/>
                <w:color w:val="FFFFFF"/>
              </w:rPr>
              <w:t>EXT PRICE</w:t>
            </w:r>
          </w:p>
        </w:tc>
      </w:tr>
      <w:tr w:rsidR="00F5260B" w14:paraId="0A0BBD2B" w14:textId="77777777" w:rsidTr="00F32739">
        <w:trPr>
          <w:trHeight w:val="522"/>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201A4884" w14:textId="77777777" w:rsidR="00F5260B" w:rsidRDefault="00F5260B" w:rsidP="00F32739">
            <w:pPr>
              <w:pStyle w:val="TableParagraph"/>
              <w:jc w:val="center"/>
            </w:pPr>
            <w:r>
              <w:t>0001</w:t>
            </w:r>
          </w:p>
        </w:tc>
        <w:tc>
          <w:tcPr>
            <w:tcW w:w="4590" w:type="dxa"/>
            <w:tcBorders>
              <w:top w:val="single" w:sz="4" w:space="0" w:color="000000"/>
              <w:left w:val="single" w:sz="4" w:space="0" w:color="000000"/>
              <w:bottom w:val="single" w:sz="4" w:space="0" w:color="000000"/>
              <w:right w:val="single" w:sz="4" w:space="0" w:color="000000"/>
            </w:tcBorders>
            <w:vAlign w:val="center"/>
          </w:tcPr>
          <w:p w14:paraId="2B5CBD48" w14:textId="77777777" w:rsidR="00F5260B" w:rsidRDefault="00F5260B" w:rsidP="00F32739">
            <w:pPr>
              <w:pStyle w:val="TableParagraph"/>
            </w:pPr>
            <w:r>
              <w:t>1220-MG</w:t>
            </w:r>
          </w:p>
          <w:p w14:paraId="1FD63805" w14:textId="77777777" w:rsidR="00F5260B" w:rsidRDefault="00F5260B" w:rsidP="00F32739">
            <w:pPr>
              <w:pStyle w:val="TableParagraph"/>
            </w:pPr>
            <w:r>
              <w:t>MARCO-ENCORE AUTOMATIC CHAIR, CUSION COLOR: BLACK</w:t>
            </w:r>
          </w:p>
        </w:tc>
        <w:tc>
          <w:tcPr>
            <w:tcW w:w="630" w:type="dxa"/>
            <w:tcBorders>
              <w:top w:val="single" w:sz="4" w:space="0" w:color="000000"/>
              <w:left w:val="single" w:sz="4" w:space="0" w:color="000000"/>
              <w:bottom w:val="single" w:sz="4" w:space="0" w:color="000000"/>
              <w:right w:val="single" w:sz="4" w:space="0" w:color="000000"/>
            </w:tcBorders>
            <w:vAlign w:val="center"/>
          </w:tcPr>
          <w:p w14:paraId="782FC884" w14:textId="77777777" w:rsidR="00F5260B" w:rsidRDefault="00F5260B" w:rsidP="00F32739">
            <w:pPr>
              <w:pStyle w:val="TableParagraph"/>
              <w:jc w:val="center"/>
            </w:pPr>
            <w:r>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5C2C72B4" w14:textId="77777777" w:rsidR="00F5260B" w:rsidRDefault="00F5260B" w:rsidP="00F32739">
            <w:pPr>
              <w:pStyle w:val="TableParagraph"/>
            </w:pPr>
            <w:r>
              <w:t xml:space="preserve">        EA</w:t>
            </w:r>
          </w:p>
        </w:tc>
        <w:tc>
          <w:tcPr>
            <w:tcW w:w="1170" w:type="dxa"/>
            <w:tcBorders>
              <w:top w:val="single" w:sz="4" w:space="0" w:color="000000"/>
              <w:left w:val="single" w:sz="4" w:space="0" w:color="000000"/>
              <w:bottom w:val="single" w:sz="4" w:space="0" w:color="000000"/>
              <w:right w:val="single" w:sz="4" w:space="0" w:color="000000"/>
            </w:tcBorders>
            <w:vAlign w:val="center"/>
          </w:tcPr>
          <w:p w14:paraId="30393BE2" w14:textId="77777777" w:rsidR="00F5260B" w:rsidRDefault="00F5260B" w:rsidP="00F32739">
            <w:pPr>
              <w:pStyle w:val="TableParagraph"/>
              <w:jc w:val="center"/>
              <w:rPr>
                <w:sz w:val="24"/>
              </w:rPr>
            </w:pPr>
          </w:p>
        </w:tc>
        <w:tc>
          <w:tcPr>
            <w:tcW w:w="1225" w:type="dxa"/>
            <w:tcBorders>
              <w:top w:val="single" w:sz="4" w:space="0" w:color="000000"/>
              <w:left w:val="single" w:sz="4" w:space="0" w:color="000000"/>
              <w:bottom w:val="single" w:sz="4" w:space="0" w:color="000000"/>
              <w:right w:val="single" w:sz="4" w:space="0" w:color="000000"/>
            </w:tcBorders>
            <w:vAlign w:val="center"/>
          </w:tcPr>
          <w:p w14:paraId="1EBB1470" w14:textId="77777777" w:rsidR="00F5260B" w:rsidRDefault="00F5260B" w:rsidP="00F32739">
            <w:pPr>
              <w:pStyle w:val="TableParagraph"/>
              <w:jc w:val="center"/>
              <w:rPr>
                <w:sz w:val="24"/>
              </w:rPr>
            </w:pPr>
          </w:p>
        </w:tc>
      </w:tr>
      <w:tr w:rsidR="00F5260B" w14:paraId="080E69D6"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7F64E219" w14:textId="77777777" w:rsidR="00F5260B" w:rsidRPr="008742B6" w:rsidRDefault="00F5260B" w:rsidP="00F32739">
            <w:pPr>
              <w:pStyle w:val="TableParagraph"/>
              <w:jc w:val="center"/>
            </w:pPr>
            <w:r w:rsidRPr="008742B6">
              <w:t>0002</w:t>
            </w:r>
          </w:p>
        </w:tc>
        <w:tc>
          <w:tcPr>
            <w:tcW w:w="4590" w:type="dxa"/>
            <w:tcBorders>
              <w:top w:val="single" w:sz="4" w:space="0" w:color="000000"/>
              <w:left w:val="single" w:sz="4" w:space="0" w:color="000000"/>
              <w:bottom w:val="single" w:sz="4" w:space="0" w:color="000000"/>
              <w:right w:val="single" w:sz="4" w:space="0" w:color="000000"/>
            </w:tcBorders>
            <w:vAlign w:val="center"/>
          </w:tcPr>
          <w:p w14:paraId="5C42E439" w14:textId="77777777" w:rsidR="00F5260B" w:rsidRDefault="00F5260B" w:rsidP="00F32739">
            <w:pPr>
              <w:pStyle w:val="TableParagraph"/>
            </w:pPr>
            <w:r>
              <w:t>6060</w:t>
            </w:r>
          </w:p>
          <w:p w14:paraId="0D3A4463" w14:textId="77777777" w:rsidR="00F5260B" w:rsidRPr="008742B6" w:rsidRDefault="00F5260B" w:rsidP="00F32739">
            <w:pPr>
              <w:pStyle w:val="TableParagraph"/>
            </w:pPr>
            <w:r>
              <w:t>MARCO-SC-1600 LCD ACUITY CHART SYSTEM</w:t>
            </w:r>
          </w:p>
        </w:tc>
        <w:tc>
          <w:tcPr>
            <w:tcW w:w="630" w:type="dxa"/>
            <w:tcBorders>
              <w:top w:val="single" w:sz="4" w:space="0" w:color="000000"/>
              <w:left w:val="single" w:sz="4" w:space="0" w:color="000000"/>
              <w:bottom w:val="single" w:sz="4" w:space="0" w:color="000000"/>
              <w:right w:val="single" w:sz="4" w:space="0" w:color="000000"/>
            </w:tcBorders>
            <w:vAlign w:val="center"/>
          </w:tcPr>
          <w:p w14:paraId="0F5E501A" w14:textId="77777777" w:rsidR="00F5260B" w:rsidRPr="008742B6" w:rsidRDefault="00F5260B" w:rsidP="00F32739">
            <w:pPr>
              <w:pStyle w:val="TableParagraph"/>
              <w:jc w:val="center"/>
            </w:pPr>
            <w:r>
              <w:t>4</w:t>
            </w:r>
          </w:p>
        </w:tc>
        <w:tc>
          <w:tcPr>
            <w:tcW w:w="1159" w:type="dxa"/>
            <w:tcBorders>
              <w:top w:val="single" w:sz="4" w:space="0" w:color="000000"/>
              <w:left w:val="single" w:sz="4" w:space="0" w:color="000000"/>
              <w:bottom w:val="single" w:sz="4" w:space="0" w:color="000000"/>
              <w:right w:val="single" w:sz="4" w:space="0" w:color="000000"/>
            </w:tcBorders>
            <w:vAlign w:val="center"/>
          </w:tcPr>
          <w:p w14:paraId="3033A986" w14:textId="77777777" w:rsidR="00F5260B" w:rsidRPr="008742B6"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48FB365F"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6861B94B" w14:textId="77777777" w:rsidR="00F5260B" w:rsidRPr="008742B6" w:rsidRDefault="00F5260B" w:rsidP="00F32739">
            <w:pPr>
              <w:pStyle w:val="TableParagraph"/>
              <w:jc w:val="center"/>
            </w:pPr>
          </w:p>
        </w:tc>
      </w:tr>
      <w:tr w:rsidR="00F5260B" w14:paraId="7B926384"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2BFEE653" w14:textId="77777777" w:rsidR="00F5260B" w:rsidRPr="008742B6" w:rsidRDefault="00F5260B" w:rsidP="00F32739">
            <w:pPr>
              <w:pStyle w:val="TableParagraph"/>
              <w:jc w:val="center"/>
            </w:pPr>
            <w:r w:rsidRPr="008742B6">
              <w:t>0003</w:t>
            </w:r>
          </w:p>
        </w:tc>
        <w:tc>
          <w:tcPr>
            <w:tcW w:w="4590" w:type="dxa"/>
            <w:tcBorders>
              <w:top w:val="single" w:sz="4" w:space="0" w:color="000000"/>
              <w:left w:val="single" w:sz="4" w:space="0" w:color="000000"/>
              <w:bottom w:val="single" w:sz="4" w:space="0" w:color="000000"/>
              <w:right w:val="single" w:sz="4" w:space="0" w:color="000000"/>
            </w:tcBorders>
            <w:vAlign w:val="center"/>
          </w:tcPr>
          <w:p w14:paraId="6CD6BEBD" w14:textId="77777777" w:rsidR="00F5260B" w:rsidRDefault="00F5260B" w:rsidP="00F32739">
            <w:pPr>
              <w:pStyle w:val="TableParagraph"/>
            </w:pPr>
            <w:r>
              <w:t>RT-5100</w:t>
            </w:r>
          </w:p>
          <w:p w14:paraId="05604888" w14:textId="77777777" w:rsidR="00F5260B" w:rsidRPr="008742B6" w:rsidRDefault="00F5260B" w:rsidP="00F32739">
            <w:pPr>
              <w:pStyle w:val="TableParagraph"/>
            </w:pPr>
            <w:r>
              <w:t>MARCO-RT-5100 ELECTRONIC REFRACTOR</w:t>
            </w:r>
          </w:p>
        </w:tc>
        <w:tc>
          <w:tcPr>
            <w:tcW w:w="630" w:type="dxa"/>
            <w:tcBorders>
              <w:top w:val="single" w:sz="4" w:space="0" w:color="000000"/>
              <w:left w:val="single" w:sz="4" w:space="0" w:color="000000"/>
              <w:bottom w:val="single" w:sz="4" w:space="0" w:color="000000"/>
              <w:right w:val="single" w:sz="4" w:space="0" w:color="000000"/>
            </w:tcBorders>
            <w:vAlign w:val="center"/>
          </w:tcPr>
          <w:p w14:paraId="59CB4439" w14:textId="77777777" w:rsidR="00F5260B" w:rsidRPr="008742B6" w:rsidRDefault="00F5260B" w:rsidP="00F32739">
            <w:pPr>
              <w:pStyle w:val="TableParagraph"/>
              <w:jc w:val="center"/>
            </w:pPr>
            <w:r>
              <w:t>4</w:t>
            </w:r>
          </w:p>
        </w:tc>
        <w:tc>
          <w:tcPr>
            <w:tcW w:w="1159" w:type="dxa"/>
            <w:tcBorders>
              <w:top w:val="single" w:sz="4" w:space="0" w:color="000000"/>
              <w:left w:val="single" w:sz="4" w:space="0" w:color="000000"/>
              <w:bottom w:val="single" w:sz="4" w:space="0" w:color="000000"/>
              <w:right w:val="single" w:sz="4" w:space="0" w:color="000000"/>
            </w:tcBorders>
            <w:vAlign w:val="center"/>
          </w:tcPr>
          <w:p w14:paraId="66052F19" w14:textId="77777777" w:rsidR="00F5260B" w:rsidRPr="008742B6"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6FECBD9A"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6832AFE2" w14:textId="77777777" w:rsidR="00F5260B" w:rsidRPr="008742B6" w:rsidRDefault="00F5260B" w:rsidP="00F32739">
            <w:pPr>
              <w:pStyle w:val="TableParagraph"/>
              <w:jc w:val="center"/>
            </w:pPr>
          </w:p>
        </w:tc>
      </w:tr>
      <w:tr w:rsidR="00F5260B" w14:paraId="7E402BFC"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3A00A6CE" w14:textId="77777777" w:rsidR="00F5260B" w:rsidRPr="008742B6" w:rsidRDefault="00F5260B" w:rsidP="00F32739">
            <w:pPr>
              <w:pStyle w:val="TableParagraph"/>
              <w:jc w:val="center"/>
            </w:pPr>
            <w:r w:rsidRPr="008742B6">
              <w:t>0004</w:t>
            </w:r>
          </w:p>
        </w:tc>
        <w:tc>
          <w:tcPr>
            <w:tcW w:w="4590" w:type="dxa"/>
            <w:tcBorders>
              <w:top w:val="single" w:sz="4" w:space="0" w:color="000000"/>
              <w:left w:val="single" w:sz="4" w:space="0" w:color="000000"/>
              <w:bottom w:val="single" w:sz="4" w:space="0" w:color="000000"/>
              <w:right w:val="single" w:sz="4" w:space="0" w:color="000000"/>
            </w:tcBorders>
            <w:vAlign w:val="center"/>
          </w:tcPr>
          <w:p w14:paraId="460BFD62" w14:textId="77777777" w:rsidR="00F5260B" w:rsidRDefault="00F5260B" w:rsidP="00F32739">
            <w:pPr>
              <w:pStyle w:val="TableParagraph"/>
            </w:pPr>
            <w:r>
              <w:t>RT51-MOUNT</w:t>
            </w:r>
          </w:p>
          <w:p w14:paraId="55047C8E" w14:textId="77777777" w:rsidR="00F5260B" w:rsidRPr="008742B6" w:rsidRDefault="00F5260B" w:rsidP="00F32739">
            <w:pPr>
              <w:pStyle w:val="TableParagraph"/>
            </w:pPr>
            <w:r>
              <w:t>MARCO-MOUNTING KIT FOR RT-5100</w:t>
            </w:r>
          </w:p>
        </w:tc>
        <w:tc>
          <w:tcPr>
            <w:tcW w:w="630" w:type="dxa"/>
            <w:tcBorders>
              <w:top w:val="single" w:sz="4" w:space="0" w:color="000000"/>
              <w:left w:val="single" w:sz="4" w:space="0" w:color="000000"/>
              <w:bottom w:val="single" w:sz="4" w:space="0" w:color="000000"/>
              <w:right w:val="single" w:sz="4" w:space="0" w:color="000000"/>
            </w:tcBorders>
            <w:vAlign w:val="center"/>
          </w:tcPr>
          <w:p w14:paraId="282B3944" w14:textId="77777777" w:rsidR="00F5260B" w:rsidRPr="008742B6" w:rsidRDefault="00F5260B" w:rsidP="00F32739">
            <w:pPr>
              <w:pStyle w:val="TableParagraph"/>
              <w:jc w:val="center"/>
            </w:pPr>
            <w:r>
              <w:t>2</w:t>
            </w:r>
          </w:p>
        </w:tc>
        <w:tc>
          <w:tcPr>
            <w:tcW w:w="1159" w:type="dxa"/>
            <w:tcBorders>
              <w:top w:val="single" w:sz="4" w:space="0" w:color="000000"/>
              <w:left w:val="single" w:sz="4" w:space="0" w:color="000000"/>
              <w:bottom w:val="single" w:sz="4" w:space="0" w:color="000000"/>
              <w:right w:val="single" w:sz="4" w:space="0" w:color="000000"/>
            </w:tcBorders>
            <w:vAlign w:val="center"/>
          </w:tcPr>
          <w:p w14:paraId="1D40ABD7" w14:textId="77777777" w:rsidR="00F5260B" w:rsidRPr="008742B6"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550D0B2E"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7072C6C3" w14:textId="77777777" w:rsidR="00F5260B" w:rsidRPr="008742B6" w:rsidRDefault="00F5260B" w:rsidP="00F32739">
            <w:pPr>
              <w:pStyle w:val="TableParagraph"/>
              <w:jc w:val="center"/>
            </w:pPr>
          </w:p>
        </w:tc>
      </w:tr>
      <w:tr w:rsidR="00F5260B" w14:paraId="33A588FC"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7EE45A34" w14:textId="77777777" w:rsidR="00F5260B" w:rsidRPr="008742B6" w:rsidRDefault="00F5260B" w:rsidP="00F32739">
            <w:pPr>
              <w:pStyle w:val="TableParagraph"/>
              <w:jc w:val="center"/>
            </w:pPr>
            <w:r w:rsidRPr="008742B6">
              <w:t>0005</w:t>
            </w:r>
          </w:p>
        </w:tc>
        <w:tc>
          <w:tcPr>
            <w:tcW w:w="4590" w:type="dxa"/>
            <w:tcBorders>
              <w:top w:val="single" w:sz="4" w:space="0" w:color="000000"/>
              <w:left w:val="single" w:sz="4" w:space="0" w:color="000000"/>
              <w:bottom w:val="single" w:sz="4" w:space="0" w:color="000000"/>
              <w:right w:val="single" w:sz="4" w:space="0" w:color="000000"/>
            </w:tcBorders>
            <w:vAlign w:val="center"/>
          </w:tcPr>
          <w:p w14:paraId="1965803E" w14:textId="77777777" w:rsidR="00F5260B" w:rsidRDefault="00F5260B" w:rsidP="00F32739">
            <w:pPr>
              <w:pStyle w:val="TableParagraph"/>
            </w:pPr>
            <w:r>
              <w:t>IC-TRS-5100</w:t>
            </w:r>
          </w:p>
          <w:p w14:paraId="65F58E08" w14:textId="77777777" w:rsidR="00F5260B" w:rsidRPr="008742B6" w:rsidRDefault="00F5260B" w:rsidP="00F32739">
            <w:pPr>
              <w:pStyle w:val="TableParagraph"/>
            </w:pPr>
            <w:r>
              <w:t>MARCO-RT5100 FLOWSHEET (USER CARD)</w:t>
            </w:r>
          </w:p>
        </w:tc>
        <w:tc>
          <w:tcPr>
            <w:tcW w:w="630" w:type="dxa"/>
            <w:tcBorders>
              <w:top w:val="single" w:sz="4" w:space="0" w:color="000000"/>
              <w:left w:val="single" w:sz="4" w:space="0" w:color="000000"/>
              <w:bottom w:val="single" w:sz="4" w:space="0" w:color="000000"/>
              <w:right w:val="single" w:sz="4" w:space="0" w:color="000000"/>
            </w:tcBorders>
            <w:vAlign w:val="center"/>
          </w:tcPr>
          <w:p w14:paraId="1856BC00" w14:textId="77777777" w:rsidR="00F5260B" w:rsidRPr="008742B6" w:rsidRDefault="00F5260B" w:rsidP="00F32739">
            <w:pPr>
              <w:pStyle w:val="TableParagraph"/>
              <w:jc w:val="center"/>
            </w:pPr>
            <w:r>
              <w:t>2</w:t>
            </w:r>
          </w:p>
        </w:tc>
        <w:tc>
          <w:tcPr>
            <w:tcW w:w="1159" w:type="dxa"/>
            <w:tcBorders>
              <w:top w:val="single" w:sz="4" w:space="0" w:color="000000"/>
              <w:left w:val="single" w:sz="4" w:space="0" w:color="000000"/>
              <w:bottom w:val="single" w:sz="4" w:space="0" w:color="000000"/>
              <w:right w:val="single" w:sz="4" w:space="0" w:color="000000"/>
            </w:tcBorders>
            <w:vAlign w:val="center"/>
          </w:tcPr>
          <w:p w14:paraId="5276FF7A" w14:textId="77777777" w:rsidR="00F5260B" w:rsidRPr="008742B6"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3A33BCFE"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6DE635A9" w14:textId="77777777" w:rsidR="00F5260B" w:rsidRPr="008742B6" w:rsidRDefault="00F5260B" w:rsidP="00F32739">
            <w:pPr>
              <w:pStyle w:val="TableParagraph"/>
              <w:jc w:val="center"/>
            </w:pPr>
          </w:p>
        </w:tc>
      </w:tr>
      <w:tr w:rsidR="00F5260B" w14:paraId="1F4CB3CC"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7084F74C" w14:textId="77777777" w:rsidR="00F5260B" w:rsidRPr="008742B6" w:rsidRDefault="00F5260B" w:rsidP="00F32739">
            <w:pPr>
              <w:pStyle w:val="TableParagraph"/>
              <w:jc w:val="center"/>
            </w:pPr>
            <w:r w:rsidRPr="008742B6">
              <w:t>0006</w:t>
            </w:r>
          </w:p>
        </w:tc>
        <w:tc>
          <w:tcPr>
            <w:tcW w:w="4590" w:type="dxa"/>
            <w:tcBorders>
              <w:top w:val="single" w:sz="4" w:space="0" w:color="000000"/>
              <w:left w:val="single" w:sz="4" w:space="0" w:color="000000"/>
              <w:bottom w:val="single" w:sz="4" w:space="0" w:color="000000"/>
              <w:right w:val="single" w:sz="4" w:space="0" w:color="000000"/>
            </w:tcBorders>
            <w:vAlign w:val="center"/>
          </w:tcPr>
          <w:p w14:paraId="381010F3" w14:textId="77777777" w:rsidR="00F5260B" w:rsidRDefault="00F5260B" w:rsidP="00F32739">
            <w:pPr>
              <w:pStyle w:val="TableParagraph"/>
            </w:pPr>
            <w:r>
              <w:t>1605</w:t>
            </w:r>
          </w:p>
          <w:p w14:paraId="5B671B4F" w14:textId="77777777" w:rsidR="00F5260B" w:rsidRPr="008742B6" w:rsidRDefault="00F5260B" w:rsidP="00F32739">
            <w:pPr>
              <w:pStyle w:val="TableParagraph"/>
            </w:pPr>
            <w:r>
              <w:t>MARCO-M5 ULTRA “M” SERIES SLIT LAMP</w:t>
            </w:r>
          </w:p>
        </w:tc>
        <w:tc>
          <w:tcPr>
            <w:tcW w:w="630" w:type="dxa"/>
            <w:tcBorders>
              <w:top w:val="single" w:sz="4" w:space="0" w:color="000000"/>
              <w:left w:val="single" w:sz="4" w:space="0" w:color="000000"/>
              <w:bottom w:val="single" w:sz="4" w:space="0" w:color="000000"/>
              <w:right w:val="single" w:sz="4" w:space="0" w:color="000000"/>
            </w:tcBorders>
            <w:vAlign w:val="center"/>
          </w:tcPr>
          <w:p w14:paraId="1D8F8828" w14:textId="77777777" w:rsidR="00F5260B" w:rsidRPr="008742B6" w:rsidRDefault="00F5260B" w:rsidP="00F32739">
            <w:pPr>
              <w:pStyle w:val="TableParagraph"/>
              <w:jc w:val="center"/>
            </w:pPr>
            <w:r>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266733EF" w14:textId="77777777" w:rsidR="00F5260B" w:rsidRPr="008742B6"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604023A6"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17A4909E" w14:textId="77777777" w:rsidR="00F5260B" w:rsidRPr="008742B6" w:rsidRDefault="00F5260B" w:rsidP="00F32739">
            <w:pPr>
              <w:pStyle w:val="TableParagraph"/>
              <w:jc w:val="center"/>
            </w:pPr>
          </w:p>
        </w:tc>
      </w:tr>
      <w:tr w:rsidR="00F5260B" w14:paraId="268A036B"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5C9A6E00" w14:textId="77777777" w:rsidR="00F5260B" w:rsidRPr="008742B6" w:rsidRDefault="00F5260B" w:rsidP="00F32739">
            <w:pPr>
              <w:pStyle w:val="TableParagraph"/>
              <w:jc w:val="center"/>
            </w:pPr>
            <w:r w:rsidRPr="008742B6">
              <w:t>0007</w:t>
            </w:r>
          </w:p>
        </w:tc>
        <w:tc>
          <w:tcPr>
            <w:tcW w:w="4590" w:type="dxa"/>
            <w:tcBorders>
              <w:top w:val="single" w:sz="4" w:space="0" w:color="000000"/>
              <w:left w:val="single" w:sz="4" w:space="0" w:color="000000"/>
              <w:bottom w:val="single" w:sz="4" w:space="0" w:color="000000"/>
              <w:right w:val="single" w:sz="4" w:space="0" w:color="000000"/>
            </w:tcBorders>
            <w:vAlign w:val="center"/>
          </w:tcPr>
          <w:p w14:paraId="2B7AEE7C" w14:textId="77777777" w:rsidR="00F5260B" w:rsidRDefault="00F5260B" w:rsidP="00F32739">
            <w:pPr>
              <w:pStyle w:val="TableParagraph"/>
            </w:pPr>
            <w:r>
              <w:t>1206</w:t>
            </w:r>
          </w:p>
          <w:p w14:paraId="261BE7E3" w14:textId="77777777" w:rsidR="00F5260B" w:rsidRPr="008742B6" w:rsidRDefault="00F5260B" w:rsidP="00F32739">
            <w:pPr>
              <w:pStyle w:val="TableParagraph"/>
            </w:pPr>
            <w:r>
              <w:lastRenderedPageBreak/>
              <w:t>MARCO-DELUXE 2 STAND</w:t>
            </w:r>
          </w:p>
        </w:tc>
        <w:tc>
          <w:tcPr>
            <w:tcW w:w="630" w:type="dxa"/>
            <w:tcBorders>
              <w:top w:val="single" w:sz="4" w:space="0" w:color="000000"/>
              <w:left w:val="single" w:sz="4" w:space="0" w:color="000000"/>
              <w:bottom w:val="single" w:sz="4" w:space="0" w:color="000000"/>
              <w:right w:val="single" w:sz="4" w:space="0" w:color="000000"/>
            </w:tcBorders>
            <w:vAlign w:val="center"/>
          </w:tcPr>
          <w:p w14:paraId="179BA4F7" w14:textId="77777777" w:rsidR="00F5260B" w:rsidRPr="008742B6" w:rsidRDefault="00F5260B" w:rsidP="00F32739">
            <w:pPr>
              <w:pStyle w:val="TableParagraph"/>
              <w:jc w:val="center"/>
            </w:pPr>
            <w:r>
              <w:lastRenderedPageBreak/>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491465BB" w14:textId="77777777" w:rsidR="00F5260B" w:rsidRPr="008742B6"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2E8F9425"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553327C8" w14:textId="77777777" w:rsidR="00F5260B" w:rsidRPr="008742B6" w:rsidRDefault="00F5260B" w:rsidP="00F32739">
            <w:pPr>
              <w:pStyle w:val="TableParagraph"/>
              <w:jc w:val="center"/>
            </w:pPr>
          </w:p>
        </w:tc>
      </w:tr>
      <w:tr w:rsidR="00F5260B" w14:paraId="0DCEAD38"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17B1D898" w14:textId="77777777" w:rsidR="00F5260B" w:rsidRPr="008742B6" w:rsidRDefault="00F5260B" w:rsidP="00F32739">
            <w:pPr>
              <w:pStyle w:val="TableParagraph"/>
              <w:jc w:val="center"/>
            </w:pPr>
            <w:r w:rsidRPr="008742B6">
              <w:t>0008</w:t>
            </w:r>
          </w:p>
        </w:tc>
        <w:tc>
          <w:tcPr>
            <w:tcW w:w="4590" w:type="dxa"/>
            <w:tcBorders>
              <w:top w:val="single" w:sz="4" w:space="0" w:color="000000"/>
              <w:left w:val="single" w:sz="4" w:space="0" w:color="000000"/>
              <w:bottom w:val="single" w:sz="4" w:space="0" w:color="000000"/>
              <w:right w:val="single" w:sz="4" w:space="0" w:color="000000"/>
            </w:tcBorders>
            <w:vAlign w:val="center"/>
          </w:tcPr>
          <w:p w14:paraId="1CCF05F4" w14:textId="77777777" w:rsidR="00F5260B" w:rsidRDefault="00F5260B" w:rsidP="00F32739">
            <w:pPr>
              <w:pStyle w:val="TableParagraph"/>
            </w:pPr>
            <w:r>
              <w:t>1211-MG</w:t>
            </w:r>
          </w:p>
          <w:p w14:paraId="4D242719" w14:textId="77777777" w:rsidR="00F5260B" w:rsidRPr="008742B6" w:rsidRDefault="00F5260B" w:rsidP="00F32739">
            <w:pPr>
              <w:pStyle w:val="TableParagraph"/>
            </w:pPr>
            <w:r>
              <w:t>MARCO-OVERHEAD LAMP FOR D2S/ES MISTY GREY</w:t>
            </w:r>
          </w:p>
        </w:tc>
        <w:tc>
          <w:tcPr>
            <w:tcW w:w="630" w:type="dxa"/>
            <w:tcBorders>
              <w:top w:val="single" w:sz="4" w:space="0" w:color="000000"/>
              <w:left w:val="single" w:sz="4" w:space="0" w:color="000000"/>
              <w:bottom w:val="single" w:sz="4" w:space="0" w:color="000000"/>
              <w:right w:val="single" w:sz="4" w:space="0" w:color="000000"/>
            </w:tcBorders>
            <w:vAlign w:val="center"/>
          </w:tcPr>
          <w:p w14:paraId="7EFCD287" w14:textId="77777777" w:rsidR="00F5260B" w:rsidRPr="008742B6" w:rsidRDefault="00F5260B" w:rsidP="00F32739">
            <w:pPr>
              <w:pStyle w:val="TableParagraph"/>
              <w:jc w:val="center"/>
            </w:pPr>
            <w:r>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44258D30" w14:textId="77777777" w:rsidR="00F5260B" w:rsidRPr="008742B6"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6FA645EC"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58D5669E" w14:textId="77777777" w:rsidR="00F5260B" w:rsidRPr="008742B6" w:rsidRDefault="00F5260B" w:rsidP="00F32739">
            <w:pPr>
              <w:pStyle w:val="TableParagraph"/>
              <w:jc w:val="center"/>
            </w:pPr>
          </w:p>
        </w:tc>
      </w:tr>
      <w:tr w:rsidR="00F5260B" w14:paraId="2782A74C"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4CD7ED72" w14:textId="77777777" w:rsidR="00F5260B" w:rsidRPr="008742B6" w:rsidRDefault="00F5260B" w:rsidP="00F32739">
            <w:pPr>
              <w:pStyle w:val="TableParagraph"/>
              <w:jc w:val="center"/>
            </w:pPr>
            <w:r w:rsidRPr="008742B6">
              <w:t>0009</w:t>
            </w:r>
          </w:p>
        </w:tc>
        <w:tc>
          <w:tcPr>
            <w:tcW w:w="4590" w:type="dxa"/>
            <w:tcBorders>
              <w:top w:val="single" w:sz="4" w:space="0" w:color="000000"/>
              <w:left w:val="single" w:sz="4" w:space="0" w:color="000000"/>
              <w:bottom w:val="single" w:sz="4" w:space="0" w:color="000000"/>
              <w:right w:val="single" w:sz="4" w:space="0" w:color="000000"/>
            </w:tcBorders>
          </w:tcPr>
          <w:p w14:paraId="12BD1FC9" w14:textId="77777777" w:rsidR="00F5260B" w:rsidRDefault="00F5260B" w:rsidP="00F32739">
            <w:pPr>
              <w:pStyle w:val="TableParagraph"/>
            </w:pPr>
            <w:r>
              <w:t>GLD-940</w:t>
            </w:r>
          </w:p>
          <w:p w14:paraId="7C790EAC" w14:textId="77777777" w:rsidR="00F5260B" w:rsidRPr="008742B6" w:rsidRDefault="00F5260B" w:rsidP="00F32739">
            <w:pPr>
              <w:pStyle w:val="TableParagraph"/>
            </w:pPr>
            <w:r>
              <w:t>MARCO-CHAIR GLIDE SYSTEM</w:t>
            </w:r>
          </w:p>
        </w:tc>
        <w:tc>
          <w:tcPr>
            <w:tcW w:w="630" w:type="dxa"/>
            <w:tcBorders>
              <w:top w:val="single" w:sz="4" w:space="0" w:color="000000"/>
              <w:left w:val="single" w:sz="4" w:space="0" w:color="000000"/>
              <w:bottom w:val="single" w:sz="4" w:space="0" w:color="000000"/>
              <w:right w:val="single" w:sz="4" w:space="0" w:color="000000"/>
            </w:tcBorders>
            <w:vAlign w:val="center"/>
          </w:tcPr>
          <w:p w14:paraId="4B34E694" w14:textId="77777777" w:rsidR="00F5260B" w:rsidRPr="008742B6" w:rsidRDefault="00F5260B" w:rsidP="00F32739">
            <w:pPr>
              <w:pStyle w:val="TableParagraph"/>
              <w:jc w:val="center"/>
            </w:pPr>
            <w:r>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477E8C9D" w14:textId="77777777" w:rsidR="00F5260B" w:rsidRPr="008742B6"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5CE53C80"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614ECFB1" w14:textId="77777777" w:rsidR="00F5260B" w:rsidRPr="008742B6" w:rsidRDefault="00F5260B" w:rsidP="00F32739">
            <w:pPr>
              <w:pStyle w:val="TableParagraph"/>
              <w:jc w:val="center"/>
            </w:pPr>
          </w:p>
        </w:tc>
      </w:tr>
      <w:tr w:rsidR="00F5260B" w14:paraId="107125AF"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5A58DAF6" w14:textId="77777777" w:rsidR="00F5260B" w:rsidRPr="008742B6" w:rsidRDefault="00F5260B" w:rsidP="00F32739">
            <w:pPr>
              <w:pStyle w:val="TableParagraph"/>
              <w:jc w:val="center"/>
            </w:pPr>
            <w:r>
              <w:t>0010</w:t>
            </w:r>
          </w:p>
        </w:tc>
        <w:tc>
          <w:tcPr>
            <w:tcW w:w="4590" w:type="dxa"/>
            <w:tcBorders>
              <w:top w:val="single" w:sz="4" w:space="0" w:color="000000"/>
              <w:left w:val="single" w:sz="4" w:space="0" w:color="000000"/>
              <w:bottom w:val="single" w:sz="4" w:space="0" w:color="000000"/>
              <w:right w:val="single" w:sz="4" w:space="0" w:color="000000"/>
            </w:tcBorders>
          </w:tcPr>
          <w:p w14:paraId="1DD4ECBB" w14:textId="77777777" w:rsidR="00F5260B" w:rsidRDefault="00F5260B" w:rsidP="00F32739">
            <w:pPr>
              <w:pStyle w:val="TableParagraph"/>
            </w:pPr>
            <w:r>
              <w:t>9023</w:t>
            </w:r>
          </w:p>
          <w:p w14:paraId="0C8A81DA" w14:textId="77777777" w:rsidR="00F5260B" w:rsidRPr="008742B6" w:rsidRDefault="00F5260B" w:rsidP="00F32739">
            <w:pPr>
              <w:pStyle w:val="TableParagraph"/>
            </w:pPr>
            <w:r>
              <w:t>MARCO-WHEELCHAIR KIT</w:t>
            </w:r>
          </w:p>
        </w:tc>
        <w:tc>
          <w:tcPr>
            <w:tcW w:w="630" w:type="dxa"/>
            <w:tcBorders>
              <w:top w:val="single" w:sz="4" w:space="0" w:color="000000"/>
              <w:left w:val="single" w:sz="4" w:space="0" w:color="000000"/>
              <w:bottom w:val="single" w:sz="4" w:space="0" w:color="000000"/>
              <w:right w:val="single" w:sz="4" w:space="0" w:color="000000"/>
            </w:tcBorders>
            <w:vAlign w:val="center"/>
          </w:tcPr>
          <w:p w14:paraId="38A43959" w14:textId="77777777" w:rsidR="00F5260B" w:rsidRPr="008742B6" w:rsidRDefault="00F5260B" w:rsidP="00F32739">
            <w:pPr>
              <w:pStyle w:val="TableParagraph"/>
              <w:jc w:val="center"/>
            </w:pPr>
            <w:r>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0F38EB2B"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15A29050"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18870FAD" w14:textId="77777777" w:rsidR="00F5260B" w:rsidRPr="008742B6" w:rsidRDefault="00F5260B" w:rsidP="00F32739">
            <w:pPr>
              <w:pStyle w:val="TableParagraph"/>
              <w:jc w:val="center"/>
            </w:pPr>
          </w:p>
        </w:tc>
      </w:tr>
      <w:tr w:rsidR="00F5260B" w14:paraId="4338E017"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5FBF6923" w14:textId="77777777" w:rsidR="00F5260B" w:rsidRPr="008742B6" w:rsidRDefault="00F5260B" w:rsidP="00F32739">
            <w:pPr>
              <w:pStyle w:val="TableParagraph"/>
              <w:jc w:val="center"/>
            </w:pPr>
            <w:r>
              <w:t>0011</w:t>
            </w:r>
          </w:p>
        </w:tc>
        <w:tc>
          <w:tcPr>
            <w:tcW w:w="4590" w:type="dxa"/>
            <w:tcBorders>
              <w:top w:val="single" w:sz="4" w:space="0" w:color="000000"/>
              <w:left w:val="single" w:sz="4" w:space="0" w:color="000000"/>
              <w:bottom w:val="single" w:sz="4" w:space="0" w:color="000000"/>
              <w:right w:val="single" w:sz="4" w:space="0" w:color="000000"/>
            </w:tcBorders>
          </w:tcPr>
          <w:p w14:paraId="4D315741" w14:textId="77777777" w:rsidR="00F5260B" w:rsidRDefault="00F5260B" w:rsidP="00F32739">
            <w:pPr>
              <w:pStyle w:val="TableParagraph"/>
            </w:pPr>
            <w:r>
              <w:t>EAC-02-084CC</w:t>
            </w:r>
          </w:p>
          <w:p w14:paraId="78ED35E5" w14:textId="77777777" w:rsidR="00F5260B" w:rsidRPr="008742B6" w:rsidRDefault="00F5260B" w:rsidP="00F32739">
            <w:pPr>
              <w:pStyle w:val="TableParagraph"/>
            </w:pPr>
            <w:r>
              <w:t>MARCO-DUAL FOOT SWITCH (ENCORE AUTO) ALL 7 PIN EACH</w:t>
            </w:r>
          </w:p>
        </w:tc>
        <w:tc>
          <w:tcPr>
            <w:tcW w:w="630" w:type="dxa"/>
            <w:tcBorders>
              <w:top w:val="single" w:sz="4" w:space="0" w:color="000000"/>
              <w:left w:val="single" w:sz="4" w:space="0" w:color="000000"/>
              <w:bottom w:val="single" w:sz="4" w:space="0" w:color="000000"/>
              <w:right w:val="single" w:sz="4" w:space="0" w:color="000000"/>
            </w:tcBorders>
            <w:vAlign w:val="center"/>
          </w:tcPr>
          <w:p w14:paraId="3F3997DD" w14:textId="77777777" w:rsidR="00F5260B" w:rsidRPr="008742B6" w:rsidRDefault="00F5260B" w:rsidP="00F32739">
            <w:pPr>
              <w:pStyle w:val="TableParagraph"/>
              <w:jc w:val="center"/>
            </w:pPr>
            <w:r>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1F83D4ED"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1F8C4132"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62ADDE5F" w14:textId="77777777" w:rsidR="00F5260B" w:rsidRPr="008742B6" w:rsidRDefault="00F5260B" w:rsidP="00F32739">
            <w:pPr>
              <w:pStyle w:val="TableParagraph"/>
              <w:jc w:val="center"/>
            </w:pPr>
          </w:p>
        </w:tc>
      </w:tr>
      <w:tr w:rsidR="00F5260B" w14:paraId="6AD3DC67"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77F9BCAD" w14:textId="77777777" w:rsidR="00F5260B" w:rsidRPr="008742B6" w:rsidRDefault="00F5260B" w:rsidP="00F32739">
            <w:pPr>
              <w:pStyle w:val="TableParagraph"/>
              <w:jc w:val="center"/>
            </w:pPr>
            <w:r>
              <w:t>0012</w:t>
            </w:r>
          </w:p>
        </w:tc>
        <w:tc>
          <w:tcPr>
            <w:tcW w:w="4590" w:type="dxa"/>
            <w:tcBorders>
              <w:top w:val="single" w:sz="4" w:space="0" w:color="000000"/>
              <w:left w:val="single" w:sz="4" w:space="0" w:color="000000"/>
              <w:bottom w:val="single" w:sz="4" w:space="0" w:color="000000"/>
              <w:right w:val="single" w:sz="4" w:space="0" w:color="000000"/>
            </w:tcBorders>
          </w:tcPr>
          <w:p w14:paraId="42C82F62" w14:textId="77777777" w:rsidR="00F5260B" w:rsidRDefault="00F5260B" w:rsidP="00F32739">
            <w:pPr>
              <w:pStyle w:val="TableParagraph"/>
            </w:pPr>
            <w:r>
              <w:t>RT-5100-2</w:t>
            </w:r>
          </w:p>
          <w:p w14:paraId="14CEAA3B" w14:textId="77777777" w:rsidR="00F5260B" w:rsidRPr="008742B6" w:rsidRDefault="00F5260B" w:rsidP="00F32739">
            <w:pPr>
              <w:pStyle w:val="TableParagraph"/>
            </w:pPr>
            <w:r>
              <w:t>MARCO-RT-5100 ELECTRONIC REFRACTOR PACKAGE 2-INCLUDES TECHNICIAN TRAINING</w:t>
            </w:r>
          </w:p>
        </w:tc>
        <w:tc>
          <w:tcPr>
            <w:tcW w:w="630" w:type="dxa"/>
            <w:tcBorders>
              <w:top w:val="single" w:sz="4" w:space="0" w:color="000000"/>
              <w:left w:val="single" w:sz="4" w:space="0" w:color="000000"/>
              <w:bottom w:val="single" w:sz="4" w:space="0" w:color="000000"/>
              <w:right w:val="single" w:sz="4" w:space="0" w:color="000000"/>
            </w:tcBorders>
            <w:vAlign w:val="center"/>
          </w:tcPr>
          <w:p w14:paraId="576554ED" w14:textId="77777777" w:rsidR="00F5260B" w:rsidRPr="008742B6" w:rsidRDefault="00F5260B" w:rsidP="00F32739">
            <w:pPr>
              <w:pStyle w:val="TableParagraph"/>
              <w:jc w:val="center"/>
            </w:pPr>
            <w:r>
              <w:t>2</w:t>
            </w:r>
          </w:p>
        </w:tc>
        <w:tc>
          <w:tcPr>
            <w:tcW w:w="1159" w:type="dxa"/>
            <w:tcBorders>
              <w:top w:val="single" w:sz="4" w:space="0" w:color="000000"/>
              <w:left w:val="single" w:sz="4" w:space="0" w:color="000000"/>
              <w:bottom w:val="single" w:sz="4" w:space="0" w:color="000000"/>
              <w:right w:val="single" w:sz="4" w:space="0" w:color="000000"/>
            </w:tcBorders>
            <w:vAlign w:val="center"/>
          </w:tcPr>
          <w:p w14:paraId="6577EA7A"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446B371E"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602E49D8" w14:textId="77777777" w:rsidR="00F5260B" w:rsidRPr="008742B6" w:rsidRDefault="00F5260B" w:rsidP="00F32739">
            <w:pPr>
              <w:pStyle w:val="TableParagraph"/>
              <w:jc w:val="center"/>
            </w:pPr>
          </w:p>
        </w:tc>
      </w:tr>
      <w:tr w:rsidR="00F5260B" w14:paraId="11A67B9C"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5CBB3BB3" w14:textId="77777777" w:rsidR="00F5260B" w:rsidRPr="008742B6" w:rsidRDefault="00F5260B" w:rsidP="00F32739">
            <w:pPr>
              <w:pStyle w:val="TableParagraph"/>
              <w:jc w:val="center"/>
            </w:pPr>
            <w:r>
              <w:t>0013</w:t>
            </w:r>
          </w:p>
        </w:tc>
        <w:tc>
          <w:tcPr>
            <w:tcW w:w="4590" w:type="dxa"/>
            <w:tcBorders>
              <w:top w:val="single" w:sz="4" w:space="0" w:color="000000"/>
              <w:left w:val="single" w:sz="4" w:space="0" w:color="000000"/>
              <w:bottom w:val="single" w:sz="4" w:space="0" w:color="000000"/>
              <w:right w:val="single" w:sz="4" w:space="0" w:color="000000"/>
            </w:tcBorders>
          </w:tcPr>
          <w:p w14:paraId="15EE2B9B" w14:textId="77777777" w:rsidR="00F5260B" w:rsidRDefault="00F5260B" w:rsidP="00F32739">
            <w:pPr>
              <w:pStyle w:val="TableParagraph"/>
            </w:pPr>
            <w:r>
              <w:t>RT51-MOUNT</w:t>
            </w:r>
          </w:p>
          <w:p w14:paraId="6D0B8A29" w14:textId="77777777" w:rsidR="00F5260B" w:rsidRPr="008742B6" w:rsidRDefault="00F5260B" w:rsidP="00F32739">
            <w:pPr>
              <w:pStyle w:val="TableParagraph"/>
            </w:pPr>
            <w:r>
              <w:t>MARCO-MOUNTING KIT FOR RT-5100</w:t>
            </w:r>
          </w:p>
        </w:tc>
        <w:tc>
          <w:tcPr>
            <w:tcW w:w="630" w:type="dxa"/>
            <w:tcBorders>
              <w:top w:val="single" w:sz="4" w:space="0" w:color="000000"/>
              <w:left w:val="single" w:sz="4" w:space="0" w:color="000000"/>
              <w:bottom w:val="single" w:sz="4" w:space="0" w:color="000000"/>
              <w:right w:val="single" w:sz="4" w:space="0" w:color="000000"/>
            </w:tcBorders>
            <w:vAlign w:val="center"/>
          </w:tcPr>
          <w:p w14:paraId="6EC03137" w14:textId="77777777" w:rsidR="00F5260B" w:rsidRPr="008742B6" w:rsidRDefault="00F5260B" w:rsidP="00F32739">
            <w:pPr>
              <w:pStyle w:val="TableParagraph"/>
              <w:jc w:val="center"/>
            </w:pPr>
            <w:r>
              <w:t>4</w:t>
            </w:r>
          </w:p>
        </w:tc>
        <w:tc>
          <w:tcPr>
            <w:tcW w:w="1159" w:type="dxa"/>
            <w:tcBorders>
              <w:top w:val="single" w:sz="4" w:space="0" w:color="000000"/>
              <w:left w:val="single" w:sz="4" w:space="0" w:color="000000"/>
              <w:bottom w:val="single" w:sz="4" w:space="0" w:color="000000"/>
              <w:right w:val="single" w:sz="4" w:space="0" w:color="000000"/>
            </w:tcBorders>
            <w:vAlign w:val="center"/>
          </w:tcPr>
          <w:p w14:paraId="5E2D0197"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7FA2EC5F"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2852F5A5" w14:textId="77777777" w:rsidR="00F5260B" w:rsidRPr="008742B6" w:rsidRDefault="00F5260B" w:rsidP="00F32739">
            <w:pPr>
              <w:pStyle w:val="TableParagraph"/>
              <w:jc w:val="center"/>
            </w:pPr>
          </w:p>
        </w:tc>
      </w:tr>
      <w:tr w:rsidR="00F5260B" w14:paraId="10438A15"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3AE0B9C8" w14:textId="77777777" w:rsidR="00F5260B" w:rsidRPr="008742B6" w:rsidRDefault="00F5260B" w:rsidP="00F32739">
            <w:pPr>
              <w:pStyle w:val="TableParagraph"/>
              <w:jc w:val="center"/>
            </w:pPr>
            <w:r>
              <w:t>0014</w:t>
            </w:r>
          </w:p>
        </w:tc>
        <w:tc>
          <w:tcPr>
            <w:tcW w:w="4590" w:type="dxa"/>
            <w:tcBorders>
              <w:top w:val="single" w:sz="4" w:space="0" w:color="000000"/>
              <w:left w:val="single" w:sz="4" w:space="0" w:color="000000"/>
              <w:bottom w:val="single" w:sz="4" w:space="0" w:color="000000"/>
              <w:right w:val="single" w:sz="4" w:space="0" w:color="000000"/>
            </w:tcBorders>
          </w:tcPr>
          <w:p w14:paraId="5A440AA4" w14:textId="77777777" w:rsidR="00F5260B" w:rsidRDefault="00F5260B" w:rsidP="00F32739">
            <w:pPr>
              <w:pStyle w:val="TableParagraph"/>
            </w:pPr>
            <w:r>
              <w:t>IC-TRS-5100</w:t>
            </w:r>
          </w:p>
          <w:p w14:paraId="7F591F60" w14:textId="77777777" w:rsidR="00F5260B" w:rsidRPr="008742B6" w:rsidRDefault="00F5260B" w:rsidP="00F32739">
            <w:pPr>
              <w:pStyle w:val="TableParagraph"/>
            </w:pPr>
            <w:r>
              <w:t>MARCO-RT-5100 FLOWSHEET (USER CARD)</w:t>
            </w:r>
          </w:p>
        </w:tc>
        <w:tc>
          <w:tcPr>
            <w:tcW w:w="630" w:type="dxa"/>
            <w:tcBorders>
              <w:top w:val="single" w:sz="4" w:space="0" w:color="000000"/>
              <w:left w:val="single" w:sz="4" w:space="0" w:color="000000"/>
              <w:bottom w:val="single" w:sz="4" w:space="0" w:color="000000"/>
              <w:right w:val="single" w:sz="4" w:space="0" w:color="000000"/>
            </w:tcBorders>
            <w:vAlign w:val="center"/>
          </w:tcPr>
          <w:p w14:paraId="19159200" w14:textId="77777777" w:rsidR="00F5260B" w:rsidRPr="008742B6" w:rsidRDefault="00F5260B" w:rsidP="00F32739">
            <w:pPr>
              <w:pStyle w:val="TableParagraph"/>
              <w:jc w:val="center"/>
            </w:pPr>
            <w:r>
              <w:t>4</w:t>
            </w:r>
          </w:p>
        </w:tc>
        <w:tc>
          <w:tcPr>
            <w:tcW w:w="1159" w:type="dxa"/>
            <w:tcBorders>
              <w:top w:val="single" w:sz="4" w:space="0" w:color="000000"/>
              <w:left w:val="single" w:sz="4" w:space="0" w:color="000000"/>
              <w:bottom w:val="single" w:sz="4" w:space="0" w:color="000000"/>
              <w:right w:val="single" w:sz="4" w:space="0" w:color="000000"/>
            </w:tcBorders>
            <w:vAlign w:val="center"/>
          </w:tcPr>
          <w:p w14:paraId="6B8EC1AB"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5EA8BBC0"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0A378DB2" w14:textId="77777777" w:rsidR="00F5260B" w:rsidRPr="008742B6" w:rsidRDefault="00F5260B" w:rsidP="00F32739">
            <w:pPr>
              <w:pStyle w:val="TableParagraph"/>
              <w:jc w:val="center"/>
            </w:pPr>
          </w:p>
        </w:tc>
      </w:tr>
      <w:tr w:rsidR="00F5260B" w14:paraId="18A15077"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0A1505C0" w14:textId="77777777" w:rsidR="00F5260B" w:rsidRPr="008742B6" w:rsidRDefault="00F5260B" w:rsidP="00F32739">
            <w:pPr>
              <w:pStyle w:val="TableParagraph"/>
              <w:jc w:val="center"/>
            </w:pPr>
            <w:r>
              <w:t>0015</w:t>
            </w:r>
          </w:p>
        </w:tc>
        <w:tc>
          <w:tcPr>
            <w:tcW w:w="4590" w:type="dxa"/>
            <w:tcBorders>
              <w:top w:val="single" w:sz="4" w:space="0" w:color="000000"/>
              <w:left w:val="single" w:sz="4" w:space="0" w:color="000000"/>
              <w:bottom w:val="single" w:sz="4" w:space="0" w:color="000000"/>
              <w:right w:val="single" w:sz="4" w:space="0" w:color="000000"/>
            </w:tcBorders>
          </w:tcPr>
          <w:p w14:paraId="638A3A1D" w14:textId="77777777" w:rsidR="00F5260B" w:rsidRDefault="00F5260B" w:rsidP="00F32739">
            <w:pPr>
              <w:pStyle w:val="TableParagraph"/>
            </w:pPr>
            <w:r>
              <w:t>DS-06-46WC</w:t>
            </w:r>
          </w:p>
          <w:p w14:paraId="48E4608C" w14:textId="77777777" w:rsidR="00F5260B" w:rsidRPr="008742B6" w:rsidRDefault="00F5260B" w:rsidP="00F32739">
            <w:pPr>
              <w:pStyle w:val="TableParagraph"/>
            </w:pPr>
            <w:r>
              <w:t>MARCO-BAR, RA WHEELCHAIR EXTENSION 318MM (12.5IN)</w:t>
            </w:r>
          </w:p>
        </w:tc>
        <w:tc>
          <w:tcPr>
            <w:tcW w:w="630" w:type="dxa"/>
            <w:tcBorders>
              <w:top w:val="single" w:sz="4" w:space="0" w:color="000000"/>
              <w:left w:val="single" w:sz="4" w:space="0" w:color="000000"/>
              <w:bottom w:val="single" w:sz="4" w:space="0" w:color="000000"/>
              <w:right w:val="single" w:sz="4" w:space="0" w:color="000000"/>
            </w:tcBorders>
            <w:vAlign w:val="center"/>
          </w:tcPr>
          <w:p w14:paraId="7C58B7EB" w14:textId="77777777" w:rsidR="00F5260B" w:rsidRPr="008742B6" w:rsidRDefault="00F5260B" w:rsidP="00F32739">
            <w:pPr>
              <w:pStyle w:val="TableParagraph"/>
              <w:jc w:val="center"/>
            </w:pPr>
            <w:r>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7294A323"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4B435DCA"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7271F3C2" w14:textId="77777777" w:rsidR="00F5260B" w:rsidRPr="008742B6" w:rsidRDefault="00F5260B" w:rsidP="00F32739">
            <w:pPr>
              <w:pStyle w:val="TableParagraph"/>
              <w:jc w:val="center"/>
            </w:pPr>
          </w:p>
        </w:tc>
      </w:tr>
      <w:tr w:rsidR="00F5260B" w14:paraId="2AD71789"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7F98A9C9" w14:textId="77777777" w:rsidR="00F5260B" w:rsidRPr="008742B6" w:rsidRDefault="00F5260B" w:rsidP="00F32739">
            <w:pPr>
              <w:pStyle w:val="TableParagraph"/>
              <w:jc w:val="center"/>
            </w:pPr>
            <w:r>
              <w:t>0016</w:t>
            </w:r>
          </w:p>
        </w:tc>
        <w:tc>
          <w:tcPr>
            <w:tcW w:w="4590" w:type="dxa"/>
            <w:tcBorders>
              <w:top w:val="single" w:sz="4" w:space="0" w:color="000000"/>
              <w:left w:val="single" w:sz="4" w:space="0" w:color="000000"/>
              <w:bottom w:val="single" w:sz="4" w:space="0" w:color="000000"/>
              <w:right w:val="single" w:sz="4" w:space="0" w:color="000000"/>
            </w:tcBorders>
          </w:tcPr>
          <w:p w14:paraId="1EB68BF1" w14:textId="77777777" w:rsidR="00F5260B" w:rsidRDefault="00F5260B" w:rsidP="00F32739">
            <w:pPr>
              <w:pStyle w:val="TableParagraph"/>
            </w:pPr>
            <w:r>
              <w:t>EMR-10-08USB</w:t>
            </w:r>
          </w:p>
          <w:p w14:paraId="5C236335" w14:textId="77777777" w:rsidR="00F5260B" w:rsidRPr="008742B6" w:rsidRDefault="00F5260B" w:rsidP="00F32739">
            <w:pPr>
              <w:pStyle w:val="TableParagraph"/>
            </w:pPr>
            <w:r>
              <w:t>MARCO-EMR CONNECTION CABLE USB 10FT</w:t>
            </w:r>
          </w:p>
        </w:tc>
        <w:tc>
          <w:tcPr>
            <w:tcW w:w="630" w:type="dxa"/>
            <w:tcBorders>
              <w:top w:val="single" w:sz="4" w:space="0" w:color="000000"/>
              <w:left w:val="single" w:sz="4" w:space="0" w:color="000000"/>
              <w:bottom w:val="single" w:sz="4" w:space="0" w:color="000000"/>
              <w:right w:val="single" w:sz="4" w:space="0" w:color="000000"/>
            </w:tcBorders>
            <w:vAlign w:val="center"/>
          </w:tcPr>
          <w:p w14:paraId="54A1CD1B" w14:textId="77777777" w:rsidR="00F5260B" w:rsidRPr="008742B6" w:rsidRDefault="00F5260B" w:rsidP="00F32739">
            <w:pPr>
              <w:pStyle w:val="TableParagraph"/>
              <w:jc w:val="center"/>
            </w:pPr>
            <w:r>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5E467161"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4F7877A5"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5B92D3E0" w14:textId="77777777" w:rsidR="00F5260B" w:rsidRPr="008742B6" w:rsidRDefault="00F5260B" w:rsidP="00F32739">
            <w:pPr>
              <w:pStyle w:val="TableParagraph"/>
              <w:jc w:val="center"/>
            </w:pPr>
          </w:p>
        </w:tc>
      </w:tr>
      <w:tr w:rsidR="00F5260B" w14:paraId="54417C25"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18AEB079" w14:textId="77777777" w:rsidR="00F5260B" w:rsidRPr="008742B6" w:rsidRDefault="00F5260B" w:rsidP="00F32739">
            <w:pPr>
              <w:pStyle w:val="TableParagraph"/>
              <w:jc w:val="center"/>
            </w:pPr>
            <w:r>
              <w:t>0017</w:t>
            </w:r>
          </w:p>
        </w:tc>
        <w:tc>
          <w:tcPr>
            <w:tcW w:w="4590" w:type="dxa"/>
            <w:tcBorders>
              <w:top w:val="single" w:sz="4" w:space="0" w:color="000000"/>
              <w:left w:val="single" w:sz="4" w:space="0" w:color="000000"/>
              <w:bottom w:val="single" w:sz="4" w:space="0" w:color="000000"/>
              <w:right w:val="single" w:sz="4" w:space="0" w:color="000000"/>
            </w:tcBorders>
          </w:tcPr>
          <w:p w14:paraId="00B4D34C" w14:textId="77777777" w:rsidR="00F5260B" w:rsidRDefault="00F5260B" w:rsidP="00F32739">
            <w:pPr>
              <w:pStyle w:val="TableParagraph"/>
            </w:pPr>
            <w:r>
              <w:t>MARCO MANUAL</w:t>
            </w:r>
          </w:p>
          <w:p w14:paraId="341ACD12" w14:textId="77777777" w:rsidR="00F5260B" w:rsidRPr="008742B6" w:rsidRDefault="00F5260B" w:rsidP="00F32739">
            <w:pPr>
              <w:pStyle w:val="TableParagraph"/>
            </w:pPr>
            <w:r>
              <w:t>MARCO-OPERATOR/SERVICE MANUAL</w:t>
            </w:r>
          </w:p>
        </w:tc>
        <w:tc>
          <w:tcPr>
            <w:tcW w:w="630" w:type="dxa"/>
            <w:tcBorders>
              <w:top w:val="single" w:sz="4" w:space="0" w:color="000000"/>
              <w:left w:val="single" w:sz="4" w:space="0" w:color="000000"/>
              <w:bottom w:val="single" w:sz="4" w:space="0" w:color="000000"/>
              <w:right w:val="single" w:sz="4" w:space="0" w:color="000000"/>
            </w:tcBorders>
            <w:vAlign w:val="center"/>
          </w:tcPr>
          <w:p w14:paraId="033A09CE" w14:textId="77777777" w:rsidR="00F5260B" w:rsidRPr="008742B6" w:rsidRDefault="00F5260B" w:rsidP="00F32739">
            <w:pPr>
              <w:pStyle w:val="TableParagraph"/>
              <w:jc w:val="center"/>
            </w:pPr>
            <w:r>
              <w:t>2</w:t>
            </w:r>
          </w:p>
        </w:tc>
        <w:tc>
          <w:tcPr>
            <w:tcW w:w="1159" w:type="dxa"/>
            <w:tcBorders>
              <w:top w:val="single" w:sz="4" w:space="0" w:color="000000"/>
              <w:left w:val="single" w:sz="4" w:space="0" w:color="000000"/>
              <w:bottom w:val="single" w:sz="4" w:space="0" w:color="000000"/>
              <w:right w:val="single" w:sz="4" w:space="0" w:color="000000"/>
            </w:tcBorders>
            <w:vAlign w:val="center"/>
          </w:tcPr>
          <w:p w14:paraId="6496CFC8"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08AE06BD"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17452FA5" w14:textId="77777777" w:rsidR="00F5260B" w:rsidRPr="008742B6" w:rsidRDefault="00F5260B" w:rsidP="00F32739">
            <w:pPr>
              <w:pStyle w:val="TableParagraph"/>
              <w:jc w:val="center"/>
            </w:pPr>
          </w:p>
        </w:tc>
      </w:tr>
      <w:tr w:rsidR="00F5260B" w14:paraId="5D1AA53D"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6F4481E9" w14:textId="77777777" w:rsidR="00F5260B" w:rsidRPr="008742B6" w:rsidRDefault="00F5260B" w:rsidP="00F32739">
            <w:pPr>
              <w:pStyle w:val="TableParagraph"/>
              <w:jc w:val="center"/>
            </w:pPr>
            <w:r>
              <w:t>0018</w:t>
            </w:r>
          </w:p>
        </w:tc>
        <w:tc>
          <w:tcPr>
            <w:tcW w:w="4590" w:type="dxa"/>
            <w:tcBorders>
              <w:top w:val="single" w:sz="4" w:space="0" w:color="000000"/>
              <w:left w:val="single" w:sz="4" w:space="0" w:color="000000"/>
              <w:bottom w:val="single" w:sz="4" w:space="0" w:color="000000"/>
              <w:right w:val="single" w:sz="4" w:space="0" w:color="000000"/>
            </w:tcBorders>
          </w:tcPr>
          <w:p w14:paraId="3238CC1E" w14:textId="77777777" w:rsidR="00F5260B" w:rsidRDefault="00F5260B" w:rsidP="00F32739">
            <w:pPr>
              <w:pStyle w:val="TableParagraph"/>
            </w:pPr>
            <w:r>
              <w:t>MARCO WARRANTY</w:t>
            </w:r>
          </w:p>
          <w:p w14:paraId="47FB7A22" w14:textId="77777777" w:rsidR="00F5260B" w:rsidRPr="008742B6" w:rsidRDefault="00F5260B" w:rsidP="00F32739">
            <w:pPr>
              <w:pStyle w:val="TableParagraph"/>
            </w:pPr>
            <w:r>
              <w:t>MARCO-12 MONTH WARRANTY</w:t>
            </w:r>
          </w:p>
        </w:tc>
        <w:tc>
          <w:tcPr>
            <w:tcW w:w="630" w:type="dxa"/>
            <w:tcBorders>
              <w:top w:val="single" w:sz="4" w:space="0" w:color="000000"/>
              <w:left w:val="single" w:sz="4" w:space="0" w:color="000000"/>
              <w:bottom w:val="single" w:sz="4" w:space="0" w:color="000000"/>
              <w:right w:val="single" w:sz="4" w:space="0" w:color="000000"/>
            </w:tcBorders>
            <w:vAlign w:val="center"/>
          </w:tcPr>
          <w:p w14:paraId="15893F06" w14:textId="77777777" w:rsidR="00F5260B" w:rsidRPr="008742B6" w:rsidRDefault="00F5260B" w:rsidP="00F32739">
            <w:pPr>
              <w:pStyle w:val="TableParagraph"/>
              <w:jc w:val="center"/>
            </w:pPr>
            <w:r>
              <w:t>1</w:t>
            </w:r>
          </w:p>
        </w:tc>
        <w:tc>
          <w:tcPr>
            <w:tcW w:w="1159" w:type="dxa"/>
            <w:tcBorders>
              <w:top w:val="single" w:sz="4" w:space="0" w:color="000000"/>
              <w:left w:val="single" w:sz="4" w:space="0" w:color="000000"/>
              <w:bottom w:val="single" w:sz="4" w:space="0" w:color="000000"/>
              <w:right w:val="single" w:sz="4" w:space="0" w:color="000000"/>
            </w:tcBorders>
            <w:vAlign w:val="center"/>
          </w:tcPr>
          <w:p w14:paraId="4D438665"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3287B9E4"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1BF33A92" w14:textId="77777777" w:rsidR="00F5260B" w:rsidRPr="008742B6" w:rsidRDefault="00F5260B" w:rsidP="00F32739">
            <w:pPr>
              <w:pStyle w:val="TableParagraph"/>
              <w:jc w:val="center"/>
            </w:pPr>
          </w:p>
        </w:tc>
      </w:tr>
      <w:tr w:rsidR="00F5260B" w14:paraId="3A059AF4"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624209D2" w14:textId="77777777" w:rsidR="00F5260B" w:rsidRPr="008742B6" w:rsidRDefault="00F5260B" w:rsidP="00F32739">
            <w:pPr>
              <w:pStyle w:val="TableParagraph"/>
              <w:jc w:val="center"/>
            </w:pPr>
            <w:r>
              <w:t>0019</w:t>
            </w:r>
          </w:p>
        </w:tc>
        <w:tc>
          <w:tcPr>
            <w:tcW w:w="4590" w:type="dxa"/>
            <w:tcBorders>
              <w:top w:val="single" w:sz="4" w:space="0" w:color="000000"/>
              <w:left w:val="single" w:sz="4" w:space="0" w:color="000000"/>
              <w:bottom w:val="single" w:sz="4" w:space="0" w:color="000000"/>
              <w:right w:val="single" w:sz="4" w:space="0" w:color="000000"/>
            </w:tcBorders>
          </w:tcPr>
          <w:p w14:paraId="1A7FB660" w14:textId="77777777" w:rsidR="00F5260B" w:rsidRDefault="00F5260B" w:rsidP="00F32739">
            <w:pPr>
              <w:pStyle w:val="TableParagraph"/>
            </w:pPr>
            <w:r>
              <w:t>1686</w:t>
            </w:r>
          </w:p>
          <w:p w14:paraId="308448BC" w14:textId="77777777" w:rsidR="00F5260B" w:rsidRPr="008742B6" w:rsidRDefault="00F5260B" w:rsidP="00F32739">
            <w:pPr>
              <w:pStyle w:val="TableParagraph"/>
            </w:pPr>
            <w:r>
              <w:lastRenderedPageBreak/>
              <w:t>MARCO-AT-9 TONOMETER</w:t>
            </w:r>
          </w:p>
        </w:tc>
        <w:tc>
          <w:tcPr>
            <w:tcW w:w="630" w:type="dxa"/>
            <w:tcBorders>
              <w:top w:val="single" w:sz="4" w:space="0" w:color="000000"/>
              <w:left w:val="single" w:sz="4" w:space="0" w:color="000000"/>
              <w:bottom w:val="single" w:sz="4" w:space="0" w:color="000000"/>
              <w:right w:val="single" w:sz="4" w:space="0" w:color="000000"/>
            </w:tcBorders>
            <w:vAlign w:val="center"/>
          </w:tcPr>
          <w:p w14:paraId="5DE70F30" w14:textId="77777777" w:rsidR="00F5260B" w:rsidRPr="008742B6" w:rsidRDefault="00F5260B" w:rsidP="00F32739">
            <w:pPr>
              <w:pStyle w:val="TableParagraph"/>
              <w:jc w:val="center"/>
            </w:pPr>
            <w:r>
              <w:lastRenderedPageBreak/>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043E9BCD"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70EBC882"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2078168B" w14:textId="77777777" w:rsidR="00F5260B" w:rsidRPr="008742B6" w:rsidRDefault="00F5260B" w:rsidP="00F32739">
            <w:pPr>
              <w:pStyle w:val="TableParagraph"/>
              <w:jc w:val="center"/>
            </w:pPr>
          </w:p>
        </w:tc>
      </w:tr>
      <w:tr w:rsidR="00F5260B" w14:paraId="7806C5B0"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04164EEC" w14:textId="77777777" w:rsidR="00F5260B" w:rsidRPr="008742B6" w:rsidRDefault="00F5260B" w:rsidP="00F32739">
            <w:pPr>
              <w:pStyle w:val="TableParagraph"/>
              <w:jc w:val="center"/>
            </w:pPr>
            <w:r>
              <w:t>0020</w:t>
            </w:r>
          </w:p>
        </w:tc>
        <w:tc>
          <w:tcPr>
            <w:tcW w:w="4590" w:type="dxa"/>
            <w:tcBorders>
              <w:top w:val="single" w:sz="4" w:space="0" w:color="000000"/>
              <w:left w:val="single" w:sz="4" w:space="0" w:color="000000"/>
              <w:bottom w:val="single" w:sz="4" w:space="0" w:color="000000"/>
              <w:right w:val="single" w:sz="4" w:space="0" w:color="000000"/>
            </w:tcBorders>
          </w:tcPr>
          <w:p w14:paraId="66DE63C3" w14:textId="77777777" w:rsidR="00F5260B" w:rsidRDefault="00F5260B" w:rsidP="00F32739">
            <w:pPr>
              <w:pStyle w:val="TableParagraph"/>
            </w:pPr>
            <w:r>
              <w:t>1687</w:t>
            </w:r>
          </w:p>
          <w:p w14:paraId="7CA61A3C" w14:textId="77777777" w:rsidR="00F5260B" w:rsidRPr="008742B6" w:rsidRDefault="00F5260B" w:rsidP="00F32739">
            <w:pPr>
              <w:pStyle w:val="TableParagraph"/>
            </w:pPr>
            <w:r>
              <w:t>MARCO-MOUNT FOR APPLANATION TONOMETER</w:t>
            </w:r>
          </w:p>
        </w:tc>
        <w:tc>
          <w:tcPr>
            <w:tcW w:w="630" w:type="dxa"/>
            <w:tcBorders>
              <w:top w:val="single" w:sz="4" w:space="0" w:color="000000"/>
              <w:left w:val="single" w:sz="4" w:space="0" w:color="000000"/>
              <w:bottom w:val="single" w:sz="4" w:space="0" w:color="000000"/>
              <w:right w:val="single" w:sz="4" w:space="0" w:color="000000"/>
            </w:tcBorders>
            <w:vAlign w:val="center"/>
          </w:tcPr>
          <w:p w14:paraId="0B496D4E" w14:textId="77777777" w:rsidR="00F5260B" w:rsidRPr="008742B6" w:rsidRDefault="00F5260B" w:rsidP="00F32739">
            <w:pPr>
              <w:pStyle w:val="TableParagraph"/>
              <w:jc w:val="center"/>
            </w:pPr>
            <w:r>
              <w:t>6</w:t>
            </w:r>
          </w:p>
        </w:tc>
        <w:tc>
          <w:tcPr>
            <w:tcW w:w="1159" w:type="dxa"/>
            <w:tcBorders>
              <w:top w:val="single" w:sz="4" w:space="0" w:color="000000"/>
              <w:left w:val="single" w:sz="4" w:space="0" w:color="000000"/>
              <w:bottom w:val="single" w:sz="4" w:space="0" w:color="000000"/>
              <w:right w:val="single" w:sz="4" w:space="0" w:color="000000"/>
            </w:tcBorders>
            <w:vAlign w:val="center"/>
          </w:tcPr>
          <w:p w14:paraId="1AF30668" w14:textId="77777777" w:rsidR="00F5260B" w:rsidRDefault="00F5260B" w:rsidP="00F32739">
            <w:pPr>
              <w:pStyle w:val="TableParagraph"/>
              <w:jc w:val="center"/>
            </w:pPr>
            <w:r>
              <w:t>EA</w:t>
            </w:r>
          </w:p>
        </w:tc>
        <w:tc>
          <w:tcPr>
            <w:tcW w:w="1170" w:type="dxa"/>
            <w:tcBorders>
              <w:top w:val="single" w:sz="4" w:space="0" w:color="000000"/>
              <w:left w:val="single" w:sz="4" w:space="0" w:color="000000"/>
              <w:bottom w:val="single" w:sz="4" w:space="0" w:color="000000"/>
              <w:right w:val="single" w:sz="4" w:space="0" w:color="000000"/>
            </w:tcBorders>
            <w:vAlign w:val="center"/>
          </w:tcPr>
          <w:p w14:paraId="784978AD"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35A78E31" w14:textId="77777777" w:rsidR="00F5260B" w:rsidRPr="008742B6" w:rsidRDefault="00F5260B" w:rsidP="00F32739">
            <w:pPr>
              <w:pStyle w:val="TableParagraph"/>
              <w:jc w:val="center"/>
            </w:pPr>
          </w:p>
        </w:tc>
      </w:tr>
      <w:tr w:rsidR="00F5260B" w14:paraId="408299EF"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36DAF39D" w14:textId="77777777" w:rsidR="00F5260B" w:rsidRDefault="00F5260B" w:rsidP="00F32739">
            <w:pPr>
              <w:pStyle w:val="TableParagraph"/>
            </w:pPr>
          </w:p>
        </w:tc>
        <w:tc>
          <w:tcPr>
            <w:tcW w:w="4590" w:type="dxa"/>
            <w:tcBorders>
              <w:top w:val="single" w:sz="4" w:space="0" w:color="000000"/>
              <w:left w:val="single" w:sz="4" w:space="0" w:color="000000"/>
              <w:bottom w:val="single" w:sz="4" w:space="0" w:color="000000"/>
              <w:right w:val="single" w:sz="4" w:space="0" w:color="000000"/>
            </w:tcBorders>
          </w:tcPr>
          <w:p w14:paraId="08C09F7C" w14:textId="77777777" w:rsidR="00F5260B" w:rsidRPr="008742B6" w:rsidRDefault="00F5260B" w:rsidP="00F32739">
            <w:pPr>
              <w:pStyle w:val="TableParagraph"/>
            </w:pPr>
            <w:r>
              <w:t>******INSTALLATION INCLUDED*****</w:t>
            </w:r>
          </w:p>
        </w:tc>
        <w:tc>
          <w:tcPr>
            <w:tcW w:w="630" w:type="dxa"/>
            <w:tcBorders>
              <w:top w:val="single" w:sz="4" w:space="0" w:color="000000"/>
              <w:left w:val="single" w:sz="4" w:space="0" w:color="000000"/>
              <w:bottom w:val="single" w:sz="4" w:space="0" w:color="000000"/>
              <w:right w:val="single" w:sz="4" w:space="0" w:color="000000"/>
            </w:tcBorders>
            <w:vAlign w:val="center"/>
          </w:tcPr>
          <w:p w14:paraId="60B31C88" w14:textId="77777777" w:rsidR="00F5260B" w:rsidRPr="008742B6" w:rsidRDefault="00F5260B" w:rsidP="00F32739">
            <w:pPr>
              <w:pStyle w:val="TableParagraph"/>
              <w:jc w:val="center"/>
            </w:pPr>
          </w:p>
        </w:tc>
        <w:tc>
          <w:tcPr>
            <w:tcW w:w="1159" w:type="dxa"/>
            <w:tcBorders>
              <w:top w:val="single" w:sz="4" w:space="0" w:color="000000"/>
              <w:left w:val="single" w:sz="4" w:space="0" w:color="000000"/>
              <w:bottom w:val="single" w:sz="4" w:space="0" w:color="000000"/>
              <w:right w:val="single" w:sz="4" w:space="0" w:color="000000"/>
            </w:tcBorders>
            <w:vAlign w:val="center"/>
          </w:tcPr>
          <w:p w14:paraId="525A67FE" w14:textId="77777777" w:rsidR="00F5260B" w:rsidRDefault="00F5260B" w:rsidP="00F32739">
            <w:pPr>
              <w:pStyle w:val="TableParagraph"/>
            </w:pPr>
          </w:p>
        </w:tc>
        <w:tc>
          <w:tcPr>
            <w:tcW w:w="1170" w:type="dxa"/>
            <w:tcBorders>
              <w:top w:val="single" w:sz="4" w:space="0" w:color="000000"/>
              <w:left w:val="single" w:sz="4" w:space="0" w:color="000000"/>
              <w:bottom w:val="single" w:sz="4" w:space="0" w:color="000000"/>
              <w:right w:val="single" w:sz="4" w:space="0" w:color="000000"/>
            </w:tcBorders>
            <w:vAlign w:val="center"/>
          </w:tcPr>
          <w:p w14:paraId="71546C43" w14:textId="77777777" w:rsidR="00F5260B" w:rsidRPr="008742B6" w:rsidRDefault="00F5260B" w:rsidP="00F32739">
            <w:pPr>
              <w:pStyle w:val="TableParagraph"/>
              <w:jc w:val="center"/>
            </w:pPr>
          </w:p>
        </w:tc>
        <w:tc>
          <w:tcPr>
            <w:tcW w:w="1225" w:type="dxa"/>
            <w:tcBorders>
              <w:top w:val="single" w:sz="4" w:space="0" w:color="000000"/>
              <w:left w:val="single" w:sz="4" w:space="0" w:color="000000"/>
              <w:bottom w:val="single" w:sz="4" w:space="0" w:color="000000"/>
              <w:right w:val="single" w:sz="4" w:space="0" w:color="000000"/>
            </w:tcBorders>
            <w:vAlign w:val="center"/>
          </w:tcPr>
          <w:p w14:paraId="4ECA433F" w14:textId="77777777" w:rsidR="00F5260B" w:rsidRPr="008742B6" w:rsidRDefault="00F5260B" w:rsidP="00F32739">
            <w:pPr>
              <w:pStyle w:val="TableParagraph"/>
              <w:jc w:val="center"/>
            </w:pPr>
          </w:p>
        </w:tc>
      </w:tr>
      <w:tr w:rsidR="00F5260B" w14:paraId="271EBF3C" w14:textId="77777777" w:rsidTr="00F32739">
        <w:trPr>
          <w:trHeight w:val="518"/>
          <w:jc w:val="center"/>
        </w:trPr>
        <w:tc>
          <w:tcPr>
            <w:tcW w:w="954" w:type="dxa"/>
            <w:tcBorders>
              <w:top w:val="single" w:sz="4" w:space="0" w:color="000000"/>
              <w:left w:val="single" w:sz="4" w:space="0" w:color="000000"/>
              <w:bottom w:val="single" w:sz="4" w:space="0" w:color="000000"/>
              <w:right w:val="single" w:sz="4" w:space="0" w:color="000000"/>
            </w:tcBorders>
            <w:vAlign w:val="center"/>
          </w:tcPr>
          <w:p w14:paraId="6D583BB1" w14:textId="77777777" w:rsidR="00F5260B" w:rsidRDefault="00F5260B" w:rsidP="00F32739">
            <w:pPr>
              <w:pStyle w:val="TableParagraph"/>
            </w:pPr>
          </w:p>
        </w:tc>
        <w:tc>
          <w:tcPr>
            <w:tcW w:w="4590" w:type="dxa"/>
            <w:tcBorders>
              <w:top w:val="single" w:sz="4" w:space="0" w:color="000000"/>
              <w:left w:val="single" w:sz="4" w:space="0" w:color="000000"/>
              <w:bottom w:val="single" w:sz="4" w:space="0" w:color="000000"/>
              <w:right w:val="single" w:sz="4" w:space="0" w:color="000000"/>
            </w:tcBorders>
          </w:tcPr>
          <w:p w14:paraId="6CF6D548" w14:textId="77777777" w:rsidR="00F5260B" w:rsidRPr="008742B6" w:rsidRDefault="00F5260B" w:rsidP="00F32739">
            <w:pPr>
              <w:pStyle w:val="TableParagraph"/>
            </w:pPr>
          </w:p>
        </w:tc>
        <w:tc>
          <w:tcPr>
            <w:tcW w:w="630" w:type="dxa"/>
            <w:tcBorders>
              <w:top w:val="single" w:sz="4" w:space="0" w:color="000000"/>
              <w:left w:val="single" w:sz="4" w:space="0" w:color="000000"/>
              <w:bottom w:val="single" w:sz="4" w:space="0" w:color="000000"/>
              <w:right w:val="single" w:sz="4" w:space="0" w:color="000000"/>
            </w:tcBorders>
            <w:vAlign w:val="center"/>
          </w:tcPr>
          <w:p w14:paraId="54611F38" w14:textId="77777777" w:rsidR="00F5260B" w:rsidRPr="008742B6" w:rsidRDefault="00F5260B" w:rsidP="00F32739">
            <w:pPr>
              <w:pStyle w:val="TableParagraph"/>
              <w:jc w:val="center"/>
            </w:pPr>
          </w:p>
        </w:tc>
        <w:tc>
          <w:tcPr>
            <w:tcW w:w="1159" w:type="dxa"/>
            <w:tcBorders>
              <w:top w:val="single" w:sz="4" w:space="0" w:color="000000"/>
              <w:left w:val="single" w:sz="4" w:space="0" w:color="000000"/>
              <w:bottom w:val="single" w:sz="4" w:space="0" w:color="000000"/>
              <w:right w:val="single" w:sz="4" w:space="0" w:color="000000"/>
            </w:tcBorders>
            <w:vAlign w:val="center"/>
          </w:tcPr>
          <w:p w14:paraId="2CF78F1F" w14:textId="77777777" w:rsidR="00F5260B" w:rsidRDefault="00F5260B" w:rsidP="00F32739">
            <w:pPr>
              <w:pStyle w:val="TableParagraph"/>
            </w:pPr>
            <w: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14:paraId="303A61B1" w14:textId="77777777" w:rsidR="00F5260B" w:rsidRPr="008742B6" w:rsidRDefault="00F5260B" w:rsidP="00F32739">
            <w:pPr>
              <w:pStyle w:val="TableParagraph"/>
              <w:jc w:val="center"/>
            </w:pPr>
            <w:r>
              <w:t>Total Cost</w:t>
            </w:r>
          </w:p>
        </w:tc>
        <w:tc>
          <w:tcPr>
            <w:tcW w:w="1225" w:type="dxa"/>
            <w:tcBorders>
              <w:top w:val="single" w:sz="4" w:space="0" w:color="000000"/>
              <w:left w:val="single" w:sz="4" w:space="0" w:color="000000"/>
              <w:bottom w:val="single" w:sz="4" w:space="0" w:color="000000"/>
              <w:right w:val="single" w:sz="4" w:space="0" w:color="000000"/>
            </w:tcBorders>
            <w:vAlign w:val="center"/>
          </w:tcPr>
          <w:p w14:paraId="4AC29D70" w14:textId="77777777" w:rsidR="00F5260B" w:rsidRPr="008742B6" w:rsidRDefault="00F5260B" w:rsidP="00F32739">
            <w:pPr>
              <w:pStyle w:val="TableParagraph"/>
              <w:jc w:val="center"/>
            </w:pPr>
          </w:p>
        </w:tc>
      </w:tr>
    </w:tbl>
    <w:p w14:paraId="619B29B3" w14:textId="77777777" w:rsidR="00F5260B" w:rsidRDefault="00F5260B" w:rsidP="00F5260B">
      <w:pPr>
        <w:pStyle w:val="BodyText"/>
        <w:rPr>
          <w:sz w:val="18"/>
        </w:rPr>
      </w:pPr>
    </w:p>
    <w:p w14:paraId="189BAE1E" w14:textId="77777777" w:rsidR="00F5260B" w:rsidRDefault="00F5260B" w:rsidP="00F5260B">
      <w:pPr>
        <w:pStyle w:val="BodyText"/>
        <w:rPr>
          <w:sz w:val="18"/>
        </w:rPr>
      </w:pPr>
    </w:p>
    <w:p w14:paraId="27737291" w14:textId="77777777" w:rsidR="00F5260B" w:rsidRPr="006F73E8" w:rsidRDefault="00F5260B" w:rsidP="00F5260B">
      <w:pPr>
        <w:rPr>
          <w:color w:val="000000"/>
          <w:sz w:val="24"/>
          <w:szCs w:val="24"/>
        </w:rPr>
      </w:pPr>
      <w:r>
        <w:rPr>
          <w:color w:val="000000"/>
          <w:sz w:val="24"/>
          <w:szCs w:val="24"/>
        </w:rPr>
        <w:t>1</w:t>
      </w:r>
      <w:r w:rsidRPr="006F73E8">
        <w:rPr>
          <w:color w:val="000000"/>
          <w:sz w:val="24"/>
          <w:szCs w:val="24"/>
        </w:rPr>
        <w:t xml:space="preserve">.  All </w:t>
      </w:r>
      <w:proofErr w:type="gramStart"/>
      <w:r w:rsidRPr="006F73E8">
        <w:rPr>
          <w:color w:val="000000"/>
          <w:sz w:val="24"/>
          <w:szCs w:val="24"/>
        </w:rPr>
        <w:t>Offers</w:t>
      </w:r>
      <w:proofErr w:type="gramEnd"/>
      <w:r w:rsidRPr="006F73E8">
        <w:rPr>
          <w:color w:val="000000"/>
          <w:sz w:val="24"/>
          <w:szCs w:val="24"/>
        </w:rPr>
        <w:t xml:space="preserve"> and responses must be submitted electronically </w:t>
      </w:r>
    </w:p>
    <w:p w14:paraId="12FEEAF6" w14:textId="77777777" w:rsidR="00F5260B" w:rsidRPr="006F73E8" w:rsidRDefault="00F5260B" w:rsidP="00F5260B">
      <w:pPr>
        <w:rPr>
          <w:color w:val="000000"/>
          <w:sz w:val="24"/>
          <w:szCs w:val="24"/>
        </w:rPr>
      </w:pPr>
      <w:r>
        <w:rPr>
          <w:color w:val="000000"/>
          <w:sz w:val="24"/>
          <w:szCs w:val="24"/>
        </w:rPr>
        <w:t>2</w:t>
      </w:r>
      <w:r w:rsidRPr="006F73E8">
        <w:rPr>
          <w:color w:val="000000"/>
          <w:sz w:val="24"/>
          <w:szCs w:val="24"/>
        </w:rPr>
        <w:t xml:space="preserve">.  Brand Name </w:t>
      </w:r>
      <w:r>
        <w:rPr>
          <w:color w:val="000000"/>
          <w:sz w:val="24"/>
          <w:szCs w:val="24"/>
        </w:rPr>
        <w:t>or Equal</w:t>
      </w:r>
    </w:p>
    <w:p w14:paraId="5888A161" w14:textId="77777777" w:rsidR="00F5260B" w:rsidRPr="006F73E8" w:rsidRDefault="00F5260B" w:rsidP="00F5260B">
      <w:pPr>
        <w:rPr>
          <w:color w:val="000000"/>
          <w:sz w:val="24"/>
          <w:szCs w:val="24"/>
        </w:rPr>
      </w:pPr>
      <w:r>
        <w:rPr>
          <w:color w:val="000000"/>
          <w:sz w:val="24"/>
          <w:szCs w:val="24"/>
        </w:rPr>
        <w:t>3</w:t>
      </w:r>
      <w:r w:rsidRPr="006F73E8">
        <w:rPr>
          <w:color w:val="000000"/>
          <w:sz w:val="24"/>
          <w:szCs w:val="24"/>
        </w:rPr>
        <w:t>.  Requesting Service will review submitted quotes as Technical experts to determine if technically acceptable.</w:t>
      </w:r>
    </w:p>
    <w:p w14:paraId="0CA3E10E" w14:textId="77777777" w:rsidR="00F5260B" w:rsidRPr="006F73E8" w:rsidRDefault="00F5260B" w:rsidP="00F5260B">
      <w:pPr>
        <w:rPr>
          <w:color w:val="000000"/>
          <w:sz w:val="24"/>
          <w:szCs w:val="24"/>
        </w:rPr>
      </w:pPr>
      <w:r>
        <w:rPr>
          <w:color w:val="000000"/>
          <w:sz w:val="24"/>
          <w:szCs w:val="24"/>
        </w:rPr>
        <w:t>4</w:t>
      </w:r>
      <w:r w:rsidRPr="006F73E8">
        <w:rPr>
          <w:color w:val="000000"/>
          <w:sz w:val="24"/>
          <w:szCs w:val="24"/>
        </w:rPr>
        <w:t>.  Quotes wil</w:t>
      </w:r>
      <w:r>
        <w:rPr>
          <w:color w:val="000000"/>
          <w:sz w:val="24"/>
          <w:szCs w:val="24"/>
        </w:rPr>
        <w:t>l not be accepted after 1/14/2019</w:t>
      </w:r>
      <w:r w:rsidRPr="006F73E8">
        <w:rPr>
          <w:color w:val="000000"/>
          <w:sz w:val="24"/>
          <w:szCs w:val="24"/>
        </w:rPr>
        <w:t>.</w:t>
      </w:r>
    </w:p>
    <w:p w14:paraId="05FD8F43" w14:textId="77777777" w:rsidR="00F5260B" w:rsidRPr="006F73E8" w:rsidRDefault="00F5260B" w:rsidP="00F5260B">
      <w:pPr>
        <w:rPr>
          <w:color w:val="000000"/>
          <w:sz w:val="24"/>
          <w:szCs w:val="24"/>
        </w:rPr>
      </w:pPr>
      <w:r>
        <w:rPr>
          <w:color w:val="000000"/>
          <w:sz w:val="24"/>
          <w:szCs w:val="24"/>
        </w:rPr>
        <w:t>5</w:t>
      </w:r>
      <w:r w:rsidRPr="006F73E8">
        <w:rPr>
          <w:color w:val="000000"/>
          <w:sz w:val="24"/>
          <w:szCs w:val="24"/>
        </w:rPr>
        <w:t>. At this time frame, no extension on closing date</w:t>
      </w:r>
      <w:r>
        <w:rPr>
          <w:color w:val="000000"/>
          <w:sz w:val="24"/>
          <w:szCs w:val="24"/>
        </w:rPr>
        <w:t>.</w:t>
      </w:r>
    </w:p>
    <w:p w14:paraId="6B6DA127" w14:textId="77777777" w:rsidR="00F5260B" w:rsidRDefault="00F5260B" w:rsidP="00F5260B">
      <w:pPr>
        <w:pStyle w:val="BodyText"/>
        <w:rPr>
          <w:rFonts w:eastAsia="Calibri"/>
          <w:color w:val="000000"/>
          <w:sz w:val="24"/>
          <w:szCs w:val="24"/>
        </w:rPr>
      </w:pPr>
      <w:r>
        <w:rPr>
          <w:rFonts w:eastAsia="Calibri"/>
          <w:color w:val="000000"/>
          <w:sz w:val="24"/>
          <w:szCs w:val="24"/>
        </w:rPr>
        <w:t>6</w:t>
      </w:r>
      <w:r w:rsidRPr="006F73E8">
        <w:rPr>
          <w:rFonts w:eastAsia="Calibri"/>
          <w:color w:val="000000"/>
          <w:sz w:val="24"/>
          <w:szCs w:val="24"/>
        </w:rPr>
        <w:t xml:space="preserve">.  Also your quote must list your DUNS number, CAGE code, and Federal TIN with Company name, POC, and phone number. If you need to obtain or renew a DUNS number or CAGE code, please visit </w:t>
      </w:r>
      <w:hyperlink r:id="rId10" w:history="1">
        <w:r w:rsidRPr="006F73E8">
          <w:rPr>
            <w:rFonts w:eastAsia="Calibri"/>
            <w:color w:val="0000FF"/>
            <w:sz w:val="24"/>
            <w:szCs w:val="24"/>
            <w:u w:val="single"/>
          </w:rPr>
          <w:t>www.sam.gov</w:t>
        </w:r>
      </w:hyperlink>
      <w:r w:rsidRPr="006F73E8">
        <w:rPr>
          <w:rFonts w:eastAsia="Calibri"/>
          <w:color w:val="000000"/>
          <w:sz w:val="24"/>
          <w:szCs w:val="24"/>
        </w:rPr>
        <w:t>.  Lack of registration in the SAM database will make an offeror ineligible for award.</w:t>
      </w:r>
    </w:p>
    <w:p w14:paraId="67CC4EA0" w14:textId="77777777" w:rsidR="00F5260B" w:rsidRDefault="00F5260B" w:rsidP="00F5260B">
      <w:pPr>
        <w:pStyle w:val="BodyText"/>
        <w:rPr>
          <w:sz w:val="18"/>
        </w:rPr>
      </w:pPr>
    </w:p>
    <w:p w14:paraId="23F13AE6" w14:textId="77777777" w:rsidR="00F5260B" w:rsidRDefault="00F5260B" w:rsidP="00F5260B">
      <w:pPr>
        <w:pStyle w:val="BodyText"/>
        <w:rPr>
          <w:sz w:val="22"/>
          <w:szCs w:val="22"/>
        </w:rPr>
      </w:pPr>
      <w:r w:rsidRPr="00F5260B">
        <w:rPr>
          <w:b/>
          <w:sz w:val="22"/>
          <w:szCs w:val="22"/>
          <w:highlight w:val="green"/>
          <w:u w:val="single"/>
        </w:rPr>
        <w:t>DELIVERY WILL BE MADE TO</w:t>
      </w:r>
      <w:r w:rsidRPr="00F5260B">
        <w:rPr>
          <w:sz w:val="22"/>
          <w:szCs w:val="22"/>
          <w:highlight w:val="green"/>
        </w:rPr>
        <w:t>:</w:t>
      </w:r>
      <w:r>
        <w:rPr>
          <w:sz w:val="22"/>
          <w:szCs w:val="22"/>
        </w:rPr>
        <w:t xml:space="preserve"> </w:t>
      </w:r>
    </w:p>
    <w:p w14:paraId="786D5D2C" w14:textId="77777777" w:rsidR="00F5260B" w:rsidRPr="00AC7092" w:rsidRDefault="00F5260B" w:rsidP="00F5260B">
      <w:pPr>
        <w:pStyle w:val="BodyText"/>
        <w:rPr>
          <w:sz w:val="22"/>
          <w:szCs w:val="22"/>
        </w:rPr>
      </w:pPr>
    </w:p>
    <w:p w14:paraId="169C561A" w14:textId="77777777" w:rsidR="00F5260B" w:rsidRPr="00C02EE9" w:rsidRDefault="00F5260B" w:rsidP="00F5260B">
      <w:pPr>
        <w:pStyle w:val="BodyText"/>
        <w:rPr>
          <w:b/>
          <w:sz w:val="22"/>
          <w:szCs w:val="22"/>
        </w:rPr>
      </w:pPr>
      <w:r w:rsidRPr="00C02EE9">
        <w:rPr>
          <w:b/>
          <w:sz w:val="22"/>
          <w:szCs w:val="22"/>
        </w:rPr>
        <w:t>JAMES H. QUILLEN VAMC</w:t>
      </w:r>
    </w:p>
    <w:p w14:paraId="069FD354" w14:textId="77777777" w:rsidR="00F5260B" w:rsidRPr="00C02EE9" w:rsidRDefault="00F5260B" w:rsidP="00F5260B">
      <w:pPr>
        <w:pStyle w:val="BodyText"/>
        <w:rPr>
          <w:b/>
          <w:sz w:val="22"/>
          <w:szCs w:val="22"/>
        </w:rPr>
      </w:pPr>
      <w:r w:rsidRPr="00C02EE9">
        <w:rPr>
          <w:b/>
          <w:sz w:val="22"/>
          <w:szCs w:val="22"/>
        </w:rPr>
        <w:t>809 LAMONT ST</w:t>
      </w:r>
    </w:p>
    <w:p w14:paraId="3C7AF39D" w14:textId="77777777" w:rsidR="00F5260B" w:rsidRPr="00C02EE9" w:rsidRDefault="00F5260B" w:rsidP="00F5260B">
      <w:pPr>
        <w:pStyle w:val="BodyText"/>
        <w:rPr>
          <w:b/>
          <w:sz w:val="22"/>
          <w:szCs w:val="22"/>
        </w:rPr>
      </w:pPr>
      <w:r w:rsidRPr="00C02EE9">
        <w:rPr>
          <w:b/>
          <w:sz w:val="22"/>
          <w:szCs w:val="22"/>
        </w:rPr>
        <w:t>MOUNTAIN HOME, TN 37684</w:t>
      </w:r>
    </w:p>
    <w:p w14:paraId="53E0AD6B" w14:textId="77777777" w:rsidR="00F5260B" w:rsidRPr="00AC7092" w:rsidRDefault="00F5260B" w:rsidP="00F5260B">
      <w:pPr>
        <w:pStyle w:val="BodyText"/>
        <w:rPr>
          <w:sz w:val="22"/>
          <w:szCs w:val="22"/>
        </w:rPr>
      </w:pPr>
    </w:p>
    <w:p w14:paraId="6D69C479" w14:textId="77777777" w:rsidR="00F5260B" w:rsidRDefault="00F5260B" w:rsidP="00F5260B">
      <w:pPr>
        <w:pStyle w:val="BodyText"/>
        <w:rPr>
          <w:sz w:val="22"/>
          <w:szCs w:val="22"/>
        </w:rPr>
      </w:pPr>
      <w:r w:rsidRPr="00AC7092">
        <w:rPr>
          <w:sz w:val="22"/>
          <w:szCs w:val="22"/>
        </w:rPr>
        <w:t>ALL DELIVERIES WILL BE MADE FOB DESTINATION.</w:t>
      </w:r>
    </w:p>
    <w:p w14:paraId="0DA357A9" w14:textId="77777777" w:rsidR="00F5260B" w:rsidRDefault="00F5260B" w:rsidP="00F5260B">
      <w:pPr>
        <w:pStyle w:val="BodyText"/>
        <w:rPr>
          <w:sz w:val="22"/>
          <w:szCs w:val="22"/>
        </w:rPr>
      </w:pPr>
      <w:r w:rsidRPr="005546FF">
        <w:rPr>
          <w:sz w:val="22"/>
          <w:szCs w:val="22"/>
        </w:rPr>
        <w:t xml:space="preserve">To be responsive and thereby considered, all suggested items must conform to the OEM’s requirements for the equipment already in use, must be authorized for use by the OEM, and must not otherwise negate the Government’s rights to warranty, service or maintenance by the OEM or other duly authorized entities. The burden of proof of such is the responsibility of the respondent. </w:t>
      </w:r>
    </w:p>
    <w:p w14:paraId="4E66B20E" w14:textId="77777777" w:rsidR="00F5260B" w:rsidRDefault="00F5260B" w:rsidP="00F5260B">
      <w:pPr>
        <w:pStyle w:val="BodyText"/>
        <w:rPr>
          <w:sz w:val="22"/>
          <w:szCs w:val="22"/>
        </w:rPr>
      </w:pPr>
    </w:p>
    <w:p w14:paraId="54C99DC0" w14:textId="77777777" w:rsidR="00F5260B" w:rsidRDefault="00F5260B" w:rsidP="00F5260B">
      <w:pPr>
        <w:pStyle w:val="BodyText"/>
        <w:rPr>
          <w:sz w:val="22"/>
          <w:szCs w:val="22"/>
        </w:rPr>
      </w:pPr>
    </w:p>
    <w:p w14:paraId="55B5A059" w14:textId="77777777" w:rsidR="00F5260B" w:rsidRPr="006F73E8" w:rsidRDefault="00F5260B" w:rsidP="00F5260B">
      <w:pPr>
        <w:spacing w:before="59"/>
        <w:jc w:val="center"/>
        <w:outlineLvl w:val="0"/>
        <w:rPr>
          <w:rFonts w:eastAsia="Calibri"/>
          <w:sz w:val="24"/>
          <w:szCs w:val="24"/>
        </w:rPr>
      </w:pPr>
      <w:r w:rsidRPr="00F5260B">
        <w:rPr>
          <w:rFonts w:eastAsia="Calibri"/>
          <w:b/>
          <w:bCs/>
          <w:sz w:val="24"/>
          <w:szCs w:val="24"/>
          <w:highlight w:val="green"/>
        </w:rPr>
        <w:t>QUOTE</w:t>
      </w:r>
      <w:r w:rsidRPr="00F5260B">
        <w:rPr>
          <w:rFonts w:eastAsia="Calibri"/>
          <w:b/>
          <w:bCs/>
          <w:spacing w:val="-17"/>
          <w:sz w:val="24"/>
          <w:szCs w:val="24"/>
          <w:highlight w:val="green"/>
        </w:rPr>
        <w:t xml:space="preserve"> FORMAT AND </w:t>
      </w:r>
      <w:r w:rsidRPr="00F5260B">
        <w:rPr>
          <w:rFonts w:eastAsia="Calibri"/>
          <w:b/>
          <w:bCs/>
          <w:sz w:val="24"/>
          <w:szCs w:val="24"/>
          <w:highlight w:val="green"/>
        </w:rPr>
        <w:t>E</w:t>
      </w:r>
      <w:r w:rsidRPr="00F5260B">
        <w:rPr>
          <w:rFonts w:eastAsia="Calibri"/>
          <w:b/>
          <w:bCs/>
          <w:spacing w:val="-1"/>
          <w:sz w:val="24"/>
          <w:szCs w:val="24"/>
          <w:highlight w:val="green"/>
        </w:rPr>
        <w:t>V</w:t>
      </w:r>
      <w:r w:rsidRPr="00F5260B">
        <w:rPr>
          <w:rFonts w:eastAsia="Calibri"/>
          <w:b/>
          <w:bCs/>
          <w:sz w:val="24"/>
          <w:szCs w:val="24"/>
          <w:highlight w:val="green"/>
        </w:rPr>
        <w:t>AL</w:t>
      </w:r>
      <w:r w:rsidRPr="00F5260B">
        <w:rPr>
          <w:rFonts w:eastAsia="Calibri"/>
          <w:b/>
          <w:bCs/>
          <w:spacing w:val="-1"/>
          <w:sz w:val="24"/>
          <w:szCs w:val="24"/>
          <w:highlight w:val="green"/>
        </w:rPr>
        <w:t>U</w:t>
      </w:r>
      <w:r w:rsidRPr="00F5260B">
        <w:rPr>
          <w:rFonts w:eastAsia="Calibri"/>
          <w:b/>
          <w:bCs/>
          <w:sz w:val="24"/>
          <w:szCs w:val="24"/>
          <w:highlight w:val="green"/>
        </w:rPr>
        <w:t>ATION</w:t>
      </w:r>
      <w:r w:rsidRPr="00F5260B">
        <w:rPr>
          <w:rFonts w:eastAsia="Calibri"/>
          <w:b/>
          <w:bCs/>
          <w:spacing w:val="-15"/>
          <w:sz w:val="24"/>
          <w:szCs w:val="24"/>
          <w:highlight w:val="green"/>
        </w:rPr>
        <w:t xml:space="preserve"> </w:t>
      </w:r>
      <w:r w:rsidRPr="00F5260B">
        <w:rPr>
          <w:rFonts w:eastAsia="Calibri"/>
          <w:b/>
          <w:bCs/>
          <w:sz w:val="24"/>
          <w:szCs w:val="24"/>
          <w:highlight w:val="green"/>
        </w:rPr>
        <w:t>CRITERIA</w:t>
      </w:r>
    </w:p>
    <w:p w14:paraId="33D548C1" w14:textId="77777777" w:rsidR="00F5260B" w:rsidRPr="006F73E8" w:rsidRDefault="00F5260B" w:rsidP="00F5260B">
      <w:pPr>
        <w:spacing w:before="4"/>
        <w:rPr>
          <w:rFonts w:eastAsia="Calibri"/>
          <w:sz w:val="24"/>
          <w:szCs w:val="24"/>
        </w:rPr>
      </w:pPr>
    </w:p>
    <w:p w14:paraId="1854E676" w14:textId="77777777" w:rsidR="00F5260B" w:rsidRPr="006F73E8" w:rsidRDefault="00F5260B" w:rsidP="00F5260B">
      <w:pPr>
        <w:numPr>
          <w:ilvl w:val="0"/>
          <w:numId w:val="1"/>
        </w:numPr>
        <w:adjustRightInd w:val="0"/>
        <w:rPr>
          <w:rFonts w:eastAsia="Calibri"/>
          <w:b/>
          <w:color w:val="000000"/>
          <w:sz w:val="24"/>
          <w:szCs w:val="24"/>
        </w:rPr>
      </w:pPr>
      <w:r w:rsidRPr="006F73E8">
        <w:rPr>
          <w:rFonts w:eastAsia="Calibri"/>
          <w:b/>
          <w:color w:val="000000"/>
          <w:sz w:val="24"/>
          <w:szCs w:val="24"/>
        </w:rPr>
        <w:t xml:space="preserve">Offerors shall complete the above pricing schedule.  Not completing the pricing will result in </w:t>
      </w:r>
      <w:r>
        <w:rPr>
          <w:rFonts w:eastAsia="Calibri"/>
          <w:b/>
          <w:color w:val="000000"/>
          <w:sz w:val="24"/>
          <w:szCs w:val="24"/>
        </w:rPr>
        <w:t>nonresponsive</w:t>
      </w:r>
      <w:r w:rsidRPr="006F73E8">
        <w:rPr>
          <w:rFonts w:eastAsia="Calibri"/>
          <w:b/>
          <w:color w:val="000000"/>
          <w:sz w:val="24"/>
          <w:szCs w:val="24"/>
        </w:rPr>
        <w:t xml:space="preserve"> quote.  Price will be evaluated based on the lowest summary price.</w:t>
      </w:r>
    </w:p>
    <w:p w14:paraId="0C1A0840" w14:textId="77777777" w:rsidR="00F5260B" w:rsidRPr="006F73E8" w:rsidRDefault="00F5260B" w:rsidP="00F5260B">
      <w:pPr>
        <w:adjustRightInd w:val="0"/>
        <w:ind w:left="720"/>
        <w:rPr>
          <w:rFonts w:eastAsia="Calibri"/>
          <w:b/>
          <w:color w:val="000000"/>
          <w:sz w:val="24"/>
          <w:szCs w:val="24"/>
        </w:rPr>
      </w:pPr>
    </w:p>
    <w:p w14:paraId="5DBB2862" w14:textId="77777777" w:rsidR="00F5260B" w:rsidRPr="006F73E8" w:rsidRDefault="00F5260B" w:rsidP="00F5260B">
      <w:pPr>
        <w:numPr>
          <w:ilvl w:val="0"/>
          <w:numId w:val="1"/>
        </w:numPr>
        <w:adjustRightInd w:val="0"/>
        <w:rPr>
          <w:rFonts w:eastAsia="Calibri"/>
          <w:b/>
          <w:color w:val="000000"/>
          <w:sz w:val="24"/>
          <w:szCs w:val="24"/>
        </w:rPr>
      </w:pPr>
      <w:r w:rsidRPr="006F73E8">
        <w:rPr>
          <w:rFonts w:eastAsia="Calibri"/>
          <w:color w:val="000000"/>
          <w:sz w:val="24"/>
          <w:szCs w:val="24"/>
        </w:rPr>
        <w:t xml:space="preserve">Offerors shall provide only one quote.  </w:t>
      </w:r>
      <w:r>
        <w:rPr>
          <w:rFonts w:eastAsia="Calibri"/>
          <w:color w:val="000000"/>
          <w:sz w:val="24"/>
          <w:szCs w:val="24"/>
        </w:rPr>
        <w:t xml:space="preserve">Quote should be emailed to </w:t>
      </w:r>
      <w:r>
        <w:rPr>
          <w:rFonts w:eastAsia="Calibri"/>
          <w:sz w:val="24"/>
          <w:szCs w:val="24"/>
        </w:rPr>
        <w:t>cheri.burton-crutcher@va.gov</w:t>
      </w:r>
      <w:r>
        <w:rPr>
          <w:rFonts w:eastAsia="Calibri"/>
          <w:color w:val="000000"/>
          <w:sz w:val="24"/>
          <w:szCs w:val="24"/>
        </w:rPr>
        <w:t xml:space="preserve"> NLT 1/14/2018 at 8:00 am CST.  </w:t>
      </w:r>
      <w:r w:rsidRPr="006F73E8">
        <w:rPr>
          <w:rFonts w:eastAsia="Calibri"/>
          <w:color w:val="000000"/>
          <w:sz w:val="24"/>
          <w:szCs w:val="24"/>
        </w:rPr>
        <w:t>Non-compliance with this requirement will result in disqualification of both quotes.</w:t>
      </w:r>
    </w:p>
    <w:p w14:paraId="70092D16" w14:textId="77777777" w:rsidR="00F5260B" w:rsidRPr="006F73E8" w:rsidRDefault="00F5260B" w:rsidP="00F5260B">
      <w:pPr>
        <w:adjustRightInd w:val="0"/>
        <w:ind w:left="720"/>
        <w:rPr>
          <w:rFonts w:eastAsia="Calibri"/>
          <w:b/>
          <w:color w:val="000000"/>
          <w:sz w:val="24"/>
          <w:szCs w:val="24"/>
        </w:rPr>
      </w:pPr>
    </w:p>
    <w:p w14:paraId="2B139E01" w14:textId="77777777" w:rsidR="00F5260B" w:rsidRPr="00A87A62" w:rsidRDefault="00F5260B" w:rsidP="00F5260B">
      <w:pPr>
        <w:numPr>
          <w:ilvl w:val="0"/>
          <w:numId w:val="1"/>
        </w:numPr>
        <w:adjustRightInd w:val="0"/>
        <w:rPr>
          <w:color w:val="000000"/>
          <w:sz w:val="24"/>
          <w:szCs w:val="24"/>
        </w:rPr>
      </w:pPr>
      <w:r w:rsidRPr="00A87A62">
        <w:rPr>
          <w:color w:val="000000"/>
          <w:sz w:val="24"/>
          <w:szCs w:val="24"/>
        </w:rPr>
        <w:t xml:space="preserve">Award shall be made to the quoter whose quotation </w:t>
      </w:r>
      <w:r>
        <w:rPr>
          <w:color w:val="000000"/>
          <w:sz w:val="24"/>
          <w:szCs w:val="24"/>
        </w:rPr>
        <w:t>provides the Lowest Price Technically acceptable</w:t>
      </w:r>
      <w:r w:rsidRPr="00A87A62">
        <w:rPr>
          <w:color w:val="000000"/>
          <w:sz w:val="24"/>
          <w:szCs w:val="24"/>
        </w:rPr>
        <w:t>.</w:t>
      </w:r>
    </w:p>
    <w:p w14:paraId="2AA14D54" w14:textId="77777777" w:rsidR="00F5260B" w:rsidRPr="006F73E8" w:rsidRDefault="00F5260B" w:rsidP="00F5260B">
      <w:pPr>
        <w:rPr>
          <w:rFonts w:eastAsia="Calibri"/>
          <w:sz w:val="24"/>
          <w:szCs w:val="24"/>
        </w:rPr>
      </w:pPr>
    </w:p>
    <w:p w14:paraId="09205581" w14:textId="77777777" w:rsidR="00F5260B" w:rsidRPr="006F73E8" w:rsidRDefault="00F5260B" w:rsidP="00F5260B">
      <w:pPr>
        <w:numPr>
          <w:ilvl w:val="0"/>
          <w:numId w:val="1"/>
        </w:numPr>
        <w:spacing w:before="55"/>
        <w:outlineLvl w:val="0"/>
        <w:rPr>
          <w:rFonts w:eastAsia="Calibri"/>
          <w:b/>
          <w:sz w:val="24"/>
          <w:szCs w:val="24"/>
        </w:rPr>
      </w:pPr>
      <w:r w:rsidRPr="006F73E8">
        <w:rPr>
          <w:rFonts w:eastAsia="Calibri"/>
          <w:spacing w:val="-9"/>
          <w:w w:val="110"/>
          <w:sz w:val="24"/>
          <w:szCs w:val="24"/>
        </w:rPr>
        <w:t>Al</w:t>
      </w:r>
      <w:r w:rsidRPr="006F73E8">
        <w:rPr>
          <w:rFonts w:eastAsia="Calibri"/>
          <w:w w:val="110"/>
          <w:sz w:val="24"/>
          <w:szCs w:val="24"/>
        </w:rPr>
        <w:t>l</w:t>
      </w:r>
      <w:r w:rsidRPr="006F73E8">
        <w:rPr>
          <w:rFonts w:eastAsia="Calibri"/>
          <w:spacing w:val="-24"/>
          <w:w w:val="110"/>
          <w:sz w:val="24"/>
          <w:szCs w:val="24"/>
        </w:rPr>
        <w:t xml:space="preserve"> </w:t>
      </w:r>
      <w:r w:rsidRPr="006F73E8">
        <w:rPr>
          <w:rFonts w:eastAsia="Calibri"/>
          <w:spacing w:val="-9"/>
          <w:w w:val="110"/>
          <w:sz w:val="24"/>
          <w:szCs w:val="24"/>
        </w:rPr>
        <w:t>v</w:t>
      </w:r>
      <w:r w:rsidRPr="006F73E8">
        <w:rPr>
          <w:rFonts w:eastAsia="Calibri"/>
          <w:spacing w:val="-10"/>
          <w:w w:val="110"/>
          <w:sz w:val="24"/>
          <w:szCs w:val="24"/>
        </w:rPr>
        <w:t>e</w:t>
      </w:r>
      <w:r w:rsidRPr="006F73E8">
        <w:rPr>
          <w:rFonts w:eastAsia="Calibri"/>
          <w:spacing w:val="-9"/>
          <w:w w:val="110"/>
          <w:sz w:val="24"/>
          <w:szCs w:val="24"/>
        </w:rPr>
        <w:t>ndor</w:t>
      </w:r>
      <w:r w:rsidRPr="006F73E8">
        <w:rPr>
          <w:rFonts w:eastAsia="Calibri"/>
          <w:w w:val="110"/>
          <w:sz w:val="24"/>
          <w:szCs w:val="24"/>
        </w:rPr>
        <w:t>s</w:t>
      </w:r>
      <w:r w:rsidRPr="006F73E8">
        <w:rPr>
          <w:rFonts w:eastAsia="Calibri"/>
          <w:spacing w:val="-23"/>
          <w:w w:val="110"/>
          <w:sz w:val="24"/>
          <w:szCs w:val="24"/>
        </w:rPr>
        <w:t xml:space="preserve"> </w:t>
      </w:r>
      <w:r w:rsidRPr="006F73E8">
        <w:rPr>
          <w:rFonts w:eastAsia="Calibri"/>
          <w:spacing w:val="-10"/>
          <w:w w:val="110"/>
          <w:sz w:val="24"/>
          <w:szCs w:val="24"/>
        </w:rPr>
        <w:t>mus</w:t>
      </w:r>
      <w:r w:rsidRPr="006F73E8">
        <w:rPr>
          <w:rFonts w:eastAsia="Calibri"/>
          <w:w w:val="110"/>
          <w:sz w:val="24"/>
          <w:szCs w:val="24"/>
        </w:rPr>
        <w:t>t</w:t>
      </w:r>
      <w:r w:rsidRPr="006F73E8">
        <w:rPr>
          <w:rFonts w:eastAsia="Calibri"/>
          <w:spacing w:val="-24"/>
          <w:w w:val="110"/>
          <w:sz w:val="24"/>
          <w:szCs w:val="24"/>
        </w:rPr>
        <w:t xml:space="preserve"> </w:t>
      </w:r>
      <w:r w:rsidRPr="006F73E8">
        <w:rPr>
          <w:rFonts w:eastAsia="Calibri"/>
          <w:spacing w:val="-9"/>
          <w:w w:val="110"/>
          <w:sz w:val="24"/>
          <w:szCs w:val="24"/>
        </w:rPr>
        <w:t>b</w:t>
      </w:r>
      <w:r w:rsidRPr="006F73E8">
        <w:rPr>
          <w:rFonts w:eastAsia="Calibri"/>
          <w:w w:val="110"/>
          <w:sz w:val="24"/>
          <w:szCs w:val="24"/>
        </w:rPr>
        <w:t>e</w:t>
      </w:r>
      <w:r w:rsidRPr="006F73E8">
        <w:rPr>
          <w:rFonts w:eastAsia="Calibri"/>
          <w:spacing w:val="-23"/>
          <w:w w:val="110"/>
          <w:sz w:val="24"/>
          <w:szCs w:val="24"/>
        </w:rPr>
        <w:t xml:space="preserve"> </w:t>
      </w:r>
      <w:r w:rsidRPr="006F73E8">
        <w:rPr>
          <w:rFonts w:eastAsia="Calibri"/>
          <w:spacing w:val="-10"/>
          <w:w w:val="110"/>
          <w:sz w:val="24"/>
          <w:szCs w:val="24"/>
        </w:rPr>
        <w:t>registe</w:t>
      </w:r>
      <w:r w:rsidRPr="006F73E8">
        <w:rPr>
          <w:rFonts w:eastAsia="Calibri"/>
          <w:spacing w:val="-8"/>
          <w:w w:val="110"/>
          <w:sz w:val="24"/>
          <w:szCs w:val="24"/>
        </w:rPr>
        <w:t>r</w:t>
      </w:r>
      <w:r w:rsidRPr="006F73E8">
        <w:rPr>
          <w:rFonts w:eastAsia="Calibri"/>
          <w:spacing w:val="-10"/>
          <w:w w:val="110"/>
          <w:sz w:val="24"/>
          <w:szCs w:val="24"/>
        </w:rPr>
        <w:t>e</w:t>
      </w:r>
      <w:r w:rsidRPr="006F73E8">
        <w:rPr>
          <w:rFonts w:eastAsia="Calibri"/>
          <w:w w:val="110"/>
          <w:sz w:val="24"/>
          <w:szCs w:val="24"/>
        </w:rPr>
        <w:t>d</w:t>
      </w:r>
      <w:r w:rsidRPr="006F73E8">
        <w:rPr>
          <w:rFonts w:eastAsia="Calibri"/>
          <w:spacing w:val="-24"/>
          <w:w w:val="110"/>
          <w:sz w:val="24"/>
          <w:szCs w:val="24"/>
        </w:rPr>
        <w:t xml:space="preserve"> </w:t>
      </w:r>
      <w:r w:rsidRPr="006F73E8">
        <w:rPr>
          <w:rFonts w:eastAsia="Calibri"/>
          <w:spacing w:val="-8"/>
          <w:w w:val="110"/>
          <w:sz w:val="24"/>
          <w:szCs w:val="24"/>
        </w:rPr>
        <w:t>a</w:t>
      </w:r>
      <w:r w:rsidRPr="006F73E8">
        <w:rPr>
          <w:rFonts w:eastAsia="Calibri"/>
          <w:spacing w:val="-10"/>
          <w:w w:val="110"/>
          <w:sz w:val="24"/>
          <w:szCs w:val="24"/>
        </w:rPr>
        <w:t>n</w:t>
      </w:r>
      <w:r w:rsidRPr="006F73E8">
        <w:rPr>
          <w:rFonts w:eastAsia="Calibri"/>
          <w:w w:val="110"/>
          <w:sz w:val="24"/>
          <w:szCs w:val="24"/>
        </w:rPr>
        <w:t>d</w:t>
      </w:r>
      <w:r w:rsidRPr="006F73E8">
        <w:rPr>
          <w:rFonts w:eastAsia="Calibri"/>
          <w:spacing w:val="-23"/>
          <w:w w:val="110"/>
          <w:sz w:val="24"/>
          <w:szCs w:val="24"/>
        </w:rPr>
        <w:t xml:space="preserve"> </w:t>
      </w:r>
      <w:r w:rsidRPr="006F73E8">
        <w:rPr>
          <w:rFonts w:eastAsia="Calibri"/>
          <w:spacing w:val="-10"/>
          <w:w w:val="110"/>
          <w:sz w:val="24"/>
          <w:szCs w:val="24"/>
        </w:rPr>
        <w:t>c</w:t>
      </w:r>
      <w:r w:rsidRPr="006F73E8">
        <w:rPr>
          <w:rFonts w:eastAsia="Calibri"/>
          <w:spacing w:val="-9"/>
          <w:w w:val="110"/>
          <w:sz w:val="24"/>
          <w:szCs w:val="24"/>
        </w:rPr>
        <w:t>o</w:t>
      </w:r>
      <w:r w:rsidRPr="006F73E8">
        <w:rPr>
          <w:rFonts w:eastAsia="Calibri"/>
          <w:spacing w:val="-10"/>
          <w:w w:val="110"/>
          <w:sz w:val="24"/>
          <w:szCs w:val="24"/>
        </w:rPr>
        <w:t>mp</w:t>
      </w:r>
      <w:r w:rsidRPr="006F73E8">
        <w:rPr>
          <w:rFonts w:eastAsia="Calibri"/>
          <w:spacing w:val="-9"/>
          <w:w w:val="110"/>
          <w:sz w:val="24"/>
          <w:szCs w:val="24"/>
        </w:rPr>
        <w:t>l</w:t>
      </w:r>
      <w:r w:rsidRPr="006F73E8">
        <w:rPr>
          <w:rFonts w:eastAsia="Calibri"/>
          <w:spacing w:val="-10"/>
          <w:w w:val="110"/>
          <w:sz w:val="24"/>
          <w:szCs w:val="24"/>
        </w:rPr>
        <w:t>e</w:t>
      </w:r>
      <w:r w:rsidRPr="006F73E8">
        <w:rPr>
          <w:rFonts w:eastAsia="Calibri"/>
          <w:spacing w:val="-9"/>
          <w:w w:val="110"/>
          <w:sz w:val="24"/>
          <w:szCs w:val="24"/>
        </w:rPr>
        <w:t>t</w:t>
      </w:r>
      <w:r w:rsidRPr="006F73E8">
        <w:rPr>
          <w:rFonts w:eastAsia="Calibri"/>
          <w:w w:val="110"/>
          <w:sz w:val="24"/>
          <w:szCs w:val="24"/>
        </w:rPr>
        <w:t>e</w:t>
      </w:r>
      <w:r w:rsidRPr="006F73E8">
        <w:rPr>
          <w:rFonts w:eastAsia="Calibri"/>
          <w:spacing w:val="-24"/>
          <w:w w:val="110"/>
          <w:sz w:val="24"/>
          <w:szCs w:val="24"/>
        </w:rPr>
        <w:t xml:space="preserve"> </w:t>
      </w:r>
      <w:r w:rsidRPr="006F73E8">
        <w:rPr>
          <w:rFonts w:eastAsia="Calibri"/>
          <w:spacing w:val="-10"/>
          <w:w w:val="110"/>
          <w:sz w:val="24"/>
          <w:szCs w:val="24"/>
        </w:rPr>
        <w:t>al</w:t>
      </w:r>
      <w:r w:rsidRPr="006F73E8">
        <w:rPr>
          <w:rFonts w:eastAsia="Calibri"/>
          <w:w w:val="110"/>
          <w:sz w:val="24"/>
          <w:szCs w:val="24"/>
        </w:rPr>
        <w:t>l</w:t>
      </w:r>
      <w:r w:rsidRPr="006F73E8">
        <w:rPr>
          <w:rFonts w:eastAsia="Calibri"/>
          <w:spacing w:val="-23"/>
          <w:w w:val="110"/>
          <w:sz w:val="24"/>
          <w:szCs w:val="24"/>
        </w:rPr>
        <w:t xml:space="preserve"> </w:t>
      </w:r>
      <w:r w:rsidRPr="006F73E8">
        <w:rPr>
          <w:rFonts w:eastAsia="Calibri"/>
          <w:spacing w:val="-10"/>
          <w:w w:val="110"/>
          <w:sz w:val="24"/>
          <w:szCs w:val="24"/>
        </w:rPr>
        <w:t>entrie</w:t>
      </w:r>
      <w:r w:rsidRPr="006F73E8">
        <w:rPr>
          <w:rFonts w:eastAsia="Calibri"/>
          <w:w w:val="110"/>
          <w:sz w:val="24"/>
          <w:szCs w:val="24"/>
        </w:rPr>
        <w:t>s</w:t>
      </w:r>
      <w:r w:rsidRPr="006F73E8">
        <w:rPr>
          <w:rFonts w:eastAsia="Calibri"/>
          <w:spacing w:val="-24"/>
          <w:w w:val="110"/>
          <w:sz w:val="24"/>
          <w:szCs w:val="24"/>
        </w:rPr>
        <w:t xml:space="preserve"> </w:t>
      </w:r>
      <w:r w:rsidRPr="006F73E8">
        <w:rPr>
          <w:rFonts w:eastAsia="Calibri"/>
          <w:spacing w:val="-10"/>
          <w:w w:val="110"/>
          <w:sz w:val="24"/>
          <w:szCs w:val="24"/>
        </w:rPr>
        <w:t>i</w:t>
      </w:r>
      <w:r w:rsidRPr="006F73E8">
        <w:rPr>
          <w:rFonts w:eastAsia="Calibri"/>
          <w:w w:val="110"/>
          <w:sz w:val="24"/>
          <w:szCs w:val="24"/>
        </w:rPr>
        <w:t>n</w:t>
      </w:r>
      <w:r w:rsidRPr="006F73E8">
        <w:rPr>
          <w:rFonts w:eastAsia="Calibri"/>
          <w:spacing w:val="-24"/>
          <w:w w:val="110"/>
          <w:sz w:val="24"/>
          <w:szCs w:val="24"/>
        </w:rPr>
        <w:t xml:space="preserve"> </w:t>
      </w:r>
      <w:r w:rsidRPr="006F73E8">
        <w:rPr>
          <w:rFonts w:eastAsia="Calibri"/>
          <w:spacing w:val="-9"/>
          <w:w w:val="110"/>
          <w:sz w:val="24"/>
          <w:szCs w:val="24"/>
        </w:rPr>
        <w:t>th</w:t>
      </w:r>
      <w:r w:rsidRPr="006F73E8">
        <w:rPr>
          <w:rFonts w:eastAsia="Calibri"/>
          <w:w w:val="110"/>
          <w:sz w:val="24"/>
          <w:szCs w:val="24"/>
        </w:rPr>
        <w:t>e</w:t>
      </w:r>
      <w:r w:rsidRPr="006F73E8">
        <w:rPr>
          <w:rFonts w:eastAsia="Calibri"/>
          <w:spacing w:val="-23"/>
          <w:w w:val="110"/>
          <w:sz w:val="24"/>
          <w:szCs w:val="24"/>
        </w:rPr>
        <w:t xml:space="preserve"> </w:t>
      </w:r>
      <w:r w:rsidRPr="006F73E8">
        <w:rPr>
          <w:rFonts w:eastAsia="Calibri"/>
          <w:spacing w:val="-9"/>
          <w:w w:val="110"/>
          <w:sz w:val="24"/>
          <w:szCs w:val="24"/>
        </w:rPr>
        <w:t>Syste</w:t>
      </w:r>
      <w:r w:rsidRPr="006F73E8">
        <w:rPr>
          <w:rFonts w:eastAsia="Calibri"/>
          <w:w w:val="110"/>
          <w:sz w:val="24"/>
          <w:szCs w:val="24"/>
        </w:rPr>
        <w:t>m</w:t>
      </w:r>
      <w:r w:rsidRPr="006F73E8">
        <w:rPr>
          <w:rFonts w:eastAsia="Calibri"/>
          <w:spacing w:val="-25"/>
          <w:w w:val="110"/>
          <w:sz w:val="24"/>
          <w:szCs w:val="24"/>
        </w:rPr>
        <w:t xml:space="preserve"> </w:t>
      </w:r>
      <w:r w:rsidRPr="006F73E8">
        <w:rPr>
          <w:rFonts w:eastAsia="Calibri"/>
          <w:spacing w:val="-9"/>
          <w:w w:val="110"/>
          <w:sz w:val="24"/>
          <w:szCs w:val="24"/>
        </w:rPr>
        <w:t>f</w:t>
      </w:r>
      <w:r w:rsidRPr="006F73E8">
        <w:rPr>
          <w:rFonts w:eastAsia="Calibri"/>
          <w:spacing w:val="-10"/>
          <w:w w:val="110"/>
          <w:sz w:val="24"/>
          <w:szCs w:val="24"/>
        </w:rPr>
        <w:t>o</w:t>
      </w:r>
      <w:r w:rsidRPr="006F73E8">
        <w:rPr>
          <w:rFonts w:eastAsia="Calibri"/>
          <w:w w:val="110"/>
          <w:sz w:val="24"/>
          <w:szCs w:val="24"/>
        </w:rPr>
        <w:t>r</w:t>
      </w:r>
      <w:r w:rsidRPr="006F73E8">
        <w:rPr>
          <w:rFonts w:eastAsia="Calibri"/>
          <w:spacing w:val="-23"/>
          <w:w w:val="110"/>
          <w:sz w:val="24"/>
          <w:szCs w:val="24"/>
        </w:rPr>
        <w:t xml:space="preserve"> </w:t>
      </w:r>
      <w:r w:rsidRPr="006F73E8">
        <w:rPr>
          <w:rFonts w:eastAsia="Calibri"/>
          <w:spacing w:val="-8"/>
          <w:w w:val="110"/>
          <w:sz w:val="24"/>
          <w:szCs w:val="24"/>
        </w:rPr>
        <w:t>A</w:t>
      </w:r>
      <w:r w:rsidRPr="006F73E8">
        <w:rPr>
          <w:rFonts w:eastAsia="Calibri"/>
          <w:spacing w:val="-9"/>
          <w:w w:val="110"/>
          <w:sz w:val="24"/>
          <w:szCs w:val="24"/>
        </w:rPr>
        <w:t>war</w:t>
      </w:r>
      <w:r w:rsidRPr="006F73E8">
        <w:rPr>
          <w:rFonts w:eastAsia="Calibri"/>
          <w:w w:val="110"/>
          <w:sz w:val="24"/>
          <w:szCs w:val="24"/>
        </w:rPr>
        <w:t>d</w:t>
      </w:r>
      <w:r w:rsidRPr="006F73E8">
        <w:rPr>
          <w:rFonts w:eastAsia="Calibri"/>
          <w:spacing w:val="-23"/>
          <w:w w:val="110"/>
          <w:sz w:val="24"/>
          <w:szCs w:val="24"/>
        </w:rPr>
        <w:t xml:space="preserve"> </w:t>
      </w:r>
      <w:r w:rsidRPr="006F73E8">
        <w:rPr>
          <w:rFonts w:eastAsia="Calibri"/>
          <w:spacing w:val="-9"/>
          <w:w w:val="110"/>
          <w:sz w:val="24"/>
          <w:szCs w:val="24"/>
        </w:rPr>
        <w:t>Managemen</w:t>
      </w:r>
      <w:r w:rsidRPr="006F73E8">
        <w:rPr>
          <w:rFonts w:eastAsia="Calibri"/>
          <w:w w:val="110"/>
          <w:sz w:val="24"/>
          <w:szCs w:val="24"/>
        </w:rPr>
        <w:t>t</w:t>
      </w:r>
      <w:r w:rsidRPr="006F73E8">
        <w:rPr>
          <w:rFonts w:eastAsia="Calibri"/>
          <w:spacing w:val="-23"/>
          <w:w w:val="110"/>
          <w:sz w:val="24"/>
          <w:szCs w:val="24"/>
        </w:rPr>
        <w:t xml:space="preserve"> </w:t>
      </w:r>
      <w:r w:rsidRPr="006F73E8">
        <w:rPr>
          <w:rFonts w:eastAsia="Calibri"/>
          <w:spacing w:val="-9"/>
          <w:w w:val="110"/>
          <w:sz w:val="24"/>
          <w:szCs w:val="24"/>
        </w:rPr>
        <w:t>(SAM)</w:t>
      </w:r>
      <w:r w:rsidRPr="006F73E8">
        <w:rPr>
          <w:rFonts w:eastAsia="Calibri"/>
          <w:spacing w:val="-16"/>
          <w:w w:val="110"/>
          <w:sz w:val="24"/>
          <w:szCs w:val="24"/>
        </w:rPr>
        <w:t xml:space="preserve"> </w:t>
      </w:r>
      <w:r w:rsidRPr="006F73E8">
        <w:rPr>
          <w:rFonts w:eastAsia="Calibri"/>
          <w:spacing w:val="-10"/>
          <w:w w:val="110"/>
          <w:sz w:val="24"/>
          <w:szCs w:val="24"/>
        </w:rPr>
        <w:t>i</w:t>
      </w:r>
      <w:r w:rsidRPr="006F73E8">
        <w:rPr>
          <w:rFonts w:eastAsia="Calibri"/>
          <w:w w:val="110"/>
          <w:sz w:val="24"/>
          <w:szCs w:val="24"/>
        </w:rPr>
        <w:t>n</w:t>
      </w:r>
      <w:r w:rsidRPr="006F73E8">
        <w:rPr>
          <w:rFonts w:eastAsia="Calibri"/>
          <w:spacing w:val="-13"/>
          <w:sz w:val="24"/>
          <w:szCs w:val="24"/>
        </w:rPr>
        <w:t xml:space="preserve"> </w:t>
      </w:r>
      <w:r w:rsidRPr="006F73E8">
        <w:rPr>
          <w:rFonts w:eastAsia="Calibri"/>
          <w:spacing w:val="-10"/>
          <w:w w:val="110"/>
          <w:sz w:val="24"/>
          <w:szCs w:val="24"/>
        </w:rPr>
        <w:t>or</w:t>
      </w:r>
      <w:r w:rsidRPr="006F73E8">
        <w:rPr>
          <w:rFonts w:eastAsia="Calibri"/>
          <w:spacing w:val="-9"/>
          <w:w w:val="110"/>
          <w:sz w:val="24"/>
          <w:szCs w:val="24"/>
        </w:rPr>
        <w:t>d</w:t>
      </w:r>
      <w:r w:rsidRPr="006F73E8">
        <w:rPr>
          <w:rFonts w:eastAsia="Calibri"/>
          <w:spacing w:val="-10"/>
          <w:w w:val="110"/>
          <w:sz w:val="24"/>
          <w:szCs w:val="24"/>
        </w:rPr>
        <w:t>e</w:t>
      </w:r>
      <w:r w:rsidRPr="006F73E8">
        <w:rPr>
          <w:rFonts w:eastAsia="Calibri"/>
          <w:w w:val="110"/>
          <w:sz w:val="24"/>
          <w:szCs w:val="24"/>
        </w:rPr>
        <w:t>r</w:t>
      </w:r>
      <w:r w:rsidRPr="006F73E8">
        <w:rPr>
          <w:rFonts w:eastAsia="Calibri"/>
          <w:spacing w:val="-24"/>
          <w:w w:val="110"/>
          <w:sz w:val="24"/>
          <w:szCs w:val="24"/>
        </w:rPr>
        <w:t xml:space="preserve"> </w:t>
      </w:r>
      <w:r w:rsidRPr="006F73E8">
        <w:rPr>
          <w:rFonts w:eastAsia="Calibri"/>
          <w:spacing w:val="-9"/>
          <w:w w:val="110"/>
          <w:sz w:val="24"/>
          <w:szCs w:val="24"/>
        </w:rPr>
        <w:t>t</w:t>
      </w:r>
      <w:r w:rsidRPr="006F73E8">
        <w:rPr>
          <w:rFonts w:eastAsia="Calibri"/>
          <w:w w:val="110"/>
          <w:sz w:val="24"/>
          <w:szCs w:val="24"/>
        </w:rPr>
        <w:t>o</w:t>
      </w:r>
      <w:r w:rsidRPr="006F73E8">
        <w:rPr>
          <w:rFonts w:eastAsia="Calibri"/>
          <w:spacing w:val="-24"/>
          <w:w w:val="110"/>
          <w:sz w:val="24"/>
          <w:szCs w:val="24"/>
        </w:rPr>
        <w:t xml:space="preserve"> </w:t>
      </w:r>
      <w:r w:rsidRPr="006F73E8">
        <w:rPr>
          <w:rFonts w:eastAsia="Calibri"/>
          <w:spacing w:val="-9"/>
          <w:w w:val="110"/>
          <w:sz w:val="24"/>
          <w:szCs w:val="24"/>
        </w:rPr>
        <w:t>b</w:t>
      </w:r>
      <w:r w:rsidRPr="006F73E8">
        <w:rPr>
          <w:rFonts w:eastAsia="Calibri"/>
          <w:w w:val="110"/>
          <w:sz w:val="24"/>
          <w:szCs w:val="24"/>
        </w:rPr>
        <w:t>e</w:t>
      </w:r>
      <w:r w:rsidRPr="006F73E8">
        <w:rPr>
          <w:rFonts w:eastAsia="Calibri"/>
          <w:spacing w:val="-22"/>
          <w:w w:val="110"/>
          <w:sz w:val="24"/>
          <w:szCs w:val="24"/>
        </w:rPr>
        <w:t xml:space="preserve"> </w:t>
      </w:r>
      <w:r w:rsidRPr="006F73E8">
        <w:rPr>
          <w:rFonts w:eastAsia="Calibri"/>
          <w:spacing w:val="-10"/>
          <w:w w:val="110"/>
          <w:sz w:val="24"/>
          <w:szCs w:val="24"/>
        </w:rPr>
        <w:t>consi</w:t>
      </w:r>
      <w:r w:rsidRPr="006F73E8">
        <w:rPr>
          <w:rFonts w:eastAsia="Calibri"/>
          <w:spacing w:val="-9"/>
          <w:w w:val="110"/>
          <w:sz w:val="24"/>
          <w:szCs w:val="24"/>
        </w:rPr>
        <w:t>d</w:t>
      </w:r>
      <w:r w:rsidRPr="006F73E8">
        <w:rPr>
          <w:rFonts w:eastAsia="Calibri"/>
          <w:spacing w:val="-10"/>
          <w:w w:val="110"/>
          <w:sz w:val="24"/>
          <w:szCs w:val="24"/>
        </w:rPr>
        <w:t>e</w:t>
      </w:r>
      <w:r w:rsidRPr="006F73E8">
        <w:rPr>
          <w:rFonts w:eastAsia="Calibri"/>
          <w:spacing w:val="-8"/>
          <w:w w:val="110"/>
          <w:sz w:val="24"/>
          <w:szCs w:val="24"/>
        </w:rPr>
        <w:t>r</w:t>
      </w:r>
      <w:r w:rsidRPr="006F73E8">
        <w:rPr>
          <w:rFonts w:eastAsia="Calibri"/>
          <w:spacing w:val="-10"/>
          <w:w w:val="110"/>
          <w:sz w:val="24"/>
          <w:szCs w:val="24"/>
        </w:rPr>
        <w:t>e</w:t>
      </w:r>
      <w:r w:rsidRPr="006F73E8">
        <w:rPr>
          <w:rFonts w:eastAsia="Calibri"/>
          <w:w w:val="110"/>
          <w:sz w:val="24"/>
          <w:szCs w:val="24"/>
        </w:rPr>
        <w:t>d</w:t>
      </w:r>
      <w:r w:rsidRPr="006F73E8">
        <w:rPr>
          <w:rFonts w:eastAsia="Calibri"/>
          <w:spacing w:val="-23"/>
          <w:w w:val="110"/>
          <w:sz w:val="24"/>
          <w:szCs w:val="24"/>
        </w:rPr>
        <w:t xml:space="preserve"> </w:t>
      </w:r>
      <w:r w:rsidRPr="006F73E8">
        <w:rPr>
          <w:rFonts w:eastAsia="Calibri"/>
          <w:spacing w:val="-9"/>
          <w:w w:val="110"/>
          <w:sz w:val="24"/>
          <w:szCs w:val="24"/>
        </w:rPr>
        <w:t>f</w:t>
      </w:r>
      <w:r w:rsidRPr="006F73E8">
        <w:rPr>
          <w:rFonts w:eastAsia="Calibri"/>
          <w:spacing w:val="-10"/>
          <w:w w:val="110"/>
          <w:sz w:val="24"/>
          <w:szCs w:val="24"/>
        </w:rPr>
        <w:t>o</w:t>
      </w:r>
      <w:r w:rsidRPr="006F73E8">
        <w:rPr>
          <w:rFonts w:eastAsia="Calibri"/>
          <w:w w:val="110"/>
          <w:sz w:val="24"/>
          <w:szCs w:val="24"/>
        </w:rPr>
        <w:t>r</w:t>
      </w:r>
      <w:r w:rsidRPr="006F73E8">
        <w:rPr>
          <w:rFonts w:eastAsia="Calibri"/>
          <w:spacing w:val="-23"/>
          <w:w w:val="110"/>
          <w:sz w:val="24"/>
          <w:szCs w:val="24"/>
        </w:rPr>
        <w:t xml:space="preserve"> </w:t>
      </w:r>
      <w:r w:rsidRPr="006F73E8">
        <w:rPr>
          <w:rFonts w:eastAsia="Calibri"/>
          <w:spacing w:val="-9"/>
          <w:w w:val="110"/>
          <w:sz w:val="24"/>
          <w:szCs w:val="24"/>
        </w:rPr>
        <w:t>award</w:t>
      </w:r>
      <w:r w:rsidRPr="006F73E8">
        <w:rPr>
          <w:rFonts w:eastAsia="Calibri"/>
          <w:w w:val="110"/>
          <w:sz w:val="24"/>
          <w:szCs w:val="24"/>
        </w:rPr>
        <w:t>.</w:t>
      </w:r>
      <w:r w:rsidRPr="006F73E8">
        <w:rPr>
          <w:rFonts w:eastAsia="Calibri"/>
          <w:spacing w:val="14"/>
          <w:w w:val="110"/>
          <w:sz w:val="24"/>
          <w:szCs w:val="24"/>
        </w:rPr>
        <w:t xml:space="preserve"> </w:t>
      </w:r>
      <w:r w:rsidRPr="006F73E8">
        <w:rPr>
          <w:rFonts w:eastAsia="Calibri"/>
          <w:spacing w:val="-9"/>
          <w:w w:val="110"/>
          <w:sz w:val="24"/>
          <w:szCs w:val="24"/>
        </w:rPr>
        <w:t>Pot</w:t>
      </w:r>
      <w:r w:rsidRPr="006F73E8">
        <w:rPr>
          <w:rFonts w:eastAsia="Calibri"/>
          <w:spacing w:val="-10"/>
          <w:w w:val="110"/>
          <w:sz w:val="24"/>
          <w:szCs w:val="24"/>
        </w:rPr>
        <w:t>e</w:t>
      </w:r>
      <w:r w:rsidRPr="006F73E8">
        <w:rPr>
          <w:rFonts w:eastAsia="Calibri"/>
          <w:spacing w:val="-9"/>
          <w:w w:val="110"/>
          <w:sz w:val="24"/>
          <w:szCs w:val="24"/>
        </w:rPr>
        <w:t>ntia</w:t>
      </w:r>
      <w:r w:rsidRPr="006F73E8">
        <w:rPr>
          <w:rFonts w:eastAsia="Calibri"/>
          <w:w w:val="110"/>
          <w:sz w:val="24"/>
          <w:szCs w:val="24"/>
        </w:rPr>
        <w:t>l</w:t>
      </w:r>
      <w:r w:rsidRPr="006F73E8">
        <w:rPr>
          <w:rFonts w:eastAsia="Calibri"/>
          <w:spacing w:val="-23"/>
          <w:w w:val="110"/>
          <w:sz w:val="24"/>
          <w:szCs w:val="24"/>
        </w:rPr>
        <w:t xml:space="preserve"> </w:t>
      </w:r>
      <w:r w:rsidRPr="006F73E8">
        <w:rPr>
          <w:rFonts w:eastAsia="Calibri"/>
          <w:spacing w:val="-9"/>
          <w:w w:val="110"/>
          <w:sz w:val="24"/>
          <w:szCs w:val="24"/>
        </w:rPr>
        <w:t>v</w:t>
      </w:r>
      <w:r w:rsidRPr="006F73E8">
        <w:rPr>
          <w:rFonts w:eastAsia="Calibri"/>
          <w:spacing w:val="-10"/>
          <w:w w:val="110"/>
          <w:sz w:val="24"/>
          <w:szCs w:val="24"/>
        </w:rPr>
        <w:t>e</w:t>
      </w:r>
      <w:r w:rsidRPr="006F73E8">
        <w:rPr>
          <w:rFonts w:eastAsia="Calibri"/>
          <w:spacing w:val="-9"/>
          <w:w w:val="110"/>
          <w:sz w:val="24"/>
          <w:szCs w:val="24"/>
        </w:rPr>
        <w:t>ndor</w:t>
      </w:r>
      <w:r w:rsidRPr="006F73E8">
        <w:rPr>
          <w:rFonts w:eastAsia="Calibri"/>
          <w:w w:val="110"/>
          <w:sz w:val="24"/>
          <w:szCs w:val="24"/>
        </w:rPr>
        <w:t>s</w:t>
      </w:r>
      <w:r w:rsidRPr="006F73E8">
        <w:rPr>
          <w:rFonts w:eastAsia="Calibri"/>
          <w:spacing w:val="-23"/>
          <w:w w:val="110"/>
          <w:sz w:val="24"/>
          <w:szCs w:val="24"/>
        </w:rPr>
        <w:t xml:space="preserve"> </w:t>
      </w:r>
      <w:r w:rsidRPr="006F73E8">
        <w:rPr>
          <w:rFonts w:eastAsia="Calibri"/>
          <w:spacing w:val="-10"/>
          <w:w w:val="110"/>
          <w:sz w:val="24"/>
          <w:szCs w:val="24"/>
        </w:rPr>
        <w:t>ma</w:t>
      </w:r>
      <w:r w:rsidRPr="006F73E8">
        <w:rPr>
          <w:rFonts w:eastAsia="Calibri"/>
          <w:w w:val="110"/>
          <w:sz w:val="24"/>
          <w:szCs w:val="24"/>
        </w:rPr>
        <w:t>y</w:t>
      </w:r>
      <w:r w:rsidRPr="006F73E8">
        <w:rPr>
          <w:rFonts w:eastAsia="Calibri"/>
          <w:spacing w:val="-23"/>
          <w:w w:val="110"/>
          <w:sz w:val="24"/>
          <w:szCs w:val="24"/>
        </w:rPr>
        <w:t xml:space="preserve"> </w:t>
      </w:r>
      <w:r w:rsidRPr="006F73E8">
        <w:rPr>
          <w:rFonts w:eastAsia="Calibri"/>
          <w:spacing w:val="-10"/>
          <w:w w:val="110"/>
          <w:sz w:val="24"/>
          <w:szCs w:val="24"/>
        </w:rPr>
        <w:t>registe</w:t>
      </w:r>
      <w:r w:rsidRPr="006F73E8">
        <w:rPr>
          <w:rFonts w:eastAsia="Calibri"/>
          <w:w w:val="110"/>
          <w:sz w:val="24"/>
          <w:szCs w:val="24"/>
        </w:rPr>
        <w:t>r</w:t>
      </w:r>
      <w:r w:rsidRPr="006F73E8">
        <w:rPr>
          <w:rFonts w:eastAsia="Calibri"/>
          <w:spacing w:val="-23"/>
          <w:w w:val="110"/>
          <w:sz w:val="24"/>
          <w:szCs w:val="24"/>
        </w:rPr>
        <w:t xml:space="preserve"> </w:t>
      </w:r>
      <w:r w:rsidRPr="006F73E8">
        <w:rPr>
          <w:rFonts w:eastAsia="Calibri"/>
          <w:spacing w:val="-9"/>
          <w:w w:val="110"/>
          <w:sz w:val="24"/>
          <w:szCs w:val="24"/>
        </w:rPr>
        <w:t>a</w:t>
      </w:r>
      <w:r w:rsidRPr="006F73E8">
        <w:rPr>
          <w:rFonts w:eastAsia="Calibri"/>
          <w:w w:val="110"/>
          <w:sz w:val="24"/>
          <w:szCs w:val="24"/>
        </w:rPr>
        <w:t>t</w:t>
      </w:r>
      <w:r w:rsidRPr="006F73E8">
        <w:rPr>
          <w:rFonts w:eastAsia="Calibri"/>
          <w:spacing w:val="-23"/>
          <w:w w:val="110"/>
          <w:sz w:val="24"/>
          <w:szCs w:val="24"/>
        </w:rPr>
        <w:t xml:space="preserve"> </w:t>
      </w:r>
      <w:r w:rsidRPr="006F73E8">
        <w:rPr>
          <w:rFonts w:eastAsia="Calibri"/>
          <w:spacing w:val="-9"/>
          <w:w w:val="110"/>
          <w:sz w:val="24"/>
          <w:szCs w:val="24"/>
        </w:rPr>
        <w:t>th</w:t>
      </w:r>
      <w:r w:rsidRPr="006F73E8">
        <w:rPr>
          <w:rFonts w:eastAsia="Calibri"/>
          <w:w w:val="110"/>
          <w:sz w:val="24"/>
          <w:szCs w:val="24"/>
        </w:rPr>
        <w:t>e</w:t>
      </w:r>
      <w:r w:rsidRPr="006F73E8">
        <w:rPr>
          <w:rFonts w:eastAsia="Calibri"/>
          <w:spacing w:val="-25"/>
          <w:w w:val="110"/>
          <w:sz w:val="24"/>
          <w:szCs w:val="24"/>
        </w:rPr>
        <w:t xml:space="preserve"> </w:t>
      </w:r>
      <w:r w:rsidRPr="006F73E8">
        <w:rPr>
          <w:rFonts w:eastAsia="Calibri"/>
          <w:spacing w:val="-10"/>
          <w:w w:val="110"/>
          <w:sz w:val="24"/>
          <w:szCs w:val="24"/>
        </w:rPr>
        <w:t>followin</w:t>
      </w:r>
      <w:r w:rsidRPr="006F73E8">
        <w:rPr>
          <w:rFonts w:eastAsia="Calibri"/>
          <w:w w:val="110"/>
          <w:sz w:val="24"/>
          <w:szCs w:val="24"/>
        </w:rPr>
        <w:t>g</w:t>
      </w:r>
      <w:r w:rsidRPr="006F73E8">
        <w:rPr>
          <w:rFonts w:eastAsia="Calibri"/>
          <w:spacing w:val="-22"/>
          <w:w w:val="110"/>
          <w:sz w:val="24"/>
          <w:szCs w:val="24"/>
        </w:rPr>
        <w:t xml:space="preserve"> </w:t>
      </w:r>
      <w:r w:rsidRPr="006F73E8">
        <w:rPr>
          <w:rFonts w:eastAsia="Calibri"/>
          <w:spacing w:val="-9"/>
          <w:w w:val="110"/>
          <w:sz w:val="24"/>
          <w:szCs w:val="24"/>
        </w:rPr>
        <w:t>we</w:t>
      </w:r>
      <w:r w:rsidRPr="006F73E8">
        <w:rPr>
          <w:rFonts w:eastAsia="Calibri"/>
          <w:w w:val="110"/>
          <w:sz w:val="24"/>
          <w:szCs w:val="24"/>
        </w:rPr>
        <w:t>b</w:t>
      </w:r>
      <w:r w:rsidRPr="006F73E8">
        <w:rPr>
          <w:rFonts w:eastAsia="Calibri"/>
          <w:spacing w:val="-24"/>
          <w:w w:val="110"/>
          <w:sz w:val="24"/>
          <w:szCs w:val="24"/>
        </w:rPr>
        <w:t xml:space="preserve"> </w:t>
      </w:r>
      <w:r w:rsidRPr="006F73E8">
        <w:rPr>
          <w:rFonts w:eastAsia="Calibri"/>
          <w:spacing w:val="-10"/>
          <w:w w:val="110"/>
          <w:sz w:val="24"/>
          <w:szCs w:val="24"/>
        </w:rPr>
        <w:t>si</w:t>
      </w:r>
      <w:r w:rsidRPr="006F73E8">
        <w:rPr>
          <w:rFonts w:eastAsia="Calibri"/>
          <w:spacing w:val="-9"/>
          <w:w w:val="110"/>
          <w:sz w:val="24"/>
          <w:szCs w:val="24"/>
        </w:rPr>
        <w:t>t</w:t>
      </w:r>
      <w:r w:rsidRPr="006F73E8">
        <w:rPr>
          <w:rFonts w:eastAsia="Calibri"/>
          <w:spacing w:val="-10"/>
          <w:w w:val="110"/>
          <w:sz w:val="24"/>
          <w:szCs w:val="24"/>
        </w:rPr>
        <w:t>e</w:t>
      </w:r>
      <w:r w:rsidRPr="006F73E8">
        <w:rPr>
          <w:rFonts w:eastAsia="Calibri"/>
          <w:w w:val="110"/>
          <w:sz w:val="24"/>
          <w:szCs w:val="24"/>
        </w:rPr>
        <w:t>:</w:t>
      </w:r>
      <w:r w:rsidRPr="006F73E8">
        <w:rPr>
          <w:rFonts w:eastAsia="Calibri"/>
          <w:b/>
          <w:w w:val="108"/>
          <w:sz w:val="24"/>
          <w:szCs w:val="24"/>
        </w:rPr>
        <w:t xml:space="preserve"> </w:t>
      </w:r>
      <w:hyperlink r:id="rId11" w:history="1">
        <w:r w:rsidRPr="00974179">
          <w:rPr>
            <w:rStyle w:val="Hyperlink"/>
            <w:rFonts w:eastAsia="Calibri"/>
            <w:spacing w:val="-10"/>
            <w:w w:val="110"/>
            <w:sz w:val="24"/>
            <w:szCs w:val="24"/>
            <w:u w:color="0000FF"/>
          </w:rPr>
          <w:t>https://w</w:t>
        </w:r>
        <w:r w:rsidRPr="00974179">
          <w:rPr>
            <w:rStyle w:val="Hyperlink"/>
            <w:rFonts w:eastAsia="Calibri"/>
            <w:spacing w:val="-8"/>
            <w:w w:val="110"/>
            <w:sz w:val="24"/>
            <w:szCs w:val="24"/>
            <w:u w:color="0000FF"/>
          </w:rPr>
          <w:t>w</w:t>
        </w:r>
      </w:hyperlink>
      <w:r w:rsidRPr="006F73E8">
        <w:rPr>
          <w:rFonts w:eastAsia="Calibri"/>
          <w:b/>
          <w:color w:val="0000FF"/>
          <w:spacing w:val="-8"/>
          <w:w w:val="110"/>
          <w:sz w:val="24"/>
          <w:szCs w:val="24"/>
          <w:u w:val="single" w:color="0000FF"/>
        </w:rPr>
        <w:t>w</w:t>
      </w:r>
      <w:r w:rsidRPr="006F73E8">
        <w:rPr>
          <w:rFonts w:eastAsia="Calibri"/>
          <w:b/>
          <w:color w:val="0000FF"/>
          <w:spacing w:val="-10"/>
          <w:w w:val="110"/>
          <w:sz w:val="24"/>
          <w:szCs w:val="24"/>
          <w:u w:val="single" w:color="0000FF"/>
        </w:rPr>
        <w:t>.s</w:t>
      </w:r>
      <w:r w:rsidRPr="006F73E8">
        <w:rPr>
          <w:rFonts w:eastAsia="Calibri"/>
          <w:b/>
          <w:color w:val="0000FF"/>
          <w:spacing w:val="-8"/>
          <w:w w:val="110"/>
          <w:sz w:val="24"/>
          <w:szCs w:val="24"/>
          <w:u w:val="single" w:color="0000FF"/>
        </w:rPr>
        <w:t>a</w:t>
      </w:r>
      <w:hyperlink r:id="rId12" w:history="1">
        <w:r w:rsidRPr="006F73E8">
          <w:rPr>
            <w:rFonts w:eastAsia="Calibri"/>
            <w:b/>
            <w:color w:val="0000FF"/>
            <w:spacing w:val="-10"/>
            <w:w w:val="110"/>
            <w:sz w:val="24"/>
            <w:szCs w:val="24"/>
            <w:u w:val="single" w:color="0000FF"/>
          </w:rPr>
          <w:t>m.gov/po</w:t>
        </w:r>
        <w:r w:rsidRPr="006F73E8">
          <w:rPr>
            <w:rFonts w:eastAsia="Calibri"/>
            <w:b/>
            <w:color w:val="0000FF"/>
            <w:spacing w:val="-8"/>
            <w:w w:val="110"/>
            <w:sz w:val="24"/>
            <w:szCs w:val="24"/>
            <w:u w:val="single" w:color="0000FF"/>
          </w:rPr>
          <w:t>r</w:t>
        </w:r>
      </w:hyperlink>
      <w:r w:rsidRPr="006F73E8">
        <w:rPr>
          <w:rFonts w:eastAsia="Calibri"/>
          <w:b/>
          <w:color w:val="0000FF"/>
          <w:spacing w:val="-10"/>
          <w:w w:val="110"/>
          <w:sz w:val="24"/>
          <w:szCs w:val="24"/>
          <w:u w:val="single" w:color="0000FF"/>
        </w:rPr>
        <w:t>t</w:t>
      </w:r>
      <w:hyperlink r:id="rId13" w:history="1">
        <w:r w:rsidRPr="006F73E8">
          <w:rPr>
            <w:rFonts w:eastAsia="Calibri"/>
            <w:b/>
            <w:color w:val="0000FF"/>
            <w:spacing w:val="-10"/>
            <w:w w:val="110"/>
            <w:sz w:val="24"/>
            <w:szCs w:val="24"/>
            <w:u w:val="single" w:color="0000FF"/>
          </w:rPr>
          <w:t>al/publ</w:t>
        </w:r>
        <w:r w:rsidRPr="006F73E8">
          <w:rPr>
            <w:rFonts w:eastAsia="Calibri"/>
            <w:b/>
            <w:color w:val="0000FF"/>
            <w:spacing w:val="-9"/>
            <w:w w:val="110"/>
            <w:sz w:val="24"/>
            <w:szCs w:val="24"/>
            <w:u w:val="single" w:color="0000FF"/>
          </w:rPr>
          <w:t>i</w:t>
        </w:r>
        <w:r w:rsidRPr="006F73E8">
          <w:rPr>
            <w:rFonts w:eastAsia="Calibri"/>
            <w:b/>
            <w:color w:val="0000FF"/>
            <w:spacing w:val="-10"/>
            <w:w w:val="110"/>
            <w:sz w:val="24"/>
            <w:szCs w:val="24"/>
            <w:u w:val="single" w:color="0000FF"/>
          </w:rPr>
          <w:t>c/S</w:t>
        </w:r>
        <w:r w:rsidRPr="006F73E8">
          <w:rPr>
            <w:rFonts w:eastAsia="Calibri"/>
            <w:b/>
            <w:color w:val="0000FF"/>
            <w:spacing w:val="-8"/>
            <w:w w:val="110"/>
            <w:sz w:val="24"/>
            <w:szCs w:val="24"/>
            <w:u w:val="single" w:color="0000FF"/>
          </w:rPr>
          <w:t>A</w:t>
        </w:r>
      </w:hyperlink>
      <w:r w:rsidRPr="006F73E8">
        <w:rPr>
          <w:rFonts w:eastAsia="Calibri"/>
          <w:b/>
          <w:color w:val="0000FF"/>
          <w:spacing w:val="-10"/>
          <w:w w:val="110"/>
          <w:sz w:val="24"/>
          <w:szCs w:val="24"/>
          <w:u w:val="single" w:color="0000FF"/>
        </w:rPr>
        <w:t>M/</w:t>
      </w:r>
    </w:p>
    <w:p w14:paraId="387CDC01" w14:textId="77777777" w:rsidR="00F5260B" w:rsidRPr="006F73E8" w:rsidRDefault="00F5260B" w:rsidP="00F5260B">
      <w:pPr>
        <w:rPr>
          <w:rFonts w:eastAsia="Calibri"/>
          <w:sz w:val="24"/>
          <w:szCs w:val="24"/>
        </w:rPr>
      </w:pPr>
    </w:p>
    <w:p w14:paraId="2910D74D" w14:textId="77777777" w:rsidR="00F5260B" w:rsidRPr="006F73E8" w:rsidRDefault="00F5260B" w:rsidP="00F5260B">
      <w:pPr>
        <w:numPr>
          <w:ilvl w:val="0"/>
          <w:numId w:val="1"/>
        </w:numPr>
        <w:spacing w:before="55"/>
        <w:outlineLvl w:val="0"/>
        <w:rPr>
          <w:rFonts w:eastAsia="Calibri"/>
          <w:sz w:val="24"/>
          <w:szCs w:val="24"/>
        </w:rPr>
      </w:pPr>
      <w:r w:rsidRPr="006F73E8">
        <w:rPr>
          <w:rFonts w:eastAsia="Calibri"/>
          <w:sz w:val="24"/>
          <w:szCs w:val="24"/>
        </w:rPr>
        <w:t>Vendors</w:t>
      </w:r>
      <w:r w:rsidRPr="006F73E8">
        <w:rPr>
          <w:rFonts w:eastAsia="Calibri"/>
          <w:spacing w:val="-7"/>
          <w:sz w:val="24"/>
          <w:szCs w:val="24"/>
        </w:rPr>
        <w:t xml:space="preserve"> </w:t>
      </w:r>
      <w:r w:rsidRPr="006F73E8">
        <w:rPr>
          <w:rFonts w:eastAsia="Calibri"/>
          <w:spacing w:val="1"/>
          <w:sz w:val="24"/>
          <w:szCs w:val="24"/>
        </w:rPr>
        <w:t>s</w:t>
      </w:r>
      <w:r w:rsidRPr="006F73E8">
        <w:rPr>
          <w:rFonts w:eastAsia="Calibri"/>
          <w:spacing w:val="-1"/>
          <w:sz w:val="24"/>
          <w:szCs w:val="24"/>
        </w:rPr>
        <w:t>h</w:t>
      </w:r>
      <w:r w:rsidRPr="006F73E8">
        <w:rPr>
          <w:rFonts w:eastAsia="Calibri"/>
          <w:sz w:val="24"/>
          <w:szCs w:val="24"/>
        </w:rPr>
        <w:t>a</w:t>
      </w:r>
      <w:r w:rsidRPr="006F73E8">
        <w:rPr>
          <w:rFonts w:eastAsia="Calibri"/>
          <w:spacing w:val="-1"/>
          <w:sz w:val="24"/>
          <w:szCs w:val="24"/>
        </w:rPr>
        <w:t>l</w:t>
      </w:r>
      <w:r w:rsidRPr="006F73E8">
        <w:rPr>
          <w:rFonts w:eastAsia="Calibri"/>
          <w:sz w:val="24"/>
          <w:szCs w:val="24"/>
        </w:rPr>
        <w:t>l</w:t>
      </w:r>
      <w:r w:rsidRPr="006F73E8">
        <w:rPr>
          <w:rFonts w:eastAsia="Calibri"/>
          <w:spacing w:val="-6"/>
          <w:sz w:val="24"/>
          <w:szCs w:val="24"/>
        </w:rPr>
        <w:t xml:space="preserve"> </w:t>
      </w:r>
      <w:r w:rsidRPr="006F73E8">
        <w:rPr>
          <w:rFonts w:eastAsia="Calibri"/>
          <w:sz w:val="24"/>
          <w:szCs w:val="24"/>
        </w:rPr>
        <w:t>provide</w:t>
      </w:r>
      <w:r w:rsidRPr="006F73E8">
        <w:rPr>
          <w:rFonts w:eastAsia="Calibri"/>
          <w:spacing w:val="-6"/>
          <w:sz w:val="24"/>
          <w:szCs w:val="24"/>
        </w:rPr>
        <w:t xml:space="preserve"> </w:t>
      </w:r>
      <w:r w:rsidRPr="006F73E8">
        <w:rPr>
          <w:rFonts w:eastAsia="Calibri"/>
          <w:sz w:val="24"/>
          <w:szCs w:val="24"/>
        </w:rPr>
        <w:t>a</w:t>
      </w:r>
      <w:r w:rsidRPr="006F73E8">
        <w:rPr>
          <w:rFonts w:eastAsia="Calibri"/>
          <w:spacing w:val="-4"/>
          <w:sz w:val="24"/>
          <w:szCs w:val="24"/>
        </w:rPr>
        <w:t xml:space="preserve"> </w:t>
      </w:r>
      <w:r w:rsidRPr="006F73E8">
        <w:rPr>
          <w:rFonts w:eastAsia="Calibri"/>
          <w:spacing w:val="-1"/>
          <w:sz w:val="24"/>
          <w:szCs w:val="24"/>
        </w:rPr>
        <w:t>min</w:t>
      </w:r>
      <w:r w:rsidRPr="006F73E8">
        <w:rPr>
          <w:rFonts w:eastAsia="Calibri"/>
          <w:sz w:val="24"/>
          <w:szCs w:val="24"/>
        </w:rPr>
        <w:t>i</w:t>
      </w:r>
      <w:r w:rsidRPr="006F73E8">
        <w:rPr>
          <w:rFonts w:eastAsia="Calibri"/>
          <w:spacing w:val="-1"/>
          <w:sz w:val="24"/>
          <w:szCs w:val="24"/>
        </w:rPr>
        <w:t>m</w:t>
      </w:r>
      <w:r w:rsidRPr="006F73E8">
        <w:rPr>
          <w:rFonts w:eastAsia="Calibri"/>
          <w:spacing w:val="1"/>
          <w:sz w:val="24"/>
          <w:szCs w:val="24"/>
        </w:rPr>
        <w:t>u</w:t>
      </w:r>
      <w:r w:rsidRPr="006F73E8">
        <w:rPr>
          <w:rFonts w:eastAsia="Calibri"/>
          <w:sz w:val="24"/>
          <w:szCs w:val="24"/>
        </w:rPr>
        <w:t>m quote</w:t>
      </w:r>
      <w:r w:rsidRPr="006F73E8">
        <w:rPr>
          <w:rFonts w:eastAsia="Calibri"/>
          <w:spacing w:val="-7"/>
          <w:sz w:val="24"/>
          <w:szCs w:val="24"/>
        </w:rPr>
        <w:t xml:space="preserve"> </w:t>
      </w:r>
      <w:r w:rsidRPr="006F73E8">
        <w:rPr>
          <w:rFonts w:eastAsia="Calibri"/>
          <w:spacing w:val="-1"/>
          <w:sz w:val="24"/>
          <w:szCs w:val="24"/>
        </w:rPr>
        <w:t>a</w:t>
      </w:r>
      <w:r w:rsidRPr="006F73E8">
        <w:rPr>
          <w:rFonts w:eastAsia="Calibri"/>
          <w:sz w:val="24"/>
          <w:szCs w:val="24"/>
        </w:rPr>
        <w:t>c</w:t>
      </w:r>
      <w:r w:rsidRPr="006F73E8">
        <w:rPr>
          <w:rFonts w:eastAsia="Calibri"/>
          <w:spacing w:val="-1"/>
          <w:sz w:val="24"/>
          <w:szCs w:val="24"/>
        </w:rPr>
        <w:t>cept</w:t>
      </w:r>
      <w:r w:rsidRPr="006F73E8">
        <w:rPr>
          <w:rFonts w:eastAsia="Calibri"/>
          <w:spacing w:val="1"/>
          <w:sz w:val="24"/>
          <w:szCs w:val="24"/>
        </w:rPr>
        <w:t>a</w:t>
      </w:r>
      <w:r w:rsidRPr="006F73E8">
        <w:rPr>
          <w:rFonts w:eastAsia="Calibri"/>
          <w:spacing w:val="-1"/>
          <w:sz w:val="24"/>
          <w:szCs w:val="24"/>
        </w:rPr>
        <w:t>nc</w:t>
      </w:r>
      <w:r w:rsidRPr="006F73E8">
        <w:rPr>
          <w:rFonts w:eastAsia="Calibri"/>
          <w:sz w:val="24"/>
          <w:szCs w:val="24"/>
        </w:rPr>
        <w:t>e</w:t>
      </w:r>
      <w:r w:rsidRPr="006F73E8">
        <w:rPr>
          <w:rFonts w:eastAsia="Calibri"/>
          <w:spacing w:val="-5"/>
          <w:sz w:val="24"/>
          <w:szCs w:val="24"/>
        </w:rPr>
        <w:t xml:space="preserve"> </w:t>
      </w:r>
      <w:r w:rsidRPr="006F73E8">
        <w:rPr>
          <w:rFonts w:eastAsia="Calibri"/>
          <w:sz w:val="24"/>
          <w:szCs w:val="24"/>
        </w:rPr>
        <w:t>per</w:t>
      </w:r>
      <w:r w:rsidRPr="006F73E8">
        <w:rPr>
          <w:rFonts w:eastAsia="Calibri"/>
          <w:spacing w:val="1"/>
          <w:sz w:val="24"/>
          <w:szCs w:val="24"/>
        </w:rPr>
        <w:t>i</w:t>
      </w:r>
      <w:r w:rsidRPr="006F73E8">
        <w:rPr>
          <w:rFonts w:eastAsia="Calibri"/>
          <w:sz w:val="24"/>
          <w:szCs w:val="24"/>
        </w:rPr>
        <w:t>od</w:t>
      </w:r>
      <w:r w:rsidRPr="006F73E8">
        <w:rPr>
          <w:rFonts w:eastAsia="Calibri"/>
          <w:spacing w:val="-7"/>
          <w:sz w:val="24"/>
          <w:szCs w:val="24"/>
        </w:rPr>
        <w:t xml:space="preserve"> </w:t>
      </w:r>
      <w:r w:rsidRPr="006F73E8">
        <w:rPr>
          <w:rFonts w:eastAsia="Calibri"/>
          <w:sz w:val="24"/>
          <w:szCs w:val="24"/>
        </w:rPr>
        <w:t>of</w:t>
      </w:r>
      <w:r w:rsidRPr="006F73E8">
        <w:rPr>
          <w:rFonts w:eastAsia="Calibri"/>
          <w:spacing w:val="-6"/>
          <w:sz w:val="24"/>
          <w:szCs w:val="24"/>
        </w:rPr>
        <w:t xml:space="preserve"> </w:t>
      </w:r>
      <w:r w:rsidRPr="006F73E8">
        <w:rPr>
          <w:rFonts w:eastAsia="Calibri"/>
          <w:b/>
          <w:bCs/>
          <w:sz w:val="24"/>
          <w:szCs w:val="24"/>
          <w:u w:val="single" w:color="000000"/>
        </w:rPr>
        <w:t>90</w:t>
      </w:r>
      <w:r w:rsidRPr="006F73E8">
        <w:rPr>
          <w:rFonts w:eastAsia="Calibri"/>
          <w:b/>
          <w:bCs/>
          <w:spacing w:val="-6"/>
          <w:sz w:val="24"/>
          <w:szCs w:val="24"/>
          <w:u w:val="single" w:color="000000"/>
        </w:rPr>
        <w:t xml:space="preserve"> </w:t>
      </w:r>
      <w:r w:rsidRPr="006F73E8">
        <w:rPr>
          <w:rFonts w:eastAsia="Calibri"/>
          <w:sz w:val="24"/>
          <w:szCs w:val="24"/>
        </w:rPr>
        <w:t>days</w:t>
      </w:r>
      <w:r w:rsidRPr="006F73E8">
        <w:rPr>
          <w:rFonts w:eastAsia="Calibri"/>
          <w:spacing w:val="-5"/>
          <w:sz w:val="24"/>
          <w:szCs w:val="24"/>
        </w:rPr>
        <w:t xml:space="preserve"> </w:t>
      </w:r>
      <w:r w:rsidRPr="006F73E8">
        <w:rPr>
          <w:rFonts w:eastAsia="Calibri"/>
          <w:sz w:val="24"/>
          <w:szCs w:val="24"/>
        </w:rPr>
        <w:t>after</w:t>
      </w:r>
      <w:r w:rsidRPr="006F73E8">
        <w:rPr>
          <w:rFonts w:eastAsia="Calibri"/>
          <w:spacing w:val="-5"/>
          <w:sz w:val="24"/>
          <w:szCs w:val="24"/>
        </w:rPr>
        <w:t xml:space="preserve"> </w:t>
      </w:r>
      <w:r w:rsidRPr="006F73E8">
        <w:rPr>
          <w:rFonts w:eastAsia="Calibri"/>
          <w:spacing w:val="-1"/>
          <w:sz w:val="24"/>
          <w:szCs w:val="24"/>
        </w:rPr>
        <w:t>RFQ</w:t>
      </w:r>
      <w:r w:rsidRPr="006F73E8">
        <w:rPr>
          <w:rFonts w:eastAsia="Calibri"/>
          <w:spacing w:val="-4"/>
          <w:sz w:val="24"/>
          <w:szCs w:val="24"/>
        </w:rPr>
        <w:t xml:space="preserve"> </w:t>
      </w:r>
      <w:r w:rsidRPr="006F73E8">
        <w:rPr>
          <w:rFonts w:eastAsia="Calibri"/>
          <w:sz w:val="24"/>
          <w:szCs w:val="24"/>
        </w:rPr>
        <w:t>closing</w:t>
      </w:r>
      <w:r w:rsidRPr="006F73E8">
        <w:rPr>
          <w:rFonts w:eastAsia="Calibri"/>
          <w:spacing w:val="-7"/>
          <w:sz w:val="24"/>
          <w:szCs w:val="24"/>
        </w:rPr>
        <w:t xml:space="preserve"> </w:t>
      </w:r>
      <w:r w:rsidRPr="006F73E8">
        <w:rPr>
          <w:rFonts w:eastAsia="Calibri"/>
          <w:sz w:val="24"/>
          <w:szCs w:val="24"/>
        </w:rPr>
        <w:t>for</w:t>
      </w:r>
      <w:r w:rsidRPr="006F73E8">
        <w:rPr>
          <w:rFonts w:eastAsia="Calibri"/>
          <w:spacing w:val="-6"/>
          <w:sz w:val="24"/>
          <w:szCs w:val="24"/>
        </w:rPr>
        <w:t xml:space="preserve"> </w:t>
      </w:r>
      <w:r w:rsidRPr="006F73E8">
        <w:rPr>
          <w:rFonts w:eastAsia="Calibri"/>
          <w:sz w:val="24"/>
          <w:szCs w:val="24"/>
        </w:rPr>
        <w:t>offe</w:t>
      </w:r>
      <w:r w:rsidRPr="006F73E8">
        <w:rPr>
          <w:rFonts w:eastAsia="Calibri"/>
          <w:spacing w:val="1"/>
          <w:sz w:val="24"/>
          <w:szCs w:val="24"/>
        </w:rPr>
        <w:t>rs</w:t>
      </w:r>
    </w:p>
    <w:p w14:paraId="06205CA6" w14:textId="77777777" w:rsidR="00F5260B" w:rsidRPr="006F73E8" w:rsidRDefault="00F5260B" w:rsidP="00F5260B">
      <w:pPr>
        <w:rPr>
          <w:rFonts w:eastAsia="Calibri"/>
          <w:sz w:val="24"/>
          <w:szCs w:val="24"/>
        </w:rPr>
      </w:pPr>
    </w:p>
    <w:p w14:paraId="228EFE36" w14:textId="77777777" w:rsidR="00F5260B" w:rsidRDefault="00F5260B" w:rsidP="00F5260B">
      <w:pPr>
        <w:tabs>
          <w:tab w:val="left" w:pos="447"/>
        </w:tabs>
        <w:spacing w:before="50"/>
        <w:ind w:left="447"/>
        <w:outlineLvl w:val="0"/>
        <w:rPr>
          <w:rFonts w:eastAsia="Calibri"/>
          <w:sz w:val="24"/>
          <w:szCs w:val="24"/>
        </w:rPr>
      </w:pPr>
      <w:r w:rsidRPr="006F73E8">
        <w:rPr>
          <w:rFonts w:eastAsia="Calibri"/>
          <w:spacing w:val="-1"/>
          <w:sz w:val="24"/>
          <w:szCs w:val="24"/>
        </w:rPr>
        <w:t>Th</w:t>
      </w:r>
      <w:r w:rsidRPr="006F73E8">
        <w:rPr>
          <w:rFonts w:eastAsia="Calibri"/>
          <w:sz w:val="24"/>
          <w:szCs w:val="24"/>
        </w:rPr>
        <w:t>e</w:t>
      </w:r>
      <w:r w:rsidRPr="006F73E8">
        <w:rPr>
          <w:rFonts w:eastAsia="Calibri"/>
          <w:spacing w:val="-6"/>
          <w:sz w:val="24"/>
          <w:szCs w:val="24"/>
        </w:rPr>
        <w:t xml:space="preserve"> </w:t>
      </w:r>
      <w:r w:rsidRPr="006F73E8">
        <w:rPr>
          <w:rFonts w:eastAsia="Calibri"/>
          <w:sz w:val="24"/>
          <w:szCs w:val="24"/>
        </w:rPr>
        <w:t>offeror’s</w:t>
      </w:r>
      <w:r w:rsidRPr="006F73E8">
        <w:rPr>
          <w:rFonts w:eastAsia="Calibri"/>
          <w:spacing w:val="-6"/>
          <w:sz w:val="24"/>
          <w:szCs w:val="24"/>
        </w:rPr>
        <w:t xml:space="preserve"> </w:t>
      </w:r>
      <w:r w:rsidRPr="006F73E8">
        <w:rPr>
          <w:rFonts w:eastAsia="Calibri"/>
          <w:spacing w:val="-1"/>
          <w:sz w:val="24"/>
          <w:szCs w:val="24"/>
        </w:rPr>
        <w:t>initia</w:t>
      </w:r>
      <w:r w:rsidRPr="006F73E8">
        <w:rPr>
          <w:rFonts w:eastAsia="Calibri"/>
          <w:sz w:val="24"/>
          <w:szCs w:val="24"/>
        </w:rPr>
        <w:t>l</w:t>
      </w:r>
      <w:r w:rsidRPr="006F73E8">
        <w:rPr>
          <w:rFonts w:eastAsia="Calibri"/>
          <w:spacing w:val="-6"/>
          <w:sz w:val="24"/>
          <w:szCs w:val="24"/>
        </w:rPr>
        <w:t xml:space="preserve"> </w:t>
      </w:r>
      <w:r w:rsidRPr="006F73E8">
        <w:rPr>
          <w:rFonts w:eastAsia="Calibri"/>
          <w:sz w:val="24"/>
          <w:szCs w:val="24"/>
        </w:rPr>
        <w:t>quote</w:t>
      </w:r>
      <w:r w:rsidRPr="006F73E8">
        <w:rPr>
          <w:rFonts w:eastAsia="Calibri"/>
          <w:spacing w:val="-6"/>
          <w:sz w:val="24"/>
          <w:szCs w:val="24"/>
        </w:rPr>
        <w:t xml:space="preserve"> </w:t>
      </w:r>
      <w:r w:rsidRPr="006F73E8">
        <w:rPr>
          <w:rFonts w:eastAsia="Calibri"/>
          <w:sz w:val="24"/>
          <w:szCs w:val="24"/>
        </w:rPr>
        <w:t>should</w:t>
      </w:r>
      <w:r w:rsidRPr="006F73E8">
        <w:rPr>
          <w:rFonts w:eastAsia="Calibri"/>
          <w:spacing w:val="-5"/>
          <w:sz w:val="24"/>
          <w:szCs w:val="24"/>
        </w:rPr>
        <w:t xml:space="preserve"> </w:t>
      </w:r>
      <w:r w:rsidRPr="006F73E8">
        <w:rPr>
          <w:rFonts w:eastAsia="Calibri"/>
          <w:sz w:val="24"/>
          <w:szCs w:val="24"/>
        </w:rPr>
        <w:t>con</w:t>
      </w:r>
      <w:r w:rsidRPr="006F73E8">
        <w:rPr>
          <w:rFonts w:eastAsia="Calibri"/>
          <w:spacing w:val="-1"/>
          <w:sz w:val="24"/>
          <w:szCs w:val="24"/>
        </w:rPr>
        <w:t>t</w:t>
      </w:r>
      <w:r w:rsidRPr="006F73E8">
        <w:rPr>
          <w:rFonts w:eastAsia="Calibri"/>
          <w:sz w:val="24"/>
          <w:szCs w:val="24"/>
        </w:rPr>
        <w:t>ain</w:t>
      </w:r>
      <w:r w:rsidRPr="006F73E8">
        <w:rPr>
          <w:rFonts w:eastAsia="Calibri"/>
          <w:spacing w:val="-6"/>
          <w:sz w:val="24"/>
          <w:szCs w:val="24"/>
        </w:rPr>
        <w:t xml:space="preserve"> </w:t>
      </w:r>
      <w:r w:rsidRPr="006F73E8">
        <w:rPr>
          <w:rFonts w:eastAsia="Calibri"/>
          <w:sz w:val="24"/>
          <w:szCs w:val="24"/>
        </w:rPr>
        <w:t>the</w:t>
      </w:r>
      <w:r w:rsidRPr="006F73E8">
        <w:rPr>
          <w:rFonts w:eastAsia="Calibri"/>
          <w:spacing w:val="-7"/>
          <w:sz w:val="24"/>
          <w:szCs w:val="24"/>
        </w:rPr>
        <w:t xml:space="preserve"> </w:t>
      </w:r>
      <w:r w:rsidRPr="006F73E8">
        <w:rPr>
          <w:rFonts w:eastAsia="Calibri"/>
          <w:sz w:val="24"/>
          <w:szCs w:val="24"/>
        </w:rPr>
        <w:t>offe</w:t>
      </w:r>
      <w:r w:rsidRPr="006F73E8">
        <w:rPr>
          <w:rFonts w:eastAsia="Calibri"/>
          <w:spacing w:val="1"/>
          <w:sz w:val="24"/>
          <w:szCs w:val="24"/>
        </w:rPr>
        <w:t>r</w:t>
      </w:r>
      <w:r w:rsidRPr="006F73E8">
        <w:rPr>
          <w:rFonts w:eastAsia="Calibri"/>
          <w:sz w:val="24"/>
          <w:szCs w:val="24"/>
        </w:rPr>
        <w:t>or’s</w:t>
      </w:r>
      <w:r w:rsidRPr="006F73E8">
        <w:rPr>
          <w:rFonts w:eastAsia="Calibri"/>
          <w:spacing w:val="-5"/>
          <w:sz w:val="24"/>
          <w:szCs w:val="24"/>
        </w:rPr>
        <w:t xml:space="preserve"> </w:t>
      </w:r>
      <w:r w:rsidRPr="006F73E8">
        <w:rPr>
          <w:rFonts w:eastAsia="Calibri"/>
          <w:sz w:val="24"/>
          <w:szCs w:val="24"/>
        </w:rPr>
        <w:t>best</w:t>
      </w:r>
      <w:r w:rsidRPr="006F73E8">
        <w:rPr>
          <w:rFonts w:eastAsia="Calibri"/>
          <w:spacing w:val="-7"/>
          <w:sz w:val="24"/>
          <w:szCs w:val="24"/>
        </w:rPr>
        <w:t xml:space="preserve"> </w:t>
      </w:r>
      <w:r w:rsidRPr="006F73E8">
        <w:rPr>
          <w:rFonts w:eastAsia="Calibri"/>
          <w:spacing w:val="-1"/>
          <w:sz w:val="24"/>
          <w:szCs w:val="24"/>
        </w:rPr>
        <w:t>te</w:t>
      </w:r>
      <w:r w:rsidRPr="006F73E8">
        <w:rPr>
          <w:rFonts w:eastAsia="Calibri"/>
          <w:spacing w:val="1"/>
          <w:sz w:val="24"/>
          <w:szCs w:val="24"/>
        </w:rPr>
        <w:t>r</w:t>
      </w:r>
      <w:r w:rsidRPr="006F73E8">
        <w:rPr>
          <w:rFonts w:eastAsia="Calibri"/>
          <w:spacing w:val="-1"/>
          <w:sz w:val="24"/>
          <w:szCs w:val="24"/>
        </w:rPr>
        <w:t>m</w:t>
      </w:r>
      <w:r w:rsidRPr="006F73E8">
        <w:rPr>
          <w:rFonts w:eastAsia="Calibri"/>
          <w:sz w:val="24"/>
          <w:szCs w:val="24"/>
        </w:rPr>
        <w:t>s</w:t>
      </w:r>
      <w:r w:rsidRPr="006F73E8">
        <w:rPr>
          <w:rFonts w:eastAsia="Calibri"/>
          <w:spacing w:val="-7"/>
          <w:sz w:val="24"/>
          <w:szCs w:val="24"/>
        </w:rPr>
        <w:t xml:space="preserve"> </w:t>
      </w:r>
      <w:r w:rsidRPr="006F73E8">
        <w:rPr>
          <w:rFonts w:eastAsia="Calibri"/>
          <w:sz w:val="24"/>
          <w:szCs w:val="24"/>
        </w:rPr>
        <w:t>from</w:t>
      </w:r>
      <w:r w:rsidRPr="006F73E8">
        <w:rPr>
          <w:rFonts w:eastAsia="Calibri"/>
          <w:spacing w:val="-6"/>
          <w:sz w:val="24"/>
          <w:szCs w:val="24"/>
        </w:rPr>
        <w:t xml:space="preserve"> </w:t>
      </w:r>
      <w:r w:rsidRPr="006F73E8">
        <w:rPr>
          <w:rFonts w:eastAsia="Calibri"/>
          <w:sz w:val="24"/>
          <w:szCs w:val="24"/>
        </w:rPr>
        <w:t>a</w:t>
      </w:r>
      <w:r w:rsidRPr="006F73E8">
        <w:rPr>
          <w:rFonts w:eastAsia="Calibri"/>
          <w:spacing w:val="-4"/>
          <w:sz w:val="24"/>
          <w:szCs w:val="24"/>
        </w:rPr>
        <w:t xml:space="preserve"> </w:t>
      </w:r>
      <w:r w:rsidRPr="006F73E8">
        <w:rPr>
          <w:rFonts w:eastAsia="Calibri"/>
          <w:sz w:val="24"/>
          <w:szCs w:val="24"/>
        </w:rPr>
        <w:t>pr</w:t>
      </w:r>
      <w:r w:rsidRPr="006F73E8">
        <w:rPr>
          <w:rFonts w:eastAsia="Calibri"/>
          <w:spacing w:val="1"/>
          <w:sz w:val="24"/>
          <w:szCs w:val="24"/>
        </w:rPr>
        <w:t>i</w:t>
      </w:r>
      <w:r w:rsidRPr="006F73E8">
        <w:rPr>
          <w:rFonts w:eastAsia="Calibri"/>
          <w:spacing w:val="-1"/>
          <w:sz w:val="24"/>
          <w:szCs w:val="24"/>
        </w:rPr>
        <w:t>c</w:t>
      </w:r>
      <w:r w:rsidRPr="006F73E8">
        <w:rPr>
          <w:rFonts w:eastAsia="Calibri"/>
          <w:sz w:val="24"/>
          <w:szCs w:val="24"/>
        </w:rPr>
        <w:t xml:space="preserve">e standpoint. </w:t>
      </w:r>
      <w:r w:rsidRPr="006F73E8">
        <w:rPr>
          <w:rFonts w:eastAsia="Calibri"/>
          <w:spacing w:val="31"/>
          <w:sz w:val="24"/>
          <w:szCs w:val="24"/>
        </w:rPr>
        <w:t xml:space="preserve"> </w:t>
      </w:r>
      <w:r w:rsidRPr="006F73E8">
        <w:rPr>
          <w:rFonts w:eastAsia="Calibri"/>
          <w:sz w:val="24"/>
          <w:szCs w:val="24"/>
        </w:rPr>
        <w:t>Of</w:t>
      </w:r>
      <w:r w:rsidRPr="006F73E8">
        <w:rPr>
          <w:rFonts w:eastAsia="Calibri"/>
          <w:spacing w:val="1"/>
          <w:sz w:val="24"/>
          <w:szCs w:val="24"/>
        </w:rPr>
        <w:t>f</w:t>
      </w:r>
      <w:r w:rsidRPr="006F73E8">
        <w:rPr>
          <w:rFonts w:eastAsia="Calibri"/>
          <w:sz w:val="24"/>
          <w:szCs w:val="24"/>
        </w:rPr>
        <w:t>erors</w:t>
      </w:r>
      <w:r w:rsidRPr="006F73E8">
        <w:rPr>
          <w:rFonts w:eastAsia="Calibri"/>
          <w:spacing w:val="-7"/>
          <w:sz w:val="24"/>
          <w:szCs w:val="24"/>
        </w:rPr>
        <w:t xml:space="preserve"> </w:t>
      </w:r>
      <w:r w:rsidRPr="006F73E8">
        <w:rPr>
          <w:rFonts w:eastAsia="Calibri"/>
          <w:sz w:val="24"/>
          <w:szCs w:val="24"/>
        </w:rPr>
        <w:t>are</w:t>
      </w:r>
      <w:r w:rsidRPr="006F73E8">
        <w:rPr>
          <w:rFonts w:eastAsia="Calibri"/>
          <w:spacing w:val="-6"/>
          <w:sz w:val="24"/>
          <w:szCs w:val="24"/>
        </w:rPr>
        <w:t xml:space="preserve"> </w:t>
      </w:r>
      <w:r w:rsidRPr="006F73E8">
        <w:rPr>
          <w:rFonts w:eastAsia="Calibri"/>
          <w:sz w:val="24"/>
          <w:szCs w:val="24"/>
        </w:rPr>
        <w:t>cautioned</w:t>
      </w:r>
      <w:r w:rsidRPr="006F73E8">
        <w:rPr>
          <w:rFonts w:eastAsia="Calibri"/>
          <w:spacing w:val="-6"/>
          <w:sz w:val="24"/>
          <w:szCs w:val="24"/>
        </w:rPr>
        <w:t xml:space="preserve"> </w:t>
      </w:r>
      <w:r w:rsidRPr="006F73E8">
        <w:rPr>
          <w:rFonts w:eastAsia="Calibri"/>
          <w:spacing w:val="-1"/>
          <w:sz w:val="24"/>
          <w:szCs w:val="24"/>
        </w:rPr>
        <w:t>t</w:t>
      </w:r>
      <w:r w:rsidRPr="006F73E8">
        <w:rPr>
          <w:rFonts w:eastAsia="Calibri"/>
          <w:sz w:val="24"/>
          <w:szCs w:val="24"/>
        </w:rPr>
        <w:t>o</w:t>
      </w:r>
      <w:r w:rsidRPr="006F73E8">
        <w:rPr>
          <w:rFonts w:eastAsia="Calibri"/>
          <w:spacing w:val="-6"/>
          <w:sz w:val="24"/>
          <w:szCs w:val="24"/>
        </w:rPr>
        <w:t xml:space="preserve"> </w:t>
      </w:r>
      <w:r w:rsidRPr="006F73E8">
        <w:rPr>
          <w:rFonts w:eastAsia="Calibri"/>
          <w:sz w:val="24"/>
          <w:szCs w:val="24"/>
        </w:rPr>
        <w:t>submit</w:t>
      </w:r>
      <w:r w:rsidRPr="006F73E8">
        <w:rPr>
          <w:rFonts w:eastAsia="Calibri"/>
          <w:spacing w:val="-6"/>
          <w:sz w:val="24"/>
          <w:szCs w:val="24"/>
        </w:rPr>
        <w:t xml:space="preserve"> </w:t>
      </w:r>
      <w:r w:rsidRPr="006F73E8">
        <w:rPr>
          <w:rFonts w:eastAsia="Calibri"/>
          <w:sz w:val="24"/>
          <w:szCs w:val="24"/>
        </w:rPr>
        <w:t>sufficient</w:t>
      </w:r>
      <w:r w:rsidRPr="006F73E8">
        <w:rPr>
          <w:rFonts w:eastAsia="Calibri"/>
          <w:spacing w:val="-6"/>
          <w:sz w:val="24"/>
          <w:szCs w:val="24"/>
        </w:rPr>
        <w:t xml:space="preserve"> </w:t>
      </w:r>
      <w:r w:rsidRPr="006F73E8">
        <w:rPr>
          <w:rFonts w:eastAsia="Calibri"/>
          <w:sz w:val="24"/>
          <w:szCs w:val="24"/>
        </w:rPr>
        <w:t>information</w:t>
      </w:r>
      <w:r w:rsidRPr="006F73E8">
        <w:rPr>
          <w:rFonts w:eastAsia="Calibri"/>
          <w:spacing w:val="-7"/>
          <w:sz w:val="24"/>
          <w:szCs w:val="24"/>
        </w:rPr>
        <w:t xml:space="preserve"> </w:t>
      </w:r>
      <w:proofErr w:type="gramStart"/>
      <w:r w:rsidRPr="006F73E8">
        <w:rPr>
          <w:rFonts w:eastAsia="Calibri"/>
          <w:spacing w:val="1"/>
          <w:sz w:val="24"/>
          <w:szCs w:val="24"/>
        </w:rPr>
        <w:t>a</w:t>
      </w:r>
      <w:r w:rsidRPr="006F73E8">
        <w:rPr>
          <w:rFonts w:eastAsia="Calibri"/>
          <w:spacing w:val="-1"/>
          <w:sz w:val="24"/>
          <w:szCs w:val="24"/>
        </w:rPr>
        <w:t>n</w:t>
      </w:r>
      <w:r w:rsidRPr="006F73E8">
        <w:rPr>
          <w:rFonts w:eastAsia="Calibri"/>
          <w:sz w:val="24"/>
          <w:szCs w:val="24"/>
        </w:rPr>
        <w:t>d</w:t>
      </w:r>
      <w:r w:rsidRPr="006F73E8">
        <w:rPr>
          <w:rFonts w:eastAsia="Calibri"/>
          <w:spacing w:val="-6"/>
          <w:sz w:val="24"/>
          <w:szCs w:val="24"/>
        </w:rPr>
        <w:t xml:space="preserve"> </w:t>
      </w:r>
      <w:r w:rsidRPr="006F73E8">
        <w:rPr>
          <w:rFonts w:eastAsia="Calibri"/>
          <w:sz w:val="24"/>
          <w:szCs w:val="24"/>
        </w:rPr>
        <w:t>in</w:t>
      </w:r>
      <w:r w:rsidRPr="006F73E8">
        <w:rPr>
          <w:rFonts w:eastAsia="Calibri"/>
          <w:spacing w:val="-6"/>
          <w:sz w:val="24"/>
          <w:szCs w:val="24"/>
        </w:rPr>
        <w:t xml:space="preserve"> </w:t>
      </w:r>
      <w:r w:rsidRPr="006F73E8">
        <w:rPr>
          <w:rFonts w:eastAsia="Calibri"/>
          <w:sz w:val="24"/>
          <w:szCs w:val="24"/>
        </w:rPr>
        <w:t>the</w:t>
      </w:r>
      <w:r w:rsidRPr="006F73E8">
        <w:rPr>
          <w:rFonts w:eastAsia="Calibri"/>
          <w:spacing w:val="-6"/>
          <w:sz w:val="24"/>
          <w:szCs w:val="24"/>
        </w:rPr>
        <w:t xml:space="preserve"> </w:t>
      </w:r>
      <w:r w:rsidRPr="006F73E8">
        <w:rPr>
          <w:rFonts w:eastAsia="Calibri"/>
          <w:sz w:val="24"/>
          <w:szCs w:val="24"/>
        </w:rPr>
        <w:t>fo</w:t>
      </w:r>
      <w:r w:rsidRPr="006F73E8">
        <w:rPr>
          <w:rFonts w:eastAsia="Calibri"/>
          <w:spacing w:val="1"/>
          <w:sz w:val="24"/>
          <w:szCs w:val="24"/>
        </w:rPr>
        <w:t>r</w:t>
      </w:r>
      <w:r w:rsidRPr="006F73E8">
        <w:rPr>
          <w:rFonts w:eastAsia="Calibri"/>
          <w:spacing w:val="-1"/>
          <w:sz w:val="24"/>
          <w:szCs w:val="24"/>
        </w:rPr>
        <w:t>m</w:t>
      </w:r>
      <w:r w:rsidRPr="006F73E8">
        <w:rPr>
          <w:rFonts w:eastAsia="Calibri"/>
          <w:sz w:val="24"/>
          <w:szCs w:val="24"/>
        </w:rPr>
        <w:t>at</w:t>
      </w:r>
      <w:proofErr w:type="gramEnd"/>
      <w:r w:rsidRPr="006F73E8">
        <w:rPr>
          <w:rFonts w:eastAsia="Calibri"/>
          <w:w w:val="99"/>
          <w:sz w:val="24"/>
          <w:szCs w:val="24"/>
        </w:rPr>
        <w:t xml:space="preserve"> </w:t>
      </w:r>
      <w:r w:rsidRPr="006F73E8">
        <w:rPr>
          <w:rFonts w:eastAsia="Calibri"/>
          <w:spacing w:val="-1"/>
          <w:sz w:val="24"/>
          <w:szCs w:val="24"/>
        </w:rPr>
        <w:t>specifie</w:t>
      </w:r>
      <w:r w:rsidRPr="006F73E8">
        <w:rPr>
          <w:rFonts w:eastAsia="Calibri"/>
          <w:sz w:val="24"/>
          <w:szCs w:val="24"/>
        </w:rPr>
        <w:t>d</w:t>
      </w:r>
      <w:r w:rsidRPr="006F73E8">
        <w:rPr>
          <w:rFonts w:eastAsia="Calibri"/>
          <w:spacing w:val="-7"/>
          <w:sz w:val="24"/>
          <w:szCs w:val="24"/>
        </w:rPr>
        <w:t xml:space="preserve"> </w:t>
      </w:r>
      <w:r w:rsidRPr="006F73E8">
        <w:rPr>
          <w:rFonts w:eastAsia="Calibri"/>
          <w:sz w:val="24"/>
          <w:szCs w:val="24"/>
        </w:rPr>
        <w:t>in</w:t>
      </w:r>
      <w:r w:rsidRPr="006F73E8">
        <w:rPr>
          <w:rFonts w:eastAsia="Calibri"/>
          <w:spacing w:val="-6"/>
          <w:sz w:val="24"/>
          <w:szCs w:val="24"/>
        </w:rPr>
        <w:t xml:space="preserve"> </w:t>
      </w:r>
      <w:r w:rsidRPr="006F73E8">
        <w:rPr>
          <w:rFonts w:eastAsia="Calibri"/>
          <w:sz w:val="24"/>
          <w:szCs w:val="24"/>
        </w:rPr>
        <w:t>the</w:t>
      </w:r>
      <w:r w:rsidRPr="006F73E8">
        <w:rPr>
          <w:rFonts w:eastAsia="Calibri"/>
          <w:spacing w:val="-7"/>
          <w:sz w:val="24"/>
          <w:szCs w:val="24"/>
        </w:rPr>
        <w:t xml:space="preserve"> </w:t>
      </w:r>
      <w:r w:rsidRPr="006F73E8">
        <w:rPr>
          <w:rFonts w:eastAsia="Calibri"/>
          <w:sz w:val="24"/>
          <w:szCs w:val="24"/>
        </w:rPr>
        <w:t>quote</w:t>
      </w:r>
      <w:r w:rsidRPr="006F73E8">
        <w:rPr>
          <w:rFonts w:eastAsia="Calibri"/>
          <w:spacing w:val="-8"/>
          <w:sz w:val="24"/>
          <w:szCs w:val="24"/>
        </w:rPr>
        <w:t xml:space="preserve"> </w:t>
      </w:r>
      <w:r w:rsidRPr="006F73E8">
        <w:rPr>
          <w:rFonts w:eastAsia="Calibri"/>
          <w:spacing w:val="1"/>
          <w:sz w:val="24"/>
          <w:szCs w:val="24"/>
        </w:rPr>
        <w:t>i</w:t>
      </w:r>
      <w:r w:rsidRPr="006F73E8">
        <w:rPr>
          <w:rFonts w:eastAsia="Calibri"/>
          <w:spacing w:val="-1"/>
          <w:sz w:val="24"/>
          <w:szCs w:val="24"/>
        </w:rPr>
        <w:t>n</w:t>
      </w:r>
      <w:r w:rsidRPr="006F73E8">
        <w:rPr>
          <w:rFonts w:eastAsia="Calibri"/>
          <w:sz w:val="24"/>
          <w:szCs w:val="24"/>
        </w:rPr>
        <w:t>structions.</w:t>
      </w:r>
      <w:r w:rsidRPr="006F73E8">
        <w:rPr>
          <w:rFonts w:eastAsia="Calibri"/>
          <w:spacing w:val="38"/>
          <w:sz w:val="24"/>
          <w:szCs w:val="24"/>
        </w:rPr>
        <w:t xml:space="preserve"> </w:t>
      </w:r>
      <w:r w:rsidRPr="006F73E8">
        <w:rPr>
          <w:rFonts w:eastAsia="Calibri"/>
          <w:sz w:val="24"/>
          <w:szCs w:val="24"/>
        </w:rPr>
        <w:t xml:space="preserve">Offerors may be contacted </w:t>
      </w:r>
      <w:r w:rsidRPr="006F73E8">
        <w:rPr>
          <w:rFonts w:eastAsia="Calibri"/>
          <w:spacing w:val="-1"/>
          <w:sz w:val="24"/>
          <w:szCs w:val="24"/>
        </w:rPr>
        <w:t>t</w:t>
      </w:r>
      <w:r w:rsidRPr="006F73E8">
        <w:rPr>
          <w:rFonts w:eastAsia="Calibri"/>
          <w:sz w:val="24"/>
          <w:szCs w:val="24"/>
        </w:rPr>
        <w:t>o</w:t>
      </w:r>
      <w:r w:rsidRPr="006F73E8">
        <w:rPr>
          <w:rFonts w:eastAsia="Calibri"/>
          <w:spacing w:val="-7"/>
          <w:sz w:val="24"/>
          <w:szCs w:val="24"/>
        </w:rPr>
        <w:t xml:space="preserve"> </w:t>
      </w:r>
      <w:r w:rsidRPr="006F73E8">
        <w:rPr>
          <w:rFonts w:eastAsia="Calibri"/>
          <w:sz w:val="24"/>
          <w:szCs w:val="24"/>
        </w:rPr>
        <w:t>resolve</w:t>
      </w:r>
      <w:r w:rsidRPr="006F73E8">
        <w:rPr>
          <w:rFonts w:eastAsia="Calibri"/>
          <w:spacing w:val="-6"/>
          <w:sz w:val="24"/>
          <w:szCs w:val="24"/>
        </w:rPr>
        <w:t xml:space="preserve"> </w:t>
      </w:r>
      <w:r w:rsidRPr="006F73E8">
        <w:rPr>
          <w:rFonts w:eastAsia="Calibri"/>
          <w:sz w:val="24"/>
          <w:szCs w:val="24"/>
        </w:rPr>
        <w:t>minor</w:t>
      </w:r>
      <w:r w:rsidRPr="006F73E8">
        <w:rPr>
          <w:rFonts w:eastAsia="Calibri"/>
          <w:spacing w:val="-7"/>
          <w:sz w:val="24"/>
          <w:szCs w:val="24"/>
        </w:rPr>
        <w:t xml:space="preserve"> </w:t>
      </w:r>
      <w:r w:rsidRPr="006F73E8">
        <w:rPr>
          <w:rFonts w:eastAsia="Calibri"/>
          <w:sz w:val="24"/>
          <w:szCs w:val="24"/>
        </w:rPr>
        <w:t>or</w:t>
      </w:r>
      <w:r w:rsidRPr="006F73E8">
        <w:rPr>
          <w:rFonts w:eastAsia="Calibri"/>
          <w:spacing w:val="-8"/>
          <w:sz w:val="24"/>
          <w:szCs w:val="24"/>
        </w:rPr>
        <w:t xml:space="preserve"> </w:t>
      </w:r>
      <w:r w:rsidRPr="006F73E8">
        <w:rPr>
          <w:rFonts w:eastAsia="Calibri"/>
          <w:sz w:val="24"/>
          <w:szCs w:val="24"/>
        </w:rPr>
        <w:t>c</w:t>
      </w:r>
      <w:r w:rsidRPr="006F73E8">
        <w:rPr>
          <w:rFonts w:eastAsia="Calibri"/>
          <w:spacing w:val="1"/>
          <w:sz w:val="24"/>
          <w:szCs w:val="24"/>
        </w:rPr>
        <w:t>l</w:t>
      </w:r>
      <w:r w:rsidRPr="006F73E8">
        <w:rPr>
          <w:rFonts w:eastAsia="Calibri"/>
          <w:sz w:val="24"/>
          <w:szCs w:val="24"/>
        </w:rPr>
        <w:t>er</w:t>
      </w:r>
      <w:r w:rsidRPr="006F73E8">
        <w:rPr>
          <w:rFonts w:eastAsia="Calibri"/>
          <w:spacing w:val="1"/>
          <w:sz w:val="24"/>
          <w:szCs w:val="24"/>
        </w:rPr>
        <w:t>i</w:t>
      </w:r>
      <w:r w:rsidRPr="006F73E8">
        <w:rPr>
          <w:rFonts w:eastAsia="Calibri"/>
          <w:spacing w:val="-1"/>
          <w:sz w:val="24"/>
          <w:szCs w:val="24"/>
        </w:rPr>
        <w:t>c</w:t>
      </w:r>
      <w:r w:rsidRPr="006F73E8">
        <w:rPr>
          <w:rFonts w:eastAsia="Calibri"/>
          <w:sz w:val="24"/>
          <w:szCs w:val="24"/>
        </w:rPr>
        <w:t>al</w:t>
      </w:r>
      <w:r w:rsidRPr="006F73E8">
        <w:rPr>
          <w:rFonts w:eastAsia="Calibri"/>
          <w:spacing w:val="-7"/>
          <w:sz w:val="24"/>
          <w:szCs w:val="24"/>
        </w:rPr>
        <w:t xml:space="preserve"> </w:t>
      </w:r>
      <w:r w:rsidRPr="006F73E8">
        <w:rPr>
          <w:rFonts w:eastAsia="Calibri"/>
          <w:sz w:val="24"/>
          <w:szCs w:val="24"/>
        </w:rPr>
        <w:t>errors</w:t>
      </w:r>
      <w:r w:rsidRPr="006F73E8">
        <w:rPr>
          <w:rFonts w:eastAsia="Calibri"/>
          <w:w w:val="99"/>
          <w:sz w:val="24"/>
          <w:szCs w:val="24"/>
        </w:rPr>
        <w:t xml:space="preserve"> </w:t>
      </w:r>
      <w:r w:rsidRPr="006F73E8">
        <w:rPr>
          <w:rFonts w:eastAsia="Calibri"/>
          <w:sz w:val="24"/>
          <w:szCs w:val="24"/>
        </w:rPr>
        <w:t>and</w:t>
      </w:r>
      <w:r w:rsidRPr="006F73E8">
        <w:rPr>
          <w:rFonts w:eastAsia="Calibri"/>
          <w:spacing w:val="-7"/>
          <w:sz w:val="24"/>
          <w:szCs w:val="24"/>
        </w:rPr>
        <w:t xml:space="preserve"> </w:t>
      </w:r>
      <w:r w:rsidRPr="006F73E8">
        <w:rPr>
          <w:rFonts w:eastAsia="Calibri"/>
          <w:spacing w:val="-1"/>
          <w:sz w:val="24"/>
          <w:szCs w:val="24"/>
        </w:rPr>
        <w:t>t</w:t>
      </w:r>
      <w:r w:rsidRPr="006F73E8">
        <w:rPr>
          <w:rFonts w:eastAsia="Calibri"/>
          <w:sz w:val="24"/>
          <w:szCs w:val="24"/>
        </w:rPr>
        <w:t>he</w:t>
      </w:r>
      <w:r w:rsidRPr="006F73E8">
        <w:rPr>
          <w:rFonts w:eastAsia="Calibri"/>
          <w:spacing w:val="-6"/>
          <w:sz w:val="24"/>
          <w:szCs w:val="24"/>
        </w:rPr>
        <w:t xml:space="preserve"> </w:t>
      </w:r>
      <w:r w:rsidRPr="006F73E8">
        <w:rPr>
          <w:rFonts w:eastAsia="Calibri"/>
          <w:sz w:val="24"/>
          <w:szCs w:val="24"/>
        </w:rPr>
        <w:t>Contracting</w:t>
      </w:r>
      <w:r w:rsidRPr="006F73E8">
        <w:rPr>
          <w:rFonts w:eastAsia="Calibri"/>
          <w:spacing w:val="-6"/>
          <w:sz w:val="24"/>
          <w:szCs w:val="24"/>
        </w:rPr>
        <w:t xml:space="preserve"> </w:t>
      </w:r>
      <w:r w:rsidRPr="006F73E8">
        <w:rPr>
          <w:rFonts w:eastAsia="Calibri"/>
          <w:sz w:val="24"/>
          <w:szCs w:val="24"/>
        </w:rPr>
        <w:t>Officer</w:t>
      </w:r>
      <w:r w:rsidRPr="006F73E8">
        <w:rPr>
          <w:rFonts w:eastAsia="Calibri"/>
          <w:spacing w:val="-7"/>
          <w:sz w:val="24"/>
          <w:szCs w:val="24"/>
        </w:rPr>
        <w:t xml:space="preserve"> </w:t>
      </w:r>
      <w:r w:rsidRPr="006F73E8">
        <w:rPr>
          <w:rFonts w:eastAsia="Calibri"/>
          <w:sz w:val="24"/>
          <w:szCs w:val="24"/>
        </w:rPr>
        <w:t>rese</w:t>
      </w:r>
      <w:r w:rsidRPr="006F73E8">
        <w:rPr>
          <w:rFonts w:eastAsia="Calibri"/>
          <w:spacing w:val="1"/>
          <w:sz w:val="24"/>
          <w:szCs w:val="24"/>
        </w:rPr>
        <w:t>r</w:t>
      </w:r>
      <w:r w:rsidRPr="006F73E8">
        <w:rPr>
          <w:rFonts w:eastAsia="Calibri"/>
          <w:sz w:val="24"/>
          <w:szCs w:val="24"/>
        </w:rPr>
        <w:t>ves</w:t>
      </w:r>
      <w:r w:rsidRPr="006F73E8">
        <w:rPr>
          <w:rFonts w:eastAsia="Calibri"/>
          <w:spacing w:val="-7"/>
          <w:sz w:val="24"/>
          <w:szCs w:val="24"/>
        </w:rPr>
        <w:t xml:space="preserve"> </w:t>
      </w:r>
      <w:r w:rsidRPr="006F73E8">
        <w:rPr>
          <w:rFonts w:eastAsia="Calibri"/>
          <w:spacing w:val="-1"/>
          <w:sz w:val="24"/>
          <w:szCs w:val="24"/>
        </w:rPr>
        <w:t>th</w:t>
      </w:r>
      <w:r w:rsidRPr="006F73E8">
        <w:rPr>
          <w:rFonts w:eastAsia="Calibri"/>
          <w:sz w:val="24"/>
          <w:szCs w:val="24"/>
        </w:rPr>
        <w:t>e</w:t>
      </w:r>
      <w:r w:rsidRPr="006F73E8">
        <w:rPr>
          <w:rFonts w:eastAsia="Calibri"/>
          <w:spacing w:val="-5"/>
          <w:sz w:val="24"/>
          <w:szCs w:val="24"/>
        </w:rPr>
        <w:t xml:space="preserve"> </w:t>
      </w:r>
      <w:r w:rsidRPr="006F73E8">
        <w:rPr>
          <w:rFonts w:eastAsia="Calibri"/>
          <w:sz w:val="24"/>
          <w:szCs w:val="24"/>
        </w:rPr>
        <w:t>right</w:t>
      </w:r>
      <w:r w:rsidRPr="006F73E8">
        <w:rPr>
          <w:rFonts w:eastAsia="Calibri"/>
          <w:spacing w:val="-6"/>
          <w:sz w:val="24"/>
          <w:szCs w:val="24"/>
        </w:rPr>
        <w:t xml:space="preserve"> </w:t>
      </w:r>
      <w:r w:rsidRPr="006F73E8">
        <w:rPr>
          <w:rFonts w:eastAsia="Calibri"/>
          <w:spacing w:val="-1"/>
          <w:sz w:val="24"/>
          <w:szCs w:val="24"/>
        </w:rPr>
        <w:t>t</w:t>
      </w:r>
      <w:r w:rsidRPr="006F73E8">
        <w:rPr>
          <w:rFonts w:eastAsia="Calibri"/>
          <w:sz w:val="24"/>
          <w:szCs w:val="24"/>
        </w:rPr>
        <w:t>o</w:t>
      </w:r>
      <w:r w:rsidRPr="006F73E8">
        <w:rPr>
          <w:rFonts w:eastAsia="Calibri"/>
          <w:spacing w:val="-6"/>
          <w:sz w:val="24"/>
          <w:szCs w:val="24"/>
        </w:rPr>
        <w:t xml:space="preserve"> </w:t>
      </w:r>
      <w:r w:rsidRPr="006F73E8">
        <w:rPr>
          <w:rFonts w:eastAsia="Calibri"/>
          <w:sz w:val="24"/>
          <w:szCs w:val="24"/>
        </w:rPr>
        <w:t>award</w:t>
      </w:r>
      <w:r w:rsidRPr="006F73E8">
        <w:rPr>
          <w:rFonts w:eastAsia="Calibri"/>
          <w:spacing w:val="-7"/>
          <w:sz w:val="24"/>
          <w:szCs w:val="24"/>
        </w:rPr>
        <w:t xml:space="preserve"> </w:t>
      </w:r>
      <w:r w:rsidRPr="006F73E8">
        <w:rPr>
          <w:rFonts w:eastAsia="Calibri"/>
          <w:sz w:val="24"/>
          <w:szCs w:val="24"/>
        </w:rPr>
        <w:t>without further conversations.</w:t>
      </w:r>
    </w:p>
    <w:p w14:paraId="62BB100B" w14:textId="77777777" w:rsidR="00F5260B" w:rsidRPr="006F73E8" w:rsidRDefault="00F5260B" w:rsidP="00F5260B">
      <w:pPr>
        <w:spacing w:before="360" w:after="120"/>
        <w:jc w:val="both"/>
        <w:rPr>
          <w:b/>
          <w:bCs/>
          <w:sz w:val="24"/>
          <w:szCs w:val="24"/>
          <w:u w:val="single"/>
        </w:rPr>
      </w:pPr>
      <w:r w:rsidRPr="00F5260B">
        <w:rPr>
          <w:b/>
          <w:bCs/>
          <w:sz w:val="24"/>
          <w:szCs w:val="24"/>
          <w:highlight w:val="green"/>
          <w:u w:val="single"/>
        </w:rPr>
        <w:t>Place of Performance</w:t>
      </w:r>
    </w:p>
    <w:p w14:paraId="3D635934" w14:textId="77777777" w:rsidR="00F5260B" w:rsidRDefault="00F5260B" w:rsidP="00F5260B">
      <w:pPr>
        <w:tabs>
          <w:tab w:val="left" w:pos="9360"/>
        </w:tabs>
        <w:textAlignment w:val="baseline"/>
        <w:rPr>
          <w:rFonts w:eastAsia="Calibri"/>
          <w:sz w:val="24"/>
          <w:szCs w:val="24"/>
        </w:rPr>
      </w:pPr>
      <w:r>
        <w:rPr>
          <w:rFonts w:eastAsia="Calibri"/>
          <w:sz w:val="24"/>
          <w:szCs w:val="24"/>
        </w:rPr>
        <w:t>James H. Quillen VA Medical Center, 809 Lamont St.</w:t>
      </w:r>
      <w:proofErr w:type="gramStart"/>
      <w:r>
        <w:rPr>
          <w:rFonts w:eastAsia="Calibri"/>
          <w:sz w:val="24"/>
          <w:szCs w:val="24"/>
        </w:rPr>
        <w:t>,  Mountain</w:t>
      </w:r>
      <w:proofErr w:type="gramEnd"/>
      <w:r>
        <w:rPr>
          <w:rFonts w:eastAsia="Calibri"/>
          <w:sz w:val="24"/>
          <w:szCs w:val="24"/>
        </w:rPr>
        <w:t xml:space="preserve"> Home, TN 37684</w:t>
      </w:r>
    </w:p>
    <w:p w14:paraId="2761E640" w14:textId="77777777" w:rsidR="00F5260B" w:rsidRPr="006F73E8" w:rsidRDefault="00F5260B" w:rsidP="00F5260B">
      <w:pPr>
        <w:tabs>
          <w:tab w:val="left" w:pos="9360"/>
        </w:tabs>
        <w:textAlignment w:val="baseline"/>
        <w:rPr>
          <w:b/>
          <w:sz w:val="24"/>
          <w:szCs w:val="24"/>
        </w:rPr>
      </w:pPr>
    </w:p>
    <w:p w14:paraId="71CAEE3A" w14:textId="77777777" w:rsidR="00F5260B" w:rsidRPr="006F73E8" w:rsidRDefault="00F5260B" w:rsidP="00F5260B">
      <w:pPr>
        <w:jc w:val="both"/>
        <w:rPr>
          <w:sz w:val="24"/>
          <w:szCs w:val="24"/>
        </w:rPr>
      </w:pPr>
      <w:r w:rsidRPr="006F73E8">
        <w:rPr>
          <w:sz w:val="24"/>
          <w:szCs w:val="24"/>
        </w:rPr>
        <w:lastRenderedPageBreak/>
        <w:t>The Basic Period of Performance:</w:t>
      </w:r>
      <w:r>
        <w:rPr>
          <w:sz w:val="24"/>
          <w:szCs w:val="24"/>
        </w:rPr>
        <w:t xml:space="preserve">  The period of performance is 6</w:t>
      </w:r>
      <w:r w:rsidRPr="006F73E8">
        <w:rPr>
          <w:sz w:val="24"/>
          <w:szCs w:val="24"/>
        </w:rPr>
        <w:t>0 Days ARO.</w:t>
      </w:r>
    </w:p>
    <w:p w14:paraId="11222421" w14:textId="77777777" w:rsidR="00F5260B" w:rsidRPr="006F73E8" w:rsidRDefault="00F5260B" w:rsidP="00F5260B">
      <w:pPr>
        <w:jc w:val="both"/>
        <w:rPr>
          <w:sz w:val="24"/>
          <w:szCs w:val="24"/>
        </w:rPr>
      </w:pPr>
    </w:p>
    <w:p w14:paraId="65D0BF9B" w14:textId="77777777" w:rsidR="00F5260B" w:rsidRPr="006F73E8" w:rsidRDefault="00F5260B" w:rsidP="00F5260B">
      <w:pPr>
        <w:jc w:val="both"/>
        <w:rPr>
          <w:b/>
          <w:sz w:val="24"/>
          <w:szCs w:val="24"/>
        </w:rPr>
      </w:pPr>
      <w:r w:rsidRPr="006F73E8">
        <w:rPr>
          <w:sz w:val="24"/>
          <w:szCs w:val="24"/>
        </w:rPr>
        <w:t xml:space="preserve">The government intends to award a </w:t>
      </w:r>
      <w:r w:rsidRPr="006F73E8">
        <w:rPr>
          <w:iCs/>
          <w:sz w:val="24"/>
          <w:szCs w:val="24"/>
        </w:rPr>
        <w:t xml:space="preserve">contract </w:t>
      </w:r>
      <w:r w:rsidRPr="006F73E8">
        <w:rPr>
          <w:sz w:val="24"/>
          <w:szCs w:val="24"/>
        </w:rPr>
        <w:t xml:space="preserve">as a result of this RFQ that will include the terms and conditions set forth herein. </w:t>
      </w:r>
    </w:p>
    <w:p w14:paraId="1453914D" w14:textId="77777777" w:rsidR="00F5260B" w:rsidRPr="006F73E8" w:rsidRDefault="00F5260B" w:rsidP="00F5260B">
      <w:pPr>
        <w:jc w:val="both"/>
        <w:rPr>
          <w:sz w:val="24"/>
          <w:szCs w:val="24"/>
        </w:rPr>
      </w:pPr>
      <w:r w:rsidRPr="006F73E8">
        <w:rPr>
          <w:iCs/>
          <w:sz w:val="24"/>
          <w:szCs w:val="24"/>
        </w:rPr>
        <w:t xml:space="preserve">Quoter </w:t>
      </w:r>
      <w:r w:rsidRPr="006F73E8">
        <w:rPr>
          <w:sz w:val="24"/>
          <w:szCs w:val="24"/>
        </w:rPr>
        <w:t>shall list exception(s) and rationale for the exception(s).</w:t>
      </w:r>
    </w:p>
    <w:p w14:paraId="64F9F157" w14:textId="77777777" w:rsidR="00F5260B" w:rsidRPr="006F73E8" w:rsidRDefault="00F5260B" w:rsidP="00F5260B">
      <w:pPr>
        <w:jc w:val="both"/>
        <w:rPr>
          <w:sz w:val="24"/>
          <w:szCs w:val="24"/>
        </w:rPr>
      </w:pPr>
      <w:r w:rsidRPr="006F73E8">
        <w:rPr>
          <w:sz w:val="24"/>
          <w:szCs w:val="24"/>
        </w:rPr>
        <w:t xml:space="preserve">Offerors must complete annual representations and certifications on-line at </w:t>
      </w:r>
      <w:hyperlink r:id="rId14" w:history="1">
        <w:r w:rsidRPr="006F73E8">
          <w:rPr>
            <w:color w:val="0000FF"/>
            <w:sz w:val="24"/>
            <w:szCs w:val="24"/>
            <w:u w:val="single"/>
            <w:lang w:val="en"/>
          </w:rPr>
          <w:t>http://www.acquisition.gov</w:t>
        </w:r>
      </w:hyperlink>
      <w:r w:rsidRPr="006F73E8">
        <w:rPr>
          <w:sz w:val="24"/>
          <w:szCs w:val="24"/>
        </w:rPr>
        <w:t xml:space="preserve"> in accordance with FAR 52.212-3, “Offerors Representations and Certifications</w:t>
      </w:r>
      <w:r w:rsidRPr="006F73E8">
        <w:rPr>
          <w:iCs/>
          <w:sz w:val="24"/>
          <w:szCs w:val="24"/>
        </w:rPr>
        <w:t>–</w:t>
      </w:r>
      <w:r w:rsidRPr="006F73E8">
        <w:rPr>
          <w:sz w:val="24"/>
          <w:szCs w:val="24"/>
        </w:rPr>
        <w:t>Commercial Items.”</w:t>
      </w:r>
    </w:p>
    <w:p w14:paraId="63AC838D" w14:textId="77777777" w:rsidR="00F5260B" w:rsidRPr="006F73E8" w:rsidRDefault="00F5260B" w:rsidP="00F5260B">
      <w:pPr>
        <w:jc w:val="both"/>
        <w:rPr>
          <w:sz w:val="24"/>
          <w:szCs w:val="24"/>
        </w:rPr>
      </w:pPr>
      <w:r w:rsidRPr="006F73E8">
        <w:rPr>
          <w:sz w:val="24"/>
          <w:szCs w:val="24"/>
        </w:rPr>
        <w:t>The following Federal Acquisition Regulation (FAR), provisions and clauses apply to this solicitation and are incorporated by reference (provisions and clauses may be obtained via the internet: http://farsite.hill.af.mil, http://www.arnet.gov/far/, or http://safaq.hq.af.mil/contracting):</w:t>
      </w:r>
    </w:p>
    <w:p w14:paraId="6C3F961B" w14:textId="77777777" w:rsidR="00F5260B" w:rsidRPr="00485D13" w:rsidRDefault="00F5260B" w:rsidP="00F5260B">
      <w:pPr>
        <w:rPr>
          <w:sz w:val="24"/>
          <w:szCs w:val="24"/>
        </w:rPr>
      </w:pPr>
      <w:r w:rsidRPr="00F5260B">
        <w:rPr>
          <w:b/>
          <w:sz w:val="24"/>
          <w:szCs w:val="24"/>
          <w:highlight w:val="cyan"/>
        </w:rPr>
        <w:t>52.252-2 Clauses Incorporated by Reference (FEB 1998)</w:t>
      </w:r>
      <w:r>
        <w:rPr>
          <w:b/>
          <w:sz w:val="24"/>
          <w:szCs w:val="24"/>
        </w:rPr>
        <w:t xml:space="preserve"> </w:t>
      </w:r>
      <w:r>
        <w:rPr>
          <w:b/>
          <w:sz w:val="24"/>
          <w:szCs w:val="24"/>
        </w:rPr>
        <w:br/>
      </w:r>
      <w:r>
        <w:rPr>
          <w:sz w:val="24"/>
          <w:szCs w:val="24"/>
        </w:rPr>
        <w:t>T</w:t>
      </w:r>
      <w:r>
        <w:rPr>
          <w:sz w:val="24"/>
          <w:szCs w:val="24"/>
          <w:lang w:val="en"/>
        </w:rPr>
        <w: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r>
        <w:rPr>
          <w:sz w:val="24"/>
          <w:szCs w:val="24"/>
          <w:lang w:val="en"/>
        </w:rPr>
        <w:br/>
      </w:r>
      <w:hyperlink r:id="rId15" w:history="1">
        <w:r>
          <w:rPr>
            <w:rStyle w:val="Hyperlink"/>
            <w:sz w:val="24"/>
            <w:szCs w:val="24"/>
            <w:lang w:val="en"/>
          </w:rPr>
          <w:t>http://www.acquisition.gov/far/index.html</w:t>
        </w:r>
      </w:hyperlink>
      <w:r>
        <w:rPr>
          <w:sz w:val="24"/>
          <w:szCs w:val="24"/>
          <w:lang w:val="en"/>
        </w:rPr>
        <w:t xml:space="preserve"> </w:t>
      </w:r>
      <w:r>
        <w:rPr>
          <w:sz w:val="24"/>
          <w:szCs w:val="24"/>
          <w:lang w:val="en"/>
        </w:rPr>
        <w:br/>
      </w:r>
      <w:hyperlink r:id="rId16" w:history="1">
        <w:r>
          <w:rPr>
            <w:rStyle w:val="Hyperlink"/>
            <w:sz w:val="24"/>
            <w:szCs w:val="24"/>
            <w:lang w:val="en"/>
          </w:rPr>
          <w:t>http://www.va.gov/oal/library/vaar/index.asp</w:t>
        </w:r>
      </w:hyperlink>
    </w:p>
    <w:p w14:paraId="5E6E7A80"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lang w:val="en"/>
        </w:rPr>
        <w:lastRenderedPageBreak/>
        <w:t>52.212-4 Contract Terms and Conditions –Commercial Items (JAN 2017)</w:t>
      </w:r>
    </w:p>
    <w:p w14:paraId="4F5E6188"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lang w:val="en"/>
        </w:rPr>
        <w:t>52.232-40 Providing Accelerated Payments to Small Business Subcontractors (DEC 2013)</w:t>
      </w:r>
    </w:p>
    <w:p w14:paraId="72D080DC"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lang w:val="en"/>
        </w:rPr>
        <w:t>52.212-5 Contract Terms and Conditions Required to Implement Statutes or Executive Orders-Commercial Items (OCT 2018)</w:t>
      </w:r>
    </w:p>
    <w:p w14:paraId="43EC6BB0"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lang w:val="en"/>
        </w:rPr>
        <w:t xml:space="preserve">52.203-6 </w:t>
      </w:r>
      <w:r>
        <w:rPr>
          <w:rFonts w:eastAsia="Calibri"/>
          <w:sz w:val="24"/>
          <w:szCs w:val="24"/>
        </w:rPr>
        <w:t>Restrictions on Subcontractor Sales to the Government (SEPT 2006)</w:t>
      </w:r>
    </w:p>
    <w:p w14:paraId="5FEC0AD7"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52.204-10 Reporting Executive Compensation &amp; First-Tier Subcontract Awards (OCT 2016)</w:t>
      </w:r>
    </w:p>
    <w:p w14:paraId="7D68B404"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 xml:space="preserve">52.209-6 Protecting the Government’s Interest When Subcontracting with Contractors </w:t>
      </w:r>
    </w:p>
    <w:p w14:paraId="34CEFC75"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52.219-8 Utilization of Small Business Concerns (NOV 2016) Debarred, Suspended, or Proposed for Debarment (OCT 2015)</w:t>
      </w:r>
    </w:p>
    <w:p w14:paraId="03B7E9DA"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52.219-28 Post Award Small Business Program Re-representation (JUL 2013)</w:t>
      </w:r>
    </w:p>
    <w:p w14:paraId="4192FF66"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52.222-3 Convict Labor (JUNE 2003)</w:t>
      </w:r>
    </w:p>
    <w:p w14:paraId="3F5CD687"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52.222-19 Child Labor--Cooperation with Authorities and Remedies (OCT 2016)</w:t>
      </w:r>
    </w:p>
    <w:p w14:paraId="679ED727"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52.222-35 Equal Opportunity for Veterans (OCT 2015)</w:t>
      </w:r>
    </w:p>
    <w:p w14:paraId="53B0D267"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52.222-36 Equal Opportunity for Workers with Disabilities (JUL 2014)</w:t>
      </w:r>
    </w:p>
    <w:p w14:paraId="41848E16"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52.222-50 Combating Trafficking in Persons (MAR 2015)</w:t>
      </w:r>
    </w:p>
    <w:p w14:paraId="154BC593"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52.223-18 Encouraging Contractor Policies to Ban Text Messaging While Driving (AUG 2011)</w:t>
      </w:r>
    </w:p>
    <w:p w14:paraId="16E75B3E" w14:textId="77777777" w:rsidR="00F5260B" w:rsidRDefault="00F5260B" w:rsidP="00F5260B">
      <w:pPr>
        <w:keepNext/>
        <w:numPr>
          <w:ilvl w:val="0"/>
          <w:numId w:val="2"/>
        </w:numPr>
        <w:spacing w:after="120"/>
        <w:jc w:val="both"/>
        <w:rPr>
          <w:rFonts w:eastAsia="Calibri"/>
          <w:sz w:val="24"/>
          <w:szCs w:val="24"/>
          <w:lang w:val="en"/>
        </w:rPr>
      </w:pPr>
      <w:r>
        <w:rPr>
          <w:rFonts w:eastAsia="Calibri"/>
          <w:sz w:val="24"/>
          <w:szCs w:val="24"/>
        </w:rPr>
        <w:t>52.225-13 Restrictions on Certain Foreign Purchases (JUNE 2008)</w:t>
      </w:r>
    </w:p>
    <w:p w14:paraId="44A40DE6" w14:textId="77777777" w:rsidR="00F5260B" w:rsidRPr="00F943BE" w:rsidRDefault="00F5260B" w:rsidP="00F5260B">
      <w:pPr>
        <w:keepNext/>
        <w:numPr>
          <w:ilvl w:val="0"/>
          <w:numId w:val="2"/>
        </w:numPr>
        <w:spacing w:after="120"/>
        <w:jc w:val="both"/>
        <w:rPr>
          <w:rFonts w:eastAsia="Calibri"/>
          <w:sz w:val="24"/>
          <w:szCs w:val="24"/>
          <w:lang w:val="en"/>
        </w:rPr>
      </w:pPr>
      <w:r>
        <w:rPr>
          <w:rFonts w:eastAsia="Calibri"/>
          <w:sz w:val="24"/>
          <w:szCs w:val="24"/>
        </w:rPr>
        <w:t>52.232-33, Payment by Electronic Funds Transfer—System for Award Management (JUL 2013)</w:t>
      </w:r>
    </w:p>
    <w:p w14:paraId="64B6091E" w14:textId="77777777" w:rsidR="00F5260B" w:rsidRDefault="00F5260B" w:rsidP="00F5260B">
      <w:pPr>
        <w:jc w:val="center"/>
        <w:rPr>
          <w:sz w:val="24"/>
          <w:szCs w:val="24"/>
        </w:rPr>
      </w:pPr>
      <w:r>
        <w:rPr>
          <w:sz w:val="24"/>
          <w:szCs w:val="24"/>
        </w:rPr>
        <w:t xml:space="preserve"> (End of Clause)</w:t>
      </w:r>
    </w:p>
    <w:p w14:paraId="3688B890" w14:textId="77777777" w:rsidR="00F5260B" w:rsidRDefault="00F5260B" w:rsidP="00F5260B">
      <w:pPr>
        <w:jc w:val="center"/>
        <w:rPr>
          <w:sz w:val="24"/>
          <w:szCs w:val="24"/>
        </w:rPr>
      </w:pPr>
    </w:p>
    <w:p w14:paraId="361D3F09" w14:textId="77777777" w:rsidR="00F5260B" w:rsidRDefault="00F5260B" w:rsidP="00F5260B">
      <w:pPr>
        <w:spacing w:before="100" w:beforeAutospacing="1" w:after="100" w:afterAutospacing="1"/>
        <w:rPr>
          <w:b/>
          <w:sz w:val="24"/>
          <w:szCs w:val="24"/>
          <w:lang w:val="en"/>
        </w:rPr>
      </w:pPr>
      <w:bookmarkStart w:id="2" w:name="P97_22989"/>
      <w:bookmarkStart w:id="3" w:name="P85_19993"/>
      <w:bookmarkEnd w:id="2"/>
      <w:bookmarkEnd w:id="3"/>
      <w:r w:rsidRPr="00F5260B">
        <w:rPr>
          <w:b/>
          <w:sz w:val="24"/>
          <w:szCs w:val="24"/>
          <w:highlight w:val="cyan"/>
          <w:lang w:val="en"/>
        </w:rPr>
        <w:t>852.203-70 Commercial Advertising (JAN 2008)</w:t>
      </w:r>
      <w:r>
        <w:rPr>
          <w:b/>
          <w:sz w:val="24"/>
          <w:szCs w:val="24"/>
          <w:lang w:val="en"/>
        </w:rPr>
        <w:t xml:space="preserve"> </w:t>
      </w:r>
    </w:p>
    <w:p w14:paraId="1B080421" w14:textId="77777777" w:rsidR="00F5260B" w:rsidRDefault="00F5260B" w:rsidP="00F5260B">
      <w:pPr>
        <w:spacing w:before="100" w:beforeAutospacing="1" w:after="100" w:afterAutospacing="1"/>
        <w:rPr>
          <w:sz w:val="24"/>
          <w:szCs w:val="24"/>
          <w:lang w:val="en"/>
        </w:rPr>
      </w:pPr>
      <w:r>
        <w:rPr>
          <w:sz w:val="24"/>
          <w:szCs w:val="24"/>
          <w:lang w:val="en"/>
        </w:rPr>
        <w:t>The bidder or offeror agrees that if a contract is awarded to him/her, as a result of this solicitation, he/she will not advertise the award of the contract in his/her commercial advertising in such a manner as to state or imply that the Department of Veterans Affairs endorses a product, project or commercial line of endeavor.</w:t>
      </w:r>
    </w:p>
    <w:p w14:paraId="1D9320E2" w14:textId="77777777" w:rsidR="00F5260B" w:rsidRDefault="00F5260B" w:rsidP="00F5260B">
      <w:pPr>
        <w:spacing w:before="100" w:beforeAutospacing="1" w:after="100" w:afterAutospacing="1"/>
        <w:jc w:val="center"/>
        <w:rPr>
          <w:sz w:val="24"/>
          <w:szCs w:val="24"/>
          <w:lang w:val="en"/>
        </w:rPr>
      </w:pPr>
      <w:r>
        <w:rPr>
          <w:sz w:val="24"/>
          <w:szCs w:val="24"/>
          <w:lang w:val="en"/>
        </w:rPr>
        <w:t>(End of Clause)</w:t>
      </w:r>
    </w:p>
    <w:p w14:paraId="30614F1A" w14:textId="77777777" w:rsidR="00F5260B" w:rsidRPr="00E767FD" w:rsidRDefault="00F5260B" w:rsidP="00F5260B">
      <w:pPr>
        <w:keepNext/>
        <w:keepLines/>
        <w:spacing w:before="120" w:after="120"/>
        <w:outlineLvl w:val="1"/>
        <w:rPr>
          <w:rFonts w:eastAsiaTheme="majorEastAsia"/>
          <w:b/>
          <w:bCs/>
          <w:sz w:val="24"/>
          <w:szCs w:val="24"/>
        </w:rPr>
      </w:pPr>
      <w:r w:rsidRPr="00F5260B">
        <w:rPr>
          <w:rFonts w:eastAsiaTheme="majorEastAsia"/>
          <w:b/>
          <w:bCs/>
          <w:sz w:val="24"/>
          <w:szCs w:val="24"/>
          <w:highlight w:val="cyan"/>
        </w:rPr>
        <w:lastRenderedPageBreak/>
        <w:t>VAAR 852.211-73 Brand Name or Equal (JAN 2008)</w:t>
      </w:r>
    </w:p>
    <w:p w14:paraId="2024597C" w14:textId="77777777" w:rsidR="00F5260B" w:rsidRPr="00E767FD" w:rsidRDefault="00F5260B" w:rsidP="00F5260B">
      <w:pPr>
        <w:rPr>
          <w:sz w:val="24"/>
          <w:szCs w:val="24"/>
        </w:rPr>
      </w:pPr>
      <w:r w:rsidRPr="00E767FD">
        <w:t xml:space="preserve">  </w:t>
      </w:r>
      <w:r w:rsidRPr="00E767FD">
        <w:rPr>
          <w:sz w:val="24"/>
          <w:szCs w:val="24"/>
        </w:rPr>
        <w:t>(Note: as used in this clause, the term "brand name" includes identification of products by make and model.)</w:t>
      </w:r>
    </w:p>
    <w:p w14:paraId="2D89B700" w14:textId="77777777" w:rsidR="00F5260B" w:rsidRPr="00E767FD" w:rsidRDefault="00F5260B" w:rsidP="00F5260B">
      <w:pPr>
        <w:rPr>
          <w:sz w:val="24"/>
          <w:szCs w:val="24"/>
        </w:rPr>
      </w:pPr>
      <w:r w:rsidRPr="00E767FD">
        <w:rPr>
          <w:sz w:val="24"/>
          <w:szCs w:val="24"/>
        </w:rPr>
        <w:t xml:space="preserve">  (a) If items called for by this invitation for bids have been identified in the schedule by a "brand name or equal" description, such identification is intended to be descriptive, but not restrictive, and is to indicate the quality and characteristics of products that will be satisfactory. Bids offering "equal" products (including products of the brand name manufacturer other than the one described by brand name) will be considered for award if such products are clearly identified in the bids and are determined by the Government to meet fully the salient characteristics requirements listed in the invitation.</w:t>
      </w:r>
    </w:p>
    <w:p w14:paraId="173E4362" w14:textId="77777777" w:rsidR="00F5260B" w:rsidRPr="00E767FD" w:rsidRDefault="00F5260B" w:rsidP="00F5260B">
      <w:pPr>
        <w:rPr>
          <w:sz w:val="24"/>
          <w:szCs w:val="24"/>
        </w:rPr>
      </w:pPr>
      <w:r w:rsidRPr="00E767FD">
        <w:rPr>
          <w:sz w:val="24"/>
          <w:szCs w:val="24"/>
        </w:rPr>
        <w:t xml:space="preserve">  (b) Unless the bidder clearly indicates in the bid that the bidder is offering an "equal" product, the bid shall be considered as offering a brand name product referenced in the invitation for bids.</w:t>
      </w:r>
    </w:p>
    <w:p w14:paraId="4AABCBE9" w14:textId="77777777" w:rsidR="00F5260B" w:rsidRPr="00E767FD" w:rsidRDefault="00F5260B" w:rsidP="00F5260B">
      <w:pPr>
        <w:rPr>
          <w:sz w:val="24"/>
          <w:szCs w:val="24"/>
        </w:rPr>
      </w:pPr>
      <w:r w:rsidRPr="00E767FD">
        <w:rPr>
          <w:sz w:val="24"/>
          <w:szCs w:val="24"/>
        </w:rPr>
        <w:t xml:space="preserve">  (c)(1) If the bidder proposes to furnish an "equal" product, the brand name, if any, of the product to be furnished shall be inserted in the space provided in the invitation for bids, or such product shall be otherwise clearly identified in the bid. The evaluation of bids and the determination as to equality of the product offered shall be the responsibility of the Government and will be based on information furnished by the bidder or identified in his/her bid as well as other information reasonably available to the purchasing activity. CAUTION TO BIDDERS. The purchasing activity is not responsible for locating or securing any information that is not identified in the bid and reasonably available to the purchasing activity. Accordingly, </w:t>
      </w:r>
      <w:proofErr w:type="gramStart"/>
      <w:r w:rsidRPr="00E767FD">
        <w:rPr>
          <w:sz w:val="24"/>
          <w:szCs w:val="24"/>
        </w:rPr>
        <w:t>to insure that</w:t>
      </w:r>
      <w:proofErr w:type="gramEnd"/>
      <w:r w:rsidRPr="00E767FD">
        <w:rPr>
          <w:sz w:val="24"/>
          <w:szCs w:val="24"/>
        </w:rPr>
        <w:t xml:space="preserve"> sufficient information is available, the bidder must furnish as a part of his/her bid all descriptive material (such as cuts, illustrations, drawings or other information) necessary for the purchasing activity to:</w:t>
      </w:r>
    </w:p>
    <w:p w14:paraId="3BBA8429" w14:textId="77777777" w:rsidR="00F5260B" w:rsidRPr="00E767FD" w:rsidRDefault="00F5260B" w:rsidP="00F5260B">
      <w:pPr>
        <w:rPr>
          <w:sz w:val="24"/>
          <w:szCs w:val="24"/>
        </w:rPr>
      </w:pPr>
      <w:r w:rsidRPr="00E767FD">
        <w:rPr>
          <w:sz w:val="24"/>
          <w:szCs w:val="24"/>
        </w:rPr>
        <w:t xml:space="preserve">      (i) Determine whether the product offered meets the salient characteristics requirement of the Invitation for Bids, and</w:t>
      </w:r>
    </w:p>
    <w:p w14:paraId="7D6CDC8D" w14:textId="77777777" w:rsidR="00F5260B" w:rsidRPr="00E767FD" w:rsidRDefault="00F5260B" w:rsidP="00F5260B">
      <w:pPr>
        <w:rPr>
          <w:sz w:val="24"/>
          <w:szCs w:val="24"/>
        </w:rPr>
      </w:pPr>
      <w:r w:rsidRPr="00E767FD">
        <w:rPr>
          <w:sz w:val="24"/>
          <w:szCs w:val="24"/>
        </w:rPr>
        <w:t xml:space="preserve">      (ii) Establish exactly what the bidder proposes to furnish and what the Government would be binding itself to purchase by making an award. The information furnished may include specific references to information previously furnished or to information otherwise available to the purchasing activity.</w:t>
      </w:r>
    </w:p>
    <w:p w14:paraId="54560E40" w14:textId="77777777" w:rsidR="00F5260B" w:rsidRPr="00E767FD" w:rsidRDefault="00F5260B" w:rsidP="00F5260B">
      <w:pPr>
        <w:rPr>
          <w:sz w:val="24"/>
          <w:szCs w:val="24"/>
        </w:rPr>
      </w:pPr>
      <w:r w:rsidRPr="00E767FD">
        <w:rPr>
          <w:sz w:val="24"/>
          <w:szCs w:val="24"/>
        </w:rPr>
        <w:t xml:space="preserve">    (2) If the bidder proposes to modify a product so as to make it conform to the requirements of the Invitation for Bids, he/she shall:</w:t>
      </w:r>
    </w:p>
    <w:p w14:paraId="046D7F00" w14:textId="77777777" w:rsidR="00F5260B" w:rsidRPr="00E767FD" w:rsidRDefault="00F5260B" w:rsidP="00F5260B">
      <w:pPr>
        <w:rPr>
          <w:sz w:val="24"/>
          <w:szCs w:val="24"/>
        </w:rPr>
      </w:pPr>
      <w:r w:rsidRPr="00E767FD">
        <w:rPr>
          <w:sz w:val="24"/>
          <w:szCs w:val="24"/>
        </w:rPr>
        <w:t xml:space="preserve">      (i) Include in his/her bid a clear description of such proposed modifications, and</w:t>
      </w:r>
    </w:p>
    <w:p w14:paraId="77ADDCFE" w14:textId="77777777" w:rsidR="00F5260B" w:rsidRPr="00E767FD" w:rsidRDefault="00F5260B" w:rsidP="00F5260B">
      <w:pPr>
        <w:rPr>
          <w:sz w:val="24"/>
          <w:szCs w:val="24"/>
        </w:rPr>
      </w:pPr>
      <w:r w:rsidRPr="00E767FD">
        <w:rPr>
          <w:sz w:val="24"/>
          <w:szCs w:val="24"/>
        </w:rPr>
        <w:t xml:space="preserve">      (ii) Clearly mark any descriptive material to show the proposed modifications.</w:t>
      </w:r>
    </w:p>
    <w:p w14:paraId="6403ECBD" w14:textId="77777777" w:rsidR="00F5260B" w:rsidRPr="00E767FD" w:rsidRDefault="00F5260B" w:rsidP="00F5260B">
      <w:pPr>
        <w:rPr>
          <w:sz w:val="24"/>
          <w:szCs w:val="24"/>
        </w:rPr>
      </w:pPr>
      <w:r w:rsidRPr="00E767FD">
        <w:rPr>
          <w:sz w:val="24"/>
          <w:szCs w:val="24"/>
        </w:rPr>
        <w:lastRenderedPageBreak/>
        <w:t xml:space="preserve">    (3) Modifications proposed after bid opening to make a product conform to a brand name product referenced in the Invitation for Bids will not be considered.</w:t>
      </w:r>
    </w:p>
    <w:p w14:paraId="059E013B" w14:textId="77777777" w:rsidR="00F5260B" w:rsidRDefault="00F5260B" w:rsidP="00F5260B">
      <w:pPr>
        <w:jc w:val="center"/>
        <w:rPr>
          <w:b/>
          <w:sz w:val="24"/>
          <w:szCs w:val="24"/>
          <w:lang w:val="en"/>
        </w:rPr>
      </w:pPr>
      <w:r w:rsidRPr="00E767FD">
        <w:rPr>
          <w:sz w:val="24"/>
          <w:szCs w:val="24"/>
        </w:rPr>
        <w:t>(End of Clause)</w:t>
      </w:r>
      <w:r>
        <w:rPr>
          <w:sz w:val="24"/>
          <w:szCs w:val="24"/>
        </w:rPr>
        <w:br/>
      </w:r>
      <w:r>
        <w:rPr>
          <w:sz w:val="24"/>
          <w:szCs w:val="24"/>
        </w:rPr>
        <w:br/>
      </w:r>
      <w:r w:rsidRPr="00F5260B">
        <w:rPr>
          <w:b/>
          <w:sz w:val="24"/>
          <w:szCs w:val="24"/>
          <w:highlight w:val="cyan"/>
          <w:lang w:val="en"/>
        </w:rPr>
        <w:t>852.219-10 VA Notice of Total Service-Disabled Veteran-Owned Small Business Set-Aside (JULY 2016) (DEVIATION)</w:t>
      </w:r>
      <w:r>
        <w:rPr>
          <w:b/>
          <w:sz w:val="24"/>
          <w:szCs w:val="24"/>
          <w:lang w:val="en"/>
        </w:rPr>
        <w:t xml:space="preserve"> </w:t>
      </w:r>
    </w:p>
    <w:p w14:paraId="19A1DD7F" w14:textId="77777777" w:rsidR="00F5260B" w:rsidRDefault="00F5260B" w:rsidP="00F5260B">
      <w:pPr>
        <w:spacing w:before="100" w:beforeAutospacing="1" w:after="100" w:afterAutospacing="1"/>
        <w:rPr>
          <w:sz w:val="24"/>
          <w:szCs w:val="24"/>
          <w:lang w:val="en"/>
        </w:rPr>
      </w:pPr>
      <w:r>
        <w:rPr>
          <w:sz w:val="24"/>
          <w:szCs w:val="24"/>
          <w:lang w:val="en"/>
        </w:rPr>
        <w:t>(a) Definition. For the Department of Veterans Affairs, “Service-disabled veteran-owned small business concern”:</w:t>
      </w:r>
    </w:p>
    <w:p w14:paraId="71BB194A" w14:textId="77777777" w:rsidR="00F5260B" w:rsidRDefault="00F5260B" w:rsidP="00F5260B">
      <w:pPr>
        <w:spacing w:before="100" w:beforeAutospacing="1" w:after="100" w:afterAutospacing="1"/>
        <w:rPr>
          <w:sz w:val="24"/>
          <w:szCs w:val="24"/>
          <w:lang w:val="en"/>
        </w:rPr>
      </w:pPr>
      <w:r>
        <w:rPr>
          <w:sz w:val="24"/>
          <w:szCs w:val="24"/>
          <w:lang w:val="en"/>
        </w:rPr>
        <w:t>(1) Means a small business concern:</w:t>
      </w:r>
    </w:p>
    <w:p w14:paraId="31C62904" w14:textId="77777777" w:rsidR="00F5260B" w:rsidRDefault="00F5260B" w:rsidP="00F5260B">
      <w:pPr>
        <w:spacing w:before="100" w:beforeAutospacing="1" w:after="100" w:afterAutospacing="1"/>
        <w:rPr>
          <w:sz w:val="24"/>
          <w:szCs w:val="24"/>
          <w:lang w:val="en"/>
        </w:rPr>
      </w:pPr>
      <w:r>
        <w:rPr>
          <w:sz w:val="24"/>
          <w:szCs w:val="24"/>
          <w:lang w:val="en"/>
        </w:rPr>
        <w:t>(i) Not less than 51 percent of which is owned by one or more service-disabled veterans or, in the case of any publicly owned business, not less than 51 percent of the stock of which is owned by one or more service-disabled veterans (or eligible surviving spouses);</w:t>
      </w:r>
    </w:p>
    <w:p w14:paraId="1A203F1E" w14:textId="77777777" w:rsidR="00F5260B" w:rsidRDefault="00F5260B" w:rsidP="00F5260B">
      <w:pPr>
        <w:spacing w:before="100" w:beforeAutospacing="1" w:after="100" w:afterAutospacing="1"/>
        <w:rPr>
          <w:sz w:val="24"/>
          <w:szCs w:val="24"/>
          <w:lang w:val="en"/>
        </w:rPr>
      </w:pPr>
      <w:r>
        <w:rPr>
          <w:sz w:val="24"/>
          <w:szCs w:val="24"/>
          <w:lang w:val="en"/>
        </w:rPr>
        <w:t>(ii) The management and daily business operations of which are controlled by one or more service-disabled veterans (or eligible surviving spouses) or, in the case of a service-disabled veteran with permanent and severe disability, the spouse or permanent caregiver of such veteran;</w:t>
      </w:r>
    </w:p>
    <w:p w14:paraId="6222325F" w14:textId="77777777" w:rsidR="00F5260B" w:rsidRDefault="00F5260B" w:rsidP="00F5260B">
      <w:pPr>
        <w:spacing w:before="100" w:beforeAutospacing="1" w:after="100" w:afterAutospacing="1"/>
        <w:rPr>
          <w:sz w:val="24"/>
          <w:szCs w:val="24"/>
          <w:lang w:val="en"/>
        </w:rPr>
      </w:pPr>
      <w:r>
        <w:rPr>
          <w:sz w:val="24"/>
          <w:szCs w:val="24"/>
          <w:lang w:val="en"/>
        </w:rPr>
        <w:t>(iii) The business meets Federal small business size standards for the applicable North American Industry Classification System (NAICS) code identified in the solicitation document; and</w:t>
      </w:r>
    </w:p>
    <w:p w14:paraId="54F3437F" w14:textId="77777777" w:rsidR="00F5260B" w:rsidRDefault="00F5260B" w:rsidP="00F5260B">
      <w:pPr>
        <w:spacing w:before="100" w:beforeAutospacing="1" w:after="100" w:afterAutospacing="1"/>
        <w:rPr>
          <w:sz w:val="24"/>
          <w:szCs w:val="24"/>
          <w:lang w:val="en"/>
        </w:rPr>
      </w:pPr>
      <w:r>
        <w:rPr>
          <w:sz w:val="24"/>
          <w:szCs w:val="24"/>
          <w:lang w:val="en"/>
        </w:rPr>
        <w:t>(iv) The business has been verified for ownership and control and is so listed in the Vendor Information Pages database, (</w:t>
      </w:r>
      <w:hyperlink r:id="rId17" w:tgtFrame="_blank" w:history="1">
        <w:r>
          <w:rPr>
            <w:rStyle w:val="Hyperlink"/>
            <w:sz w:val="24"/>
            <w:szCs w:val="24"/>
            <w:lang w:val="en"/>
          </w:rPr>
          <w:t>http://www.VetBiz.gov</w:t>
        </w:r>
      </w:hyperlink>
      <w:r>
        <w:rPr>
          <w:sz w:val="24"/>
          <w:szCs w:val="24"/>
          <w:lang w:val="en"/>
        </w:rPr>
        <w:t>).</w:t>
      </w:r>
    </w:p>
    <w:p w14:paraId="137148F0" w14:textId="77777777" w:rsidR="00F5260B" w:rsidRDefault="00F5260B" w:rsidP="00F5260B">
      <w:pPr>
        <w:spacing w:before="100" w:beforeAutospacing="1" w:after="100" w:afterAutospacing="1"/>
        <w:rPr>
          <w:sz w:val="24"/>
          <w:szCs w:val="24"/>
          <w:lang w:val="en"/>
        </w:rPr>
      </w:pPr>
      <w:r>
        <w:rPr>
          <w:sz w:val="24"/>
          <w:szCs w:val="24"/>
          <w:lang w:val="en"/>
        </w:rPr>
        <w:t>(2) “Service-disabled veteran” means a veteran, as defined in 38 U.S.C. 101(2), with a disability that is service-connected, as defined in 38 U.S.C. 101(16).</w:t>
      </w:r>
    </w:p>
    <w:p w14:paraId="7C07E4F1" w14:textId="77777777" w:rsidR="00F5260B" w:rsidRDefault="00F5260B" w:rsidP="00F5260B">
      <w:pPr>
        <w:spacing w:before="100" w:beforeAutospacing="1" w:after="100" w:afterAutospacing="1"/>
        <w:rPr>
          <w:sz w:val="24"/>
          <w:szCs w:val="24"/>
          <w:lang w:val="en"/>
        </w:rPr>
      </w:pPr>
      <w:r>
        <w:rPr>
          <w:sz w:val="24"/>
          <w:szCs w:val="24"/>
          <w:lang w:val="en"/>
        </w:rPr>
        <w:t xml:space="preserve">(b) </w:t>
      </w:r>
      <w:r>
        <w:rPr>
          <w:i/>
          <w:iCs/>
          <w:sz w:val="24"/>
          <w:szCs w:val="24"/>
          <w:lang w:val="en"/>
        </w:rPr>
        <w:t>General</w:t>
      </w:r>
      <w:r>
        <w:rPr>
          <w:sz w:val="24"/>
          <w:szCs w:val="24"/>
          <w:lang w:val="en"/>
        </w:rPr>
        <w:t>. (1) Offers are solicited only from service-disabled veteran-owned small business concerns. Offers received from concerns that are not service-disabled veteran-owned small business concerns shall not be considered.</w:t>
      </w:r>
    </w:p>
    <w:p w14:paraId="55E6F5E0" w14:textId="77777777" w:rsidR="00F5260B" w:rsidRDefault="00F5260B" w:rsidP="00F5260B">
      <w:pPr>
        <w:spacing w:before="100" w:beforeAutospacing="1" w:after="100" w:afterAutospacing="1"/>
        <w:rPr>
          <w:sz w:val="24"/>
          <w:szCs w:val="24"/>
          <w:lang w:val="en"/>
        </w:rPr>
      </w:pPr>
      <w:r>
        <w:rPr>
          <w:sz w:val="24"/>
          <w:szCs w:val="24"/>
          <w:lang w:val="en"/>
        </w:rPr>
        <w:t>(2) Any award resulting from this solicitation shall be made to a service-disabled veteran-owned small business concern.</w:t>
      </w:r>
    </w:p>
    <w:p w14:paraId="187363D3" w14:textId="77777777" w:rsidR="00F5260B" w:rsidRDefault="00F5260B" w:rsidP="00F5260B">
      <w:pPr>
        <w:spacing w:before="100" w:beforeAutospacing="1" w:after="100" w:afterAutospacing="1"/>
        <w:rPr>
          <w:sz w:val="24"/>
          <w:szCs w:val="24"/>
          <w:lang w:val="en"/>
        </w:rPr>
      </w:pPr>
      <w:r>
        <w:rPr>
          <w:sz w:val="24"/>
          <w:szCs w:val="24"/>
          <w:lang w:val="en"/>
        </w:rPr>
        <w:t xml:space="preserve">(c) </w:t>
      </w:r>
      <w:r>
        <w:rPr>
          <w:sz w:val="24"/>
          <w:szCs w:val="24"/>
          <w:u w:val="single"/>
          <w:lang w:val="en"/>
        </w:rPr>
        <w:t>Agreement</w:t>
      </w:r>
      <w:r>
        <w:rPr>
          <w:sz w:val="24"/>
          <w:szCs w:val="24"/>
          <w:lang w:val="en"/>
        </w:rPr>
        <w:t>. A service-disabled veteran-owned small business concern agrees that in the performance of the contract, in the case of a contract for:</w:t>
      </w:r>
    </w:p>
    <w:p w14:paraId="1DC95A24" w14:textId="77777777" w:rsidR="00F5260B" w:rsidRDefault="00F5260B" w:rsidP="00F5260B">
      <w:pPr>
        <w:spacing w:before="100" w:beforeAutospacing="1" w:after="100" w:afterAutospacing="1"/>
        <w:rPr>
          <w:sz w:val="24"/>
          <w:szCs w:val="24"/>
          <w:lang w:val="en"/>
        </w:rPr>
      </w:pPr>
      <w:r>
        <w:rPr>
          <w:sz w:val="24"/>
          <w:szCs w:val="24"/>
          <w:lang w:val="en"/>
        </w:rPr>
        <w:lastRenderedPageBreak/>
        <w:t>(1) Services (except construction), at least 50 percent of the cost of personnel for contract performance will be spent for employees of the concern or employees of other eligible service-disabled veteran-owned small business concerns;</w:t>
      </w:r>
    </w:p>
    <w:p w14:paraId="5093CB4D" w14:textId="77777777" w:rsidR="00F5260B" w:rsidRDefault="00F5260B" w:rsidP="00F5260B">
      <w:pPr>
        <w:spacing w:before="100" w:beforeAutospacing="1" w:after="100" w:afterAutospacing="1"/>
        <w:rPr>
          <w:sz w:val="24"/>
          <w:szCs w:val="24"/>
          <w:lang w:val="en"/>
        </w:rPr>
      </w:pPr>
      <w:r>
        <w:rPr>
          <w:sz w:val="24"/>
          <w:szCs w:val="24"/>
          <w:lang w:val="en"/>
        </w:rPr>
        <w:t>(2) Supplies (other than acquisition from a non-manufacturer of the supplies), at least 50 percent of the cost of manufacturing, excluding the cost of materials, will be performed by the concern or other eligible service-disabled veteran-owned small business concerns;</w:t>
      </w:r>
    </w:p>
    <w:p w14:paraId="50EB39F7" w14:textId="77777777" w:rsidR="00F5260B" w:rsidRDefault="00F5260B" w:rsidP="00F5260B">
      <w:pPr>
        <w:spacing w:before="100" w:beforeAutospacing="1" w:after="100" w:afterAutospacing="1"/>
        <w:rPr>
          <w:sz w:val="24"/>
          <w:szCs w:val="24"/>
          <w:lang w:val="en"/>
        </w:rPr>
      </w:pPr>
      <w:r>
        <w:rPr>
          <w:sz w:val="24"/>
          <w:szCs w:val="24"/>
          <w:lang w:val="en"/>
        </w:rPr>
        <w:t>(3) General construction, at least 15 percent of the cost of the contract performance incurred for personnel will be spent on the concern’s employees or the employees of other eligible service-disabled veteran-owned small business concerns; or</w:t>
      </w:r>
    </w:p>
    <w:p w14:paraId="6B1B8F45" w14:textId="77777777" w:rsidR="00F5260B" w:rsidRDefault="00F5260B" w:rsidP="00F5260B">
      <w:pPr>
        <w:spacing w:before="100" w:beforeAutospacing="1" w:after="100" w:afterAutospacing="1"/>
        <w:rPr>
          <w:sz w:val="24"/>
          <w:szCs w:val="24"/>
          <w:lang w:val="en"/>
        </w:rPr>
      </w:pPr>
      <w:r>
        <w:rPr>
          <w:sz w:val="24"/>
          <w:szCs w:val="24"/>
          <w:lang w:val="en"/>
        </w:rPr>
        <w:t>(4) Construction by special trade contractors, at least 25 percent of the cost of the contract performance incurred for personnel will be spent on the concern’s employees or the employees of other eligible service-disabled veteran-owned small business concerns.</w:t>
      </w:r>
    </w:p>
    <w:p w14:paraId="1B544267" w14:textId="77777777" w:rsidR="00F5260B" w:rsidRDefault="00F5260B" w:rsidP="00F5260B">
      <w:pPr>
        <w:spacing w:before="100" w:beforeAutospacing="1" w:after="100" w:afterAutospacing="1"/>
        <w:rPr>
          <w:sz w:val="24"/>
          <w:szCs w:val="24"/>
          <w:lang w:val="en"/>
        </w:rPr>
      </w:pPr>
      <w:r>
        <w:rPr>
          <w:sz w:val="24"/>
          <w:szCs w:val="24"/>
          <w:lang w:val="en"/>
        </w:rPr>
        <w:t>(d) A joint venture may be considered a service-disabled veteran owned small business concern if—</w:t>
      </w:r>
    </w:p>
    <w:p w14:paraId="0A843879" w14:textId="77777777" w:rsidR="00F5260B" w:rsidRDefault="00F5260B" w:rsidP="00F5260B">
      <w:pPr>
        <w:spacing w:before="100" w:beforeAutospacing="1" w:after="100" w:afterAutospacing="1"/>
        <w:rPr>
          <w:sz w:val="24"/>
          <w:szCs w:val="24"/>
          <w:lang w:val="en"/>
        </w:rPr>
      </w:pPr>
      <w:r>
        <w:rPr>
          <w:sz w:val="24"/>
          <w:szCs w:val="24"/>
          <w:lang w:val="en"/>
        </w:rPr>
        <w:t>(1) At least one member of the joint venture is a service-disabled veteran-owned small business concern, and makes the following representations: That it is a service-disabled veteran-owned small business concern, and that it is a small business concern under the North American Industry Classification Systems (NAICS) code assigned to the procurement;</w:t>
      </w:r>
    </w:p>
    <w:p w14:paraId="0D771F46" w14:textId="77777777" w:rsidR="00F5260B" w:rsidRDefault="00F5260B" w:rsidP="00F5260B">
      <w:pPr>
        <w:spacing w:before="100" w:beforeAutospacing="1" w:after="100" w:afterAutospacing="1"/>
        <w:rPr>
          <w:sz w:val="24"/>
          <w:szCs w:val="24"/>
          <w:lang w:val="en"/>
        </w:rPr>
      </w:pPr>
      <w:r>
        <w:rPr>
          <w:sz w:val="24"/>
          <w:szCs w:val="24"/>
          <w:lang w:val="en"/>
        </w:rPr>
        <w:t>(2) Each other concern is small under the size standard corresponding to the NAICS code assigned to the procurement; and</w:t>
      </w:r>
    </w:p>
    <w:p w14:paraId="2DF78571" w14:textId="77777777" w:rsidR="00F5260B" w:rsidRDefault="00F5260B" w:rsidP="00F5260B">
      <w:pPr>
        <w:spacing w:before="100" w:beforeAutospacing="1" w:after="100" w:afterAutospacing="1"/>
        <w:rPr>
          <w:sz w:val="24"/>
          <w:szCs w:val="24"/>
          <w:lang w:val="en"/>
        </w:rPr>
      </w:pPr>
      <w:r>
        <w:rPr>
          <w:sz w:val="24"/>
          <w:szCs w:val="24"/>
          <w:lang w:val="en"/>
        </w:rPr>
        <w:t>(3) The joint venture meets the requirements of paragraph 7 of the explanation of Affiliates in 19.101 of the Federal Acquisition Regulation.</w:t>
      </w:r>
    </w:p>
    <w:p w14:paraId="0BC6FEB2" w14:textId="77777777" w:rsidR="00F5260B" w:rsidRDefault="00F5260B" w:rsidP="00F5260B">
      <w:pPr>
        <w:spacing w:before="100" w:beforeAutospacing="1" w:after="100" w:afterAutospacing="1"/>
        <w:rPr>
          <w:sz w:val="24"/>
          <w:szCs w:val="24"/>
          <w:lang w:val="en"/>
        </w:rPr>
      </w:pPr>
      <w:r>
        <w:rPr>
          <w:sz w:val="24"/>
          <w:szCs w:val="24"/>
          <w:lang w:val="en"/>
        </w:rPr>
        <w:t>(4) The joint venture meets the requirements of 13 CFR 125.15(b).</w:t>
      </w:r>
    </w:p>
    <w:p w14:paraId="6C25A071" w14:textId="77777777" w:rsidR="00F5260B" w:rsidRDefault="00F5260B" w:rsidP="00F5260B">
      <w:pPr>
        <w:spacing w:before="100" w:beforeAutospacing="1" w:after="100" w:afterAutospacing="1"/>
        <w:rPr>
          <w:sz w:val="24"/>
          <w:szCs w:val="24"/>
          <w:lang w:val="en"/>
        </w:rPr>
      </w:pPr>
      <w:r>
        <w:rPr>
          <w:sz w:val="24"/>
          <w:szCs w:val="24"/>
          <w:lang w:val="en"/>
        </w:rPr>
        <w:t>(e) Any service-disabled veteran-owned small business concern (non-manufacturer) must meet the requirements in 19.102(f) of the Federal Acquisition Regulation to receive a benefit under this program.</w:t>
      </w:r>
    </w:p>
    <w:p w14:paraId="7A890E93" w14:textId="77777777" w:rsidR="00F5260B" w:rsidRDefault="00F5260B" w:rsidP="00F5260B">
      <w:pPr>
        <w:spacing w:before="100" w:beforeAutospacing="1" w:after="100" w:afterAutospacing="1"/>
        <w:jc w:val="center"/>
        <w:rPr>
          <w:sz w:val="24"/>
          <w:szCs w:val="24"/>
          <w:lang w:val="en"/>
        </w:rPr>
      </w:pPr>
      <w:r>
        <w:rPr>
          <w:sz w:val="24"/>
          <w:szCs w:val="24"/>
          <w:lang w:val="en"/>
        </w:rPr>
        <w:t>(End of Clause)</w:t>
      </w:r>
    </w:p>
    <w:p w14:paraId="77012399" w14:textId="77777777" w:rsidR="00F5260B" w:rsidRDefault="00F5260B" w:rsidP="00F5260B">
      <w:pPr>
        <w:spacing w:before="100" w:beforeAutospacing="1" w:after="100" w:afterAutospacing="1"/>
        <w:rPr>
          <w:b/>
          <w:sz w:val="24"/>
          <w:szCs w:val="24"/>
          <w:lang w:val="en"/>
        </w:rPr>
      </w:pPr>
      <w:r w:rsidRPr="00F5260B">
        <w:rPr>
          <w:b/>
          <w:sz w:val="24"/>
          <w:szCs w:val="24"/>
          <w:highlight w:val="cyan"/>
          <w:lang w:val="en"/>
        </w:rPr>
        <w:t>852.232-72 Electronic Submission of Payment Requests (NOV2012)</w:t>
      </w:r>
    </w:p>
    <w:p w14:paraId="01BF8AB7" w14:textId="77777777" w:rsidR="00F5260B" w:rsidRDefault="00F5260B" w:rsidP="00F5260B">
      <w:pPr>
        <w:spacing w:before="100" w:beforeAutospacing="1" w:after="100" w:afterAutospacing="1"/>
        <w:rPr>
          <w:sz w:val="24"/>
          <w:szCs w:val="24"/>
          <w:lang w:val="en"/>
        </w:rPr>
      </w:pPr>
      <w:r>
        <w:rPr>
          <w:sz w:val="24"/>
          <w:szCs w:val="24"/>
          <w:lang w:val="en"/>
        </w:rPr>
        <w:t xml:space="preserve"> (a)</w:t>
      </w:r>
      <w:r>
        <w:rPr>
          <w:i/>
          <w:iCs/>
          <w:sz w:val="24"/>
          <w:szCs w:val="24"/>
          <w:lang w:val="en"/>
        </w:rPr>
        <w:t xml:space="preserve"> Definitions.</w:t>
      </w:r>
      <w:r>
        <w:rPr>
          <w:sz w:val="24"/>
          <w:szCs w:val="24"/>
          <w:lang w:val="en"/>
        </w:rPr>
        <w:t xml:space="preserve"> As used in this clause-</w:t>
      </w:r>
    </w:p>
    <w:p w14:paraId="2C3931C6" w14:textId="77777777" w:rsidR="00F5260B" w:rsidRDefault="00F5260B" w:rsidP="00F5260B">
      <w:pPr>
        <w:spacing w:before="100" w:beforeAutospacing="1" w:after="100" w:afterAutospacing="1"/>
        <w:rPr>
          <w:sz w:val="24"/>
          <w:szCs w:val="24"/>
          <w:lang w:val="en"/>
        </w:rPr>
      </w:pPr>
      <w:r>
        <w:rPr>
          <w:sz w:val="24"/>
          <w:szCs w:val="24"/>
          <w:lang w:val="en"/>
        </w:rPr>
        <w:lastRenderedPageBreak/>
        <w:t>(1)</w:t>
      </w:r>
      <w:r>
        <w:rPr>
          <w:i/>
          <w:iCs/>
          <w:sz w:val="24"/>
          <w:szCs w:val="24"/>
          <w:lang w:val="en"/>
        </w:rPr>
        <w:t xml:space="preserve"> Contract financing payment</w:t>
      </w:r>
      <w:r>
        <w:rPr>
          <w:sz w:val="24"/>
          <w:szCs w:val="24"/>
          <w:lang w:val="en"/>
        </w:rPr>
        <w:t xml:space="preserve"> has the meaning given in FAR 32.001.</w:t>
      </w:r>
    </w:p>
    <w:p w14:paraId="2937419D" w14:textId="77777777" w:rsidR="00F5260B" w:rsidRDefault="00F5260B" w:rsidP="00F5260B">
      <w:pPr>
        <w:spacing w:before="100" w:beforeAutospacing="1" w:after="100" w:afterAutospacing="1"/>
        <w:rPr>
          <w:sz w:val="24"/>
          <w:szCs w:val="24"/>
          <w:lang w:val="en"/>
        </w:rPr>
      </w:pPr>
      <w:r>
        <w:rPr>
          <w:sz w:val="24"/>
          <w:szCs w:val="24"/>
          <w:lang w:val="en"/>
        </w:rPr>
        <w:t>(2)</w:t>
      </w:r>
      <w:r>
        <w:rPr>
          <w:i/>
          <w:iCs/>
          <w:sz w:val="24"/>
          <w:szCs w:val="24"/>
          <w:lang w:val="en"/>
        </w:rPr>
        <w:t xml:space="preserve"> Designated agency office</w:t>
      </w:r>
      <w:r>
        <w:rPr>
          <w:sz w:val="24"/>
          <w:szCs w:val="24"/>
          <w:lang w:val="en"/>
        </w:rPr>
        <w:t xml:space="preserve"> has the meaning given in 5 CFR 1315.2(m).</w:t>
      </w:r>
    </w:p>
    <w:p w14:paraId="47DCF5DB" w14:textId="77777777" w:rsidR="00F5260B" w:rsidRDefault="00F5260B" w:rsidP="00F5260B">
      <w:pPr>
        <w:spacing w:before="100" w:beforeAutospacing="1" w:after="100" w:afterAutospacing="1"/>
        <w:rPr>
          <w:sz w:val="24"/>
          <w:szCs w:val="24"/>
          <w:lang w:val="en"/>
        </w:rPr>
      </w:pPr>
      <w:r>
        <w:rPr>
          <w:sz w:val="24"/>
          <w:szCs w:val="24"/>
          <w:lang w:val="en"/>
        </w:rPr>
        <w:t>(3)</w:t>
      </w:r>
      <w:r>
        <w:rPr>
          <w:i/>
          <w:iCs/>
          <w:sz w:val="24"/>
          <w:szCs w:val="24"/>
          <w:lang w:val="en"/>
        </w:rPr>
        <w:t xml:space="preserve"> Electronic form</w:t>
      </w:r>
      <w:r>
        <w:rPr>
          <w:sz w:val="24"/>
          <w:szCs w:val="24"/>
          <w:lang w:val="en"/>
        </w:rPr>
        <w:t xml:space="preserve"> means an automated system transmitting information electronically according to the accepted electronic data transmission methods and formats identified in paragraph (c) of this clause. Facsimile, e-mail, and scanned documents are not acceptable electronic forms for submission of payment requests.</w:t>
      </w:r>
    </w:p>
    <w:p w14:paraId="02D0B9E4" w14:textId="77777777" w:rsidR="00F5260B" w:rsidRDefault="00F5260B" w:rsidP="00F5260B">
      <w:pPr>
        <w:spacing w:before="100" w:beforeAutospacing="1" w:after="100" w:afterAutospacing="1"/>
        <w:rPr>
          <w:sz w:val="24"/>
          <w:szCs w:val="24"/>
          <w:lang w:val="en"/>
        </w:rPr>
      </w:pPr>
      <w:r>
        <w:rPr>
          <w:sz w:val="24"/>
          <w:szCs w:val="24"/>
          <w:lang w:val="en"/>
        </w:rPr>
        <w:t>(4)</w:t>
      </w:r>
      <w:r>
        <w:rPr>
          <w:i/>
          <w:iCs/>
          <w:sz w:val="24"/>
          <w:szCs w:val="24"/>
          <w:lang w:val="en"/>
        </w:rPr>
        <w:t xml:space="preserve"> Invoice payment</w:t>
      </w:r>
      <w:r>
        <w:rPr>
          <w:sz w:val="24"/>
          <w:szCs w:val="24"/>
          <w:lang w:val="en"/>
        </w:rPr>
        <w:t xml:space="preserve"> has the meaning given in FAR 32.001.</w:t>
      </w:r>
    </w:p>
    <w:p w14:paraId="1C77FF73" w14:textId="77777777" w:rsidR="00F5260B" w:rsidRDefault="00F5260B" w:rsidP="00F5260B">
      <w:pPr>
        <w:spacing w:before="100" w:beforeAutospacing="1" w:after="100" w:afterAutospacing="1"/>
        <w:rPr>
          <w:sz w:val="24"/>
          <w:szCs w:val="24"/>
          <w:lang w:val="en"/>
        </w:rPr>
      </w:pPr>
      <w:r>
        <w:rPr>
          <w:sz w:val="24"/>
          <w:szCs w:val="24"/>
          <w:lang w:val="en"/>
        </w:rPr>
        <w:t>(5)</w:t>
      </w:r>
      <w:r>
        <w:rPr>
          <w:i/>
          <w:iCs/>
          <w:sz w:val="24"/>
          <w:szCs w:val="24"/>
          <w:lang w:val="en"/>
        </w:rPr>
        <w:t xml:space="preserve"> Payment request</w:t>
      </w:r>
      <w:r>
        <w:rPr>
          <w:sz w:val="24"/>
          <w:szCs w:val="24"/>
          <w:lang w:val="en"/>
        </w:rPr>
        <w:t xml:space="preserve"> means any request for contract financing payment or invoice payment submitted by the contractor under this contract.</w:t>
      </w:r>
    </w:p>
    <w:p w14:paraId="428FAB48" w14:textId="77777777" w:rsidR="00F5260B" w:rsidRDefault="00F5260B" w:rsidP="00F5260B">
      <w:pPr>
        <w:spacing w:before="100" w:beforeAutospacing="1" w:after="100" w:afterAutospacing="1"/>
        <w:rPr>
          <w:sz w:val="24"/>
          <w:szCs w:val="24"/>
          <w:lang w:val="en"/>
        </w:rPr>
      </w:pPr>
      <w:r>
        <w:rPr>
          <w:sz w:val="24"/>
          <w:szCs w:val="24"/>
          <w:lang w:val="en"/>
        </w:rPr>
        <w:t>(b)</w:t>
      </w:r>
      <w:r>
        <w:rPr>
          <w:i/>
          <w:iCs/>
          <w:sz w:val="24"/>
          <w:szCs w:val="24"/>
          <w:lang w:val="en"/>
        </w:rPr>
        <w:t xml:space="preserve"> Electronic payment requests.</w:t>
      </w:r>
      <w:r>
        <w:rPr>
          <w:sz w:val="24"/>
          <w:szCs w:val="24"/>
          <w:lang w:val="en"/>
        </w:rPr>
        <w:t xml:space="preserve"> Except as provided in paragraph (e) of this clause, the contractor shall submit payment requests in electronic form. Purchases paid with a Government-wide commercial purchase card are considered to be an electronic transaction for purposes of this rule, and therefore no additional electronic invoice submission is required.</w:t>
      </w:r>
    </w:p>
    <w:p w14:paraId="1CAAC519" w14:textId="77777777" w:rsidR="00F5260B" w:rsidRDefault="00F5260B" w:rsidP="00F5260B">
      <w:pPr>
        <w:spacing w:before="100" w:beforeAutospacing="1" w:after="100" w:afterAutospacing="1"/>
        <w:rPr>
          <w:sz w:val="24"/>
          <w:szCs w:val="24"/>
          <w:lang w:val="en"/>
        </w:rPr>
      </w:pPr>
      <w:r>
        <w:rPr>
          <w:sz w:val="24"/>
          <w:szCs w:val="24"/>
          <w:lang w:val="en"/>
        </w:rPr>
        <w:t>(c)</w:t>
      </w:r>
      <w:r>
        <w:rPr>
          <w:i/>
          <w:iCs/>
          <w:sz w:val="24"/>
          <w:szCs w:val="24"/>
          <w:lang w:val="en"/>
        </w:rPr>
        <w:t xml:space="preserve"> Data transmission.</w:t>
      </w:r>
      <w:r>
        <w:rPr>
          <w:sz w:val="24"/>
          <w:szCs w:val="24"/>
          <w:lang w:val="en"/>
        </w:rPr>
        <w:t xml:space="preserve"> A contractor must ensure that the data transmission method and format are through one of the following:</w:t>
      </w:r>
    </w:p>
    <w:p w14:paraId="5E57FEB0" w14:textId="77777777" w:rsidR="00F5260B" w:rsidRDefault="00F5260B" w:rsidP="00F5260B">
      <w:pPr>
        <w:spacing w:before="100" w:beforeAutospacing="1" w:after="100" w:afterAutospacing="1"/>
        <w:rPr>
          <w:sz w:val="24"/>
          <w:szCs w:val="24"/>
          <w:lang w:val="en"/>
        </w:rPr>
      </w:pPr>
      <w:r>
        <w:rPr>
          <w:sz w:val="24"/>
          <w:szCs w:val="24"/>
          <w:lang w:val="en"/>
        </w:rPr>
        <w:t xml:space="preserve">(1) VA’s Electronic Invoice Presentment and Payment System. (See Web site at </w:t>
      </w:r>
      <w:hyperlink r:id="rId18" w:tgtFrame="_blank" w:history="1">
        <w:r>
          <w:rPr>
            <w:rStyle w:val="Hyperlink"/>
            <w:i/>
            <w:iCs/>
            <w:sz w:val="24"/>
            <w:szCs w:val="24"/>
            <w:lang w:val="en"/>
          </w:rPr>
          <w:t>http://www.fsc.va.gov/einvoice.asp</w:t>
        </w:r>
      </w:hyperlink>
      <w:r>
        <w:rPr>
          <w:sz w:val="24"/>
          <w:szCs w:val="24"/>
          <w:lang w:val="en"/>
        </w:rPr>
        <w:t>.)</w:t>
      </w:r>
    </w:p>
    <w:p w14:paraId="70D27F06" w14:textId="77777777" w:rsidR="00F5260B" w:rsidRDefault="00F5260B" w:rsidP="00F5260B">
      <w:pPr>
        <w:spacing w:before="100" w:beforeAutospacing="1" w:after="100" w:afterAutospacing="1"/>
        <w:rPr>
          <w:sz w:val="24"/>
          <w:szCs w:val="24"/>
          <w:lang w:val="en"/>
        </w:rPr>
      </w:pPr>
      <w:r>
        <w:rPr>
          <w:sz w:val="24"/>
          <w:szCs w:val="24"/>
          <w:lang w:val="en"/>
        </w:rPr>
        <w:t>(2) Any system that conforms to the X12 electronic data interchange (EDI) formats established by the Accredited Standards Center (ASC) and chartered by the American National Standards Institute (ANSI). The X12 EDI Web site (</w:t>
      </w:r>
      <w:hyperlink r:id="rId19" w:tgtFrame="_blank" w:history="1">
        <w:r>
          <w:rPr>
            <w:rStyle w:val="Hyperlink"/>
            <w:sz w:val="24"/>
            <w:szCs w:val="24"/>
            <w:lang w:val="en"/>
          </w:rPr>
          <w:t>http://www.x12.org</w:t>
        </w:r>
      </w:hyperlink>
      <w:r>
        <w:rPr>
          <w:sz w:val="24"/>
          <w:szCs w:val="24"/>
          <w:lang w:val="en"/>
        </w:rPr>
        <w:t>) includes additional information on EDI 810 and 811 formats.</w:t>
      </w:r>
    </w:p>
    <w:p w14:paraId="56600842" w14:textId="77777777" w:rsidR="00F5260B" w:rsidRDefault="00F5260B" w:rsidP="00F5260B">
      <w:pPr>
        <w:spacing w:before="100" w:beforeAutospacing="1" w:after="100" w:afterAutospacing="1"/>
        <w:rPr>
          <w:sz w:val="24"/>
          <w:szCs w:val="24"/>
          <w:lang w:val="en"/>
        </w:rPr>
      </w:pPr>
      <w:r>
        <w:rPr>
          <w:sz w:val="24"/>
          <w:szCs w:val="24"/>
          <w:lang w:val="en"/>
        </w:rPr>
        <w:t>(d) Invoice requirements. Invoices shall comply with FAR 32.905.</w:t>
      </w:r>
    </w:p>
    <w:p w14:paraId="3D29A837" w14:textId="77777777" w:rsidR="00F5260B" w:rsidRDefault="00F5260B" w:rsidP="00F5260B">
      <w:pPr>
        <w:spacing w:before="100" w:beforeAutospacing="1" w:after="100" w:afterAutospacing="1"/>
        <w:rPr>
          <w:sz w:val="24"/>
          <w:szCs w:val="24"/>
          <w:lang w:val="en"/>
        </w:rPr>
      </w:pPr>
      <w:r>
        <w:rPr>
          <w:sz w:val="24"/>
          <w:szCs w:val="24"/>
          <w:lang w:val="en"/>
        </w:rPr>
        <w:t>(e)</w:t>
      </w:r>
      <w:r>
        <w:rPr>
          <w:i/>
          <w:iCs/>
          <w:sz w:val="24"/>
          <w:szCs w:val="24"/>
          <w:lang w:val="en"/>
        </w:rPr>
        <w:t xml:space="preserve"> Exceptions.</w:t>
      </w:r>
      <w:r>
        <w:rPr>
          <w:sz w:val="24"/>
          <w:szCs w:val="24"/>
          <w:lang w:val="en"/>
        </w:rPr>
        <w:t xml:space="preserve"> If, based on one of the circumstances below, the contracting officer directs that payment requests be made by mail, the contractor shall submit payment requests by mail through the United States Postal Service to the designated agency office. Submission of payment requests by mail may be required for:</w:t>
      </w:r>
    </w:p>
    <w:p w14:paraId="02271077" w14:textId="77777777" w:rsidR="00F5260B" w:rsidRDefault="00F5260B" w:rsidP="00F5260B">
      <w:pPr>
        <w:spacing w:before="100" w:beforeAutospacing="1" w:after="100" w:afterAutospacing="1"/>
        <w:rPr>
          <w:sz w:val="24"/>
          <w:szCs w:val="24"/>
          <w:lang w:val="en"/>
        </w:rPr>
      </w:pPr>
      <w:r>
        <w:rPr>
          <w:sz w:val="24"/>
          <w:szCs w:val="24"/>
          <w:lang w:val="en"/>
        </w:rPr>
        <w:t>(1) Awards made to foreign vendors for work performed outside the United States;</w:t>
      </w:r>
    </w:p>
    <w:p w14:paraId="2FAF4779" w14:textId="77777777" w:rsidR="00F5260B" w:rsidRDefault="00F5260B" w:rsidP="00F5260B">
      <w:pPr>
        <w:spacing w:before="100" w:beforeAutospacing="1" w:after="100" w:afterAutospacing="1"/>
        <w:rPr>
          <w:sz w:val="24"/>
          <w:szCs w:val="24"/>
          <w:lang w:val="en"/>
        </w:rPr>
      </w:pPr>
      <w:r>
        <w:rPr>
          <w:sz w:val="24"/>
          <w:szCs w:val="24"/>
          <w:lang w:val="en"/>
        </w:rPr>
        <w:t>(2) Classified contracts or purchases when electronic submission and processing of payment requests could compromise the safeguarding of classified or privacy information;</w:t>
      </w:r>
    </w:p>
    <w:p w14:paraId="7255C72C" w14:textId="77777777" w:rsidR="00F5260B" w:rsidRDefault="00F5260B" w:rsidP="00F5260B">
      <w:pPr>
        <w:spacing w:before="100" w:beforeAutospacing="1" w:after="100" w:afterAutospacing="1"/>
        <w:rPr>
          <w:sz w:val="24"/>
          <w:szCs w:val="24"/>
          <w:lang w:val="en"/>
        </w:rPr>
      </w:pPr>
      <w:r>
        <w:rPr>
          <w:sz w:val="24"/>
          <w:szCs w:val="24"/>
          <w:lang w:val="en"/>
        </w:rPr>
        <w:lastRenderedPageBreak/>
        <w:t>(3) Contracts awarded by contracting officers in the conduct of emergency operations, such as responses to national emergencies;</w:t>
      </w:r>
    </w:p>
    <w:p w14:paraId="5FC6C823" w14:textId="77777777" w:rsidR="00F5260B" w:rsidRDefault="00F5260B" w:rsidP="00F5260B">
      <w:pPr>
        <w:spacing w:before="100" w:beforeAutospacing="1" w:after="100" w:afterAutospacing="1"/>
        <w:rPr>
          <w:sz w:val="24"/>
          <w:szCs w:val="24"/>
          <w:lang w:val="en"/>
        </w:rPr>
      </w:pPr>
      <w:r>
        <w:rPr>
          <w:sz w:val="24"/>
          <w:szCs w:val="24"/>
          <w:lang w:val="en"/>
        </w:rPr>
        <w:t>(4) Solicitations or contracts in which the designated agency office is a VA entity other than the VA Financial Services Center in Austin, Texas; or</w:t>
      </w:r>
    </w:p>
    <w:p w14:paraId="67F8C8F2" w14:textId="77777777" w:rsidR="00F5260B" w:rsidRDefault="00F5260B" w:rsidP="00F5260B">
      <w:pPr>
        <w:spacing w:before="100" w:beforeAutospacing="1" w:after="100" w:afterAutospacing="1"/>
        <w:rPr>
          <w:sz w:val="24"/>
          <w:szCs w:val="24"/>
          <w:lang w:val="en"/>
        </w:rPr>
      </w:pPr>
      <w:r>
        <w:rPr>
          <w:sz w:val="24"/>
          <w:szCs w:val="24"/>
          <w:lang w:val="en"/>
        </w:rPr>
        <w:t>(5) Solicitations or contracts in which the VA designated agency office does not have electronic invoicing capability as described above.</w:t>
      </w:r>
    </w:p>
    <w:p w14:paraId="4E41CAC6" w14:textId="77777777" w:rsidR="00F5260B" w:rsidRDefault="00F5260B" w:rsidP="00F5260B">
      <w:pPr>
        <w:spacing w:before="100" w:beforeAutospacing="1" w:after="100" w:afterAutospacing="1"/>
        <w:jc w:val="center"/>
        <w:rPr>
          <w:sz w:val="24"/>
          <w:szCs w:val="24"/>
          <w:lang w:val="en"/>
        </w:rPr>
      </w:pPr>
      <w:r>
        <w:rPr>
          <w:sz w:val="24"/>
          <w:szCs w:val="24"/>
          <w:lang w:val="en"/>
        </w:rPr>
        <w:t>(End of Clause)</w:t>
      </w:r>
    </w:p>
    <w:p w14:paraId="4D0CE61F" w14:textId="77777777" w:rsidR="00F5260B" w:rsidRDefault="00F5260B" w:rsidP="00F5260B">
      <w:pPr>
        <w:spacing w:before="100" w:beforeAutospacing="1" w:after="100" w:afterAutospacing="1"/>
        <w:jc w:val="center"/>
        <w:rPr>
          <w:sz w:val="24"/>
          <w:szCs w:val="24"/>
          <w:lang w:val="en"/>
        </w:rPr>
      </w:pPr>
    </w:p>
    <w:p w14:paraId="02E50516" w14:textId="77777777" w:rsidR="00F5260B" w:rsidRDefault="00F5260B" w:rsidP="00F5260B">
      <w:pPr>
        <w:spacing w:before="100" w:beforeAutospacing="1" w:after="100" w:afterAutospacing="1"/>
        <w:rPr>
          <w:b/>
          <w:sz w:val="24"/>
          <w:szCs w:val="24"/>
          <w:lang w:val="en"/>
        </w:rPr>
      </w:pPr>
      <w:r w:rsidRPr="00F5260B">
        <w:rPr>
          <w:b/>
          <w:sz w:val="24"/>
          <w:szCs w:val="24"/>
          <w:highlight w:val="cyan"/>
          <w:lang w:val="en"/>
        </w:rPr>
        <w:t>852.246-70 Guarantee (JAN 2008)</w:t>
      </w:r>
      <w:r>
        <w:rPr>
          <w:b/>
          <w:sz w:val="24"/>
          <w:szCs w:val="24"/>
          <w:lang w:val="en"/>
        </w:rPr>
        <w:t xml:space="preserve"> </w:t>
      </w:r>
    </w:p>
    <w:p w14:paraId="2700DDF5" w14:textId="77777777" w:rsidR="00F5260B" w:rsidRPr="00327715" w:rsidRDefault="00F5260B" w:rsidP="00F5260B">
      <w:pPr>
        <w:spacing w:before="100" w:beforeAutospacing="1" w:after="100" w:afterAutospacing="1"/>
        <w:rPr>
          <w:sz w:val="24"/>
          <w:szCs w:val="24"/>
          <w:lang w:val="en"/>
        </w:rPr>
      </w:pPr>
      <w:r>
        <w:rPr>
          <w:sz w:val="24"/>
          <w:szCs w:val="24"/>
          <w:lang w:val="en"/>
        </w:rPr>
        <w:t xml:space="preserve">The contractor guarantees the equipment against defective material, workmanship and performance for a period of one year, said guarantee to run from date of acceptance of the equipment by the Government. The contractor agrees to furnish, without cost to the Government, replacement of all parts and material that are found to be defective during the guarantee period. Replacement of material and parts will be furnished to the Government at the point of </w:t>
      </w:r>
      <w:r w:rsidRPr="00327715">
        <w:rPr>
          <w:sz w:val="24"/>
          <w:szCs w:val="24"/>
          <w:lang w:val="en"/>
        </w:rPr>
        <w:t>installation, if installation is within the continental United States, or f.o.b. the continental U.S. port to be designated by the contracting officer if installation is outside of the continental United States. Cost of installation of replacement material and parts shall be borne by the contractor.</w:t>
      </w:r>
    </w:p>
    <w:p w14:paraId="674FC5FD" w14:textId="77777777" w:rsidR="00F5260B" w:rsidRPr="00327715" w:rsidRDefault="00F5260B" w:rsidP="00F5260B">
      <w:pPr>
        <w:spacing w:before="100" w:beforeAutospacing="1" w:after="100" w:afterAutospacing="1"/>
        <w:jc w:val="center"/>
        <w:rPr>
          <w:sz w:val="24"/>
          <w:szCs w:val="24"/>
          <w:lang w:val="en"/>
        </w:rPr>
      </w:pPr>
      <w:r w:rsidRPr="00327715">
        <w:rPr>
          <w:sz w:val="24"/>
          <w:szCs w:val="24"/>
          <w:lang w:val="en"/>
        </w:rPr>
        <w:t>(End of Clause)</w:t>
      </w:r>
    </w:p>
    <w:p w14:paraId="7A6B5E69" w14:textId="77777777" w:rsidR="00F5260B" w:rsidRPr="00327715" w:rsidRDefault="00F5260B" w:rsidP="00F5260B">
      <w:pPr>
        <w:spacing w:before="100" w:beforeAutospacing="1" w:after="100" w:afterAutospacing="1"/>
        <w:rPr>
          <w:b/>
          <w:sz w:val="24"/>
          <w:szCs w:val="24"/>
          <w:lang w:val="en"/>
        </w:rPr>
      </w:pPr>
      <w:r w:rsidRPr="00F5260B">
        <w:rPr>
          <w:b/>
          <w:sz w:val="24"/>
          <w:szCs w:val="24"/>
          <w:highlight w:val="cyan"/>
          <w:lang w:val="en"/>
        </w:rPr>
        <w:t>852.246-71 Inspection (JAN 2008)</w:t>
      </w:r>
      <w:r w:rsidRPr="00327715">
        <w:rPr>
          <w:b/>
          <w:sz w:val="24"/>
          <w:szCs w:val="24"/>
          <w:lang w:val="en"/>
        </w:rPr>
        <w:t xml:space="preserve"> </w:t>
      </w:r>
    </w:p>
    <w:p w14:paraId="0411EABE" w14:textId="77777777" w:rsidR="00F5260B" w:rsidRPr="00327715" w:rsidRDefault="00F5260B" w:rsidP="00F5260B">
      <w:pPr>
        <w:spacing w:before="100" w:beforeAutospacing="1" w:after="100" w:afterAutospacing="1"/>
        <w:rPr>
          <w:sz w:val="24"/>
          <w:szCs w:val="24"/>
          <w:lang w:val="en"/>
        </w:rPr>
      </w:pPr>
      <w:r w:rsidRPr="00327715">
        <w:rPr>
          <w:sz w:val="24"/>
          <w:szCs w:val="24"/>
          <w:lang w:val="en"/>
        </w:rPr>
        <w:t xml:space="preserve">Rejected goods will be held subject to </w:t>
      </w:r>
      <w:proofErr w:type="gramStart"/>
      <w:r w:rsidRPr="00327715">
        <w:rPr>
          <w:sz w:val="24"/>
          <w:szCs w:val="24"/>
          <w:lang w:val="en"/>
        </w:rPr>
        <w:t>contractors</w:t>
      </w:r>
      <w:proofErr w:type="gramEnd"/>
      <w:r w:rsidRPr="00327715">
        <w:rPr>
          <w:sz w:val="24"/>
          <w:szCs w:val="24"/>
          <w:lang w:val="en"/>
        </w:rPr>
        <w:t xml:space="preserve"> order for not more than 15 days, after which the rejected merchandise will be returned to the contractor’s address at his/her risk and expense. Expenses incident to the examination and testing of materials or supplies that have been rejected will be charged to the contractor’s account.</w:t>
      </w:r>
    </w:p>
    <w:p w14:paraId="3E673398" w14:textId="77777777" w:rsidR="00F5260B" w:rsidRPr="00327715" w:rsidRDefault="00F5260B" w:rsidP="00F5260B">
      <w:pPr>
        <w:spacing w:before="100" w:beforeAutospacing="1" w:after="100" w:afterAutospacing="1"/>
        <w:jc w:val="center"/>
        <w:rPr>
          <w:sz w:val="24"/>
          <w:szCs w:val="24"/>
          <w:lang w:val="en"/>
        </w:rPr>
      </w:pPr>
      <w:r w:rsidRPr="00327715">
        <w:rPr>
          <w:sz w:val="24"/>
          <w:szCs w:val="24"/>
          <w:lang w:val="en"/>
        </w:rPr>
        <w:t>(End of Clause)</w:t>
      </w:r>
      <w:bookmarkStart w:id="4" w:name="P2_55"/>
      <w:bookmarkStart w:id="5" w:name="P8_554"/>
      <w:bookmarkEnd w:id="4"/>
      <w:bookmarkEnd w:id="5"/>
    </w:p>
    <w:p w14:paraId="18332D61" w14:textId="77777777" w:rsidR="00F5260B" w:rsidRPr="00327715" w:rsidRDefault="00F5260B" w:rsidP="00F5260B">
      <w:pPr>
        <w:spacing w:after="120"/>
        <w:jc w:val="both"/>
        <w:rPr>
          <w:sz w:val="24"/>
          <w:szCs w:val="24"/>
        </w:rPr>
      </w:pPr>
      <w:r w:rsidRPr="00327715">
        <w:rPr>
          <w:sz w:val="24"/>
          <w:szCs w:val="24"/>
        </w:rPr>
        <w:t>The following RFQ provisions apply to this acquisition:</w:t>
      </w:r>
    </w:p>
    <w:p w14:paraId="7E60AFEF" w14:textId="77777777" w:rsidR="00F5260B" w:rsidRPr="00327715" w:rsidRDefault="00F5260B" w:rsidP="00F5260B">
      <w:pPr>
        <w:rPr>
          <w:sz w:val="24"/>
          <w:szCs w:val="24"/>
        </w:rPr>
      </w:pPr>
      <w:r w:rsidRPr="00F5260B">
        <w:rPr>
          <w:b/>
          <w:sz w:val="24"/>
          <w:szCs w:val="24"/>
          <w:highlight w:val="cyan"/>
        </w:rPr>
        <w:t>52.204-22 Alternative Line Item Proposal.</w:t>
      </w:r>
      <w:r w:rsidRPr="00327715">
        <w:rPr>
          <w:b/>
          <w:sz w:val="24"/>
          <w:szCs w:val="24"/>
        </w:rPr>
        <w:br/>
      </w:r>
      <w:r w:rsidRPr="00327715">
        <w:rPr>
          <w:b/>
          <w:sz w:val="24"/>
          <w:szCs w:val="24"/>
        </w:rPr>
        <w:br/>
      </w:r>
      <w:r w:rsidRPr="00327715">
        <w:rPr>
          <w:sz w:val="24"/>
          <w:szCs w:val="24"/>
        </w:rPr>
        <w:t xml:space="preserve">  (a) The Government recognizes that the line items established in this solicitation may not conform to the Offeror's practices. Failure to correct these issues can result in difficulties in acceptance of deliverables and processing payments. Therefore, the Offeror is invited to </w:t>
      </w:r>
      <w:r w:rsidRPr="00327715">
        <w:rPr>
          <w:sz w:val="24"/>
          <w:szCs w:val="24"/>
        </w:rPr>
        <w:lastRenderedPageBreak/>
        <w:t>propose alternative line items for which bids, proposals, or quotes are requested in this solicitation to ensure that the resulting contract is economically and administratively advantageous to the Government and the Offeror.</w:t>
      </w:r>
    </w:p>
    <w:p w14:paraId="5E4A71E3" w14:textId="77777777" w:rsidR="00F5260B" w:rsidRPr="00327715" w:rsidRDefault="00F5260B" w:rsidP="00F5260B">
      <w:pPr>
        <w:rPr>
          <w:sz w:val="24"/>
          <w:szCs w:val="24"/>
        </w:rPr>
      </w:pPr>
      <w:r w:rsidRPr="00327715">
        <w:rPr>
          <w:sz w:val="24"/>
          <w:szCs w:val="24"/>
        </w:rPr>
        <w:t xml:space="preserve">  (b) The Offeror may submit one or more additional proposals with alternative line items, provided that alternative line items are consistent with subpart 4.10 of the Federal Acquisition Regulation. However, acceptance of an alternative proposal is a unilateral decision made solely at the discretion of the Government. Offers that do not comply with the line items specified in this solicitation may be determined to be nonresponsive or unacceptable.</w:t>
      </w:r>
    </w:p>
    <w:p w14:paraId="68FFFA4A" w14:textId="77777777" w:rsidR="00F5260B" w:rsidRPr="00327715" w:rsidRDefault="00F5260B" w:rsidP="00F5260B">
      <w:pPr>
        <w:spacing w:before="100" w:beforeAutospacing="1" w:after="100" w:afterAutospacing="1"/>
        <w:ind w:left="2880" w:firstLine="720"/>
        <w:rPr>
          <w:sz w:val="24"/>
          <w:szCs w:val="24"/>
          <w:lang w:val="en"/>
        </w:rPr>
      </w:pPr>
      <w:bookmarkStart w:id="6" w:name="wp1144487"/>
      <w:bookmarkStart w:id="7" w:name="wp1144478"/>
      <w:bookmarkStart w:id="8" w:name="wp1140921"/>
      <w:bookmarkStart w:id="9" w:name="wp1145313"/>
      <w:bookmarkEnd w:id="6"/>
      <w:bookmarkEnd w:id="7"/>
      <w:bookmarkEnd w:id="8"/>
      <w:bookmarkEnd w:id="9"/>
      <w:r w:rsidRPr="00327715">
        <w:rPr>
          <w:sz w:val="24"/>
          <w:szCs w:val="24"/>
          <w:lang w:val="en"/>
        </w:rPr>
        <w:t xml:space="preserve"> (End of Provision)</w:t>
      </w:r>
    </w:p>
    <w:p w14:paraId="3F31C725" w14:textId="77777777" w:rsidR="00F5260B" w:rsidRPr="00327715" w:rsidRDefault="00F5260B" w:rsidP="00F5260B">
      <w:pPr>
        <w:keepNext/>
        <w:keepLines/>
        <w:spacing w:before="120" w:after="120"/>
        <w:outlineLvl w:val="1"/>
        <w:rPr>
          <w:rFonts w:eastAsiaTheme="majorEastAsia"/>
          <w:b/>
          <w:bCs/>
          <w:sz w:val="24"/>
          <w:szCs w:val="24"/>
        </w:rPr>
      </w:pPr>
      <w:r w:rsidRPr="00F5260B">
        <w:rPr>
          <w:rFonts w:eastAsiaTheme="majorEastAsia"/>
          <w:b/>
          <w:bCs/>
          <w:sz w:val="24"/>
          <w:szCs w:val="24"/>
          <w:highlight w:val="cyan"/>
        </w:rPr>
        <w:t>52.211-6   Brand Name or Equal (AUG 1999)</w:t>
      </w:r>
    </w:p>
    <w:p w14:paraId="73B19D3F" w14:textId="77777777" w:rsidR="00F5260B" w:rsidRPr="00327715" w:rsidRDefault="00F5260B" w:rsidP="00F5260B">
      <w:pPr>
        <w:rPr>
          <w:sz w:val="24"/>
          <w:szCs w:val="24"/>
        </w:rPr>
      </w:pPr>
      <w:r w:rsidRPr="00327715">
        <w:rPr>
          <w:sz w:val="24"/>
          <w:szCs w:val="24"/>
        </w:rPr>
        <w:t xml:space="preserve">  (a) If an item in this solicitation is identified as "brand name or equal," the purchase description reflects the characteristics and level of quality that will satisfy the Government's needs. The salient physical, functional, or performance characteristics that "equal" products must meet are specified in the solicitation.</w:t>
      </w:r>
    </w:p>
    <w:p w14:paraId="7FEA6CAC" w14:textId="77777777" w:rsidR="00F5260B" w:rsidRPr="00327715" w:rsidRDefault="00F5260B" w:rsidP="00F5260B">
      <w:pPr>
        <w:rPr>
          <w:sz w:val="24"/>
          <w:szCs w:val="24"/>
        </w:rPr>
      </w:pPr>
      <w:r w:rsidRPr="00327715">
        <w:rPr>
          <w:sz w:val="24"/>
          <w:szCs w:val="24"/>
        </w:rPr>
        <w:t xml:space="preserve">  (b) To be considered for award, offers of "equal" products, including "equal" products of the brand name manufacturer, must—</w:t>
      </w:r>
    </w:p>
    <w:p w14:paraId="5F580D2D" w14:textId="77777777" w:rsidR="00F5260B" w:rsidRPr="00327715" w:rsidRDefault="00F5260B" w:rsidP="00F5260B">
      <w:pPr>
        <w:rPr>
          <w:sz w:val="24"/>
          <w:szCs w:val="24"/>
        </w:rPr>
      </w:pPr>
      <w:r w:rsidRPr="00327715">
        <w:rPr>
          <w:sz w:val="24"/>
          <w:szCs w:val="24"/>
        </w:rPr>
        <w:t xml:space="preserve">    (1) Meet the salient physical, functional, or performance characteristic specified in this solicitation;</w:t>
      </w:r>
    </w:p>
    <w:p w14:paraId="4FFE5994" w14:textId="77777777" w:rsidR="00F5260B" w:rsidRPr="00327715" w:rsidRDefault="00F5260B" w:rsidP="00F5260B">
      <w:pPr>
        <w:rPr>
          <w:sz w:val="24"/>
          <w:szCs w:val="24"/>
        </w:rPr>
      </w:pPr>
      <w:r w:rsidRPr="00327715">
        <w:rPr>
          <w:sz w:val="24"/>
          <w:szCs w:val="24"/>
        </w:rPr>
        <w:t xml:space="preserve">    (2) Clearly identify the item by—</w:t>
      </w:r>
    </w:p>
    <w:p w14:paraId="6BBF619F" w14:textId="77777777" w:rsidR="00F5260B" w:rsidRPr="00327715" w:rsidRDefault="00F5260B" w:rsidP="00F5260B">
      <w:pPr>
        <w:rPr>
          <w:sz w:val="24"/>
          <w:szCs w:val="24"/>
        </w:rPr>
      </w:pPr>
      <w:r w:rsidRPr="00327715">
        <w:rPr>
          <w:sz w:val="24"/>
          <w:szCs w:val="24"/>
        </w:rPr>
        <w:t xml:space="preserve">      (i) Brand name, if any; and</w:t>
      </w:r>
    </w:p>
    <w:p w14:paraId="28110F51" w14:textId="77777777" w:rsidR="00F5260B" w:rsidRPr="00327715" w:rsidRDefault="00F5260B" w:rsidP="00F5260B">
      <w:pPr>
        <w:rPr>
          <w:sz w:val="24"/>
          <w:szCs w:val="24"/>
        </w:rPr>
      </w:pPr>
      <w:r w:rsidRPr="00327715">
        <w:rPr>
          <w:sz w:val="24"/>
          <w:szCs w:val="24"/>
        </w:rPr>
        <w:t xml:space="preserve">      (ii) Make or model number;</w:t>
      </w:r>
    </w:p>
    <w:p w14:paraId="31856853" w14:textId="77777777" w:rsidR="00F5260B" w:rsidRPr="00327715" w:rsidRDefault="00F5260B" w:rsidP="00F5260B">
      <w:pPr>
        <w:rPr>
          <w:sz w:val="24"/>
          <w:szCs w:val="24"/>
        </w:rPr>
      </w:pPr>
      <w:r w:rsidRPr="00327715">
        <w:rPr>
          <w:sz w:val="24"/>
          <w:szCs w:val="24"/>
        </w:rPr>
        <w:t xml:space="preserve">    (3) Include descriptive literature such as illustrations, drawings, or a clear reference to previously furnished descriptive data or information available to the Contracting Officer; and</w:t>
      </w:r>
    </w:p>
    <w:p w14:paraId="66000015" w14:textId="77777777" w:rsidR="00F5260B" w:rsidRPr="00327715" w:rsidRDefault="00F5260B" w:rsidP="00F5260B">
      <w:pPr>
        <w:rPr>
          <w:sz w:val="24"/>
          <w:szCs w:val="24"/>
        </w:rPr>
      </w:pPr>
      <w:r w:rsidRPr="00327715">
        <w:rPr>
          <w:sz w:val="24"/>
          <w:szCs w:val="24"/>
        </w:rPr>
        <w:t xml:space="preserve">    (4) Clearly describe any modifications the offeror plans to make in a product to make it conform to the solicitation requirements. Mark any descriptive material to clearly show the modifications.</w:t>
      </w:r>
    </w:p>
    <w:p w14:paraId="29100DDB" w14:textId="77777777" w:rsidR="00F5260B" w:rsidRPr="00327715" w:rsidRDefault="00F5260B" w:rsidP="00F5260B">
      <w:pPr>
        <w:rPr>
          <w:sz w:val="24"/>
          <w:szCs w:val="24"/>
        </w:rPr>
      </w:pPr>
      <w:r w:rsidRPr="00327715">
        <w:rPr>
          <w:sz w:val="24"/>
          <w:szCs w:val="24"/>
        </w:rPr>
        <w:t xml:space="preserve">  (c) The Contracting Officer will evaluate "equal" products on the basis of information furnished by the offeror or identified in the offer and reasonably available to the Contracting Officer. The Contracting Officer is not responsible for locating or obtaining any information not identified in the offer.</w:t>
      </w:r>
    </w:p>
    <w:p w14:paraId="67F0576F" w14:textId="77777777" w:rsidR="00F5260B" w:rsidRPr="00327715" w:rsidRDefault="00F5260B" w:rsidP="00F5260B">
      <w:pPr>
        <w:rPr>
          <w:sz w:val="24"/>
          <w:szCs w:val="24"/>
        </w:rPr>
      </w:pPr>
      <w:r w:rsidRPr="00327715">
        <w:rPr>
          <w:sz w:val="24"/>
          <w:szCs w:val="24"/>
        </w:rPr>
        <w:t xml:space="preserve">  (d) Unless the offero</w:t>
      </w:r>
      <w:bookmarkStart w:id="10" w:name="_GoBack"/>
      <w:bookmarkEnd w:id="10"/>
      <w:r w:rsidRPr="00327715">
        <w:rPr>
          <w:sz w:val="24"/>
          <w:szCs w:val="24"/>
        </w:rPr>
        <w:t>r clearly indicates in its offer that the product being offered is an "equal" product, the offeror shall provide the brand name product referenced in the solicitation.</w:t>
      </w:r>
    </w:p>
    <w:p w14:paraId="0A57251A" w14:textId="77777777" w:rsidR="00F5260B" w:rsidRPr="00327715" w:rsidRDefault="00F5260B" w:rsidP="00F5260B">
      <w:pPr>
        <w:spacing w:before="100" w:beforeAutospacing="1" w:after="100" w:afterAutospacing="1"/>
        <w:ind w:left="2880" w:firstLine="720"/>
        <w:rPr>
          <w:sz w:val="24"/>
          <w:szCs w:val="24"/>
          <w:lang w:val="en"/>
        </w:rPr>
      </w:pPr>
      <w:r w:rsidRPr="00327715">
        <w:rPr>
          <w:sz w:val="24"/>
          <w:szCs w:val="24"/>
        </w:rPr>
        <w:lastRenderedPageBreak/>
        <w:t xml:space="preserve">    (End of Provision) </w:t>
      </w:r>
    </w:p>
    <w:p w14:paraId="4C371FE0" w14:textId="77777777" w:rsidR="00F5260B" w:rsidRPr="00327715" w:rsidRDefault="00F5260B" w:rsidP="00F5260B">
      <w:pPr>
        <w:keepNext/>
        <w:adjustRightInd w:val="0"/>
        <w:jc w:val="center"/>
        <w:outlineLvl w:val="0"/>
        <w:rPr>
          <w:b/>
          <w:bCs/>
          <w:color w:val="000000"/>
          <w:sz w:val="24"/>
          <w:szCs w:val="24"/>
        </w:rPr>
      </w:pPr>
      <w:r w:rsidRPr="00F5260B">
        <w:rPr>
          <w:b/>
          <w:bCs/>
          <w:color w:val="000000"/>
          <w:sz w:val="24"/>
          <w:szCs w:val="24"/>
          <w:highlight w:val="green"/>
        </w:rPr>
        <w:t>Point of Contact</w:t>
      </w:r>
    </w:p>
    <w:p w14:paraId="79CEAE83" w14:textId="77777777" w:rsidR="00F5260B" w:rsidRPr="00327715" w:rsidRDefault="00F5260B" w:rsidP="00F5260B">
      <w:pPr>
        <w:keepNext/>
        <w:adjustRightInd w:val="0"/>
        <w:outlineLvl w:val="0"/>
        <w:rPr>
          <w:bCs/>
          <w:color w:val="000000"/>
          <w:sz w:val="24"/>
          <w:szCs w:val="24"/>
        </w:rPr>
      </w:pPr>
    </w:p>
    <w:p w14:paraId="0909C524" w14:textId="77777777" w:rsidR="00F5260B" w:rsidRPr="00327715" w:rsidRDefault="00F5260B" w:rsidP="00F5260B">
      <w:pPr>
        <w:keepNext/>
        <w:adjustRightInd w:val="0"/>
        <w:outlineLvl w:val="0"/>
        <w:rPr>
          <w:b/>
          <w:bCs/>
          <w:color w:val="000000"/>
          <w:sz w:val="24"/>
          <w:szCs w:val="24"/>
          <w:lang w:bidi="th-TH"/>
        </w:rPr>
      </w:pPr>
      <w:r w:rsidRPr="00327715">
        <w:rPr>
          <w:b/>
          <w:bCs/>
          <w:color w:val="000000"/>
          <w:sz w:val="24"/>
          <w:szCs w:val="24"/>
          <w:lang w:bidi="th-TH"/>
        </w:rPr>
        <w:t>Contract Specialist</w:t>
      </w:r>
    </w:p>
    <w:p w14:paraId="56DC98C5" w14:textId="77777777" w:rsidR="00F5260B" w:rsidRPr="00327715" w:rsidRDefault="00F5260B" w:rsidP="00F5260B">
      <w:pPr>
        <w:adjustRightInd w:val="0"/>
        <w:rPr>
          <w:color w:val="000000"/>
          <w:sz w:val="24"/>
          <w:szCs w:val="24"/>
          <w:lang w:bidi="th-TH"/>
        </w:rPr>
      </w:pPr>
      <w:r w:rsidRPr="00327715">
        <w:rPr>
          <w:color w:val="000000"/>
          <w:sz w:val="24"/>
          <w:szCs w:val="24"/>
          <w:lang w:bidi="th-TH"/>
        </w:rPr>
        <w:t xml:space="preserve">Name:  </w:t>
      </w:r>
      <w:r>
        <w:rPr>
          <w:color w:val="000000"/>
          <w:sz w:val="24"/>
          <w:szCs w:val="24"/>
          <w:lang w:bidi="th-TH"/>
        </w:rPr>
        <w:t>Cheri Burton-Crutcher</w:t>
      </w:r>
    </w:p>
    <w:p w14:paraId="67DD9B3A" w14:textId="77777777" w:rsidR="00F5260B" w:rsidRPr="00327715" w:rsidRDefault="00F5260B" w:rsidP="00F5260B">
      <w:pPr>
        <w:adjustRightInd w:val="0"/>
        <w:rPr>
          <w:color w:val="000000"/>
          <w:sz w:val="24"/>
          <w:szCs w:val="24"/>
          <w:lang w:bidi="th-TH"/>
        </w:rPr>
      </w:pPr>
      <w:r w:rsidRPr="00327715">
        <w:rPr>
          <w:color w:val="000000"/>
          <w:sz w:val="24"/>
          <w:szCs w:val="24"/>
          <w:lang w:bidi="th-TH"/>
        </w:rPr>
        <w:t>Organization: NCO 9</w:t>
      </w:r>
    </w:p>
    <w:p w14:paraId="3B98DBDC" w14:textId="77777777" w:rsidR="00F5260B" w:rsidRPr="00327715" w:rsidRDefault="00F5260B" w:rsidP="00F5260B">
      <w:pPr>
        <w:adjustRightInd w:val="0"/>
        <w:rPr>
          <w:color w:val="000000"/>
          <w:sz w:val="24"/>
          <w:szCs w:val="24"/>
          <w:lang w:bidi="th-TH"/>
        </w:rPr>
      </w:pPr>
      <w:r>
        <w:rPr>
          <w:color w:val="000000"/>
          <w:sz w:val="24"/>
          <w:szCs w:val="24"/>
          <w:lang w:bidi="th-TH"/>
        </w:rPr>
        <w:t>Phone No.:  615-225-6144</w:t>
      </w:r>
    </w:p>
    <w:p w14:paraId="72374DF3" w14:textId="77777777" w:rsidR="00F5260B" w:rsidRPr="00327715" w:rsidRDefault="00F5260B" w:rsidP="00F5260B">
      <w:pPr>
        <w:adjustRightInd w:val="0"/>
        <w:rPr>
          <w:color w:val="000000"/>
          <w:sz w:val="24"/>
          <w:szCs w:val="24"/>
          <w:lang w:bidi="th-TH"/>
        </w:rPr>
      </w:pPr>
      <w:r w:rsidRPr="00327715">
        <w:rPr>
          <w:color w:val="000000"/>
          <w:sz w:val="24"/>
          <w:szCs w:val="24"/>
          <w:lang w:bidi="th-TH"/>
        </w:rPr>
        <w:t xml:space="preserve">E-Mail Address:  </w:t>
      </w:r>
      <w:hyperlink r:id="rId20" w:history="1">
        <w:r w:rsidRPr="001C689E">
          <w:rPr>
            <w:rStyle w:val="Hyperlink"/>
            <w:sz w:val="24"/>
            <w:szCs w:val="24"/>
            <w:lang w:bidi="th-TH"/>
          </w:rPr>
          <w:t>cheri.burton-crutcher@va.gov</w:t>
        </w:r>
      </w:hyperlink>
    </w:p>
    <w:p w14:paraId="4EB66AF9" w14:textId="77777777" w:rsidR="00F5260B" w:rsidRPr="00327715" w:rsidRDefault="00F5260B" w:rsidP="00F5260B">
      <w:pPr>
        <w:rPr>
          <w:sz w:val="24"/>
          <w:szCs w:val="24"/>
        </w:rPr>
      </w:pPr>
    </w:p>
    <w:p w14:paraId="4732AA7F" w14:textId="77777777" w:rsidR="00F5260B" w:rsidRPr="00327715" w:rsidRDefault="00F5260B" w:rsidP="00F5260B">
      <w:pPr>
        <w:rPr>
          <w:sz w:val="24"/>
          <w:szCs w:val="24"/>
        </w:rPr>
      </w:pPr>
    </w:p>
    <w:p w14:paraId="7DC3B462" w14:textId="77777777" w:rsidR="00B72518" w:rsidRDefault="00F5260B"/>
    <w:sectPr w:rsidR="00B72518">
      <w:footerReference w:type="default" r:id="rId21"/>
      <w:type w:val="continuous"/>
      <w:pgSz w:w="12240" w:h="15840"/>
      <w:pgMar w:top="1080" w:right="1440" w:bottom="1080" w:left="1440" w:header="360" w:footer="36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off Orazem" w:date="2019-01-11T10:25:00Z" w:initials="GO">
    <w:p w14:paraId="736D3377" w14:textId="77777777" w:rsidR="00F5260B" w:rsidRDefault="00F5260B">
      <w:pPr>
        <w:pStyle w:val="CommentText"/>
      </w:pPr>
      <w:r>
        <w:rPr>
          <w:rStyle w:val="CommentReference"/>
        </w:rPr>
        <w:annotationRef/>
      </w:r>
      <w:r>
        <w:t>All in Admin header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6D33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D3377" w16cid:durableId="1FE2E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59AA8" w14:textId="77777777" w:rsidR="00293C48" w:rsidRDefault="00F5260B">
    <w:pPr>
      <w:pStyle w:val="Header"/>
      <w:jc w:val="right"/>
    </w:pPr>
    <w:r>
      <w:t xml:space="preserve">Page </w:t>
    </w:r>
    <w:r>
      <w:fldChar w:fldCharType="begin"/>
    </w:r>
    <w:r>
      <w:instrText xml:space="preserve"> PAGE   \* MERGEFORMAT </w:instrText>
    </w:r>
    <w:r>
      <w:fldChar w:fldCharType="separate"/>
    </w:r>
    <w:r>
      <w:rPr>
        <w:noProof/>
      </w:rPr>
      <w:t>14</w:t>
    </w:r>
    <w:r>
      <w:fldChar w:fldCharType="end"/>
    </w:r>
    <w:r>
      <w:t xml:space="preserve"> of </w:t>
    </w:r>
    <w:r>
      <w:fldChar w:fldCharType="begin"/>
    </w:r>
    <w:r>
      <w:instrText xml:space="preserve"> NUMPAGES   \* MERGEFORMAT </w:instrText>
    </w:r>
    <w:r>
      <w:fldChar w:fldCharType="separate"/>
    </w:r>
    <w:r>
      <w:rPr>
        <w:noProof/>
      </w:rPr>
      <w:t>14</w:t>
    </w:r>
    <w:r>
      <w:rPr>
        <w:noProof/>
      </w:rPr>
      <w:fldChar w:fldCharType="end"/>
    </w:r>
  </w:p>
  <w:p w14:paraId="190B072F" w14:textId="77777777" w:rsidR="00B845FF" w:rsidRDefault="00F5260B">
    <w:pPr>
      <w:pStyle w:val="Header"/>
      <w:jc w:val="right"/>
    </w:pPr>
    <w:r>
      <w:t xml:space="preserve">Page </w:t>
    </w:r>
    <w:r>
      <w:fldChar w:fldCharType="begin"/>
    </w:r>
    <w:r>
      <w:instrText xml:space="preserve"> PAGE   \* MERGEFORMAT </w:instrText>
    </w:r>
    <w:r>
      <w:fldChar w:fldCharType="separate"/>
    </w:r>
    <w:r>
      <w:t>14</w:t>
    </w:r>
    <w:r>
      <w:fldChar w:fldCharType="end"/>
    </w:r>
    <w:r>
      <w:t xml:space="preserve"> of </w:t>
    </w:r>
    <w:r>
      <w:fldChar w:fldCharType="begin"/>
    </w:r>
    <w:r>
      <w:instrText xml:space="preserve"> NUMPAGES   \* MERGEFORMAT </w:instrText>
    </w:r>
    <w:r>
      <w:fldChar w:fldCharType="separate"/>
    </w:r>
    <w:r>
      <w:t>14</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3C38"/>
    <w:multiLevelType w:val="hybridMultilevel"/>
    <w:tmpl w:val="FA7C29F6"/>
    <w:lvl w:ilvl="0" w:tplc="A5E27650">
      <w:start w:val="1"/>
      <w:numFmt w:val="bullet"/>
      <w:lvlText w:val="•"/>
      <w:lvlJc w:val="left"/>
      <w:pPr>
        <w:ind w:left="720" w:hanging="360"/>
      </w:pPr>
    </w:lvl>
    <w:lvl w:ilvl="1" w:tplc="70029DC6">
      <w:start w:val="1"/>
      <w:numFmt w:val="bullet"/>
      <w:lvlText w:val="o"/>
      <w:lvlJc w:val="left"/>
      <w:pPr>
        <w:ind w:left="1440" w:hanging="360"/>
      </w:pPr>
      <w:rPr>
        <w:rFonts w:ascii="Courier New" w:hAnsi="Courier New" w:cs="Courier New" w:hint="default"/>
      </w:rPr>
    </w:lvl>
    <w:lvl w:ilvl="2" w:tplc="1AE42084">
      <w:start w:val="1"/>
      <w:numFmt w:val="bullet"/>
      <w:lvlText w:val=""/>
      <w:lvlJc w:val="left"/>
      <w:pPr>
        <w:ind w:left="2160" w:hanging="360"/>
      </w:pPr>
      <w:rPr>
        <w:rFonts w:ascii="Wingdings" w:hAnsi="Wingdings" w:hint="default"/>
      </w:rPr>
    </w:lvl>
    <w:lvl w:ilvl="3" w:tplc="AB1CC74C">
      <w:start w:val="1"/>
      <w:numFmt w:val="bullet"/>
      <w:lvlText w:val=""/>
      <w:lvlJc w:val="left"/>
      <w:pPr>
        <w:ind w:left="2880" w:hanging="360"/>
      </w:pPr>
      <w:rPr>
        <w:rFonts w:ascii="Symbol" w:hAnsi="Symbol" w:hint="default"/>
      </w:rPr>
    </w:lvl>
    <w:lvl w:ilvl="4" w:tplc="5A6C422A">
      <w:start w:val="1"/>
      <w:numFmt w:val="bullet"/>
      <w:lvlText w:val="o"/>
      <w:lvlJc w:val="left"/>
      <w:pPr>
        <w:ind w:left="3600" w:hanging="360"/>
      </w:pPr>
      <w:rPr>
        <w:rFonts w:ascii="Courier New" w:hAnsi="Courier New" w:cs="Courier New" w:hint="default"/>
      </w:rPr>
    </w:lvl>
    <w:lvl w:ilvl="5" w:tplc="94840FF8">
      <w:start w:val="1"/>
      <w:numFmt w:val="bullet"/>
      <w:lvlText w:val=""/>
      <w:lvlJc w:val="left"/>
      <w:pPr>
        <w:ind w:left="4320" w:hanging="360"/>
      </w:pPr>
      <w:rPr>
        <w:rFonts w:ascii="Wingdings" w:hAnsi="Wingdings" w:hint="default"/>
      </w:rPr>
    </w:lvl>
    <w:lvl w:ilvl="6" w:tplc="DF184E02">
      <w:start w:val="1"/>
      <w:numFmt w:val="bullet"/>
      <w:lvlText w:val=""/>
      <w:lvlJc w:val="left"/>
      <w:pPr>
        <w:ind w:left="5040" w:hanging="360"/>
      </w:pPr>
      <w:rPr>
        <w:rFonts w:ascii="Symbol" w:hAnsi="Symbol" w:hint="default"/>
      </w:rPr>
    </w:lvl>
    <w:lvl w:ilvl="7" w:tplc="1C347D96">
      <w:start w:val="1"/>
      <w:numFmt w:val="bullet"/>
      <w:lvlText w:val="o"/>
      <w:lvlJc w:val="left"/>
      <w:pPr>
        <w:ind w:left="5760" w:hanging="360"/>
      </w:pPr>
      <w:rPr>
        <w:rFonts w:ascii="Courier New" w:hAnsi="Courier New" w:cs="Courier New" w:hint="default"/>
      </w:rPr>
    </w:lvl>
    <w:lvl w:ilvl="8" w:tplc="7E90E4B4">
      <w:start w:val="1"/>
      <w:numFmt w:val="bullet"/>
      <w:lvlText w:val=""/>
      <w:lvlJc w:val="left"/>
      <w:pPr>
        <w:ind w:left="6480" w:hanging="360"/>
      </w:pPr>
      <w:rPr>
        <w:rFonts w:ascii="Wingdings" w:hAnsi="Wingdings" w:hint="default"/>
      </w:rPr>
    </w:lvl>
  </w:abstractNum>
  <w:abstractNum w:abstractNumId="1" w15:restartNumberingAfterBreak="0">
    <w:nsid w:val="15103CA2"/>
    <w:multiLevelType w:val="hybridMultilevel"/>
    <w:tmpl w:val="621A1E94"/>
    <w:lvl w:ilvl="0" w:tplc="951CCA2A">
      <w:start w:val="1"/>
      <w:numFmt w:val="decimal"/>
      <w:lvlText w:val="%1."/>
      <w:lvlJc w:val="left"/>
      <w:pPr>
        <w:ind w:left="720" w:hanging="360"/>
      </w:pPr>
      <w:rPr>
        <w:rFonts w:hint="default"/>
        <w:b w:val="0"/>
      </w:rPr>
    </w:lvl>
    <w:lvl w:ilvl="1" w:tplc="356A9EA4">
      <w:start w:val="1"/>
      <w:numFmt w:val="lowerLetter"/>
      <w:lvlText w:val="%2."/>
      <w:lvlJc w:val="left"/>
      <w:pPr>
        <w:ind w:left="1440" w:hanging="360"/>
      </w:pPr>
    </w:lvl>
    <w:lvl w:ilvl="2" w:tplc="6D84FCDC" w:tentative="1">
      <w:start w:val="1"/>
      <w:numFmt w:val="lowerRoman"/>
      <w:lvlText w:val="%3."/>
      <w:lvlJc w:val="right"/>
      <w:pPr>
        <w:ind w:left="2160" w:hanging="180"/>
      </w:pPr>
    </w:lvl>
    <w:lvl w:ilvl="3" w:tplc="3C088134" w:tentative="1">
      <w:start w:val="1"/>
      <w:numFmt w:val="decimal"/>
      <w:lvlText w:val="%4."/>
      <w:lvlJc w:val="left"/>
      <w:pPr>
        <w:ind w:left="2880" w:hanging="360"/>
      </w:pPr>
    </w:lvl>
    <w:lvl w:ilvl="4" w:tplc="299CB790" w:tentative="1">
      <w:start w:val="1"/>
      <w:numFmt w:val="lowerLetter"/>
      <w:lvlText w:val="%5."/>
      <w:lvlJc w:val="left"/>
      <w:pPr>
        <w:ind w:left="3600" w:hanging="360"/>
      </w:pPr>
    </w:lvl>
    <w:lvl w:ilvl="5" w:tplc="B744426E" w:tentative="1">
      <w:start w:val="1"/>
      <w:numFmt w:val="lowerRoman"/>
      <w:lvlText w:val="%6."/>
      <w:lvlJc w:val="right"/>
      <w:pPr>
        <w:ind w:left="4320" w:hanging="180"/>
      </w:pPr>
    </w:lvl>
    <w:lvl w:ilvl="6" w:tplc="C98EC312" w:tentative="1">
      <w:start w:val="1"/>
      <w:numFmt w:val="decimal"/>
      <w:lvlText w:val="%7."/>
      <w:lvlJc w:val="left"/>
      <w:pPr>
        <w:ind w:left="5040" w:hanging="360"/>
      </w:pPr>
    </w:lvl>
    <w:lvl w:ilvl="7" w:tplc="186AF23C" w:tentative="1">
      <w:start w:val="1"/>
      <w:numFmt w:val="lowerLetter"/>
      <w:lvlText w:val="%8."/>
      <w:lvlJc w:val="left"/>
      <w:pPr>
        <w:ind w:left="5760" w:hanging="360"/>
      </w:pPr>
    </w:lvl>
    <w:lvl w:ilvl="8" w:tplc="A3E2B7BE"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ff Orazem">
    <w15:presenceInfo w15:providerId="Windows Live" w15:userId="b7dd14a0-59b6-4036-a852-2a68139ce2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0B"/>
    <w:rsid w:val="00087036"/>
    <w:rsid w:val="000B299F"/>
    <w:rsid w:val="002D5D68"/>
    <w:rsid w:val="00640C5D"/>
    <w:rsid w:val="006E5EC9"/>
    <w:rsid w:val="00934551"/>
    <w:rsid w:val="00F5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44D7"/>
  <w14:defaultImageDpi w14:val="32767"/>
  <w15:chartTrackingRefBased/>
  <w15:docId w15:val="{93CD6F36-5012-C349-A015-4CE21A94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260B"/>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260B"/>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F5260B"/>
    <w:rPr>
      <w:rFonts w:eastAsiaTheme="minorEastAsia"/>
      <w:b/>
      <w:bCs/>
      <w:sz w:val="22"/>
      <w:szCs w:val="22"/>
    </w:rPr>
  </w:style>
  <w:style w:type="paragraph" w:styleId="BodyText">
    <w:name w:val="Body Text"/>
    <w:basedOn w:val="Normal"/>
    <w:link w:val="BodyTextChar"/>
    <w:uiPriority w:val="1"/>
    <w:qFormat/>
    <w:rsid w:val="00F5260B"/>
    <w:rPr>
      <w:sz w:val="20"/>
      <w:szCs w:val="20"/>
    </w:rPr>
  </w:style>
  <w:style w:type="character" w:customStyle="1" w:styleId="BodyTextChar">
    <w:name w:val="Body Text Char"/>
    <w:basedOn w:val="DefaultParagraphFont"/>
    <w:link w:val="BodyText"/>
    <w:uiPriority w:val="1"/>
    <w:rsid w:val="00F5260B"/>
    <w:rPr>
      <w:rFonts w:eastAsiaTheme="minorEastAsia"/>
      <w:sz w:val="20"/>
      <w:szCs w:val="20"/>
    </w:rPr>
  </w:style>
  <w:style w:type="paragraph" w:customStyle="1" w:styleId="TableParagraph">
    <w:name w:val="Table Paragraph"/>
    <w:basedOn w:val="Normal"/>
    <w:uiPriority w:val="1"/>
    <w:qFormat/>
    <w:rsid w:val="00F5260B"/>
  </w:style>
  <w:style w:type="character" w:styleId="Hyperlink">
    <w:name w:val="Hyperlink"/>
    <w:basedOn w:val="DefaultParagraphFont"/>
    <w:uiPriority w:val="99"/>
    <w:unhideWhenUsed/>
    <w:rsid w:val="00F5260B"/>
    <w:rPr>
      <w:color w:val="0563C1" w:themeColor="hyperlink"/>
      <w:u w:val="single"/>
    </w:rPr>
  </w:style>
  <w:style w:type="character" w:styleId="CommentReference">
    <w:name w:val="annotation reference"/>
    <w:basedOn w:val="DefaultParagraphFont"/>
    <w:uiPriority w:val="99"/>
    <w:semiHidden/>
    <w:unhideWhenUsed/>
    <w:rsid w:val="00F5260B"/>
    <w:rPr>
      <w:sz w:val="16"/>
      <w:szCs w:val="16"/>
    </w:rPr>
  </w:style>
  <w:style w:type="paragraph" w:styleId="CommentText">
    <w:name w:val="annotation text"/>
    <w:basedOn w:val="Normal"/>
    <w:link w:val="CommentTextChar"/>
    <w:uiPriority w:val="99"/>
    <w:semiHidden/>
    <w:unhideWhenUsed/>
    <w:rsid w:val="00F5260B"/>
    <w:pPr>
      <w:spacing w:line="240" w:lineRule="auto"/>
    </w:pPr>
    <w:rPr>
      <w:sz w:val="20"/>
      <w:szCs w:val="20"/>
    </w:rPr>
  </w:style>
  <w:style w:type="character" w:customStyle="1" w:styleId="CommentTextChar">
    <w:name w:val="Comment Text Char"/>
    <w:basedOn w:val="DefaultParagraphFont"/>
    <w:link w:val="CommentText"/>
    <w:uiPriority w:val="99"/>
    <w:semiHidden/>
    <w:rsid w:val="00F5260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5260B"/>
    <w:rPr>
      <w:b/>
      <w:bCs/>
    </w:rPr>
  </w:style>
  <w:style w:type="character" w:customStyle="1" w:styleId="CommentSubjectChar">
    <w:name w:val="Comment Subject Char"/>
    <w:basedOn w:val="CommentTextChar"/>
    <w:link w:val="CommentSubject"/>
    <w:uiPriority w:val="99"/>
    <w:semiHidden/>
    <w:rsid w:val="00F5260B"/>
    <w:rPr>
      <w:rFonts w:eastAsiaTheme="minorEastAsia"/>
      <w:b/>
      <w:bCs/>
      <w:sz w:val="20"/>
      <w:szCs w:val="20"/>
    </w:rPr>
  </w:style>
  <w:style w:type="paragraph" w:styleId="BalloonText">
    <w:name w:val="Balloon Text"/>
    <w:basedOn w:val="Normal"/>
    <w:link w:val="BalloonTextChar"/>
    <w:uiPriority w:val="99"/>
    <w:semiHidden/>
    <w:unhideWhenUsed/>
    <w:rsid w:val="00F5260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260B"/>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sam.gov/portal/public/SAM/" TargetMode="External"/><Relationship Id="rId18" Type="http://schemas.openxmlformats.org/officeDocument/2006/relationships/hyperlink" Target="http://www.fsc.va.gov/einvoice.asp" TargetMode="External"/><Relationship Id="rId3" Type="http://schemas.openxmlformats.org/officeDocument/2006/relationships/styles" Target="styles.xml"/><Relationship Id="rId21" Type="http://schemas.openxmlformats.org/officeDocument/2006/relationships/footer" Target="footer1.xml"/><Relationship Id="rId7" Type="http://schemas.microsoft.com/office/2011/relationships/commentsExtended" Target="commentsExtended.xml"/><Relationship Id="rId12" Type="http://schemas.openxmlformats.org/officeDocument/2006/relationships/hyperlink" Target="http://www.sam.gov/portal/public/SAM/" TargetMode="External"/><Relationship Id="rId17" Type="http://schemas.openxmlformats.org/officeDocument/2006/relationships/hyperlink" Target="http://www.vetbiz.gov/" TargetMode="External"/><Relationship Id="rId2" Type="http://schemas.openxmlformats.org/officeDocument/2006/relationships/numbering" Target="numbering.xml"/><Relationship Id="rId16" Type="http://schemas.openxmlformats.org/officeDocument/2006/relationships/hyperlink" Target="http://www.va.gov/oal/library/vaar/index.asp" TargetMode="External"/><Relationship Id="rId20" Type="http://schemas.openxmlformats.org/officeDocument/2006/relationships/hyperlink" Target="mailto:cheri.burton-crutcher@va.gov"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cquisition.gov/far/index.html" TargetMode="External"/><Relationship Id="rId23" Type="http://schemas.microsoft.com/office/2011/relationships/people" Target="people.xml"/><Relationship Id="rId10" Type="http://schemas.openxmlformats.org/officeDocument/2006/relationships/hyperlink" Target="http://www.sam.gov" TargetMode="External"/><Relationship Id="rId19" Type="http://schemas.openxmlformats.org/officeDocument/2006/relationships/hyperlink" Target="http://www.x12.org/" TargetMode="External"/><Relationship Id="rId4" Type="http://schemas.openxmlformats.org/officeDocument/2006/relationships/settings" Target="settings.xml"/><Relationship Id="rId9" Type="http://schemas.openxmlformats.org/officeDocument/2006/relationships/hyperlink" Target="mailto:Cheri.Burton-Crutcher@va.gov" TargetMode="External"/><Relationship Id="rId14" Type="http://schemas.openxmlformats.org/officeDocument/2006/relationships/hyperlink" Target="http://www.acquisition.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5BA66-72D2-ED4E-A686-D079A24D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3394</Words>
  <Characters>19352</Characters>
  <Application>Microsoft Office Word</Application>
  <DocSecurity>0</DocSecurity>
  <Lines>161</Lines>
  <Paragraphs>45</Paragraphs>
  <ScaleCrop>false</ScaleCrop>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Orazem</dc:creator>
  <cp:keywords/>
  <dc:description/>
  <cp:lastModifiedBy>Geoff Orazem</cp:lastModifiedBy>
  <cp:revision>1</cp:revision>
  <dcterms:created xsi:type="dcterms:W3CDTF">2019-01-11T15:24:00Z</dcterms:created>
  <dcterms:modified xsi:type="dcterms:W3CDTF">2019-01-11T15:27:00Z</dcterms:modified>
</cp:coreProperties>
</file>