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410" w:rsidRDefault="00924410" w:rsidP="00924410">
      <w:pPr>
        <w:ind w:firstLine="720"/>
        <w:jc w:val="center"/>
        <w:rPr>
          <w:rFonts w:ascii="Times New Roman" w:hAnsi="Times New Roman" w:cs="Times New Roman"/>
          <w:b/>
          <w:sz w:val="27"/>
          <w:szCs w:val="27"/>
        </w:rPr>
      </w:pPr>
      <w:r>
        <w:rPr>
          <w:rFonts w:ascii="Times New Roman" w:hAnsi="Times New Roman" w:cs="Times New Roman"/>
          <w:b/>
          <w:sz w:val="27"/>
          <w:szCs w:val="27"/>
        </w:rPr>
        <w:t>CHAPTER 7</w:t>
      </w:r>
    </w:p>
    <w:p w:rsidR="00924410" w:rsidRDefault="00924410" w:rsidP="00924410">
      <w:pPr>
        <w:ind w:firstLine="720"/>
        <w:jc w:val="center"/>
        <w:rPr>
          <w:rFonts w:ascii="Times New Roman" w:hAnsi="Times New Roman" w:cs="Times New Roman"/>
          <w:sz w:val="27"/>
          <w:szCs w:val="27"/>
        </w:rPr>
      </w:pPr>
      <w:r>
        <w:rPr>
          <w:rFonts w:ascii="Times New Roman" w:hAnsi="Times New Roman" w:cs="Times New Roman"/>
          <w:b/>
          <w:sz w:val="27"/>
          <w:szCs w:val="27"/>
        </w:rPr>
        <w:t>ALTERNATIVE MINING PUZZLES</w:t>
      </w:r>
    </w:p>
    <w:p w:rsidR="00924410" w:rsidRDefault="00924410" w:rsidP="0092441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Essential Mining Puzzles Requirements.(sự cần thiết của yêu cầu khai thác mảnh ghép)</w:t>
      </w:r>
    </w:p>
    <w:p w:rsidR="00924410" w:rsidRDefault="00924410" w:rsidP="00924410">
      <w:pPr>
        <w:ind w:firstLine="720"/>
        <w:rPr>
          <w:rFonts w:ascii="Times New Roman" w:hAnsi="Times New Roman" w:cs="Times New Roman"/>
          <w:sz w:val="27"/>
          <w:szCs w:val="27"/>
        </w:rPr>
      </w:pPr>
      <w:r>
        <w:rPr>
          <w:rFonts w:ascii="Times New Roman" w:hAnsi="Times New Roman" w:cs="Times New Roman"/>
          <w:sz w:val="27"/>
          <w:szCs w:val="27"/>
        </w:rPr>
        <w:t xml:space="preserve">Mining puzzles là cốt lõi của tiền điện tử (cryptocurrency) và thông dụng trong blockchain.  Mặt khác, các miners sẽ  nhận được tiền từ việc giải quyết các puzzles đó. </w:t>
      </w:r>
    </w:p>
    <w:p w:rsidR="00924410" w:rsidRDefault="00924410" w:rsidP="00924410">
      <w:pPr>
        <w:ind w:firstLine="720"/>
        <w:rPr>
          <w:rFonts w:ascii="Times New Roman" w:hAnsi="Times New Roman" w:cs="Times New Roman"/>
          <w:sz w:val="27"/>
          <w:szCs w:val="27"/>
        </w:rPr>
      </w:pPr>
      <w:r>
        <w:rPr>
          <w:rFonts w:ascii="Times New Roman" w:hAnsi="Times New Roman" w:cs="Times New Roman"/>
          <w:sz w:val="27"/>
          <w:szCs w:val="27"/>
        </w:rPr>
        <w:t>Mục tiêu của các miners là nhận được càng nhiều phần thưởng cho các tác vụ họ đang thực hiện, nên họ sẽ:</w:t>
      </w:r>
    </w:p>
    <w:p w:rsidR="00924410" w:rsidRDefault="00924410" w:rsidP="00924410">
      <w:pPr>
        <w:pStyle w:val="ListParagraph"/>
        <w:numPr>
          <w:ilvl w:val="0"/>
          <w:numId w:val="1"/>
        </w:numPr>
        <w:tabs>
          <w:tab w:val="left" w:pos="990"/>
        </w:tabs>
        <w:ind w:left="0" w:firstLine="1080"/>
        <w:rPr>
          <w:rFonts w:ascii="Times New Roman" w:hAnsi="Times New Roman" w:cs="Times New Roman"/>
          <w:sz w:val="27"/>
          <w:szCs w:val="27"/>
        </w:rPr>
      </w:pPr>
      <w:r>
        <w:rPr>
          <w:rFonts w:ascii="Times New Roman" w:hAnsi="Times New Roman" w:cs="Times New Roman"/>
          <w:sz w:val="27"/>
          <w:szCs w:val="27"/>
        </w:rPr>
        <w:t>Nỗ lực để tìm mọi đường tắt có sẵn để họ có thể giải quyết puzzles đó nhanh hơn và hiệu quả hơn.</w:t>
      </w:r>
    </w:p>
    <w:p w:rsidR="00924410" w:rsidRDefault="00924410" w:rsidP="00924410">
      <w:pPr>
        <w:pStyle w:val="ListParagraph"/>
        <w:numPr>
          <w:ilvl w:val="0"/>
          <w:numId w:val="1"/>
        </w:numPr>
        <w:tabs>
          <w:tab w:val="left" w:pos="990"/>
        </w:tabs>
        <w:ind w:left="0" w:firstLine="1080"/>
        <w:rPr>
          <w:rFonts w:ascii="Times New Roman" w:hAnsi="Times New Roman" w:cs="Times New Roman"/>
          <w:sz w:val="27"/>
          <w:szCs w:val="27"/>
        </w:rPr>
      </w:pPr>
      <w:r>
        <w:rPr>
          <w:rFonts w:ascii="Times New Roman" w:hAnsi="Times New Roman" w:cs="Times New Roman"/>
          <w:sz w:val="27"/>
          <w:szCs w:val="27"/>
        </w:rPr>
        <w:t>Nếu có bất kỳ phép toán (operations) nào giúp cải thiện mạng tốt hơn nhưng không giúp các miners giải quyết puzzles đó nhanh hơn hoặc thậm chí không mang lại cho họ bất cứ phần thưởng gì, thì họ sẽ không thực hiện điều đó.</w:t>
      </w:r>
    </w:p>
    <w:p w:rsidR="00924410" w:rsidRDefault="00924410" w:rsidP="00924410">
      <w:pPr>
        <w:pStyle w:val="ListParagraph"/>
        <w:tabs>
          <w:tab w:val="left" w:pos="990"/>
        </w:tabs>
        <w:ind w:left="0" w:firstLine="720"/>
        <w:rPr>
          <w:rFonts w:ascii="Times New Roman" w:hAnsi="Times New Roman" w:cs="Times New Roman"/>
          <w:sz w:val="27"/>
          <w:szCs w:val="27"/>
        </w:rPr>
      </w:pPr>
      <w:r>
        <w:rPr>
          <w:rFonts w:ascii="Times New Roman" w:hAnsi="Times New Roman" w:cs="Times New Roman"/>
          <w:sz w:val="27"/>
          <w:szCs w:val="27"/>
        </w:rPr>
        <w:t>Vì thế, Mining Puzzles đóng vai trò quan trọng trong việc chỉ đạo và thúc đẩy sự tham gia của cả mạng lưới. Nên vì thế, nó có một số chức năng như sau:</w:t>
      </w:r>
    </w:p>
    <w:p w:rsidR="00924410" w:rsidRDefault="00924410" w:rsidP="00924410">
      <w:pPr>
        <w:pStyle w:val="ListParagraph"/>
        <w:numPr>
          <w:ilvl w:val="0"/>
          <w:numId w:val="1"/>
        </w:numPr>
        <w:ind w:left="0" w:firstLine="1080"/>
        <w:rPr>
          <w:rFonts w:ascii="Times New Roman" w:hAnsi="Times New Roman" w:cs="Times New Roman"/>
          <w:sz w:val="27"/>
          <w:szCs w:val="27"/>
        </w:rPr>
      </w:pPr>
      <w:r>
        <w:rPr>
          <w:rFonts w:ascii="Times New Roman" w:hAnsi="Times New Roman" w:cs="Times New Roman"/>
          <w:sz w:val="27"/>
          <w:szCs w:val="27"/>
        </w:rPr>
        <w:t>Khuyến khích các miners tham gia vào mạng.</w:t>
      </w:r>
    </w:p>
    <w:p w:rsidR="00924410" w:rsidRDefault="00924410" w:rsidP="00924410">
      <w:pPr>
        <w:pStyle w:val="ListParagraph"/>
        <w:numPr>
          <w:ilvl w:val="0"/>
          <w:numId w:val="1"/>
        </w:numPr>
        <w:ind w:left="0" w:firstLine="1080"/>
        <w:rPr>
          <w:rFonts w:ascii="Times New Roman" w:hAnsi="Times New Roman" w:cs="Times New Roman"/>
          <w:sz w:val="27"/>
          <w:szCs w:val="27"/>
        </w:rPr>
      </w:pPr>
      <w:r>
        <w:rPr>
          <w:rFonts w:ascii="Times New Roman" w:hAnsi="Times New Roman" w:cs="Times New Roman"/>
          <w:sz w:val="27"/>
          <w:szCs w:val="27"/>
        </w:rPr>
        <w:t>Phải rẻ để xác thực, vì tất cả các node trong mạng phải xác thực kết quả của puzzles đó.</w:t>
      </w:r>
    </w:p>
    <w:p w:rsidR="00924410" w:rsidRDefault="00924410" w:rsidP="00924410">
      <w:pPr>
        <w:pStyle w:val="ListParagraph"/>
        <w:numPr>
          <w:ilvl w:val="0"/>
          <w:numId w:val="1"/>
        </w:numPr>
        <w:ind w:left="0" w:firstLine="1080"/>
        <w:rPr>
          <w:rFonts w:ascii="Times New Roman" w:hAnsi="Times New Roman" w:cs="Times New Roman"/>
          <w:sz w:val="27"/>
          <w:szCs w:val="27"/>
        </w:rPr>
      </w:pPr>
      <w:r>
        <w:rPr>
          <w:rFonts w:ascii="Times New Roman" w:hAnsi="Times New Roman" w:cs="Times New Roman"/>
          <w:sz w:val="27"/>
          <w:szCs w:val="27"/>
        </w:rPr>
        <w:t>Puzzles phải có độ khó có thể điều chỉnh được.</w:t>
      </w:r>
    </w:p>
    <w:p w:rsidR="00924410" w:rsidRDefault="00924410" w:rsidP="00924410">
      <w:pPr>
        <w:pStyle w:val="ListParagraph"/>
        <w:numPr>
          <w:ilvl w:val="0"/>
          <w:numId w:val="1"/>
        </w:numPr>
        <w:ind w:left="0" w:firstLine="1080"/>
        <w:rPr>
          <w:rFonts w:ascii="Times New Roman" w:hAnsi="Times New Roman" w:cs="Times New Roman"/>
          <w:sz w:val="27"/>
          <w:szCs w:val="27"/>
        </w:rPr>
      </w:pPr>
      <w:r>
        <w:rPr>
          <w:rFonts w:ascii="Times New Roman" w:hAnsi="Times New Roman" w:cs="Times New Roman"/>
          <w:sz w:val="27"/>
          <w:szCs w:val="27"/>
        </w:rPr>
        <w:t>Tiến trình miễn phí (process free): cơ hội giành được câu trả lời của puzzles trong bất kỳ đơn vị thời gian nào đều tỉ lệ thuận với hash power đã đóng góp. Điều này có nghĩa rằng các thợ mỏ lớn với phần cứng rất mạnh chỉ nên có một lợi thế tỷ lệ trong việc khai thác tiếp theo để tìm một giải pháp puzzles khác.</w:t>
      </w:r>
    </w:p>
    <w:p w:rsidR="00924410" w:rsidRPr="007736CD" w:rsidRDefault="00924410" w:rsidP="0092441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ASIC Resistant Mining Puzzles. </w:t>
      </w:r>
    </w:p>
    <w:p w:rsidR="00924410" w:rsidRDefault="00924410" w:rsidP="00924410">
      <w:pPr>
        <w:pStyle w:val="ListParagraph"/>
        <w:numPr>
          <w:ilvl w:val="1"/>
          <w:numId w:val="2"/>
        </w:numPr>
        <w:ind w:left="0" w:firstLine="720"/>
        <w:rPr>
          <w:rFonts w:ascii="Times New Roman" w:hAnsi="Times New Roman" w:cs="Times New Roman"/>
          <w:sz w:val="27"/>
          <w:szCs w:val="27"/>
        </w:rPr>
      </w:pPr>
      <w:r>
        <w:rPr>
          <w:rFonts w:ascii="Times New Roman" w:hAnsi="Times New Roman" w:cs="Times New Roman"/>
          <w:sz w:val="27"/>
          <w:szCs w:val="27"/>
        </w:rPr>
        <w:t>Giảm sự khác biệt giữa phần cứng chuyên biệt (specific) và phần cứng thông thường.</w:t>
      </w:r>
    </w:p>
    <w:p w:rsidR="00924410" w:rsidRDefault="00924410" w:rsidP="00924410">
      <w:pPr>
        <w:ind w:firstLine="630"/>
        <w:rPr>
          <w:rFonts w:ascii="Times New Roman" w:hAnsi="Times New Roman" w:cs="Times New Roman"/>
          <w:sz w:val="27"/>
          <w:szCs w:val="27"/>
        </w:rPr>
      </w:pPr>
      <w:r>
        <w:rPr>
          <w:rFonts w:ascii="Times New Roman" w:hAnsi="Times New Roman" w:cs="Times New Roman"/>
          <w:sz w:val="27"/>
          <w:szCs w:val="27"/>
        </w:rPr>
        <w:t>Để giảm thiểu sự khác biệt này là tìm một số Mining Puzzles giúp làm giảm thiểu khoảng cách giữa phần cứng custom và phần cứng chuyên biệt cho mining.</w:t>
      </w:r>
    </w:p>
    <w:p w:rsidR="00924410" w:rsidRDefault="00924410" w:rsidP="00924410">
      <w:pPr>
        <w:pStyle w:val="ListParagraph"/>
        <w:numPr>
          <w:ilvl w:val="1"/>
          <w:numId w:val="2"/>
        </w:numPr>
        <w:rPr>
          <w:rFonts w:ascii="Times New Roman" w:hAnsi="Times New Roman" w:cs="Times New Roman"/>
          <w:sz w:val="27"/>
          <w:szCs w:val="27"/>
        </w:rPr>
      </w:pPr>
      <w:r>
        <w:rPr>
          <w:rFonts w:ascii="Times New Roman" w:hAnsi="Times New Roman" w:cs="Times New Roman"/>
          <w:sz w:val="27"/>
          <w:szCs w:val="27"/>
        </w:rPr>
        <w:t>Giảm sự khác biệt giữa phần cứng trong tương lai và ASICs hiện tại.</w:t>
      </w:r>
    </w:p>
    <w:p w:rsidR="00924410" w:rsidRDefault="00924410" w:rsidP="00924410">
      <w:pPr>
        <w:ind w:firstLine="720"/>
        <w:rPr>
          <w:rFonts w:ascii="Times New Roman" w:hAnsi="Times New Roman" w:cs="Times New Roman"/>
          <w:sz w:val="27"/>
          <w:szCs w:val="27"/>
        </w:rPr>
      </w:pPr>
      <w:r>
        <w:rPr>
          <w:rFonts w:ascii="Times New Roman" w:hAnsi="Times New Roman" w:cs="Times New Roman"/>
          <w:sz w:val="27"/>
          <w:szCs w:val="27"/>
        </w:rPr>
        <w:t>Để giảm thiểu sự khác biệt này là tìm một số Mining Puzzles giúp làm giảm thiểu khoảng cách giữa các thiết bị trong tương  lai với thiết bị ASIC mà chúng ta hiện có.</w:t>
      </w:r>
    </w:p>
    <w:p w:rsidR="00924410" w:rsidRDefault="00924410" w:rsidP="00924410">
      <w:pPr>
        <w:ind w:firstLine="720"/>
        <w:rPr>
          <w:rFonts w:ascii="Times New Roman" w:hAnsi="Times New Roman" w:cs="Times New Roman"/>
          <w:sz w:val="27"/>
          <w:szCs w:val="27"/>
        </w:rPr>
      </w:pPr>
    </w:p>
    <w:p w:rsidR="00924410" w:rsidRDefault="00924410" w:rsidP="0092441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lastRenderedPageBreak/>
        <w:t>Scrypt.</w:t>
      </w:r>
    </w:p>
    <w:p w:rsidR="00924410" w:rsidRPr="00211AC0" w:rsidRDefault="00924410" w:rsidP="00924410">
      <w:pPr>
        <w:pStyle w:val="ListParagraph"/>
        <w:numPr>
          <w:ilvl w:val="1"/>
          <w:numId w:val="2"/>
        </w:numPr>
        <w:rPr>
          <w:rFonts w:ascii="Times New Roman" w:hAnsi="Times New Roman" w:cs="Times New Roman"/>
          <w:sz w:val="27"/>
          <w:szCs w:val="27"/>
        </w:rPr>
      </w:pPr>
      <w:r>
        <w:rPr>
          <w:rFonts w:ascii="Times New Roman" w:hAnsi="Times New Roman" w:cs="Times New Roman"/>
          <w:sz w:val="27"/>
          <w:szCs w:val="27"/>
        </w:rPr>
        <w:t>Định nghĩa.</w:t>
      </w:r>
    </w:p>
    <w:p w:rsidR="00924410" w:rsidRDefault="00924410" w:rsidP="00924410">
      <w:pPr>
        <w:ind w:firstLine="720"/>
        <w:rPr>
          <w:rFonts w:ascii="Times New Roman" w:hAnsi="Times New Roman" w:cs="Times New Roman"/>
          <w:sz w:val="27"/>
          <w:szCs w:val="27"/>
        </w:rPr>
      </w:pPr>
      <w:r w:rsidRPr="0038776D">
        <w:rPr>
          <w:rFonts w:ascii="Times New Roman" w:hAnsi="Times New Roman" w:cs="Times New Roman"/>
          <w:sz w:val="27"/>
          <w:szCs w:val="27"/>
        </w:rPr>
        <w:t>Scrypt là một hàm băm được sử dụng lần đầu tiên bởi đồng tiền điện tử Litecoin, và được xem như là một thay thế cho hàm băm SHA-256 nổi tiếng. Scrypt và SHA-256 được sử dụng như các thuật toán khai thác trong các giao thức Litecoin và Bitcoin tương ứng</w:t>
      </w:r>
      <w:r>
        <w:rPr>
          <w:rFonts w:ascii="Times New Roman" w:hAnsi="Times New Roman" w:cs="Times New Roman"/>
          <w:sz w:val="27"/>
          <w:szCs w:val="27"/>
        </w:rPr>
        <w:t>.</w:t>
      </w:r>
    </w:p>
    <w:p w:rsidR="00924410" w:rsidRDefault="00924410" w:rsidP="00924410">
      <w:pPr>
        <w:pStyle w:val="ListParagraph"/>
        <w:numPr>
          <w:ilvl w:val="1"/>
          <w:numId w:val="2"/>
        </w:numPr>
        <w:rPr>
          <w:rFonts w:ascii="Times New Roman" w:hAnsi="Times New Roman" w:cs="Times New Roman"/>
          <w:sz w:val="27"/>
          <w:szCs w:val="27"/>
        </w:rPr>
      </w:pPr>
      <w:r>
        <w:rPr>
          <w:rFonts w:ascii="Times New Roman" w:hAnsi="Times New Roman" w:cs="Times New Roman"/>
          <w:sz w:val="27"/>
          <w:szCs w:val="27"/>
        </w:rPr>
        <w:t>Tính toán Scrypt.</w:t>
      </w:r>
    </w:p>
    <w:p w:rsidR="00924410" w:rsidRDefault="00924410" w:rsidP="00924410">
      <w:pPr>
        <w:ind w:firstLine="720"/>
        <w:rPr>
          <w:rFonts w:ascii="Times New Roman" w:hAnsi="Times New Roman" w:cs="Times New Roman"/>
          <w:sz w:val="27"/>
          <w:szCs w:val="27"/>
        </w:rPr>
      </w:pPr>
      <w:r>
        <w:rPr>
          <w:rFonts w:ascii="Times New Roman" w:hAnsi="Times New Roman" w:cs="Times New Roman"/>
          <w:sz w:val="27"/>
          <w:szCs w:val="27"/>
        </w:rPr>
        <w:t>Hai phép tính hàm băm Scrypt của 1 chuỗi đầu vào x, H(x) gồm 2 phần:</w:t>
      </w:r>
    </w:p>
    <w:p w:rsidR="00924410" w:rsidRDefault="00924410" w:rsidP="00924410">
      <w:pPr>
        <w:pStyle w:val="ListParagraph"/>
        <w:numPr>
          <w:ilvl w:val="0"/>
          <w:numId w:val="1"/>
        </w:numPr>
        <w:tabs>
          <w:tab w:val="left" w:pos="1260"/>
        </w:tabs>
        <w:ind w:left="0" w:firstLine="1080"/>
        <w:rPr>
          <w:rFonts w:ascii="Times New Roman" w:hAnsi="Times New Roman" w:cs="Times New Roman"/>
          <w:sz w:val="27"/>
          <w:szCs w:val="27"/>
        </w:rPr>
      </w:pPr>
      <w:r>
        <w:rPr>
          <w:rFonts w:ascii="Times New Roman" w:hAnsi="Times New Roman" w:cs="Times New Roman"/>
          <w:sz w:val="27"/>
          <w:szCs w:val="27"/>
        </w:rPr>
        <w:t>Điền vào một khối lớn bộ nhớ truy cập ngẫu nhiên với các giá trị ngẫu nhiên. Khối đó có thể được xem như là một ma trận được lắp đầy với N lần lặp lại. Giá trị đầu tiên V</w:t>
      </w:r>
      <w:r>
        <w:rPr>
          <w:rFonts w:ascii="Times New Roman" w:hAnsi="Times New Roman" w:cs="Times New Roman"/>
          <w:sz w:val="27"/>
          <w:szCs w:val="27"/>
        </w:rPr>
        <w:softHyphen/>
      </w:r>
      <w:r>
        <w:rPr>
          <w:rFonts w:ascii="Times New Roman" w:hAnsi="Times New Roman" w:cs="Times New Roman"/>
          <w:sz w:val="27"/>
          <w:szCs w:val="27"/>
          <w:vertAlign w:val="subscript"/>
        </w:rPr>
        <w:t>1</w:t>
      </w:r>
      <w:r>
        <w:rPr>
          <w:rFonts w:ascii="Times New Roman" w:hAnsi="Times New Roman" w:cs="Times New Roman"/>
          <w:sz w:val="27"/>
          <w:szCs w:val="27"/>
        </w:rPr>
        <w:t xml:space="preserve"> là hàm băm của x, giá trị thứ 2 V</w:t>
      </w:r>
      <w:r>
        <w:rPr>
          <w:rFonts w:ascii="Times New Roman" w:hAnsi="Times New Roman" w:cs="Times New Roman"/>
          <w:sz w:val="27"/>
          <w:szCs w:val="27"/>
          <w:vertAlign w:val="subscript"/>
        </w:rPr>
        <w:t>2</w:t>
      </w:r>
      <w:r>
        <w:rPr>
          <w:rFonts w:ascii="Times New Roman" w:hAnsi="Times New Roman" w:cs="Times New Roman"/>
          <w:sz w:val="27"/>
          <w:szCs w:val="27"/>
        </w:rPr>
        <w:t xml:space="preserve"> là giá trị băm của V</w:t>
      </w:r>
      <w:r>
        <w:rPr>
          <w:rFonts w:ascii="Times New Roman" w:hAnsi="Times New Roman" w:cs="Times New Roman"/>
          <w:sz w:val="27"/>
          <w:szCs w:val="27"/>
          <w:vertAlign w:val="subscript"/>
        </w:rPr>
        <w:t>1</w:t>
      </w:r>
      <w:r>
        <w:rPr>
          <w:rFonts w:ascii="Times New Roman" w:hAnsi="Times New Roman" w:cs="Times New Roman"/>
          <w:sz w:val="27"/>
          <w:szCs w:val="27"/>
        </w:rPr>
        <w:t>. Và cứ thế đến V</w:t>
      </w:r>
      <w:r>
        <w:rPr>
          <w:rFonts w:ascii="Times New Roman" w:hAnsi="Times New Roman" w:cs="Times New Roman"/>
          <w:sz w:val="27"/>
          <w:szCs w:val="27"/>
          <w:vertAlign w:val="subscript"/>
        </w:rPr>
        <w:t>n</w:t>
      </w:r>
      <w:r>
        <w:rPr>
          <w:rFonts w:ascii="Times New Roman" w:hAnsi="Times New Roman" w:cs="Times New Roman"/>
          <w:sz w:val="27"/>
          <w:szCs w:val="27"/>
        </w:rPr>
        <w:t xml:space="preserve">. </w:t>
      </w:r>
    </w:p>
    <w:p w:rsidR="00924410" w:rsidRPr="00211AC0" w:rsidRDefault="00924410" w:rsidP="00924410">
      <w:r>
        <w:rPr>
          <w:noProof/>
        </w:rPr>
        <w:drawing>
          <wp:anchor distT="0" distB="0" distL="114300" distR="114300" simplePos="0" relativeHeight="251659264" behindDoc="0" locked="0" layoutInCell="1" allowOverlap="1" wp14:anchorId="7E83E31B" wp14:editId="24AC7CCB">
            <wp:simplePos x="0" y="0"/>
            <wp:positionH relativeFrom="margin">
              <wp:posOffset>428131</wp:posOffset>
            </wp:positionH>
            <wp:positionV relativeFrom="paragraph">
              <wp:posOffset>17698</wp:posOffset>
            </wp:positionV>
            <wp:extent cx="5410200" cy="2438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10200" cy="2438400"/>
                    </a:xfrm>
                    <a:prstGeom prst="rect">
                      <a:avLst/>
                    </a:prstGeom>
                  </pic:spPr>
                </pic:pic>
              </a:graphicData>
            </a:graphic>
          </wp:anchor>
        </w:drawing>
      </w:r>
    </w:p>
    <w:p w:rsidR="00924410" w:rsidRPr="00211AC0" w:rsidRDefault="00924410" w:rsidP="00924410"/>
    <w:p w:rsidR="00924410" w:rsidRPr="00211AC0" w:rsidRDefault="00924410" w:rsidP="00924410"/>
    <w:p w:rsidR="00924410" w:rsidRPr="00211AC0" w:rsidRDefault="00924410" w:rsidP="00924410"/>
    <w:p w:rsidR="00924410" w:rsidRPr="00211AC0" w:rsidRDefault="00924410" w:rsidP="00924410"/>
    <w:p w:rsidR="00924410" w:rsidRPr="00211AC0" w:rsidRDefault="00924410" w:rsidP="00924410"/>
    <w:p w:rsidR="00924410" w:rsidRPr="00211AC0" w:rsidRDefault="00924410" w:rsidP="00924410"/>
    <w:p w:rsidR="00924410" w:rsidRPr="00211AC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 w:rsidR="00924410" w:rsidRDefault="00924410" w:rsidP="00924410">
      <w:pPr>
        <w:pStyle w:val="ListParagraph"/>
        <w:numPr>
          <w:ilvl w:val="0"/>
          <w:numId w:val="1"/>
        </w:numPr>
        <w:tabs>
          <w:tab w:val="left" w:pos="1350"/>
        </w:tabs>
        <w:ind w:left="0" w:firstLine="1080"/>
        <w:rPr>
          <w:rFonts w:ascii="Times New Roman" w:hAnsi="Times New Roman" w:cs="Times New Roman"/>
          <w:sz w:val="27"/>
          <w:szCs w:val="27"/>
        </w:rPr>
      </w:pPr>
      <w:r>
        <w:rPr>
          <w:rFonts w:ascii="Times New Roman" w:hAnsi="Times New Roman" w:cs="Times New Roman"/>
          <w:sz w:val="27"/>
          <w:szCs w:val="27"/>
        </w:rPr>
        <w:lastRenderedPageBreak/>
        <w:t>Đọc từ khối này theo thứ tự ngẫu nhiên. Sau đó, ta sử dụng bộ tích lũy A để chọn các giá trị từ các ô đó theo cách ngẫu nhiên. Lúc đầu, giá trị đầu tiên là hàm băm được áp dụng cho V</w:t>
      </w:r>
      <w:r>
        <w:rPr>
          <w:rFonts w:ascii="Times New Roman" w:hAnsi="Times New Roman" w:cs="Times New Roman"/>
          <w:sz w:val="27"/>
          <w:szCs w:val="27"/>
          <w:vertAlign w:val="subscript"/>
        </w:rPr>
        <w:t>n</w:t>
      </w:r>
      <w:r>
        <w:rPr>
          <w:rFonts w:ascii="Times New Roman" w:hAnsi="Times New Roman" w:cs="Times New Roman"/>
          <w:sz w:val="27"/>
          <w:szCs w:val="27"/>
        </w:rPr>
        <w:t>. Tại mỗi lần lặp, ta tính toán lại giá trị index của mục được chọn khi còn phần còn lại của phép chia A cho N. Sau đó, ta tính toán giá trị A tiếp theo bằng hàm băm A:= H(A xor V</w:t>
      </w:r>
      <w:r>
        <w:rPr>
          <w:rFonts w:ascii="Times New Roman" w:hAnsi="Times New Roman" w:cs="Times New Roman"/>
          <w:sz w:val="27"/>
          <w:szCs w:val="27"/>
          <w:vertAlign w:val="subscript"/>
        </w:rPr>
        <w:t>i</w:t>
      </w:r>
      <w:r>
        <w:rPr>
          <w:rFonts w:ascii="Times New Roman" w:hAnsi="Times New Roman" w:cs="Times New Roman"/>
          <w:sz w:val="27"/>
          <w:szCs w:val="27"/>
        </w:rPr>
        <w:t>). Giá trị cuối cùng của A sau N lần lặp lại sẽ là giá trị đầu ra.</w:t>
      </w:r>
    </w:p>
    <w:p w:rsidR="00924410" w:rsidRDefault="00924410" w:rsidP="00924410">
      <w:pPr>
        <w:tabs>
          <w:tab w:val="left" w:pos="1350"/>
        </w:tabs>
        <w:rPr>
          <w:rFonts w:ascii="Times New Roman" w:hAnsi="Times New Roman" w:cs="Times New Roman"/>
          <w:sz w:val="27"/>
          <w:szCs w:val="27"/>
        </w:rPr>
      </w:pPr>
      <w:r w:rsidRPr="00842F0F">
        <w:rPr>
          <w:noProof/>
        </w:rPr>
        <w:drawing>
          <wp:anchor distT="0" distB="0" distL="114300" distR="114300" simplePos="0" relativeHeight="251660288" behindDoc="0" locked="0" layoutInCell="1" allowOverlap="1" wp14:anchorId="083C4680" wp14:editId="0B694C4F">
            <wp:simplePos x="0" y="0"/>
            <wp:positionH relativeFrom="column">
              <wp:posOffset>2227</wp:posOffset>
            </wp:positionH>
            <wp:positionV relativeFrom="paragraph">
              <wp:posOffset>-412</wp:posOffset>
            </wp:positionV>
            <wp:extent cx="5886450" cy="2801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86450" cy="2801620"/>
                    </a:xfrm>
                    <a:prstGeom prst="rect">
                      <a:avLst/>
                    </a:prstGeom>
                  </pic:spPr>
                </pic:pic>
              </a:graphicData>
            </a:graphic>
          </wp:anchor>
        </w:drawing>
      </w: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Pr="00842F0F" w:rsidRDefault="00924410" w:rsidP="00924410">
      <w:pPr>
        <w:rPr>
          <w:rFonts w:ascii="Times New Roman" w:hAnsi="Times New Roman" w:cs="Times New Roman"/>
          <w:sz w:val="27"/>
          <w:szCs w:val="27"/>
        </w:rPr>
      </w:pPr>
    </w:p>
    <w:p w:rsidR="00924410" w:rsidRDefault="00924410" w:rsidP="00924410">
      <w:pPr>
        <w:pStyle w:val="ListParagraph"/>
        <w:numPr>
          <w:ilvl w:val="1"/>
          <w:numId w:val="2"/>
        </w:numPr>
        <w:tabs>
          <w:tab w:val="left" w:pos="1328"/>
        </w:tabs>
        <w:rPr>
          <w:rFonts w:ascii="Times New Roman" w:hAnsi="Times New Roman" w:cs="Times New Roman"/>
          <w:sz w:val="27"/>
          <w:szCs w:val="27"/>
        </w:rPr>
      </w:pPr>
      <w:r>
        <w:rPr>
          <w:rFonts w:ascii="Times New Roman" w:hAnsi="Times New Roman" w:cs="Times New Roman"/>
          <w:sz w:val="27"/>
          <w:szCs w:val="27"/>
        </w:rPr>
        <w:t>Nhược điểm của Scrypt.</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Cần N bước và N ô nhớ để kiểm tra tính chính xác của Proof. Nên nó rất nặng trên mạng peers để xác nhận các miners khác làm việc.</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Một số ASIC hỗ trợ Scrypt đã  ra đời.</w:t>
      </w:r>
    </w:p>
    <w:p w:rsidR="00924410" w:rsidRPr="0095494E" w:rsidRDefault="00924410" w:rsidP="0092441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Blockchain mining: Proof of  Useful Work</w:t>
      </w:r>
    </w:p>
    <w:p w:rsidR="00924410" w:rsidRDefault="00924410" w:rsidP="00924410">
      <w:pPr>
        <w:pStyle w:val="ListParagraph"/>
        <w:numPr>
          <w:ilvl w:val="1"/>
          <w:numId w:val="2"/>
        </w:numPr>
        <w:tabs>
          <w:tab w:val="left" w:pos="1350"/>
        </w:tabs>
        <w:rPr>
          <w:rFonts w:ascii="Times New Roman" w:hAnsi="Times New Roman" w:cs="Times New Roman"/>
          <w:sz w:val="27"/>
          <w:szCs w:val="27"/>
        </w:rPr>
      </w:pPr>
      <w:r>
        <w:rPr>
          <w:rFonts w:ascii="Times New Roman" w:hAnsi="Times New Roman" w:cs="Times New Roman"/>
          <w:sz w:val="27"/>
          <w:szCs w:val="27"/>
        </w:rPr>
        <w:t>Primecoin</w:t>
      </w:r>
    </w:p>
    <w:p w:rsidR="00924410" w:rsidRDefault="00924410" w:rsidP="00924410">
      <w:pPr>
        <w:tabs>
          <w:tab w:val="left" w:pos="1350"/>
        </w:tabs>
        <w:ind w:firstLine="720"/>
        <w:rPr>
          <w:rFonts w:ascii="Times New Roman" w:hAnsi="Times New Roman" w:cs="Times New Roman"/>
          <w:sz w:val="27"/>
          <w:szCs w:val="27"/>
        </w:rPr>
      </w:pPr>
      <w:r w:rsidRPr="00C85822">
        <w:rPr>
          <w:rFonts w:ascii="Times New Roman" w:hAnsi="Times New Roman" w:cs="Times New Roman"/>
          <w:sz w:val="27"/>
          <w:szCs w:val="27"/>
        </w:rPr>
        <w:t>Primecoin là một loại tiền mã hóa, được phát hành trong thị trường đào coin phân tán</w:t>
      </w:r>
      <w:r>
        <w:rPr>
          <w:rFonts w:ascii="Times New Roman" w:hAnsi="Times New Roman" w:cs="Times New Roman"/>
          <w:sz w:val="27"/>
          <w:szCs w:val="27"/>
        </w:rPr>
        <w:t xml:space="preserve">. </w:t>
      </w:r>
      <w:r w:rsidRPr="00C85822">
        <w:rPr>
          <w:rFonts w:ascii="Times New Roman" w:hAnsi="Times New Roman" w:cs="Times New Roman"/>
          <w:sz w:val="27"/>
          <w:szCs w:val="27"/>
        </w:rPr>
        <w:t>Primecoin giới thiệu một hình thức đồng thuận ban đầu dựa vào các con số nền tảng và là loại tiền mã hóa đầu tiên trên thế giới được thiết kế với công nghệ máy tính khoa học</w:t>
      </w:r>
      <w:r>
        <w:rPr>
          <w:rFonts w:ascii="Times New Roman" w:hAnsi="Times New Roman" w:cs="Times New Roman"/>
          <w:sz w:val="27"/>
          <w:szCs w:val="27"/>
        </w:rPr>
        <w:t>.</w:t>
      </w:r>
    </w:p>
    <w:p w:rsidR="00924410" w:rsidRDefault="00924410" w:rsidP="00924410">
      <w:pPr>
        <w:tabs>
          <w:tab w:val="left" w:pos="1350"/>
        </w:tabs>
        <w:ind w:firstLine="720"/>
        <w:rPr>
          <w:rFonts w:ascii="Times New Roman" w:hAnsi="Times New Roman" w:cs="Times New Roman"/>
          <w:sz w:val="27"/>
          <w:szCs w:val="27"/>
        </w:rPr>
      </w:pPr>
      <w:r>
        <w:rPr>
          <w:rFonts w:ascii="Times New Roman" w:hAnsi="Times New Roman" w:cs="Times New Roman"/>
          <w:sz w:val="27"/>
          <w:szCs w:val="27"/>
        </w:rPr>
        <w:t>Việc tìm kiếm một giải pháp trong Primecoin đòi hỏi phải tìm một chuỗi Cunningham (Cunningham Chain).</w:t>
      </w:r>
    </w:p>
    <w:p w:rsidR="00924410" w:rsidRDefault="00924410" w:rsidP="00924410">
      <w:pPr>
        <w:tabs>
          <w:tab w:val="left" w:pos="1350"/>
        </w:tabs>
        <w:ind w:firstLine="720"/>
        <w:rPr>
          <w:rFonts w:ascii="Times New Roman" w:hAnsi="Times New Roman" w:cs="Times New Roman"/>
          <w:sz w:val="27"/>
          <w:szCs w:val="27"/>
        </w:rPr>
      </w:pPr>
      <w:r>
        <w:rPr>
          <w:rFonts w:ascii="Times New Roman" w:hAnsi="Times New Roman" w:cs="Times New Roman"/>
          <w:sz w:val="27"/>
          <w:szCs w:val="27"/>
        </w:rPr>
        <w:t>Chuỗi Cunningham là một dãy số nguyên tố p, trong đó mỗi số có dạng 2</w:t>
      </w:r>
      <w:r>
        <w:rPr>
          <w:rFonts w:ascii="Times New Roman" w:hAnsi="Times New Roman" w:cs="Times New Roman"/>
          <w:sz w:val="27"/>
          <w:szCs w:val="27"/>
          <w:vertAlign w:val="superscript"/>
        </w:rPr>
        <w:t>i</w:t>
      </w:r>
      <w:r>
        <w:rPr>
          <w:rFonts w:ascii="Times New Roman" w:hAnsi="Times New Roman" w:cs="Times New Roman"/>
          <w:sz w:val="27"/>
          <w:szCs w:val="27"/>
        </w:rPr>
        <w:t xml:space="preserve">a+1. </w:t>
      </w:r>
    </w:p>
    <w:p w:rsidR="004F7D1C" w:rsidRDefault="004F7D1C" w:rsidP="00924410">
      <w:pPr>
        <w:tabs>
          <w:tab w:val="left" w:pos="1350"/>
        </w:tabs>
        <w:ind w:firstLine="720"/>
        <w:rPr>
          <w:rFonts w:ascii="Times New Roman" w:hAnsi="Times New Roman" w:cs="Times New Roman"/>
          <w:sz w:val="27"/>
          <w:szCs w:val="27"/>
        </w:rPr>
      </w:pPr>
      <w:r>
        <w:rPr>
          <w:rFonts w:ascii="Times New Roman" w:hAnsi="Times New Roman" w:cs="Times New Roman"/>
          <w:sz w:val="27"/>
          <w:szCs w:val="27"/>
        </w:rPr>
        <w:t xml:space="preserve">Các điểm mạnh của Primecoin: </w:t>
      </w:r>
    </w:p>
    <w:p w:rsidR="004F7D1C" w:rsidRDefault="004F7D1C" w:rsidP="00924410">
      <w:pPr>
        <w:tabs>
          <w:tab w:val="left" w:pos="1350"/>
        </w:tabs>
        <w:ind w:firstLine="720"/>
        <w:rPr>
          <w:rFonts w:ascii="Times New Roman" w:hAnsi="Times New Roman" w:cs="Times New Roman"/>
          <w:sz w:val="27"/>
          <w:szCs w:val="27"/>
        </w:rPr>
      </w:pPr>
      <w:r>
        <w:rPr>
          <w:rFonts w:ascii="Times New Roman" w:hAnsi="Times New Roman" w:cs="Times New Roman"/>
          <w:sz w:val="27"/>
          <w:szCs w:val="27"/>
        </w:rPr>
        <w:lastRenderedPageBreak/>
        <w:tab/>
        <w:t xml:space="preserve">Xác nhận nhanh chóng: </w:t>
      </w:r>
      <w:r w:rsidR="00F96D29" w:rsidRPr="00F96D29">
        <w:rPr>
          <w:rFonts w:ascii="Times New Roman" w:hAnsi="Times New Roman" w:cs="Times New Roman"/>
          <w:sz w:val="27"/>
          <w:szCs w:val="27"/>
        </w:rPr>
        <w:t>Với Bitcoin, các giao dịch thường mất trung bình khoảng 10 phút để xác nhận. Tuy nhiên, các cổ phiếu Primecoin chỉ mất khoảng 1 phút. Điều này cho phép các giao dịch an toàn được thực hiện nhanh chóng hơn, cứ 6 xác nhận sẽ mất khoảng 50 phút nếu trong Bitcoin nhưng sẽ chỉ mất khoảng 6 phút trong Primecoin.</w:t>
      </w:r>
    </w:p>
    <w:p w:rsidR="00924410" w:rsidRDefault="00F96D29" w:rsidP="00C813CB">
      <w:pPr>
        <w:tabs>
          <w:tab w:val="left" w:pos="1350"/>
        </w:tabs>
        <w:ind w:firstLine="720"/>
        <w:rPr>
          <w:rFonts w:ascii="Times New Roman" w:hAnsi="Times New Roman" w:cs="Times New Roman"/>
          <w:sz w:val="27"/>
          <w:szCs w:val="27"/>
        </w:rPr>
      </w:pPr>
      <w:r>
        <w:rPr>
          <w:rFonts w:ascii="Times New Roman" w:hAnsi="Times New Roman" w:cs="Times New Roman"/>
          <w:sz w:val="27"/>
          <w:szCs w:val="27"/>
        </w:rPr>
        <w:tab/>
      </w:r>
      <w:r w:rsidRPr="00F96D29">
        <w:rPr>
          <w:rFonts w:ascii="Times New Roman" w:hAnsi="Times New Roman" w:cs="Times New Roman"/>
          <w:sz w:val="27"/>
          <w:szCs w:val="27"/>
        </w:rPr>
        <w:t>Tự điều chỉnh tiền thưởng cổ phần: Bitcoin nổi tiếng về thuật toán cung cấp tiền tệ được giám sát và đảm bảo rằng chỉ 21 triệu bitcoin sẽ được phát hành cũng như định rõ tỷ lệ cho mỗi bitcoin này. Primecoin định hướng theo một cách khác. Số lượng Primecoin (XPM) phát hành mỗi cổ phiếu luôn luôn tương đương khoảng 999 được chia cho bình phương của sự cản trở.</w:t>
      </w:r>
    </w:p>
    <w:p w:rsidR="00924410" w:rsidRDefault="00924410" w:rsidP="00924410">
      <w:pPr>
        <w:pStyle w:val="ListParagraph"/>
        <w:numPr>
          <w:ilvl w:val="1"/>
          <w:numId w:val="2"/>
        </w:numPr>
        <w:tabs>
          <w:tab w:val="left" w:pos="1350"/>
        </w:tabs>
        <w:rPr>
          <w:rFonts w:ascii="Times New Roman" w:hAnsi="Times New Roman" w:cs="Times New Roman"/>
          <w:sz w:val="27"/>
          <w:szCs w:val="27"/>
        </w:rPr>
      </w:pPr>
      <w:r>
        <w:rPr>
          <w:rFonts w:ascii="Times New Roman" w:hAnsi="Times New Roman" w:cs="Times New Roman"/>
          <w:sz w:val="27"/>
          <w:szCs w:val="27"/>
        </w:rPr>
        <w:t>Permacoin.</w:t>
      </w:r>
    </w:p>
    <w:p w:rsidR="00924410" w:rsidRDefault="00924410" w:rsidP="00924410">
      <w:pPr>
        <w:ind w:firstLine="720"/>
        <w:rPr>
          <w:rFonts w:ascii="Times New Roman" w:hAnsi="Times New Roman" w:cs="Times New Roman"/>
          <w:sz w:val="27"/>
          <w:szCs w:val="27"/>
        </w:rPr>
      </w:pPr>
      <w:r>
        <w:rPr>
          <w:rFonts w:ascii="Times New Roman" w:hAnsi="Times New Roman" w:cs="Times New Roman"/>
          <w:sz w:val="27"/>
          <w:szCs w:val="27"/>
        </w:rPr>
        <w:t>Permacoin được sinh ra để thay thế việc đào Bitcoin bằng ASICs, tính toán hàm băm bằng SHA-2, với các thiết bị lưu trữ như ổ cứng và bộ nhớ. Vì vậy, tác dụng phụ sẽ là phân phối ồ ạt, nhân rộng hệ thống sao lưu.</w:t>
      </w:r>
    </w:p>
    <w:p w:rsidR="00924410" w:rsidRDefault="00924410" w:rsidP="00924410">
      <w:pPr>
        <w:ind w:firstLine="720"/>
        <w:rPr>
          <w:rFonts w:ascii="Times New Roman" w:hAnsi="Times New Roman" w:cs="Times New Roman"/>
          <w:sz w:val="27"/>
          <w:szCs w:val="27"/>
        </w:rPr>
      </w:pPr>
      <w:r>
        <w:rPr>
          <w:noProof/>
        </w:rPr>
        <w:drawing>
          <wp:anchor distT="0" distB="0" distL="114300" distR="114300" simplePos="0" relativeHeight="251661312" behindDoc="0" locked="0" layoutInCell="1" allowOverlap="1" wp14:anchorId="61A121D4" wp14:editId="7D9BA584">
            <wp:simplePos x="0" y="0"/>
            <wp:positionH relativeFrom="margin">
              <wp:align>left</wp:align>
            </wp:positionH>
            <wp:positionV relativeFrom="paragraph">
              <wp:posOffset>73471</wp:posOffset>
            </wp:positionV>
            <wp:extent cx="5800725" cy="22764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0725" cy="2276475"/>
                    </a:xfrm>
                    <a:prstGeom prst="rect">
                      <a:avLst/>
                    </a:prstGeom>
                  </pic:spPr>
                </pic:pic>
              </a:graphicData>
            </a:graphic>
          </wp:anchor>
        </w:drawing>
      </w:r>
    </w:p>
    <w:p w:rsidR="00924410" w:rsidRPr="00587468" w:rsidRDefault="00924410" w:rsidP="00924410">
      <w:pPr>
        <w:rPr>
          <w:rFonts w:ascii="Times New Roman" w:hAnsi="Times New Roman" w:cs="Times New Roman"/>
          <w:sz w:val="27"/>
          <w:szCs w:val="27"/>
        </w:rPr>
      </w:pPr>
    </w:p>
    <w:p w:rsidR="00924410" w:rsidRPr="00587468" w:rsidRDefault="00924410" w:rsidP="00924410">
      <w:pPr>
        <w:rPr>
          <w:rFonts w:ascii="Times New Roman" w:hAnsi="Times New Roman" w:cs="Times New Roman"/>
          <w:sz w:val="27"/>
          <w:szCs w:val="27"/>
        </w:rPr>
      </w:pPr>
    </w:p>
    <w:p w:rsidR="00924410" w:rsidRPr="00587468" w:rsidRDefault="00924410" w:rsidP="00924410">
      <w:pPr>
        <w:rPr>
          <w:rFonts w:ascii="Times New Roman" w:hAnsi="Times New Roman" w:cs="Times New Roman"/>
          <w:sz w:val="27"/>
          <w:szCs w:val="27"/>
        </w:rPr>
      </w:pPr>
    </w:p>
    <w:p w:rsidR="00924410" w:rsidRPr="00587468" w:rsidRDefault="00924410" w:rsidP="00924410">
      <w:pPr>
        <w:rPr>
          <w:rFonts w:ascii="Times New Roman" w:hAnsi="Times New Roman" w:cs="Times New Roman"/>
          <w:sz w:val="27"/>
          <w:szCs w:val="27"/>
        </w:rPr>
      </w:pPr>
    </w:p>
    <w:p w:rsidR="00924410" w:rsidRPr="00587468" w:rsidRDefault="00924410" w:rsidP="00924410">
      <w:pPr>
        <w:rPr>
          <w:rFonts w:ascii="Times New Roman" w:hAnsi="Times New Roman" w:cs="Times New Roman"/>
          <w:sz w:val="27"/>
          <w:szCs w:val="27"/>
        </w:rPr>
      </w:pPr>
    </w:p>
    <w:p w:rsidR="00924410" w:rsidRPr="00587468" w:rsidRDefault="00924410" w:rsidP="00924410">
      <w:pPr>
        <w:rPr>
          <w:rFonts w:ascii="Times New Roman" w:hAnsi="Times New Roman" w:cs="Times New Roman"/>
          <w:sz w:val="27"/>
          <w:szCs w:val="27"/>
        </w:rPr>
      </w:pPr>
    </w:p>
    <w:p w:rsidR="00924410" w:rsidRDefault="00924410" w:rsidP="00924410">
      <w:pPr>
        <w:rPr>
          <w:rFonts w:ascii="Times New Roman" w:hAnsi="Times New Roman" w:cs="Times New Roman"/>
          <w:sz w:val="27"/>
          <w:szCs w:val="27"/>
        </w:rPr>
      </w:pPr>
    </w:p>
    <w:p w:rsidR="00924410" w:rsidRDefault="00924410" w:rsidP="00924410">
      <w:pPr>
        <w:rPr>
          <w:rFonts w:ascii="Times New Roman" w:hAnsi="Times New Roman" w:cs="Times New Roman"/>
          <w:sz w:val="27"/>
          <w:szCs w:val="27"/>
        </w:rPr>
      </w:pPr>
      <w:r>
        <w:rPr>
          <w:rFonts w:ascii="Times New Roman" w:hAnsi="Times New Roman" w:cs="Times New Roman"/>
          <w:sz w:val="27"/>
          <w:szCs w:val="27"/>
        </w:rPr>
        <w:tab/>
        <w:t>Cách  hoạt động của Permacoin:</w:t>
      </w:r>
    </w:p>
    <w:p w:rsidR="00924410" w:rsidRDefault="00924410" w:rsidP="00924410">
      <w:pPr>
        <w:pStyle w:val="ListParagraph"/>
        <w:numPr>
          <w:ilvl w:val="0"/>
          <w:numId w:val="1"/>
        </w:numPr>
        <w:ind w:left="0" w:firstLine="1260"/>
        <w:rPr>
          <w:rFonts w:ascii="Times New Roman" w:hAnsi="Times New Roman" w:cs="Times New Roman"/>
          <w:sz w:val="27"/>
          <w:szCs w:val="27"/>
        </w:rPr>
      </w:pPr>
      <w:r>
        <w:rPr>
          <w:rFonts w:ascii="Times New Roman" w:hAnsi="Times New Roman" w:cs="Times New Roman"/>
          <w:sz w:val="27"/>
          <w:szCs w:val="27"/>
        </w:rPr>
        <w:t>Nó bắt đầu với một tập tin lớn F và được chia thành nhiều khối. Mạng network có nhiệm vụ lưu trữ nó. Ta có thể tưởng tượng rằng F được chọn ngẫu nhiên bởi trusted dealer từ trước. Và mỗi user lưu trữ tập con của nó.</w:t>
      </w:r>
    </w:p>
    <w:p w:rsidR="00924410" w:rsidRDefault="00924410" w:rsidP="00924410">
      <w:pPr>
        <w:pStyle w:val="ListParagraph"/>
        <w:numPr>
          <w:ilvl w:val="0"/>
          <w:numId w:val="1"/>
        </w:numPr>
        <w:ind w:left="0" w:firstLine="1260"/>
        <w:rPr>
          <w:rFonts w:ascii="Times New Roman" w:hAnsi="Times New Roman" w:cs="Times New Roman"/>
          <w:sz w:val="27"/>
          <w:szCs w:val="27"/>
        </w:rPr>
      </w:pPr>
      <w:r>
        <w:rPr>
          <w:rFonts w:ascii="Times New Roman" w:hAnsi="Times New Roman" w:cs="Times New Roman"/>
          <w:sz w:val="27"/>
          <w:szCs w:val="27"/>
        </w:rPr>
        <w:t>Phần đầu tiên liên quan đến việc xây dựng cây Merkle nơi mỗi lá là một phân đoạn của tập tin. Mỗi người dùng tạo một cặp khóa để khai thác. Họ sẽ dùng pubic key để giả-ngẫu nhiên (pseudo-ramdomly) chọn tập con để lưu trữ.</w:t>
      </w:r>
    </w:p>
    <w:p w:rsidR="00924410" w:rsidRDefault="00924410" w:rsidP="00924410">
      <w:pPr>
        <w:pStyle w:val="ListParagraph"/>
        <w:ind w:left="2160"/>
        <w:rPr>
          <w:rFonts w:ascii="Times New Roman" w:hAnsi="Times New Roman" w:cs="Times New Roman"/>
          <w:sz w:val="27"/>
          <w:szCs w:val="27"/>
        </w:rPr>
      </w:pPr>
    </w:p>
    <w:p w:rsidR="00AF331C" w:rsidRDefault="00AF331C" w:rsidP="00924410">
      <w:pPr>
        <w:pStyle w:val="ListParagraph"/>
        <w:ind w:left="2160"/>
        <w:rPr>
          <w:rFonts w:ascii="Times New Roman" w:hAnsi="Times New Roman" w:cs="Times New Roman"/>
          <w:sz w:val="27"/>
          <w:szCs w:val="27"/>
        </w:rPr>
      </w:pPr>
    </w:p>
    <w:p w:rsidR="00924410" w:rsidRDefault="00924410" w:rsidP="0092441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Proof-of-stake Mining Puzzles.</w:t>
      </w:r>
    </w:p>
    <w:p w:rsidR="00AF331C" w:rsidRDefault="00AF331C" w:rsidP="00AF331C">
      <w:pPr>
        <w:ind w:firstLine="720"/>
        <w:rPr>
          <w:rFonts w:ascii="Times New Roman" w:hAnsi="Times New Roman" w:cs="Times New Roman"/>
          <w:sz w:val="27"/>
          <w:szCs w:val="27"/>
        </w:rPr>
      </w:pPr>
      <w:r>
        <w:rPr>
          <w:rFonts w:ascii="Times New Roman" w:hAnsi="Times New Roman" w:cs="Times New Roman"/>
          <w:sz w:val="27"/>
          <w:szCs w:val="27"/>
        </w:rPr>
        <w:lastRenderedPageBreak/>
        <w:t xml:space="preserve">Proof of stake </w:t>
      </w:r>
      <w:r w:rsidR="00334AD7">
        <w:rPr>
          <w:rFonts w:ascii="Times New Roman" w:hAnsi="Times New Roman" w:cs="Times New Roman"/>
          <w:sz w:val="27"/>
          <w:szCs w:val="27"/>
        </w:rPr>
        <w:t>được sử dụng nhiều trong Smart Contract (Casper).</w:t>
      </w:r>
    </w:p>
    <w:p w:rsidR="00334AD7" w:rsidRPr="00334AD7" w:rsidRDefault="00334AD7" w:rsidP="00AF331C">
      <w:pPr>
        <w:ind w:firstLine="720"/>
        <w:rPr>
          <w:rFonts w:ascii="Times New Roman" w:hAnsi="Times New Roman" w:cs="Times New Roman"/>
          <w:sz w:val="27"/>
          <w:szCs w:val="27"/>
        </w:rPr>
      </w:pPr>
      <w:r>
        <w:rPr>
          <w:rFonts w:ascii="Times New Roman" w:hAnsi="Times New Roman" w:cs="Times New Roman"/>
          <w:sz w:val="27"/>
          <w:szCs w:val="27"/>
        </w:rPr>
        <w:t xml:space="preserve">Proof of stake hoạt động như sau: Trong các node tham gia, một node sẽ được chọn ngẫu nhiên để trở thành người kiểm định và đóng gói block. Node này được gọi là các validator. Và điều kiện để tham gia là các node này cần bỏ ra một khoản tiền vào mạng lưới, thường được gọi là </w:t>
      </w:r>
      <w:r w:rsidRPr="00334AD7">
        <w:rPr>
          <w:rFonts w:ascii="Times New Roman" w:hAnsi="Times New Roman" w:cs="Times New Roman"/>
          <w:b/>
          <w:sz w:val="27"/>
          <w:szCs w:val="27"/>
        </w:rPr>
        <w:t>bet</w:t>
      </w:r>
      <w:r>
        <w:rPr>
          <w:rFonts w:ascii="Times New Roman" w:hAnsi="Times New Roman" w:cs="Times New Roman"/>
          <w:sz w:val="27"/>
          <w:szCs w:val="27"/>
        </w:rPr>
        <w:t xml:space="preserve"> (đặt cược)</w:t>
      </w:r>
    </w:p>
    <w:p w:rsidR="00924410" w:rsidRDefault="00924410" w:rsidP="00924410">
      <w:pPr>
        <w:pStyle w:val="ListParagraph"/>
        <w:numPr>
          <w:ilvl w:val="1"/>
          <w:numId w:val="2"/>
        </w:numPr>
        <w:rPr>
          <w:rFonts w:ascii="Times New Roman" w:hAnsi="Times New Roman" w:cs="Times New Roman"/>
          <w:sz w:val="27"/>
          <w:szCs w:val="27"/>
        </w:rPr>
      </w:pPr>
      <w:r>
        <w:rPr>
          <w:noProof/>
        </w:rPr>
        <w:drawing>
          <wp:anchor distT="0" distB="0" distL="114300" distR="114300" simplePos="0" relativeHeight="251662336" behindDoc="0" locked="0" layoutInCell="1" allowOverlap="1" wp14:anchorId="5729C18C" wp14:editId="77F2F6CA">
            <wp:simplePos x="0" y="0"/>
            <wp:positionH relativeFrom="page">
              <wp:align>center</wp:align>
            </wp:positionH>
            <wp:positionV relativeFrom="paragraph">
              <wp:posOffset>317599</wp:posOffset>
            </wp:positionV>
            <wp:extent cx="5886450" cy="27070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86450" cy="2707005"/>
                    </a:xfrm>
                    <a:prstGeom prst="rect">
                      <a:avLst/>
                    </a:prstGeom>
                  </pic:spPr>
                </pic:pic>
              </a:graphicData>
            </a:graphic>
          </wp:anchor>
        </w:drawing>
      </w:r>
      <w:r>
        <w:rPr>
          <w:rFonts w:ascii="Times New Roman" w:hAnsi="Times New Roman" w:cs="Times New Roman"/>
          <w:sz w:val="27"/>
          <w:szCs w:val="27"/>
        </w:rPr>
        <w:t>Proof of work Mining.</w:t>
      </w:r>
    </w:p>
    <w:p w:rsidR="00924410" w:rsidRPr="00A942B8" w:rsidRDefault="00924410" w:rsidP="00924410">
      <w:pPr>
        <w:rPr>
          <w:rFonts w:ascii="Times New Roman" w:hAnsi="Times New Roman" w:cs="Times New Roman"/>
          <w:sz w:val="27"/>
          <w:szCs w:val="27"/>
        </w:rPr>
      </w:pPr>
      <w:r w:rsidRPr="00A942B8">
        <w:rPr>
          <w:rFonts w:ascii="Times New Roman" w:hAnsi="Times New Roman" w:cs="Times New Roman"/>
          <w:sz w:val="27"/>
          <w:szCs w:val="27"/>
        </w:rPr>
        <w:br w:type="column"/>
      </w:r>
    </w:p>
    <w:p w:rsidR="00924410" w:rsidRDefault="00924410" w:rsidP="00924410">
      <w:pPr>
        <w:pStyle w:val="ListParagraph"/>
        <w:numPr>
          <w:ilvl w:val="1"/>
          <w:numId w:val="2"/>
        </w:numPr>
        <w:rPr>
          <w:rFonts w:ascii="Times New Roman" w:hAnsi="Times New Roman" w:cs="Times New Roman"/>
          <w:sz w:val="27"/>
          <w:szCs w:val="27"/>
        </w:rPr>
      </w:pPr>
      <w:r>
        <w:rPr>
          <w:rFonts w:ascii="Times New Roman" w:hAnsi="Times New Roman" w:cs="Times New Roman"/>
          <w:sz w:val="27"/>
          <w:szCs w:val="27"/>
        </w:rPr>
        <w:t>Virtual Mining.</w:t>
      </w:r>
    </w:p>
    <w:p w:rsidR="00924410" w:rsidRDefault="00924410" w:rsidP="00924410">
      <w:pPr>
        <w:rPr>
          <w:rFonts w:ascii="Times New Roman" w:hAnsi="Times New Roman" w:cs="Times New Roman"/>
          <w:sz w:val="27"/>
          <w:szCs w:val="27"/>
        </w:rPr>
      </w:pPr>
      <w:r>
        <w:rPr>
          <w:noProof/>
        </w:rPr>
        <w:drawing>
          <wp:anchor distT="0" distB="0" distL="114300" distR="114300" simplePos="0" relativeHeight="251663360" behindDoc="0" locked="0" layoutInCell="1" allowOverlap="1" wp14:anchorId="3EF2A8E8" wp14:editId="7E469A21">
            <wp:simplePos x="0" y="0"/>
            <wp:positionH relativeFrom="column">
              <wp:posOffset>2227</wp:posOffset>
            </wp:positionH>
            <wp:positionV relativeFrom="paragraph">
              <wp:posOffset>742</wp:posOffset>
            </wp:positionV>
            <wp:extent cx="5886450" cy="24911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86450" cy="2491105"/>
                    </a:xfrm>
                    <a:prstGeom prst="rect">
                      <a:avLst/>
                    </a:prstGeom>
                  </pic:spPr>
                </pic:pic>
              </a:graphicData>
            </a:graphic>
          </wp:anchor>
        </w:drawing>
      </w:r>
    </w:p>
    <w:p w:rsidR="00924410" w:rsidRPr="00A942B8" w:rsidRDefault="00924410" w:rsidP="00924410">
      <w:pPr>
        <w:rPr>
          <w:rFonts w:ascii="Times New Roman" w:hAnsi="Times New Roman" w:cs="Times New Roman"/>
          <w:sz w:val="27"/>
          <w:szCs w:val="27"/>
        </w:rPr>
      </w:pPr>
    </w:p>
    <w:p w:rsidR="00924410" w:rsidRPr="00A942B8" w:rsidRDefault="00924410" w:rsidP="00924410">
      <w:pPr>
        <w:rPr>
          <w:rFonts w:ascii="Times New Roman" w:hAnsi="Times New Roman" w:cs="Times New Roman"/>
          <w:sz w:val="27"/>
          <w:szCs w:val="27"/>
        </w:rPr>
      </w:pPr>
    </w:p>
    <w:p w:rsidR="00924410" w:rsidRPr="00A942B8" w:rsidRDefault="00924410" w:rsidP="00924410">
      <w:pPr>
        <w:rPr>
          <w:rFonts w:ascii="Times New Roman" w:hAnsi="Times New Roman" w:cs="Times New Roman"/>
          <w:sz w:val="27"/>
          <w:szCs w:val="27"/>
        </w:rPr>
      </w:pPr>
    </w:p>
    <w:p w:rsidR="00924410" w:rsidRPr="00A942B8" w:rsidRDefault="00924410" w:rsidP="00924410">
      <w:pPr>
        <w:rPr>
          <w:rFonts w:ascii="Times New Roman" w:hAnsi="Times New Roman" w:cs="Times New Roman"/>
          <w:sz w:val="27"/>
          <w:szCs w:val="27"/>
        </w:rPr>
      </w:pPr>
    </w:p>
    <w:p w:rsidR="00924410" w:rsidRPr="00A942B8" w:rsidRDefault="00924410" w:rsidP="00924410">
      <w:pPr>
        <w:rPr>
          <w:rFonts w:ascii="Times New Roman" w:hAnsi="Times New Roman" w:cs="Times New Roman"/>
          <w:sz w:val="27"/>
          <w:szCs w:val="27"/>
        </w:rPr>
      </w:pPr>
    </w:p>
    <w:p w:rsidR="00924410" w:rsidRPr="00A942B8" w:rsidRDefault="00924410" w:rsidP="00924410">
      <w:pPr>
        <w:rPr>
          <w:rFonts w:ascii="Times New Roman" w:hAnsi="Times New Roman" w:cs="Times New Roman"/>
          <w:sz w:val="27"/>
          <w:szCs w:val="27"/>
        </w:rPr>
      </w:pPr>
    </w:p>
    <w:p w:rsidR="00924410" w:rsidRDefault="00924410" w:rsidP="00924410">
      <w:pPr>
        <w:rPr>
          <w:rFonts w:ascii="Times New Roman" w:hAnsi="Times New Roman" w:cs="Times New Roman"/>
          <w:sz w:val="27"/>
          <w:szCs w:val="27"/>
        </w:rPr>
      </w:pPr>
    </w:p>
    <w:p w:rsidR="00924410" w:rsidRDefault="00924410" w:rsidP="00924410">
      <w:pPr>
        <w:rPr>
          <w:rFonts w:ascii="Times New Roman" w:hAnsi="Times New Roman" w:cs="Times New Roman"/>
          <w:sz w:val="27"/>
          <w:szCs w:val="27"/>
        </w:rPr>
      </w:pPr>
    </w:p>
    <w:p w:rsidR="00924410" w:rsidRDefault="00924410" w:rsidP="00924410">
      <w:pPr>
        <w:pStyle w:val="ListParagraph"/>
        <w:numPr>
          <w:ilvl w:val="1"/>
          <w:numId w:val="2"/>
        </w:numPr>
        <w:rPr>
          <w:rFonts w:ascii="Times New Roman" w:hAnsi="Times New Roman" w:cs="Times New Roman"/>
          <w:sz w:val="27"/>
          <w:szCs w:val="27"/>
        </w:rPr>
      </w:pPr>
      <w:r>
        <w:rPr>
          <w:rFonts w:ascii="Times New Roman" w:hAnsi="Times New Roman" w:cs="Times New Roman"/>
          <w:sz w:val="27"/>
          <w:szCs w:val="27"/>
        </w:rPr>
        <w:t>Lợi ích của Vitual Mining.</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Chi phí tổng thể thấp hơn.</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Ít gây tổn hại môi trường.</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Khoản tiết kiệm được phân phối cho tất cả coin holders.</w:t>
      </w:r>
    </w:p>
    <w:p w:rsidR="00924410" w:rsidRDefault="00924410" w:rsidP="0092441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Không có lợi thế ASIC.</w:t>
      </w:r>
    </w:p>
    <w:p w:rsidR="00D82CA1" w:rsidRDefault="00924410" w:rsidP="00924410">
      <w:r w:rsidRPr="00A07EBC">
        <w:rPr>
          <w:rFonts w:ascii="Times New Roman" w:hAnsi="Times New Roman" w:cs="Times New Roman"/>
          <w:sz w:val="27"/>
          <w:szCs w:val="27"/>
        </w:rPr>
        <w:br w:type="column"/>
      </w:r>
      <w:bookmarkStart w:id="0" w:name="_GoBack"/>
      <w:bookmarkEnd w:id="0"/>
    </w:p>
    <w:sectPr w:rsidR="00D8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778"/>
    <w:multiLevelType w:val="hybridMultilevel"/>
    <w:tmpl w:val="410CDA96"/>
    <w:lvl w:ilvl="0" w:tplc="8B76CA80">
      <w:start w:val="3"/>
      <w:numFmt w:val="bullet"/>
      <w:lvlText w:val="-"/>
      <w:lvlJc w:val="left"/>
      <w:pPr>
        <w:ind w:left="1800" w:hanging="360"/>
      </w:pPr>
      <w:rPr>
        <w:rFonts w:ascii="Times New Roman" w:eastAsiaTheme="minorHAnsi" w:hAnsi="Times New Roman" w:cs="Times New Roman" w:hint="default"/>
        <w:sz w:val="27"/>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4232A5"/>
    <w:multiLevelType w:val="multilevel"/>
    <w:tmpl w:val="6EA62EB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10"/>
    <w:rsid w:val="001110BE"/>
    <w:rsid w:val="00334AD7"/>
    <w:rsid w:val="004F7D1C"/>
    <w:rsid w:val="00717796"/>
    <w:rsid w:val="00796882"/>
    <w:rsid w:val="007B228D"/>
    <w:rsid w:val="0092320D"/>
    <w:rsid w:val="00924410"/>
    <w:rsid w:val="00A45276"/>
    <w:rsid w:val="00AF331C"/>
    <w:rsid w:val="00C813CB"/>
    <w:rsid w:val="00D82CA1"/>
    <w:rsid w:val="00F9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E2"/>
  <w15:chartTrackingRefBased/>
  <w15:docId w15:val="{DEAB9CDA-52E6-49DD-9FE3-185E3CD9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Phan</dc:creator>
  <cp:keywords/>
  <dc:description/>
  <cp:lastModifiedBy>Khôi Phan</cp:lastModifiedBy>
  <cp:revision>5</cp:revision>
  <dcterms:created xsi:type="dcterms:W3CDTF">2018-10-18T00:08:00Z</dcterms:created>
  <dcterms:modified xsi:type="dcterms:W3CDTF">2018-10-19T05:36:00Z</dcterms:modified>
</cp:coreProperties>
</file>