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B0" w:rsidRDefault="003D1B3D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EXTENDED 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1C0C43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</w:rPr>
              <w:t>17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3D1B3D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Extended 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Default="00AE6F3A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AA4F47" w:rsidRDefault="001C0C43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  <w:r w:rsidRPr="001C0C43"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  <w:t>Viral Infection and Mortality of Bacteria in the Northern Lake Biwa in Japan</w:t>
            </w:r>
          </w:p>
          <w:p w:rsidR="00AA4F47" w:rsidRPr="00806EE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p w:rsidR="008263B9" w:rsidRDefault="008263B9" w:rsidP="008263B9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8263B9" w:rsidRDefault="008263B9" w:rsidP="008263B9">
      <w:pPr>
        <w:pStyle w:val="BodyText"/>
        <w:spacing w:before="120"/>
        <w:rPr>
          <w:rFonts w:ascii="Times New Roman" w:hAnsi="Times New Roman" w:cs="Times New Roman"/>
          <w:bCs/>
          <w:lang w:val="en-US"/>
        </w:rPr>
      </w:pPr>
      <w:r w:rsidRPr="00204BE2">
        <w:rPr>
          <w:rFonts w:ascii="Times New Roman" w:hAnsi="Times New Roman" w:cs="Times New Roman"/>
          <w:bCs/>
          <w:lang w:val="en-US"/>
        </w:rPr>
        <w:t xml:space="preserve">Provide </w:t>
      </w:r>
      <w:r>
        <w:rPr>
          <w:rFonts w:ascii="Times New Roman" w:hAnsi="Times New Roman" w:cs="Times New Roman"/>
          <w:bCs/>
          <w:lang w:val="en-US"/>
        </w:rPr>
        <w:t>more information on selection of depth of sampling at</w:t>
      </w:r>
      <w:r w:rsidRPr="00B121D8">
        <w:rPr>
          <w:rFonts w:ascii="Times New Roman" w:hAnsi="Times New Roman" w:cs="Times New Roman"/>
          <w:bCs/>
          <w:lang w:val="en-US"/>
        </w:rPr>
        <w:t xml:space="preserve"> 60 m</w:t>
      </w:r>
      <w:r>
        <w:rPr>
          <w:rFonts w:ascii="Times New Roman" w:hAnsi="Times New Roman" w:cs="Times New Roman"/>
          <w:bCs/>
          <w:lang w:val="en-US"/>
        </w:rPr>
        <w:t xml:space="preserve">. </w:t>
      </w:r>
    </w:p>
    <w:p w:rsidR="008263B9" w:rsidRPr="00204BE2" w:rsidRDefault="008263B9" w:rsidP="008263B9">
      <w:pPr>
        <w:pStyle w:val="BodyText"/>
        <w:spacing w:before="1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Check again grammar especially articles throughout the text.</w:t>
      </w:r>
    </w:p>
    <w:p w:rsidR="008263B9" w:rsidRDefault="008263B9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</w:p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rPr>
          <w:b/>
          <w:bCs/>
        </w:rPr>
      </w:pPr>
    </w:p>
    <w:p w:rsidR="00AE6F3A" w:rsidRDefault="003862A8" w:rsidP="008263B9">
      <w:pPr>
        <w:tabs>
          <w:tab w:val="center" w:pos="7380"/>
        </w:tabs>
        <w:spacing w:after="0"/>
        <w:rPr>
          <w:rFonts w:ascii="Times New Roman" w:hAnsi="Times New Roman" w:cs="Times New Roman"/>
          <w:b/>
        </w:rPr>
      </w:pPr>
      <w:r>
        <w:rPr>
          <w:b/>
          <w:bCs/>
        </w:rPr>
        <w:tab/>
      </w:r>
      <w:bookmarkStart w:id="0" w:name="_GoBack"/>
      <w:bookmarkEnd w:id="0"/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FAB" w:rsidRDefault="00FB6FAB" w:rsidP="00F53AD5">
      <w:pPr>
        <w:spacing w:after="0" w:line="240" w:lineRule="auto"/>
      </w:pPr>
      <w:r>
        <w:separator/>
      </w:r>
    </w:p>
  </w:endnote>
  <w:endnote w:type="continuationSeparator" w:id="0">
    <w:p w:rsidR="00FB6FAB" w:rsidRDefault="00FB6FAB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F3" w:rsidRDefault="00E44EF3">
    <w:pPr>
      <w:pStyle w:val="Footer"/>
    </w:pPr>
    <w:r w:rsidRPr="003A05AF">
      <w:rPr>
        <w:noProof/>
        <w:sz w:val="26"/>
        <w:szCs w:val="26"/>
      </w:rPr>
      <w:drawing>
        <wp:anchor distT="0" distB="0" distL="114300" distR="114300" simplePos="0" relativeHeight="251661312" behindDoc="0" locked="0" layoutInCell="1" allowOverlap="1" wp14:anchorId="11359F39" wp14:editId="5129FCFC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05AF">
      <w:rPr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33E3B243" wp14:editId="413A805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12A4053" wp14:editId="4CF25D1C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FAB" w:rsidRDefault="00FB6FAB" w:rsidP="00F53AD5">
      <w:pPr>
        <w:spacing w:after="0" w:line="240" w:lineRule="auto"/>
      </w:pPr>
      <w:r>
        <w:separator/>
      </w:r>
    </w:p>
  </w:footnote>
  <w:footnote w:type="continuationSeparator" w:id="0">
    <w:p w:rsidR="00FB6FAB" w:rsidRDefault="00FB6FAB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0C43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04BE2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C01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3B9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21D8"/>
    <w:rsid w:val="00B13EE6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16B0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A620B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A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3B3A"/>
    <w:rsid w:val="00FE656E"/>
    <w:rsid w:val="00FF3367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Nguyễn-Hữu Đức</dc:creator>
  <cp:lastModifiedBy>Uesr</cp:lastModifiedBy>
  <cp:revision>2</cp:revision>
  <dcterms:created xsi:type="dcterms:W3CDTF">2017-08-09T07:31:00Z</dcterms:created>
  <dcterms:modified xsi:type="dcterms:W3CDTF">2017-08-09T07:31:00Z</dcterms:modified>
</cp:coreProperties>
</file>