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0" w:rsidRDefault="00A92DD4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vi-VN"/>
        </w:rPr>
        <w:t>EXTENDED-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E73D25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  <w:lang w:eastAsia="ja-JP"/>
              </w:rPr>
            </w:pPr>
            <w:r>
              <w:rPr>
                <w:rStyle w:val="gd"/>
                <w:rFonts w:ascii="Times New Roman" w:hAnsi="Times New Roman" w:cs="Times New Roman" w:hint="eastAsia"/>
                <w:bCs/>
                <w:lang w:eastAsia="ja-JP"/>
              </w:rPr>
              <w:t>65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270F09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vi-VN"/>
              </w:rPr>
              <w:t>Extended-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F47" w:rsidRPr="00E73D25" w:rsidRDefault="00E73D25" w:rsidP="00E73D25">
            <w:pPr>
              <w:spacing w:line="340" w:lineRule="exact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 w:rsidRPr="00E73D25">
              <w:rPr>
                <w:rFonts w:ascii="Times New Roman" w:hAnsi="Times New Roman" w:cs="Times New Roman"/>
                <w:sz w:val="24"/>
                <w:szCs w:val="24"/>
              </w:rPr>
              <w:t>Survey on micro-particles adhered inside water distribution pipes and a distribution of accumulated matters in a network</w:t>
            </w:r>
          </w:p>
          <w:p w:rsidR="00AA4F47" w:rsidRPr="00806EE0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tbl>
      <w:tblPr>
        <w:tblStyle w:val="TableGrid"/>
        <w:tblW w:w="9805" w:type="dxa"/>
        <w:tblLook w:val="04A0"/>
      </w:tblPr>
      <w:tblGrid>
        <w:gridCol w:w="9805"/>
      </w:tblGrid>
      <w:tr w:rsidR="00AE528D" w:rsidTr="002D3799">
        <w:tc>
          <w:tcPr>
            <w:tcW w:w="9805" w:type="dxa"/>
          </w:tcPr>
          <w:p w:rsidR="00AE528D" w:rsidRDefault="00AE528D" w:rsidP="00AE528D">
            <w:pPr>
              <w:pStyle w:val="BodyText"/>
              <w:numPr>
                <w:ilvl w:val="0"/>
                <w:numId w:val="20"/>
              </w:numPr>
              <w:spacing w:before="120"/>
              <w:ind w:left="4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AE528D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Advices and /or Comments to the authors if any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257CF2" w:rsidRPr="00E01325" w:rsidRDefault="00257CF2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E01325">
              <w:rPr>
                <w:rFonts w:ascii="Times New Roman" w:hAnsi="Times New Roman" w:cs="Times New Roman" w:hint="eastAsia"/>
                <w:b/>
                <w:bCs/>
                <w:lang w:val="en-US" w:eastAsia="ja-JP"/>
              </w:rPr>
              <w:t>Equation 2 and 3</w:t>
            </w:r>
          </w:p>
          <w:p w:rsidR="00257CF2" w:rsidRPr="00E01325" w:rsidRDefault="00E01325" w:rsidP="00257CF2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  <w:r w:rsidRPr="00E01325">
              <w:rPr>
                <w:rFonts w:ascii="Times New Roman" w:hAnsi="Times New Roman" w:cs="Times New Roman"/>
                <w:bCs/>
                <w:lang w:val="en-US" w:eastAsia="ja-JP"/>
              </w:rPr>
              <w:t>× s</w:t>
            </w:r>
            <w:r w:rsidR="00257CF2" w:rsidRPr="00E01325">
              <w:rPr>
                <w:rFonts w:ascii="Times New Roman" w:hAnsi="Times New Roman" w:cs="Times New Roman"/>
                <w:bCs/>
                <w:lang w:val="en-US" w:eastAsia="ja-JP"/>
              </w:rPr>
              <w:t>hould be</w:t>
            </w:r>
            <w:r w:rsidRPr="00E01325">
              <w:rPr>
                <w:rFonts w:ascii="Times New Roman" w:hAnsi="Times New Roman" w:cs="Times New Roman"/>
                <w:bCs/>
                <w:lang w:val="en-US" w:eastAsia="ja-JP"/>
              </w:rPr>
              <w:t xml:space="preserve"> used</w:t>
            </w:r>
            <w:r w:rsidR="00257CF2" w:rsidRPr="00E01325">
              <w:rPr>
                <w:rFonts w:ascii="Times New Roman" w:hAnsi="Times New Roman" w:cs="Times New Roman" w:hint="eastAsia"/>
                <w:bCs/>
                <w:lang w:val="en-US" w:eastAsia="ja-JP"/>
              </w:rPr>
              <w:t>.</w:t>
            </w:r>
          </w:p>
          <w:p w:rsidR="00E01325" w:rsidRDefault="00E01325" w:rsidP="00257CF2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 w:eastAsia="ja-JP"/>
              </w:rPr>
            </w:pPr>
          </w:p>
          <w:p w:rsidR="00AE528D" w:rsidRPr="00257CF2" w:rsidRDefault="00257CF2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257CF2">
              <w:rPr>
                <w:rFonts w:ascii="Times New Roman" w:hAnsi="Times New Roman" w:cs="Times New Roman" w:hint="eastAsia"/>
                <w:b/>
                <w:bCs/>
                <w:lang w:val="en-US" w:eastAsia="ja-JP"/>
              </w:rPr>
              <w:t>Figure 1</w:t>
            </w:r>
          </w:p>
          <w:p w:rsidR="00AE528D" w:rsidRDefault="00257CF2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vi-VN"/>
              </w:rPr>
            </w:pPr>
            <w:r w:rsidRPr="00257CF2">
              <w:rPr>
                <w:rFonts w:ascii="Times New Roman" w:hAnsi="Times New Roman" w:cs="Times New Roman"/>
                <w:bCs/>
                <w:lang w:val="en-US"/>
              </w:rPr>
              <w:t xml:space="preserve">There are few divisions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(only three divisions) </w:t>
            </w:r>
            <w:r w:rsidRPr="00257CF2">
              <w:rPr>
                <w:rFonts w:ascii="Times New Roman" w:hAnsi="Times New Roman" w:cs="Times New Roman"/>
                <w:bCs/>
                <w:lang w:val="en-US"/>
              </w:rPr>
              <w:t xml:space="preserve">in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the </w:t>
            </w:r>
            <w:r w:rsidRPr="00257CF2">
              <w:rPr>
                <w:rFonts w:ascii="Times New Roman" w:hAnsi="Times New Roman" w:cs="Times New Roman"/>
                <w:bCs/>
                <w:lang w:val="en-US"/>
              </w:rPr>
              <w:t>legend.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Why?</w:t>
            </w:r>
          </w:p>
          <w:p w:rsidR="002C5561" w:rsidRDefault="002C5561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vi-VN"/>
              </w:rPr>
            </w:pPr>
          </w:p>
          <w:p w:rsidR="002C5561" w:rsidRDefault="002C5561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vi-VN" w:eastAsia="ja-JP"/>
              </w:rPr>
            </w:pPr>
            <w:r w:rsidRPr="002C5561">
              <w:rPr>
                <w:rFonts w:ascii="Times New Roman" w:hAnsi="Times New Roman" w:cs="Times New Roman"/>
                <w:b/>
                <w:bCs/>
                <w:lang w:val="en-US" w:eastAsia="ja-JP"/>
              </w:rPr>
              <w:t>Heading</w:t>
            </w:r>
          </w:p>
          <w:p w:rsidR="002C5561" w:rsidRPr="002C5561" w:rsidRDefault="002C5561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vi-VN" w:eastAsia="ja-JP"/>
              </w:rPr>
            </w:pPr>
            <w:r w:rsidRPr="002C5561">
              <w:rPr>
                <w:rFonts w:ascii="Times New Roman" w:hAnsi="Times New Roman" w:cs="Times New Roman"/>
                <w:bCs/>
                <w:lang w:val="vi-VN" w:eastAsia="ja-JP"/>
              </w:rPr>
              <w:t>There is no heading.</w:t>
            </w:r>
          </w:p>
          <w:p w:rsidR="002C5561" w:rsidRPr="002C5561" w:rsidRDefault="002C5561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vi-VN"/>
              </w:rPr>
            </w:pPr>
            <w:r w:rsidRPr="005552F8">
              <w:rPr>
                <w:rFonts w:ascii="Times New Roman" w:hAnsi="Times New Roman" w:cs="Times New Roman"/>
                <w:bCs/>
                <w:lang w:val="en-US" w:eastAsia="ja-JP"/>
              </w:rPr>
              <w:t>Strictly follow the format and number of pages guided in extended abstract temple in the conference website (https://re-env2017.hust.edu.vn/abstract-template), if not your extended abstract will be rejected</w:t>
            </w:r>
          </w:p>
          <w:p w:rsidR="00AE528D" w:rsidRPr="00257CF2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423" w:rsidRDefault="00BC1423" w:rsidP="00F53AD5">
      <w:pPr>
        <w:spacing w:after="0" w:line="240" w:lineRule="auto"/>
      </w:pPr>
      <w:r>
        <w:separator/>
      </w:r>
    </w:p>
  </w:endnote>
  <w:endnote w:type="continuationSeparator" w:id="1">
    <w:p w:rsidR="00BC1423" w:rsidRDefault="00BC1423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F3" w:rsidRDefault="00E44EF3">
    <w:pPr>
      <w:pStyle w:val="Footer"/>
    </w:pP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423" w:rsidRDefault="00BC1423" w:rsidP="00F53AD5">
      <w:pPr>
        <w:spacing w:after="0" w:line="240" w:lineRule="auto"/>
      </w:pPr>
      <w:r>
        <w:separator/>
      </w:r>
    </w:p>
  </w:footnote>
  <w:footnote w:type="continuationSeparator" w:id="1">
    <w:p w:rsidR="00BC1423" w:rsidRDefault="00BC1423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345F86"/>
    <w:multiLevelType w:val="hybridMultilevel"/>
    <w:tmpl w:val="0FF45CA6"/>
    <w:lvl w:ilvl="0" w:tplc="934AE71E">
      <w:start w:val="2"/>
      <w:numFmt w:val="bullet"/>
      <w:lvlText w:val=""/>
      <w:lvlJc w:val="left"/>
      <w:pPr>
        <w:ind w:left="360" w:hanging="360"/>
      </w:pPr>
      <w:rPr>
        <w:rFonts w:ascii="Wingdings" w:eastAsia="MS PGothic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C87AEA"/>
    <w:multiLevelType w:val="hybridMultilevel"/>
    <w:tmpl w:val="A65A430E"/>
    <w:lvl w:ilvl="0" w:tplc="8CE4A4B8">
      <w:start w:val="2"/>
      <w:numFmt w:val="bullet"/>
      <w:lvlText w:val=""/>
      <w:lvlJc w:val="left"/>
      <w:pPr>
        <w:ind w:left="360" w:hanging="360"/>
      </w:pPr>
      <w:rPr>
        <w:rFonts w:ascii="Wingdings" w:eastAsia="MS Mincho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302751"/>
    <w:multiLevelType w:val="hybridMultilevel"/>
    <w:tmpl w:val="AEF2F8A6"/>
    <w:lvl w:ilvl="0" w:tplc="B1B03B42">
      <w:start w:val="2"/>
      <w:numFmt w:val="bullet"/>
      <w:lvlText w:val=""/>
      <w:lvlJc w:val="left"/>
      <w:pPr>
        <w:ind w:left="360" w:hanging="360"/>
      </w:pPr>
      <w:rPr>
        <w:rFonts w:ascii="Wingdings" w:eastAsia="MS Mincho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"/>
  </w:num>
  <w:num w:numId="4">
    <w:abstractNumId w:val="9"/>
  </w:num>
  <w:num w:numId="5">
    <w:abstractNumId w:val="19"/>
  </w:num>
  <w:num w:numId="6">
    <w:abstractNumId w:val="17"/>
  </w:num>
  <w:num w:numId="7">
    <w:abstractNumId w:val="13"/>
  </w:num>
  <w:num w:numId="8">
    <w:abstractNumId w:val="22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20"/>
  </w:num>
  <w:num w:numId="15">
    <w:abstractNumId w:val="14"/>
  </w:num>
  <w:num w:numId="16">
    <w:abstractNumId w:val="5"/>
  </w:num>
  <w:num w:numId="17">
    <w:abstractNumId w:val="11"/>
  </w:num>
  <w:num w:numId="18">
    <w:abstractNumId w:val="2"/>
  </w:num>
  <w:num w:numId="19">
    <w:abstractNumId w:val="6"/>
  </w:num>
  <w:num w:numId="20">
    <w:abstractNumId w:val="16"/>
  </w:num>
  <w:num w:numId="21">
    <w:abstractNumId w:val="15"/>
  </w:num>
  <w:num w:numId="22">
    <w:abstractNumId w:val="21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bordersDoNotSurroundHeader/>
  <w:bordersDoNotSurroundFooter/>
  <w:defaultTabStop w:val="720"/>
  <w:characterSpacingControl w:val="doNotCompress"/>
  <w:hdrShapeDefaults>
    <o:shapedefaults v:ext="edit" spidmax="22530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CB5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43E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15F10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57CF2"/>
    <w:rsid w:val="002600AC"/>
    <w:rsid w:val="00260901"/>
    <w:rsid w:val="002645A4"/>
    <w:rsid w:val="00270112"/>
    <w:rsid w:val="00270F09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561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2AA3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34B7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4B7B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779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2217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1AD6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7EB"/>
    <w:rsid w:val="00835842"/>
    <w:rsid w:val="008374B4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0E78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2DD4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24C2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423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237D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55A8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325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3D25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C2"/>
  </w:style>
  <w:style w:type="paragraph" w:styleId="Heading1">
    <w:name w:val="heading 1"/>
    <w:basedOn w:val="Normal"/>
    <w:next w:val="Normal"/>
    <w:link w:val="Heading1Char"/>
    <w:uiPriority w:val="9"/>
    <w:qFormat/>
    <w:rsid w:val="00E73D2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Heading">
    <w:name w:val="(IWA) Heading"/>
    <w:basedOn w:val="Heading1"/>
    <w:next w:val="Normal"/>
    <w:rsid w:val="00E73D25"/>
    <w:pPr>
      <w:suppressLineNumbers/>
      <w:tabs>
        <w:tab w:val="left" w:pos="414"/>
      </w:tabs>
      <w:overflowPunct w:val="0"/>
      <w:autoSpaceDE w:val="0"/>
      <w:autoSpaceDN w:val="0"/>
      <w:adjustRightInd w:val="0"/>
      <w:spacing w:before="320" w:after="120" w:line="320" w:lineRule="atLeast"/>
      <w:ind w:left="420" w:hanging="420"/>
      <w:textAlignment w:val="baseline"/>
    </w:pPr>
    <w:rPr>
      <w:rFonts w:ascii="Arial" w:eastAsia="MS Mincho" w:hAnsi="Arial" w:cs="Arial"/>
      <w:b/>
      <w:bCs/>
      <w:kern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73D25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Nguyễn-Hữu Đức</dc:creator>
  <cp:keywords/>
  <dc:description/>
  <cp:lastModifiedBy>DELL</cp:lastModifiedBy>
  <cp:revision>13</cp:revision>
  <dcterms:created xsi:type="dcterms:W3CDTF">2017-06-28T03:21:00Z</dcterms:created>
  <dcterms:modified xsi:type="dcterms:W3CDTF">2017-08-09T07:59:00Z</dcterms:modified>
</cp:coreProperties>
</file>