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B6" w:rsidRPr="00085C04" w:rsidRDefault="00C17DB9" w:rsidP="00085C04">
      <w:pPr>
        <w:spacing w:before="40" w:after="40" w:line="276" w:lineRule="auto"/>
        <w:jc w:val="center"/>
        <w:rPr>
          <w:rFonts w:ascii="Times New Roman" w:hAnsi="Times New Roman" w:cs="Times New Roman"/>
          <w:b/>
          <w:sz w:val="26"/>
        </w:rPr>
      </w:pPr>
      <w:r w:rsidRPr="00085C04">
        <w:rPr>
          <w:rFonts w:ascii="Times New Roman" w:hAnsi="Times New Roman" w:cs="Times New Roman"/>
          <w:b/>
          <w:sz w:val="26"/>
        </w:rPr>
        <w:t xml:space="preserve">Identification of </w:t>
      </w:r>
      <w:r w:rsidR="00846371" w:rsidRPr="00085C04">
        <w:rPr>
          <w:rFonts w:ascii="Times New Roman" w:hAnsi="Times New Roman" w:cs="Times New Roman"/>
          <w:b/>
          <w:sz w:val="26"/>
        </w:rPr>
        <w:t xml:space="preserve">correlation and </w:t>
      </w:r>
      <w:r w:rsidRPr="00085C04">
        <w:rPr>
          <w:rFonts w:ascii="Times New Roman" w:hAnsi="Times New Roman" w:cs="Times New Roman"/>
          <w:b/>
          <w:sz w:val="26"/>
        </w:rPr>
        <w:t xml:space="preserve">relative importance of </w:t>
      </w:r>
      <w:r w:rsidR="00981C8B" w:rsidRPr="00085C04">
        <w:rPr>
          <w:rFonts w:ascii="Times New Roman" w:hAnsi="Times New Roman" w:cs="Times New Roman"/>
          <w:b/>
          <w:sz w:val="26"/>
        </w:rPr>
        <w:t xml:space="preserve">impacted factors </w:t>
      </w:r>
      <w:r w:rsidRPr="00085C04">
        <w:rPr>
          <w:rFonts w:ascii="Times New Roman" w:hAnsi="Times New Roman" w:cs="Times New Roman"/>
          <w:b/>
          <w:sz w:val="26"/>
        </w:rPr>
        <w:t>to removal rate</w:t>
      </w:r>
      <w:r w:rsidR="00846371" w:rsidRPr="00085C04">
        <w:rPr>
          <w:rFonts w:ascii="Times New Roman" w:hAnsi="Times New Roman" w:cs="Times New Roman"/>
          <w:b/>
          <w:sz w:val="26"/>
        </w:rPr>
        <w:t>s</w:t>
      </w:r>
      <w:r w:rsidRPr="00085C04">
        <w:rPr>
          <w:rFonts w:ascii="Times New Roman" w:hAnsi="Times New Roman" w:cs="Times New Roman"/>
          <w:b/>
          <w:sz w:val="26"/>
        </w:rPr>
        <w:t xml:space="preserve"> of </w:t>
      </w:r>
      <w:r w:rsidR="00170613" w:rsidRPr="00085C04">
        <w:rPr>
          <w:rFonts w:ascii="Times New Roman" w:hAnsi="Times New Roman" w:cs="Times New Roman"/>
          <w:b/>
          <w:sz w:val="26"/>
        </w:rPr>
        <w:t>nitrogen and organic</w:t>
      </w:r>
      <w:bookmarkStart w:id="0" w:name="_GoBack"/>
      <w:bookmarkEnd w:id="0"/>
      <w:r w:rsidR="00170613" w:rsidRPr="00085C04">
        <w:rPr>
          <w:rFonts w:ascii="Times New Roman" w:hAnsi="Times New Roman" w:cs="Times New Roman"/>
          <w:b/>
          <w:sz w:val="26"/>
        </w:rPr>
        <w:t xml:space="preserve"> matter in </w:t>
      </w:r>
      <w:r w:rsidRPr="00085C04">
        <w:rPr>
          <w:rFonts w:ascii="Times New Roman" w:hAnsi="Times New Roman" w:cs="Times New Roman"/>
          <w:b/>
          <w:sz w:val="26"/>
        </w:rPr>
        <w:t>constructed wetland</w:t>
      </w:r>
    </w:p>
    <w:p w:rsidR="00E70BBB" w:rsidRPr="00073128" w:rsidRDefault="00846371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  <w:b/>
          <w:i/>
        </w:rPr>
      </w:pPr>
      <w:r w:rsidRPr="00073128">
        <w:rPr>
          <w:rFonts w:ascii="Times New Roman" w:hAnsi="Times New Roman" w:cs="Times New Roman"/>
          <w:b/>
          <w:i/>
        </w:rPr>
        <w:t xml:space="preserve">Nguyen Xuan </w:t>
      </w:r>
      <w:proofErr w:type="spellStart"/>
      <w:r w:rsidRPr="00073128">
        <w:rPr>
          <w:rFonts w:ascii="Times New Roman" w:hAnsi="Times New Roman" w:cs="Times New Roman"/>
          <w:b/>
          <w:i/>
        </w:rPr>
        <w:t>Cuong</w:t>
      </w:r>
      <w:proofErr w:type="spellEnd"/>
    </w:p>
    <w:p w:rsidR="00E70BBB" w:rsidRPr="00073128" w:rsidRDefault="00E70BBB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  <w:i/>
        </w:rPr>
      </w:pPr>
      <w:r w:rsidRPr="00073128">
        <w:rPr>
          <w:rFonts w:ascii="Times New Roman" w:hAnsi="Times New Roman" w:cs="Times New Roman"/>
          <w:i/>
        </w:rPr>
        <w:t xml:space="preserve">Hue University – </w:t>
      </w:r>
      <w:proofErr w:type="spellStart"/>
      <w:r w:rsidRPr="00073128">
        <w:rPr>
          <w:rFonts w:ascii="Times New Roman" w:hAnsi="Times New Roman" w:cs="Times New Roman"/>
          <w:i/>
        </w:rPr>
        <w:t>Quang</w:t>
      </w:r>
      <w:proofErr w:type="spellEnd"/>
      <w:r w:rsidRPr="00073128">
        <w:rPr>
          <w:rFonts w:ascii="Times New Roman" w:hAnsi="Times New Roman" w:cs="Times New Roman"/>
          <w:i/>
        </w:rPr>
        <w:t xml:space="preserve"> Tri Campus, Vietnam.</w:t>
      </w:r>
    </w:p>
    <w:p w:rsidR="00831C69" w:rsidRPr="00073128" w:rsidRDefault="00846371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  <w:i/>
        </w:rPr>
      </w:pPr>
      <w:r w:rsidRPr="00073128">
        <w:rPr>
          <w:rFonts w:ascii="Times New Roman" w:hAnsi="Times New Roman" w:cs="Times New Roman"/>
          <w:i/>
        </w:rPr>
        <w:t>Email: nguyencuongqt2008@gmail.com</w:t>
      </w:r>
    </w:p>
    <w:p w:rsidR="00831C69" w:rsidRPr="00846371" w:rsidRDefault="00831C69" w:rsidP="00851118">
      <w:pPr>
        <w:spacing w:before="40" w:after="40" w:line="276" w:lineRule="auto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  <w:b/>
        </w:rPr>
        <w:t xml:space="preserve">Keywords: </w:t>
      </w:r>
      <w:r w:rsidRPr="00846371">
        <w:rPr>
          <w:rFonts w:ascii="Times New Roman" w:hAnsi="Times New Roman" w:cs="Times New Roman"/>
        </w:rPr>
        <w:t>constructed wetland; relative importance; removal rate</w:t>
      </w:r>
    </w:p>
    <w:p w:rsidR="003C5188" w:rsidRPr="00846371" w:rsidRDefault="00CC5560" w:rsidP="00851118">
      <w:pPr>
        <w:spacing w:before="40" w:after="4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581C6A" w:rsidRPr="00846371" w:rsidRDefault="00581C6A" w:rsidP="00851118">
      <w:pPr>
        <w:spacing w:before="120" w:after="120" w:line="312" w:lineRule="auto"/>
        <w:ind w:left="90" w:firstLine="477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Many fact</w:t>
      </w:r>
      <w:r w:rsidR="003D5CD7">
        <w:rPr>
          <w:rFonts w:ascii="Times New Roman" w:hAnsi="Times New Roman" w:cs="Times New Roman"/>
        </w:rPr>
        <w:t>ors effect to removal rate of constructed wetland (CW)</w:t>
      </w:r>
      <w:r w:rsidRPr="00846371">
        <w:rPr>
          <w:rFonts w:ascii="Times New Roman" w:hAnsi="Times New Roman" w:cs="Times New Roman"/>
        </w:rPr>
        <w:t xml:space="preserve"> and these vary widely</w:t>
      </w:r>
      <w:r w:rsidR="00DD1662">
        <w:rPr>
          <w:rFonts w:ascii="Times New Roman" w:hAnsi="Times New Roman" w:cs="Times New Roman"/>
        </w:rPr>
        <w:t xml:space="preserve"> </w:t>
      </w:r>
      <w:r w:rsidR="00DD1662">
        <w:rPr>
          <w:rFonts w:ascii="Times New Roman" w:hAnsi="Times New Roman" w:cs="Times New Roman"/>
        </w:rPr>
        <w:fldChar w:fldCharType="begin"/>
      </w:r>
      <w:r w:rsidR="00DD1662">
        <w:rPr>
          <w:rFonts w:ascii="Times New Roman" w:hAnsi="Times New Roman" w:cs="Times New Roman"/>
        </w:rPr>
        <w:instrText xml:space="preserve"> ADDIN EN.CITE &lt;EndNote&gt;&lt;Cite&gt;&lt;Author&gt;Chan&lt;/Author&gt;&lt;Year&gt;2008&lt;/Year&gt;&lt;RecNum&gt;229&lt;/RecNum&gt;&lt;DisplayText&gt;(Chan et al., 2008; Saeed and Sun, 2011)&lt;/DisplayText&gt;&lt;record&gt;&lt;rec-number&gt;229&lt;/rec-number&gt;&lt;foreign-keys&gt;&lt;key app="EN" db-id="s2r055ttuvrvfdew50gx9259sf9p9fp9d99s"&gt;229&lt;/key&gt;&lt;/foreign-keys&gt;&lt;ref-type name="Journal Article"&gt;17&lt;/ref-type&gt;&lt;contributors&gt;&lt;authors&gt;&lt;author&gt;Chan, S.Y.&lt;/author&gt;&lt;author&gt;Y.F. Tsang&lt;/author&gt;&lt;author&gt;L.H. Cui&lt;/author&gt;&lt;author&gt;H. Chua&lt;/author&gt;&lt;/authors&gt;&lt;/contributors&gt;&lt;titles&gt;&lt;title&gt;Domestic wastewater treatment using batch-fed constructed wetland and predictive model development for NH3-N removal&lt;/title&gt;&lt;secondary-title&gt;Process Biochemistry&lt;/secondary-title&gt;&lt;/titles&gt;&lt;periodical&gt;&lt;full-title&gt;Process Biochemistry&lt;/full-title&gt;&lt;/periodical&gt;&lt;pages&gt;297-305&lt;/pages&gt;&lt;volume&gt;43&lt;/volume&gt;&lt;number&gt;3&lt;/number&gt;&lt;dates&gt;&lt;year&gt;2008&lt;/year&gt;&lt;/dates&gt;&lt;urls&gt;&lt;/urls&gt;&lt;language&gt;b&lt;/language&gt;&lt;/record&gt;&lt;/Cite&gt;&lt;Cite&gt;&lt;Author&gt;Saeed&lt;/Author&gt;&lt;Year&gt;2011&lt;/Year&gt;&lt;RecNum&gt;234&lt;/RecNum&gt;&lt;record&gt;&lt;rec-number&gt;234&lt;/rec-number&gt;&lt;foreign-keys&gt;&lt;key app="EN" db-id="s2r055ttuvrvfdew50gx9259sf9p9fp9d99s"&gt;234&lt;/key&gt;&lt;/foreign-keys&gt;&lt;ref-type name="Journal Article"&gt;17&lt;/ref-type&gt;&lt;contributors&gt;&lt;authors&gt;&lt;author&gt;Saeed, Tanveer&lt;/author&gt;&lt;author&gt;Sun, Guangzhi&lt;/author&gt;&lt;/authors&gt;&lt;/contributors&gt;&lt;titles&gt;&lt;title&gt;Kinetic modelling of nitrogen and organics removal in vertical and horizontal flow wetlands&lt;/title&gt;&lt;secondary-title&gt;Water Research&lt;/secondary-title&gt;&lt;/titles&gt;&lt;periodical&gt;&lt;full-title&gt;Water Research&lt;/full-title&gt;&lt;/periodical&gt;&lt;pages&gt;3137–3152&lt;/pages&gt;&lt;volume&gt;45&lt;/volume&gt;&lt;number&gt;10&lt;/number&gt;&lt;dates&gt;&lt;year&gt;2011&lt;/year&gt;&lt;/dates&gt;&lt;urls&gt;&lt;/urls&gt;&lt;language&gt;b&lt;/language&gt;&lt;/record&gt;&lt;/Cite&gt;&lt;/EndNote&gt;</w:instrText>
      </w:r>
      <w:r w:rsidR="00DD1662">
        <w:rPr>
          <w:rFonts w:ascii="Times New Roman" w:hAnsi="Times New Roman" w:cs="Times New Roman"/>
        </w:rPr>
        <w:fldChar w:fldCharType="separate"/>
      </w:r>
      <w:r w:rsidR="00DD1662">
        <w:rPr>
          <w:rFonts w:ascii="Times New Roman" w:hAnsi="Times New Roman" w:cs="Times New Roman"/>
          <w:noProof/>
        </w:rPr>
        <w:t>(</w:t>
      </w:r>
      <w:hyperlink w:anchor="_ENREF_2" w:tooltip="Chan, 2008 #229" w:history="1">
        <w:r w:rsidR="00DD1662">
          <w:rPr>
            <w:rFonts w:ascii="Times New Roman" w:hAnsi="Times New Roman" w:cs="Times New Roman"/>
            <w:noProof/>
          </w:rPr>
          <w:t>Chan et al., 2008</w:t>
        </w:r>
      </w:hyperlink>
      <w:r w:rsidR="00DD1662">
        <w:rPr>
          <w:rFonts w:ascii="Times New Roman" w:hAnsi="Times New Roman" w:cs="Times New Roman"/>
          <w:noProof/>
        </w:rPr>
        <w:t xml:space="preserve">; </w:t>
      </w:r>
      <w:hyperlink w:anchor="_ENREF_8" w:tooltip="Saeed, 2011 #234" w:history="1">
        <w:r w:rsidR="00DD1662">
          <w:rPr>
            <w:rFonts w:ascii="Times New Roman" w:hAnsi="Times New Roman" w:cs="Times New Roman"/>
            <w:noProof/>
          </w:rPr>
          <w:t>Saeed and Sun, 2011</w:t>
        </w:r>
      </w:hyperlink>
      <w:r w:rsidR="00DD1662">
        <w:rPr>
          <w:rFonts w:ascii="Times New Roman" w:hAnsi="Times New Roman" w:cs="Times New Roman"/>
          <w:noProof/>
        </w:rPr>
        <w:t>)</w:t>
      </w:r>
      <w:r w:rsidR="00DD1662">
        <w:rPr>
          <w:rFonts w:ascii="Times New Roman" w:hAnsi="Times New Roman" w:cs="Times New Roman"/>
        </w:rPr>
        <w:fldChar w:fldCharType="end"/>
      </w:r>
      <w:r w:rsidRPr="00846371">
        <w:rPr>
          <w:rFonts w:ascii="Times New Roman" w:hAnsi="Times New Roman" w:cs="Times New Roman"/>
        </w:rPr>
        <w:t xml:space="preserve">. The misunderstanding of contaminant dynamics in this system can lead to failure design </w:t>
      </w:r>
      <w:r w:rsidRPr="00846371">
        <w:rPr>
          <w:rFonts w:ascii="Times New Roman" w:hAnsi="Times New Roman" w:cs="Times New Roman"/>
        </w:rPr>
        <w:fldChar w:fldCharType="begin"/>
      </w:r>
      <w:r w:rsidR="00DD1662">
        <w:rPr>
          <w:rFonts w:ascii="Times New Roman" w:hAnsi="Times New Roman" w:cs="Times New Roman"/>
        </w:rPr>
        <w:instrText xml:space="preserve"> ADDIN EN.CITE &lt;EndNote&gt;&lt;Cite&gt;&lt;Author&gt;Davoodi&lt;/Author&gt;&lt;Year&gt;2016&lt;/Year&gt;&lt;RecNum&gt;221&lt;/RecNum&gt;&lt;DisplayText&gt;(Davoodi et al., 2016)&lt;/DisplayText&gt;&lt;record&gt;&lt;rec-number&gt;221&lt;/rec-number&gt;&lt;foreign-keys&gt;&lt;key app="EN" db-id="s2r055ttuvrvfdew50gx9259sf9p9fp9d99s"&gt;221&lt;/key&gt;&lt;/foreign-keys&gt;&lt;ref-type name="Journal Article"&gt;17&lt;/ref-type&gt;&lt;contributors&gt;&lt;authors&gt;&lt;author&gt;Reza Davoodi&lt;/author&gt;&lt;author&gt;Ali Almasi&lt;/author&gt;&lt;author&gt;Mir Mohammad&lt;/author&gt;&lt;author&gt;HoseiniAhagh&lt;/author&gt;&lt;author&gt;Abdollah Dargahi&lt;/author&gt;&lt;author&gt;Amir Karami&lt;/author&gt;&lt;/authors&gt;&lt;/contributors&gt;&lt;titles&gt;&lt;title&gt;A mathematical model for organic matter removal in constructed wetlands case study: Wastewater treatment plant of Qasr-E Shirin, Iran&lt;/title&gt;&lt;secondary-title&gt;International Journal Of Pharmacy &amp;amp; Technology&lt;/secondary-title&gt;&lt;/titles&gt;&lt;periodical&gt;&lt;full-title&gt;International Journal Of Pharmacy &amp;amp; Technology&lt;/full-title&gt;&lt;/periodical&gt;&lt;pages&gt;55-67&lt;/pages&gt;&lt;volume&gt;8&lt;/volume&gt;&lt;number&gt;2&lt;/number&gt;&lt;dates&gt;&lt;year&gt;2016&lt;/year&gt;&lt;/dates&gt;&lt;urls&gt;&lt;/urls&gt;&lt;/record&gt;&lt;/Cite&gt;&lt;/EndNote&gt;</w:instrText>
      </w:r>
      <w:r w:rsidRPr="00846371">
        <w:rPr>
          <w:rFonts w:ascii="Times New Roman" w:hAnsi="Times New Roman" w:cs="Times New Roman"/>
        </w:rPr>
        <w:fldChar w:fldCharType="separate"/>
      </w:r>
      <w:r w:rsidR="00DD1662">
        <w:rPr>
          <w:rFonts w:ascii="Times New Roman" w:hAnsi="Times New Roman" w:cs="Times New Roman"/>
          <w:noProof/>
        </w:rPr>
        <w:t>(</w:t>
      </w:r>
      <w:hyperlink w:anchor="_ENREF_3" w:tooltip="Davoodi, 2016 #221" w:history="1">
        <w:r w:rsidR="00DD1662">
          <w:rPr>
            <w:rFonts w:ascii="Times New Roman" w:hAnsi="Times New Roman" w:cs="Times New Roman"/>
            <w:noProof/>
          </w:rPr>
          <w:t>Davoodi et al., 2016</w:t>
        </w:r>
      </w:hyperlink>
      <w:r w:rsidR="00DD1662">
        <w:rPr>
          <w:rFonts w:ascii="Times New Roman" w:hAnsi="Times New Roman" w:cs="Times New Roman"/>
          <w:noProof/>
        </w:rPr>
        <w:t>)</w:t>
      </w:r>
      <w:r w:rsidRPr="00846371">
        <w:rPr>
          <w:rFonts w:ascii="Times New Roman" w:hAnsi="Times New Roman" w:cs="Times New Roman"/>
        </w:rPr>
        <w:fldChar w:fldCharType="end"/>
      </w:r>
      <w:r w:rsidRPr="00846371">
        <w:rPr>
          <w:rFonts w:ascii="Times New Roman" w:hAnsi="Times New Roman" w:cs="Times New Roman"/>
        </w:rPr>
        <w:t xml:space="preserve">. </w:t>
      </w:r>
      <w:r w:rsidR="00085C04">
        <w:rPr>
          <w:rFonts w:ascii="Times New Roman" w:hAnsi="Times New Roman" w:cs="Times New Roman"/>
        </w:rPr>
        <w:t>The impact</w:t>
      </w:r>
      <w:r w:rsidR="00906B84" w:rsidRPr="00846371">
        <w:rPr>
          <w:rFonts w:ascii="Times New Roman" w:hAnsi="Times New Roman" w:cs="Times New Roman"/>
        </w:rPr>
        <w:t xml:space="preserve"> factors include </w:t>
      </w:r>
      <w:r w:rsidR="00AC600F">
        <w:rPr>
          <w:rFonts w:ascii="Times New Roman" w:hAnsi="Times New Roman" w:cs="Times New Roman"/>
        </w:rPr>
        <w:t xml:space="preserve">the </w:t>
      </w:r>
      <w:r w:rsidR="00906B84" w:rsidRPr="00846371">
        <w:rPr>
          <w:rFonts w:ascii="Times New Roman" w:hAnsi="Times New Roman" w:cs="Times New Roman"/>
        </w:rPr>
        <w:t>operating conditions and inputs which influence differently to CW efficiency. Therefore, determination of correlation and relative importanc</w:t>
      </w:r>
      <w:r w:rsidR="00085C04">
        <w:rPr>
          <w:rFonts w:ascii="Times New Roman" w:hAnsi="Times New Roman" w:cs="Times New Roman"/>
        </w:rPr>
        <w:t xml:space="preserve">e of these variables is necessary </w:t>
      </w:r>
      <w:r w:rsidR="00906B84" w:rsidRPr="00846371">
        <w:rPr>
          <w:rFonts w:ascii="Times New Roman" w:hAnsi="Times New Roman" w:cs="Times New Roman"/>
        </w:rPr>
        <w:t xml:space="preserve">for </w:t>
      </w:r>
      <w:r w:rsidR="00A7716A" w:rsidRPr="00846371">
        <w:rPr>
          <w:rFonts w:ascii="Times New Roman" w:hAnsi="Times New Roman" w:cs="Times New Roman"/>
        </w:rPr>
        <w:t xml:space="preserve">designing and operating of CW. </w:t>
      </w:r>
    </w:p>
    <w:p w:rsidR="00D91E3B" w:rsidRPr="00846371" w:rsidRDefault="00D91E3B" w:rsidP="00851118">
      <w:pPr>
        <w:spacing w:before="120" w:after="120" w:line="312" w:lineRule="auto"/>
        <w:ind w:left="90" w:firstLine="477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Regression analysis</w:t>
      </w:r>
      <w:r w:rsidR="00851118">
        <w:rPr>
          <w:rFonts w:ascii="Times New Roman" w:hAnsi="Times New Roman" w:cs="Times New Roman"/>
        </w:rPr>
        <w:t xml:space="preserve"> (RA)</w:t>
      </w:r>
      <w:r w:rsidRPr="00846371">
        <w:rPr>
          <w:rFonts w:ascii="Times New Roman" w:hAnsi="Times New Roman" w:cs="Times New Roman"/>
        </w:rPr>
        <w:t xml:space="preserve"> </w:t>
      </w:r>
      <w:r w:rsidR="00085C04">
        <w:rPr>
          <w:rFonts w:ascii="Times New Roman" w:hAnsi="Times New Roman" w:cs="Times New Roman"/>
          <w:iCs/>
        </w:rPr>
        <w:t>has</w:t>
      </w:r>
      <w:r w:rsidRPr="00846371">
        <w:rPr>
          <w:rFonts w:ascii="Times New Roman" w:hAnsi="Times New Roman" w:cs="Times New Roman"/>
          <w:iCs/>
        </w:rPr>
        <w:t xml:space="preserve"> been </w:t>
      </w:r>
      <w:r w:rsidR="00FE63FE" w:rsidRPr="00846371">
        <w:rPr>
          <w:rFonts w:ascii="Times New Roman" w:hAnsi="Times New Roman" w:cs="Times New Roman"/>
          <w:iCs/>
        </w:rPr>
        <w:t xml:space="preserve">applied for </w:t>
      </w:r>
      <w:r w:rsidRPr="00846371">
        <w:rPr>
          <w:rFonts w:ascii="Times New Roman" w:hAnsi="Times New Roman" w:cs="Times New Roman"/>
          <w:iCs/>
        </w:rPr>
        <w:t xml:space="preserve">analysis of CW performance </w:t>
      </w:r>
      <w:r w:rsidR="00FE63FE" w:rsidRPr="00846371">
        <w:rPr>
          <w:rFonts w:ascii="Times New Roman" w:hAnsi="Times New Roman" w:cs="Times New Roman"/>
          <w:iCs/>
        </w:rPr>
        <w:fldChar w:fldCharType="begin">
          <w:fldData xml:space="preserve">PEVuZE5vdGU+PENpdGU+PEF1dGhvcj5CYWJhdHVuZGU8L0F1dGhvcj48WWVhcj4yMDExPC9ZZWFy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</w:fldData>
        </w:fldChar>
      </w:r>
      <w:r w:rsidR="00DD1662">
        <w:rPr>
          <w:rFonts w:ascii="Times New Roman" w:hAnsi="Times New Roman" w:cs="Times New Roman"/>
          <w:iCs/>
        </w:rPr>
        <w:instrText xml:space="preserve"> ADDIN EN.CITE </w:instrText>
      </w:r>
      <w:r w:rsidR="00DD1662">
        <w:rPr>
          <w:rFonts w:ascii="Times New Roman" w:hAnsi="Times New Roman" w:cs="Times New Roman"/>
          <w:iCs/>
        </w:rPr>
        <w:fldChar w:fldCharType="begin">
          <w:fldData xml:space="preserve">PEVuZE5vdGU+PENpdGU+PEF1dGhvcj5CYWJhdHVuZGU8L0F1dGhvcj48WWVhcj4yMDExPC9ZZWFy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</w:fldData>
        </w:fldChar>
      </w:r>
      <w:r w:rsidR="00DD1662">
        <w:rPr>
          <w:rFonts w:ascii="Times New Roman" w:hAnsi="Times New Roman" w:cs="Times New Roman"/>
          <w:iCs/>
        </w:rPr>
        <w:instrText xml:space="preserve"> ADDIN EN.CITE.DATA </w:instrText>
      </w:r>
      <w:r w:rsidR="00DD1662">
        <w:rPr>
          <w:rFonts w:ascii="Times New Roman" w:hAnsi="Times New Roman" w:cs="Times New Roman"/>
          <w:iCs/>
        </w:rPr>
      </w:r>
      <w:r w:rsidR="00DD1662">
        <w:rPr>
          <w:rFonts w:ascii="Times New Roman" w:hAnsi="Times New Roman" w:cs="Times New Roman"/>
          <w:iCs/>
        </w:rPr>
        <w:fldChar w:fldCharType="end"/>
      </w:r>
      <w:r w:rsidR="00FE63FE" w:rsidRPr="00846371">
        <w:rPr>
          <w:rFonts w:ascii="Times New Roman" w:hAnsi="Times New Roman" w:cs="Times New Roman"/>
          <w:iCs/>
        </w:rPr>
        <w:fldChar w:fldCharType="separate"/>
      </w:r>
      <w:r w:rsidR="00DD1662">
        <w:rPr>
          <w:rFonts w:ascii="Times New Roman" w:hAnsi="Times New Roman" w:cs="Times New Roman"/>
          <w:iCs/>
          <w:noProof/>
        </w:rPr>
        <w:t>(</w:t>
      </w:r>
      <w:hyperlink w:anchor="_ENREF_1" w:tooltip="Babatunde, 2011 #247" w:history="1">
        <w:r w:rsidR="00DD1662">
          <w:rPr>
            <w:rFonts w:ascii="Times New Roman" w:hAnsi="Times New Roman" w:cs="Times New Roman"/>
            <w:iCs/>
            <w:noProof/>
          </w:rPr>
          <w:t>Babatunde et al., 2011</w:t>
        </w:r>
      </w:hyperlink>
      <w:r w:rsidR="00DD1662">
        <w:rPr>
          <w:rFonts w:ascii="Times New Roman" w:hAnsi="Times New Roman" w:cs="Times New Roman"/>
          <w:iCs/>
          <w:noProof/>
        </w:rPr>
        <w:t xml:space="preserve">; </w:t>
      </w:r>
      <w:hyperlink w:anchor="_ENREF_7" w:tooltip="Knight, 2000 #194" w:history="1">
        <w:r w:rsidR="00DD1662">
          <w:rPr>
            <w:rFonts w:ascii="Times New Roman" w:hAnsi="Times New Roman" w:cs="Times New Roman"/>
            <w:iCs/>
            <w:noProof/>
          </w:rPr>
          <w:t>Knight, 2000</w:t>
        </w:r>
      </w:hyperlink>
      <w:r w:rsidR="00DD1662">
        <w:rPr>
          <w:rFonts w:ascii="Times New Roman" w:hAnsi="Times New Roman" w:cs="Times New Roman"/>
          <w:iCs/>
          <w:noProof/>
        </w:rPr>
        <w:t xml:space="preserve">; </w:t>
      </w:r>
      <w:hyperlink w:anchor="_ENREF_10" w:tooltip="Tomenko, 2007 #250" w:history="1">
        <w:r w:rsidR="00DD1662">
          <w:rPr>
            <w:rFonts w:ascii="Times New Roman" w:hAnsi="Times New Roman" w:cs="Times New Roman"/>
            <w:iCs/>
            <w:noProof/>
          </w:rPr>
          <w:t>Tomenko et al., 2007</w:t>
        </w:r>
      </w:hyperlink>
      <w:r w:rsidR="00DD1662">
        <w:rPr>
          <w:rFonts w:ascii="Times New Roman" w:hAnsi="Times New Roman" w:cs="Times New Roman"/>
          <w:iCs/>
          <w:noProof/>
        </w:rPr>
        <w:t>)</w:t>
      </w:r>
      <w:r w:rsidR="00FE63FE" w:rsidRPr="00846371">
        <w:rPr>
          <w:rFonts w:ascii="Times New Roman" w:hAnsi="Times New Roman" w:cs="Times New Roman"/>
          <w:iCs/>
        </w:rPr>
        <w:fldChar w:fldCharType="end"/>
      </w:r>
      <w:r w:rsidR="00915882" w:rsidRPr="00846371">
        <w:rPr>
          <w:rFonts w:ascii="Times New Roman" w:hAnsi="Times New Roman" w:cs="Times New Roman"/>
          <w:iCs/>
        </w:rPr>
        <w:t>. Many studies mainly determined the correlation</w:t>
      </w:r>
      <w:r w:rsidR="003D5CD7">
        <w:rPr>
          <w:rFonts w:ascii="Times New Roman" w:hAnsi="Times New Roman" w:cs="Times New Roman"/>
          <w:iCs/>
        </w:rPr>
        <w:t xml:space="preserve"> coefficient (r)</w:t>
      </w:r>
      <w:r w:rsidR="00915882" w:rsidRPr="00846371">
        <w:rPr>
          <w:rFonts w:ascii="Times New Roman" w:hAnsi="Times New Roman" w:cs="Times New Roman"/>
          <w:iCs/>
        </w:rPr>
        <w:t xml:space="preserve"> and relative importance between the related predictor</w:t>
      </w:r>
      <w:r w:rsidR="00CC5560">
        <w:rPr>
          <w:rFonts w:ascii="Times New Roman" w:hAnsi="Times New Roman" w:cs="Times New Roman"/>
          <w:iCs/>
        </w:rPr>
        <w:t>s</w:t>
      </w:r>
      <w:r w:rsidR="00915882" w:rsidRPr="00846371">
        <w:rPr>
          <w:rFonts w:ascii="Times New Roman" w:hAnsi="Times New Roman" w:cs="Times New Roman"/>
          <w:iCs/>
        </w:rPr>
        <w:t xml:space="preserve"> and response</w:t>
      </w:r>
      <w:r w:rsidR="00CC5560">
        <w:rPr>
          <w:rFonts w:ascii="Times New Roman" w:hAnsi="Times New Roman" w:cs="Times New Roman"/>
          <w:iCs/>
        </w:rPr>
        <w:t>s</w:t>
      </w:r>
      <w:r w:rsidR="00915882" w:rsidRPr="00846371">
        <w:rPr>
          <w:rFonts w:ascii="Times New Roman" w:hAnsi="Times New Roman" w:cs="Times New Roman"/>
          <w:iCs/>
        </w:rPr>
        <w:t xml:space="preserve"> by simple linear regression models </w:t>
      </w:r>
      <w:r w:rsidR="00915882" w:rsidRPr="00846371">
        <w:rPr>
          <w:rFonts w:ascii="Times New Roman" w:hAnsi="Times New Roman" w:cs="Times New Roman"/>
          <w:iCs/>
        </w:rPr>
        <w:fldChar w:fldCharType="begin">
          <w:fldData xml:space="preserve">PEVuZE5vdGU+PENpdGU+PEF1dGhvcj5LbmlnaHQ8L0F1dGhvcj48WWVhcj4yMDAwPC9ZZWFyPjxS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</w:fldData>
        </w:fldChar>
      </w:r>
      <w:r w:rsidR="00DD1662">
        <w:rPr>
          <w:rFonts w:ascii="Times New Roman" w:hAnsi="Times New Roman" w:cs="Times New Roman"/>
          <w:iCs/>
        </w:rPr>
        <w:instrText xml:space="preserve"> ADDIN EN.CITE </w:instrText>
      </w:r>
      <w:r w:rsidR="00DD1662">
        <w:rPr>
          <w:rFonts w:ascii="Times New Roman" w:hAnsi="Times New Roman" w:cs="Times New Roman"/>
          <w:iCs/>
        </w:rPr>
        <w:fldChar w:fldCharType="begin">
          <w:fldData xml:space="preserve">PEVuZE5vdGU+PENpdGU+PEF1dGhvcj5LbmlnaHQ8L0F1dGhvcj48WWVhcj4yMDAwPC9ZZWFyPjxS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</w:fldData>
        </w:fldChar>
      </w:r>
      <w:r w:rsidR="00DD1662">
        <w:rPr>
          <w:rFonts w:ascii="Times New Roman" w:hAnsi="Times New Roman" w:cs="Times New Roman"/>
          <w:iCs/>
        </w:rPr>
        <w:instrText xml:space="preserve"> ADDIN EN.CITE.DATA </w:instrText>
      </w:r>
      <w:r w:rsidR="00DD1662">
        <w:rPr>
          <w:rFonts w:ascii="Times New Roman" w:hAnsi="Times New Roman" w:cs="Times New Roman"/>
          <w:iCs/>
        </w:rPr>
      </w:r>
      <w:r w:rsidR="00DD1662">
        <w:rPr>
          <w:rFonts w:ascii="Times New Roman" w:hAnsi="Times New Roman" w:cs="Times New Roman"/>
          <w:iCs/>
        </w:rPr>
        <w:fldChar w:fldCharType="end"/>
      </w:r>
      <w:r w:rsidR="00915882" w:rsidRPr="00846371">
        <w:rPr>
          <w:rFonts w:ascii="Times New Roman" w:hAnsi="Times New Roman" w:cs="Times New Roman"/>
          <w:iCs/>
        </w:rPr>
        <w:fldChar w:fldCharType="separate"/>
      </w:r>
      <w:r w:rsidR="00DD1662">
        <w:rPr>
          <w:rFonts w:ascii="Times New Roman" w:hAnsi="Times New Roman" w:cs="Times New Roman"/>
          <w:iCs/>
          <w:noProof/>
        </w:rPr>
        <w:t>(</w:t>
      </w:r>
      <w:hyperlink w:anchor="_ENREF_6" w:tooltip="KC, 2004 #295" w:history="1">
        <w:r w:rsidR="00DD1662">
          <w:rPr>
            <w:rFonts w:ascii="Times New Roman" w:hAnsi="Times New Roman" w:cs="Times New Roman"/>
            <w:iCs/>
            <w:noProof/>
          </w:rPr>
          <w:t>KC et al., 2004</w:t>
        </w:r>
      </w:hyperlink>
      <w:r w:rsidR="00DD1662">
        <w:rPr>
          <w:rFonts w:ascii="Times New Roman" w:hAnsi="Times New Roman" w:cs="Times New Roman"/>
          <w:iCs/>
          <w:noProof/>
        </w:rPr>
        <w:t xml:space="preserve">; </w:t>
      </w:r>
      <w:hyperlink w:anchor="_ENREF_7" w:tooltip="Knight, 2000 #194" w:history="1">
        <w:r w:rsidR="00DD1662">
          <w:rPr>
            <w:rFonts w:ascii="Times New Roman" w:hAnsi="Times New Roman" w:cs="Times New Roman"/>
            <w:iCs/>
            <w:noProof/>
          </w:rPr>
          <w:t>Knight, 2000</w:t>
        </w:r>
      </w:hyperlink>
      <w:r w:rsidR="00DD1662">
        <w:rPr>
          <w:rFonts w:ascii="Times New Roman" w:hAnsi="Times New Roman" w:cs="Times New Roman"/>
          <w:iCs/>
          <w:noProof/>
        </w:rPr>
        <w:t xml:space="preserve">; </w:t>
      </w:r>
      <w:hyperlink w:anchor="_ENREF_9" w:tooltip="Son, 2010 #296" w:history="1">
        <w:r w:rsidR="00DD1662">
          <w:rPr>
            <w:rFonts w:ascii="Times New Roman" w:hAnsi="Times New Roman" w:cs="Times New Roman"/>
            <w:iCs/>
            <w:noProof/>
          </w:rPr>
          <w:t>Son et al., 2010</w:t>
        </w:r>
      </w:hyperlink>
      <w:r w:rsidR="00DD1662">
        <w:rPr>
          <w:rFonts w:ascii="Times New Roman" w:hAnsi="Times New Roman" w:cs="Times New Roman"/>
          <w:iCs/>
          <w:noProof/>
        </w:rPr>
        <w:t>)</w:t>
      </w:r>
      <w:r w:rsidR="00915882" w:rsidRPr="00846371">
        <w:rPr>
          <w:rFonts w:ascii="Times New Roman" w:hAnsi="Times New Roman" w:cs="Times New Roman"/>
          <w:iCs/>
        </w:rPr>
        <w:fldChar w:fldCharType="end"/>
      </w:r>
      <w:r w:rsidR="00915882" w:rsidRPr="00846371">
        <w:rPr>
          <w:rFonts w:ascii="Times New Roman" w:hAnsi="Times New Roman" w:cs="Times New Roman"/>
          <w:iCs/>
        </w:rPr>
        <w:t xml:space="preserve">. </w:t>
      </w:r>
    </w:p>
    <w:p w:rsidR="00831C69" w:rsidRPr="00846371" w:rsidRDefault="00706B0D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The purpose of this study is to identity the correlation and quantify the relative importance of related variables to removal rate</w:t>
      </w:r>
      <w:r w:rsidR="00CC5560">
        <w:rPr>
          <w:rFonts w:ascii="Times New Roman" w:hAnsi="Times New Roman" w:cs="Times New Roman"/>
        </w:rPr>
        <w:t>s</w:t>
      </w:r>
      <w:r w:rsidRPr="00846371">
        <w:rPr>
          <w:rFonts w:ascii="Times New Roman" w:hAnsi="Times New Roman" w:cs="Times New Roman"/>
        </w:rPr>
        <w:t xml:space="preserve"> of nitrogen and organic matter of constructed wetland. </w:t>
      </w:r>
    </w:p>
    <w:p w:rsidR="00831C69" w:rsidRPr="00846371" w:rsidRDefault="00CC5560" w:rsidP="00851118">
      <w:pPr>
        <w:spacing w:before="40" w:after="4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and methods</w:t>
      </w:r>
    </w:p>
    <w:p w:rsidR="00831C69" w:rsidRPr="00846371" w:rsidRDefault="00AC600F" w:rsidP="00851118">
      <w:pPr>
        <w:spacing w:before="40" w:after="40" w:line="27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Characteristics of </w:t>
      </w:r>
      <w:r w:rsidR="00706B0D" w:rsidRPr="00846371">
        <w:rPr>
          <w:rFonts w:ascii="Times New Roman" w:hAnsi="Times New Roman" w:cs="Times New Roman"/>
          <w:i/>
        </w:rPr>
        <w:t>constructed wetland</w:t>
      </w:r>
      <w:r w:rsidR="00CC5560">
        <w:rPr>
          <w:rFonts w:ascii="Times New Roman" w:hAnsi="Times New Roman" w:cs="Times New Roman"/>
          <w:i/>
        </w:rPr>
        <w:t>:</w:t>
      </w:r>
    </w:p>
    <w:p w:rsidR="004267C2" w:rsidRPr="00846371" w:rsidRDefault="004267C2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 xml:space="preserve">A </w:t>
      </w:r>
      <w:r w:rsidR="00CC5560">
        <w:rPr>
          <w:rFonts w:ascii="Times New Roman" w:hAnsi="Times New Roman" w:cs="Times New Roman"/>
        </w:rPr>
        <w:t xml:space="preserve">pilot-scale </w:t>
      </w:r>
      <w:r w:rsidRPr="00846371">
        <w:rPr>
          <w:rFonts w:ascii="Times New Roman" w:hAnsi="Times New Roman" w:cs="Times New Roman"/>
        </w:rPr>
        <w:t>CW</w:t>
      </w:r>
      <w:r w:rsidR="00CC5560">
        <w:rPr>
          <w:rFonts w:ascii="Times New Roman" w:hAnsi="Times New Roman" w:cs="Times New Roman"/>
        </w:rPr>
        <w:t xml:space="preserve"> was located</w:t>
      </w:r>
      <w:r w:rsidRPr="00846371">
        <w:rPr>
          <w:rFonts w:ascii="Times New Roman" w:hAnsi="Times New Roman" w:cs="Times New Roman"/>
        </w:rPr>
        <w:t xml:space="preserve"> at the sewer of Dong Ha city, V</w:t>
      </w:r>
      <w:r w:rsidR="00CC5560">
        <w:rPr>
          <w:rFonts w:ascii="Times New Roman" w:hAnsi="Times New Roman" w:cs="Times New Roman"/>
        </w:rPr>
        <w:t>ietnam</w:t>
      </w:r>
      <w:r w:rsidRPr="00846371">
        <w:rPr>
          <w:rFonts w:ascii="Times New Roman" w:hAnsi="Times New Roman" w:cs="Times New Roman"/>
        </w:rPr>
        <w:t xml:space="preserve">. </w:t>
      </w:r>
      <w:r w:rsidR="00CC5560">
        <w:rPr>
          <w:rFonts w:ascii="Times New Roman" w:hAnsi="Times New Roman" w:cs="Times New Roman"/>
        </w:rPr>
        <w:t>The s</w:t>
      </w:r>
      <w:r w:rsidRPr="00846371">
        <w:rPr>
          <w:rFonts w:ascii="Times New Roman" w:hAnsi="Times New Roman" w:cs="Times New Roman"/>
        </w:rPr>
        <w:t xml:space="preserve">ystem included a vertical flow tank and horizontal flow tank. </w:t>
      </w:r>
      <w:r w:rsidR="00176A77" w:rsidRPr="00846371">
        <w:rPr>
          <w:rFonts w:ascii="Times New Roman" w:hAnsi="Times New Roman" w:cs="Times New Roman"/>
        </w:rPr>
        <w:t xml:space="preserve">VF had dimensions 1.2 m wide, long and height and HF 1.0 wide by 3.0 long and 0.7 height. </w:t>
      </w:r>
      <w:r w:rsidR="00176A77" w:rsidRPr="00846371">
        <w:rPr>
          <w:rFonts w:ascii="Times New Roman" w:hAnsi="Times New Roman" w:cs="Times New Roman"/>
          <w:i/>
        </w:rPr>
        <w:t xml:space="preserve">Canna </w:t>
      </w:r>
      <w:proofErr w:type="spellStart"/>
      <w:r w:rsidR="00176A77" w:rsidRPr="00846371">
        <w:rPr>
          <w:rFonts w:ascii="Times New Roman" w:hAnsi="Times New Roman" w:cs="Times New Roman"/>
          <w:i/>
        </w:rPr>
        <w:t>indica</w:t>
      </w:r>
      <w:proofErr w:type="spellEnd"/>
      <w:r w:rsidR="00176A77" w:rsidRPr="00846371">
        <w:rPr>
          <w:rFonts w:ascii="Times New Roman" w:hAnsi="Times New Roman" w:cs="Times New Roman"/>
        </w:rPr>
        <w:t xml:space="preserve"> planted in VF and </w:t>
      </w:r>
      <w:proofErr w:type="spellStart"/>
      <w:r w:rsidR="00176A77" w:rsidRPr="00846371">
        <w:rPr>
          <w:rFonts w:ascii="Times New Roman" w:hAnsi="Times New Roman" w:cs="Times New Roman"/>
          <w:i/>
        </w:rPr>
        <w:t>Colocasia</w:t>
      </w:r>
      <w:proofErr w:type="spellEnd"/>
      <w:r w:rsidR="00176A77" w:rsidRPr="00846371">
        <w:rPr>
          <w:rFonts w:ascii="Times New Roman" w:hAnsi="Times New Roman" w:cs="Times New Roman"/>
          <w:i/>
        </w:rPr>
        <w:t xml:space="preserve"> </w:t>
      </w:r>
      <w:proofErr w:type="spellStart"/>
      <w:r w:rsidR="00176A77" w:rsidRPr="00846371">
        <w:rPr>
          <w:rFonts w:ascii="Times New Roman" w:hAnsi="Times New Roman" w:cs="Times New Roman"/>
          <w:i/>
        </w:rPr>
        <w:t>esculenta</w:t>
      </w:r>
      <w:proofErr w:type="spellEnd"/>
      <w:r w:rsidR="00176A77" w:rsidRPr="00846371">
        <w:rPr>
          <w:rFonts w:ascii="Times New Roman" w:hAnsi="Times New Roman" w:cs="Times New Roman"/>
        </w:rPr>
        <w:t xml:space="preserve"> in HF. </w:t>
      </w:r>
      <w:r w:rsidR="00CC5560">
        <w:rPr>
          <w:rFonts w:ascii="Times New Roman" w:hAnsi="Times New Roman" w:cs="Times New Roman"/>
        </w:rPr>
        <w:t>CW</w:t>
      </w:r>
      <w:r w:rsidR="00AC600F">
        <w:rPr>
          <w:rFonts w:ascii="Times New Roman" w:hAnsi="Times New Roman" w:cs="Times New Roman"/>
        </w:rPr>
        <w:t xml:space="preserve"> was tested with three hydraulic loading rates (HLR or q)</w:t>
      </w:r>
      <w:r w:rsidR="00176A77" w:rsidRPr="00846371">
        <w:rPr>
          <w:rFonts w:ascii="Times New Roman" w:hAnsi="Times New Roman" w:cs="Times New Roman"/>
        </w:rPr>
        <w:t>: the first period was at 0.1 m/d (HLR</w:t>
      </w:r>
      <w:r w:rsidR="00AC600F">
        <w:rPr>
          <w:rFonts w:ascii="Times New Roman" w:hAnsi="Times New Roman" w:cs="Times New Roman"/>
          <w:vertAlign w:val="subscript"/>
        </w:rPr>
        <w:t>1</w:t>
      </w:r>
      <w:r w:rsidR="00AC600F">
        <w:rPr>
          <w:rFonts w:ascii="Times New Roman" w:hAnsi="Times New Roman" w:cs="Times New Roman"/>
        </w:rPr>
        <w:t>), the second at 0.2 m/d (HLR</w:t>
      </w:r>
      <w:r w:rsidR="00AC600F">
        <w:rPr>
          <w:rFonts w:ascii="Times New Roman" w:hAnsi="Times New Roman" w:cs="Times New Roman"/>
          <w:vertAlign w:val="subscript"/>
        </w:rPr>
        <w:t>2</w:t>
      </w:r>
      <w:r w:rsidR="00176A77" w:rsidRPr="00846371">
        <w:rPr>
          <w:rFonts w:ascii="Times New Roman" w:hAnsi="Times New Roman" w:cs="Times New Roman"/>
        </w:rPr>
        <w:t>), and</w:t>
      </w:r>
      <w:r w:rsidR="00AC600F">
        <w:rPr>
          <w:rFonts w:ascii="Times New Roman" w:hAnsi="Times New Roman" w:cs="Times New Roman"/>
        </w:rPr>
        <w:t xml:space="preserve"> the final one at 0.15 m/d (HLR</w:t>
      </w:r>
      <w:r w:rsidR="00AC600F">
        <w:rPr>
          <w:rFonts w:ascii="Times New Roman" w:hAnsi="Times New Roman" w:cs="Times New Roman"/>
          <w:vertAlign w:val="subscript"/>
        </w:rPr>
        <w:t>3</w:t>
      </w:r>
      <w:r w:rsidR="00176A77" w:rsidRPr="00846371">
        <w:rPr>
          <w:rFonts w:ascii="Times New Roman" w:hAnsi="Times New Roman" w:cs="Times New Roman"/>
        </w:rPr>
        <w:t xml:space="preserve">) (01/2016 – 06/2016). </w:t>
      </w:r>
    </w:p>
    <w:p w:rsidR="00706B0D" w:rsidRPr="00846371" w:rsidRDefault="00706B0D" w:rsidP="00851118">
      <w:pPr>
        <w:spacing w:before="40" w:after="40" w:line="276" w:lineRule="auto"/>
        <w:jc w:val="both"/>
        <w:rPr>
          <w:rFonts w:ascii="Times New Roman" w:hAnsi="Times New Roman" w:cs="Times New Roman"/>
          <w:i/>
        </w:rPr>
      </w:pPr>
      <w:r w:rsidRPr="00846371">
        <w:rPr>
          <w:rFonts w:ascii="Times New Roman" w:hAnsi="Times New Roman" w:cs="Times New Roman"/>
          <w:i/>
        </w:rPr>
        <w:t>Statistical analysis</w:t>
      </w:r>
      <w:r w:rsidR="00CC5560">
        <w:rPr>
          <w:rFonts w:ascii="Times New Roman" w:hAnsi="Times New Roman" w:cs="Times New Roman"/>
          <w:i/>
        </w:rPr>
        <w:t>:</w:t>
      </w:r>
    </w:p>
    <w:p w:rsidR="00706B0D" w:rsidRPr="00846371" w:rsidRDefault="00706B0D" w:rsidP="00851118">
      <w:pPr>
        <w:spacing w:before="40" w:after="40" w:line="276" w:lineRule="auto"/>
        <w:ind w:firstLine="567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All statistical analyses were performed using the computing environment R (R Version 3.4.0</w:t>
      </w:r>
      <w:r w:rsidR="00CC5560">
        <w:rPr>
          <w:rFonts w:ascii="Times New Roman" w:hAnsi="Times New Roman" w:cs="Times New Roman"/>
        </w:rPr>
        <w:t>)</w:t>
      </w:r>
      <w:r w:rsidRPr="00846371">
        <w:rPr>
          <w:rFonts w:ascii="Times New Roman" w:hAnsi="Times New Roman" w:cs="Times New Roman"/>
        </w:rPr>
        <w:t xml:space="preserve">. The statistical </w:t>
      </w:r>
      <w:r w:rsidR="00CC5560">
        <w:rPr>
          <w:rFonts w:ascii="Times New Roman" w:hAnsi="Times New Roman" w:cs="Times New Roman"/>
        </w:rPr>
        <w:t>differences</w:t>
      </w:r>
      <w:r w:rsidRPr="00846371">
        <w:rPr>
          <w:rFonts w:ascii="Times New Roman" w:hAnsi="Times New Roman" w:cs="Times New Roman"/>
        </w:rPr>
        <w:t xml:space="preserve"> were evaluated by ANOVA, and post-hoc test (</w:t>
      </w:r>
      <w:proofErr w:type="spellStart"/>
      <w:r w:rsidRPr="00846371">
        <w:rPr>
          <w:rFonts w:ascii="Times New Roman" w:hAnsi="Times New Roman" w:cs="Times New Roman"/>
        </w:rPr>
        <w:t>Tukey</w:t>
      </w:r>
      <w:proofErr w:type="spellEnd"/>
      <w:r w:rsidRPr="00846371">
        <w:rPr>
          <w:rFonts w:ascii="Times New Roman" w:hAnsi="Times New Roman" w:cs="Times New Roman"/>
        </w:rPr>
        <w:t xml:space="preserve"> HSD). LMG measure and</w:t>
      </w:r>
      <w:r w:rsidR="00CC5560">
        <w:rPr>
          <w:rFonts w:ascii="Times New Roman" w:hAnsi="Times New Roman" w:cs="Times New Roman"/>
        </w:rPr>
        <w:t xml:space="preserve"> bootstrap confidence intervals used for identifying the relative importance. </w:t>
      </w:r>
      <w:r w:rsidRPr="00846371">
        <w:rPr>
          <w:rFonts w:ascii="Times New Roman" w:hAnsi="Times New Roman" w:cs="Times New Roman"/>
        </w:rPr>
        <w:t xml:space="preserve"> </w:t>
      </w:r>
    </w:p>
    <w:p w:rsidR="00831C69" w:rsidRPr="00846371" w:rsidRDefault="00831C69" w:rsidP="00851118">
      <w:pPr>
        <w:spacing w:before="40" w:after="40" w:line="276" w:lineRule="auto"/>
        <w:jc w:val="both"/>
        <w:rPr>
          <w:rFonts w:ascii="Times New Roman" w:hAnsi="Times New Roman" w:cs="Times New Roman"/>
          <w:b/>
        </w:rPr>
      </w:pPr>
      <w:r w:rsidRPr="00846371">
        <w:rPr>
          <w:rFonts w:ascii="Times New Roman" w:hAnsi="Times New Roman" w:cs="Times New Roman"/>
          <w:b/>
        </w:rPr>
        <w:t xml:space="preserve">Results and Conclusions: </w:t>
      </w:r>
    </w:p>
    <w:p w:rsidR="00E920CE" w:rsidRPr="00846371" w:rsidRDefault="00E920CE" w:rsidP="00851118">
      <w:pPr>
        <w:spacing w:before="40" w:after="40" w:line="276" w:lineRule="auto"/>
        <w:jc w:val="both"/>
        <w:rPr>
          <w:rFonts w:ascii="Times New Roman" w:hAnsi="Times New Roman" w:cs="Times New Roman"/>
          <w:i/>
        </w:rPr>
      </w:pPr>
      <w:r w:rsidRPr="00846371">
        <w:rPr>
          <w:rFonts w:ascii="Times New Roman" w:hAnsi="Times New Roman" w:cs="Times New Roman"/>
          <w:i/>
        </w:rPr>
        <w:t>Data of constructed wetland:</w:t>
      </w:r>
    </w:p>
    <w:p w:rsidR="00170613" w:rsidRPr="00846371" w:rsidRDefault="00CC5560" w:rsidP="00AC600F">
      <w:pPr>
        <w:spacing w:before="40" w:after="4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 indicate</w:t>
      </w:r>
      <w:r w:rsidR="008511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</w:t>
      </w:r>
      <w:r w:rsidR="00846371" w:rsidRPr="008463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846371" w:rsidRPr="00846371">
        <w:rPr>
          <w:rFonts w:ascii="Times New Roman" w:hAnsi="Times New Roman" w:cs="Times New Roman"/>
        </w:rPr>
        <w:t>he removal rates changed</w:t>
      </w:r>
      <w:r w:rsidR="004F108F" w:rsidRPr="00846371">
        <w:rPr>
          <w:rFonts w:ascii="Times New Roman" w:hAnsi="Times New Roman" w:cs="Times New Roman"/>
        </w:rPr>
        <w:t xml:space="preserve"> corresponding to </w:t>
      </w:r>
      <w:r w:rsidR="00846371" w:rsidRPr="00846371">
        <w:rPr>
          <w:rFonts w:ascii="Times New Roman" w:hAnsi="Times New Roman" w:cs="Times New Roman"/>
        </w:rPr>
        <w:t>various HLR</w:t>
      </w:r>
      <w:r w:rsidR="00846371" w:rsidRPr="00846371">
        <w:rPr>
          <w:rFonts w:ascii="Times New Roman" w:hAnsi="Times New Roman" w:cs="Times New Roman"/>
          <w:vertAlign w:val="subscript"/>
        </w:rPr>
        <w:t>s</w:t>
      </w:r>
      <w:r w:rsidR="00E13BDA" w:rsidRPr="00846371">
        <w:rPr>
          <w:rFonts w:ascii="Times New Roman" w:hAnsi="Times New Roman" w:cs="Times New Roman"/>
        </w:rPr>
        <w:t xml:space="preserve">. </w:t>
      </w:r>
      <w:r w:rsidR="00BD7D16" w:rsidRPr="00846371">
        <w:rPr>
          <w:rFonts w:ascii="Times New Roman" w:hAnsi="Times New Roman" w:cs="Times New Roman"/>
        </w:rPr>
        <w:t>The highest efficiencies at HLR</w:t>
      </w:r>
      <w:r w:rsidR="00BD7D16" w:rsidRPr="00846371">
        <w:rPr>
          <w:rFonts w:ascii="Times New Roman" w:hAnsi="Times New Roman" w:cs="Times New Roman"/>
          <w:vertAlign w:val="subscript"/>
        </w:rPr>
        <w:t>3</w:t>
      </w:r>
      <w:r w:rsidR="00BD7D16" w:rsidRPr="00846371">
        <w:rPr>
          <w:rFonts w:ascii="Times New Roman" w:hAnsi="Times New Roman" w:cs="Times New Roman"/>
        </w:rPr>
        <w:t xml:space="preserve"> (0.15 m/d) were 15.8 g BOD</w:t>
      </w:r>
      <w:r w:rsidR="00BD7D16" w:rsidRPr="00846371">
        <w:rPr>
          <w:rFonts w:ascii="Times New Roman" w:hAnsi="Times New Roman" w:cs="Times New Roman"/>
          <w:vertAlign w:val="subscript"/>
        </w:rPr>
        <w:t>5</w:t>
      </w:r>
      <w:r w:rsidR="00BD7D16" w:rsidRPr="00846371">
        <w:rPr>
          <w:rFonts w:ascii="Times New Roman" w:hAnsi="Times New Roman" w:cs="Times New Roman"/>
        </w:rPr>
        <w:t>/m</w:t>
      </w:r>
      <w:r w:rsidR="00BD7D16" w:rsidRPr="00846371">
        <w:rPr>
          <w:rFonts w:ascii="Times New Roman" w:hAnsi="Times New Roman" w:cs="Times New Roman"/>
          <w:vertAlign w:val="superscript"/>
        </w:rPr>
        <w:t>2</w:t>
      </w:r>
      <w:r w:rsidR="00BD7D16" w:rsidRPr="00846371">
        <w:rPr>
          <w:rFonts w:ascii="Times New Roman" w:hAnsi="Times New Roman" w:cs="Times New Roman"/>
          <w:vertAlign w:val="subscript"/>
        </w:rPr>
        <w:t>.</w:t>
      </w:r>
      <w:r w:rsidR="00BD7D16" w:rsidRPr="00846371">
        <w:rPr>
          <w:rFonts w:ascii="Times New Roman" w:hAnsi="Times New Roman" w:cs="Times New Roman"/>
        </w:rPr>
        <w:t>d and 3.1</w:t>
      </w:r>
      <w:r w:rsidR="004F108F" w:rsidRPr="00846371">
        <w:rPr>
          <w:rFonts w:ascii="Times New Roman" w:hAnsi="Times New Roman" w:cs="Times New Roman"/>
        </w:rPr>
        <w:t xml:space="preserve"> </w:t>
      </w:r>
      <w:r w:rsidR="00BD7D16" w:rsidRPr="00846371">
        <w:rPr>
          <w:rFonts w:ascii="Times New Roman" w:hAnsi="Times New Roman" w:cs="Times New Roman"/>
        </w:rPr>
        <w:t>g NH</w:t>
      </w:r>
      <w:r w:rsidR="00BD7D16" w:rsidRPr="00846371">
        <w:rPr>
          <w:rFonts w:ascii="Times New Roman" w:hAnsi="Times New Roman" w:cs="Times New Roman"/>
          <w:vertAlign w:val="subscript"/>
        </w:rPr>
        <w:t xml:space="preserve">4 </w:t>
      </w:r>
      <w:r w:rsidR="00BD7D16" w:rsidRPr="00846371">
        <w:rPr>
          <w:rFonts w:ascii="Times New Roman" w:hAnsi="Times New Roman" w:cs="Times New Roman"/>
        </w:rPr>
        <w:t>-N/m</w:t>
      </w:r>
      <w:r w:rsidR="00BD7D16" w:rsidRPr="00846371">
        <w:rPr>
          <w:rFonts w:ascii="Times New Roman" w:hAnsi="Times New Roman" w:cs="Times New Roman"/>
          <w:vertAlign w:val="superscript"/>
        </w:rPr>
        <w:t>2</w:t>
      </w:r>
      <w:r w:rsidR="00BD7D16" w:rsidRPr="00846371">
        <w:rPr>
          <w:rFonts w:ascii="Times New Roman" w:hAnsi="Times New Roman" w:cs="Times New Roman"/>
          <w:vertAlign w:val="subscript"/>
        </w:rPr>
        <w:t>.</w:t>
      </w:r>
      <w:r w:rsidR="00BD7D16" w:rsidRPr="00846371">
        <w:rPr>
          <w:rFonts w:ascii="Times New Roman" w:hAnsi="Times New Roman" w:cs="Times New Roman"/>
        </w:rPr>
        <w:t xml:space="preserve">d. </w:t>
      </w:r>
      <w:r w:rsidR="00E13BDA" w:rsidRPr="00846371">
        <w:rPr>
          <w:rFonts w:ascii="Times New Roman" w:hAnsi="Times New Roman" w:cs="Times New Roman"/>
        </w:rPr>
        <w:t>BOD</w:t>
      </w:r>
      <w:r w:rsidR="00E13BDA" w:rsidRPr="00846371">
        <w:rPr>
          <w:rFonts w:ascii="Times New Roman" w:hAnsi="Times New Roman" w:cs="Times New Roman"/>
          <w:vertAlign w:val="subscript"/>
        </w:rPr>
        <w:t>5</w:t>
      </w:r>
      <w:r w:rsidR="00E13BDA" w:rsidRPr="00846371">
        <w:rPr>
          <w:rFonts w:ascii="Times New Roman" w:hAnsi="Times New Roman" w:cs="Times New Roman"/>
        </w:rPr>
        <w:t xml:space="preserve"> effluent concentration reached the lowest value at HLR</w:t>
      </w:r>
      <w:r w:rsidR="00E13BDA" w:rsidRPr="00846371">
        <w:rPr>
          <w:rFonts w:ascii="Times New Roman" w:hAnsi="Times New Roman" w:cs="Times New Roman"/>
          <w:vertAlign w:val="subscript"/>
        </w:rPr>
        <w:t>3</w:t>
      </w:r>
      <w:r w:rsidR="00E13BDA" w:rsidRPr="00846371">
        <w:rPr>
          <w:rFonts w:ascii="Times New Roman" w:hAnsi="Times New Roman" w:cs="Times New Roman"/>
        </w:rPr>
        <w:t xml:space="preserve"> </w:t>
      </w:r>
      <w:r w:rsidR="00846371" w:rsidRPr="00846371">
        <w:rPr>
          <w:rFonts w:ascii="Times New Roman" w:hAnsi="Times New Roman" w:cs="Times New Roman"/>
        </w:rPr>
        <w:t xml:space="preserve">(16.4 mg/L) </w:t>
      </w:r>
      <w:r w:rsidR="00E13BDA" w:rsidRPr="0084637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had </w:t>
      </w:r>
      <w:r w:rsidR="00E13BDA" w:rsidRPr="00846371">
        <w:rPr>
          <w:rFonts w:ascii="Times New Roman" w:hAnsi="Times New Roman" w:cs="Times New Roman"/>
        </w:rPr>
        <w:t>significantly difference between three HLR</w:t>
      </w:r>
      <w:r w:rsidR="00846371" w:rsidRPr="00846371">
        <w:rPr>
          <w:rFonts w:ascii="Times New Roman" w:hAnsi="Times New Roman" w:cs="Times New Roman"/>
          <w:vertAlign w:val="subscript"/>
        </w:rPr>
        <w:t>s</w:t>
      </w:r>
      <w:r w:rsidR="00E13BDA" w:rsidRPr="00846371">
        <w:rPr>
          <w:rFonts w:ascii="Times New Roman" w:hAnsi="Times New Roman" w:cs="Times New Roman"/>
        </w:rPr>
        <w:t xml:space="preserve"> (P &lt;0.05). NH</w:t>
      </w:r>
      <w:r w:rsidR="00E13BDA" w:rsidRPr="00846371">
        <w:rPr>
          <w:rFonts w:ascii="Times New Roman" w:hAnsi="Times New Roman" w:cs="Times New Roman"/>
          <w:vertAlign w:val="subscript"/>
        </w:rPr>
        <w:t>4</w:t>
      </w:r>
      <w:r w:rsidR="00E13BDA" w:rsidRPr="00846371">
        <w:rPr>
          <w:rFonts w:ascii="Times New Roman" w:hAnsi="Times New Roman" w:cs="Times New Roman"/>
        </w:rPr>
        <w:t>-N concentration was inversely proportional to HLR</w:t>
      </w:r>
      <w:r w:rsidR="00AC600F">
        <w:rPr>
          <w:rFonts w:ascii="Times New Roman" w:hAnsi="Times New Roman" w:cs="Times New Roman"/>
          <w:vertAlign w:val="subscript"/>
        </w:rPr>
        <w:t>s</w:t>
      </w:r>
      <w:r w:rsidR="00846371" w:rsidRPr="00846371">
        <w:rPr>
          <w:rFonts w:ascii="Times New Roman" w:hAnsi="Times New Roman" w:cs="Times New Roman"/>
        </w:rPr>
        <w:t xml:space="preserve">. </w:t>
      </w:r>
    </w:p>
    <w:p w:rsidR="00E920CE" w:rsidRPr="00846371" w:rsidRDefault="00A660D1" w:rsidP="00AC600F">
      <w:pPr>
        <w:spacing w:before="40" w:after="40" w:line="276" w:lineRule="auto"/>
        <w:jc w:val="center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34696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371">
        <w:rPr>
          <w:rFonts w:ascii="Times New Roman" w:hAnsi="Times New Roman" w:cs="Times New Roman"/>
          <w:noProof/>
        </w:rPr>
        <w:drawing>
          <wp:inline distT="0" distB="0" distL="0" distR="0">
            <wp:extent cx="234696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13" w:rsidRPr="00846371" w:rsidRDefault="00170613" w:rsidP="00AC600F">
      <w:pPr>
        <w:spacing w:before="40" w:after="40" w:line="276" w:lineRule="auto"/>
        <w:jc w:val="center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  <w:b/>
        </w:rPr>
        <w:t>Figure 1</w:t>
      </w:r>
      <w:r w:rsidRPr="00846371">
        <w:rPr>
          <w:rFonts w:ascii="Times New Roman" w:hAnsi="Times New Roman" w:cs="Times New Roman"/>
        </w:rPr>
        <w:t>: Error bar (95% Confidence interval) of BOD</w:t>
      </w:r>
      <w:r w:rsidRPr="00846371">
        <w:rPr>
          <w:rFonts w:ascii="Times New Roman" w:hAnsi="Times New Roman" w:cs="Times New Roman"/>
          <w:vertAlign w:val="subscript"/>
        </w:rPr>
        <w:t>5</w:t>
      </w:r>
      <w:r w:rsidRPr="00846371">
        <w:rPr>
          <w:rFonts w:ascii="Times New Roman" w:hAnsi="Times New Roman" w:cs="Times New Roman"/>
        </w:rPr>
        <w:t xml:space="preserve"> and NH</w:t>
      </w:r>
      <w:r w:rsidRPr="00846371">
        <w:rPr>
          <w:rFonts w:ascii="Times New Roman" w:hAnsi="Times New Roman" w:cs="Times New Roman"/>
          <w:vertAlign w:val="subscript"/>
        </w:rPr>
        <w:t>4</w:t>
      </w:r>
    </w:p>
    <w:p w:rsidR="00E920CE" w:rsidRPr="00846371" w:rsidRDefault="00E920CE" w:rsidP="00851118">
      <w:pPr>
        <w:spacing w:before="40" w:after="40" w:line="276" w:lineRule="auto"/>
        <w:jc w:val="both"/>
        <w:rPr>
          <w:rFonts w:ascii="Times New Roman" w:hAnsi="Times New Roman" w:cs="Times New Roman"/>
          <w:i/>
        </w:rPr>
      </w:pPr>
      <w:r w:rsidRPr="00846371">
        <w:rPr>
          <w:rFonts w:ascii="Times New Roman" w:hAnsi="Times New Roman" w:cs="Times New Roman"/>
          <w:i/>
        </w:rPr>
        <w:t>Regression analysis:</w:t>
      </w:r>
    </w:p>
    <w:p w:rsidR="00573652" w:rsidRPr="00846371" w:rsidRDefault="00851118" w:rsidP="00AC600F">
      <w:pPr>
        <w:spacing w:before="120" w:after="120" w:line="312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73652" w:rsidRPr="00846371">
        <w:rPr>
          <w:rFonts w:ascii="Times New Roman" w:hAnsi="Times New Roman" w:cs="Times New Roman"/>
        </w:rPr>
        <w:t xml:space="preserve"> </w:t>
      </w:r>
      <w:proofErr w:type="gramStart"/>
      <w:r w:rsidR="00573652" w:rsidRPr="00846371">
        <w:rPr>
          <w:rFonts w:ascii="Times New Roman" w:hAnsi="Times New Roman" w:cs="Times New Roman"/>
        </w:rPr>
        <w:t>and</w:t>
      </w:r>
      <w:proofErr w:type="gramEnd"/>
      <w:r w:rsidR="00573652" w:rsidRPr="00846371">
        <w:rPr>
          <w:rFonts w:ascii="Times New Roman" w:hAnsi="Times New Roman" w:cs="Times New Roman"/>
        </w:rPr>
        <w:t xml:space="preserve"> </w:t>
      </w:r>
      <w:proofErr w:type="spellStart"/>
      <w:r w:rsidR="00573652" w:rsidRPr="00846371">
        <w:rPr>
          <w:rFonts w:ascii="Times New Roman" w:hAnsi="Times New Roman" w:cs="Times New Roman"/>
        </w:rPr>
        <w:t>C</w:t>
      </w:r>
      <w:r w:rsidR="00573652" w:rsidRPr="00846371">
        <w:rPr>
          <w:rFonts w:ascii="Times New Roman" w:hAnsi="Times New Roman" w:cs="Times New Roman"/>
          <w:vertAlign w:val="subscript"/>
        </w:rPr>
        <w:t>its</w:t>
      </w:r>
      <w:proofErr w:type="spellEnd"/>
      <w:r w:rsidR="00573652" w:rsidRPr="00846371">
        <w:rPr>
          <w:rFonts w:ascii="Times New Roman" w:hAnsi="Times New Roman" w:cs="Times New Roman"/>
          <w:vertAlign w:val="subscript"/>
        </w:rPr>
        <w:t xml:space="preserve"> </w:t>
      </w:r>
      <w:r w:rsidR="00573652" w:rsidRPr="00846371">
        <w:rPr>
          <w:rFonts w:ascii="Times New Roman" w:hAnsi="Times New Roman" w:cs="Times New Roman"/>
        </w:rPr>
        <w:t xml:space="preserve">(TSS inlet concentration) had the relatively high correlation with </w:t>
      </w:r>
      <w:proofErr w:type="spellStart"/>
      <w:r w:rsidR="00573652" w:rsidRPr="00846371">
        <w:rPr>
          <w:rFonts w:ascii="Times New Roman" w:hAnsi="Times New Roman" w:cs="Times New Roman"/>
        </w:rPr>
        <w:t>L</w:t>
      </w:r>
      <w:r w:rsidR="00573652" w:rsidRPr="00846371">
        <w:rPr>
          <w:rFonts w:ascii="Times New Roman" w:hAnsi="Times New Roman" w:cs="Times New Roman"/>
          <w:vertAlign w:val="subscript"/>
        </w:rPr>
        <w:t>rb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46371">
        <w:rPr>
          <w:rFonts w:ascii="Times New Roman" w:hAnsi="Times New Roman" w:cs="Times New Roman"/>
        </w:rPr>
        <w:t>BOD</w:t>
      </w:r>
      <w:r w:rsidRPr="00846371">
        <w:rPr>
          <w:rFonts w:ascii="Times New Roman" w:hAnsi="Times New Roman" w:cs="Times New Roman"/>
          <w:vertAlign w:val="subscript"/>
        </w:rPr>
        <w:t>5</w:t>
      </w:r>
      <w:r w:rsidRPr="00846371">
        <w:rPr>
          <w:rFonts w:ascii="Times New Roman" w:hAnsi="Times New Roman" w:cs="Times New Roman"/>
        </w:rPr>
        <w:t xml:space="preserve"> removal rate</w:t>
      </w:r>
      <w:r>
        <w:rPr>
          <w:rFonts w:ascii="Times New Roman" w:hAnsi="Times New Roman" w:cs="Times New Roman"/>
        </w:rPr>
        <w:t>)</w:t>
      </w:r>
      <w:r w:rsidR="00573652" w:rsidRPr="00846371">
        <w:rPr>
          <w:rFonts w:ascii="Times New Roman" w:hAnsi="Times New Roman" w:cs="Times New Roman"/>
        </w:rPr>
        <w:t xml:space="preserve"> with r = 0.56 and 0.47, respectively. The role of q to effluent concentration and removal efficiency confirmed by </w:t>
      </w:r>
      <w:hyperlink w:anchor="_ENREF_5" w:tooltip="Kadlec, 1996 #223" w:history="1">
        <w:r w:rsidR="00DD1662" w:rsidRPr="00846371">
          <w:rPr>
            <w:rFonts w:ascii="Times New Roman" w:hAnsi="Times New Roman" w:cs="Times New Roman"/>
          </w:rPr>
          <w:fldChar w:fldCharType="begin"/>
        </w:r>
        <w:r w:rsidR="00DD1662">
          <w:rPr>
            <w:rFonts w:ascii="Times New Roman" w:hAnsi="Times New Roman" w:cs="Times New Roman"/>
          </w:rPr>
          <w:instrText xml:space="preserve"> ADDIN EN.CITE &lt;EndNote&gt;&lt;Cite AuthorYear="1"&gt;&lt;Author&gt;Kadlec&lt;/Author&gt;&lt;Year&gt;1996&lt;/Year&gt;&lt;RecNum&gt;223&lt;/RecNum&gt;&lt;DisplayText&gt;Kadlec and Knight (1996)&lt;/DisplayText&gt;&lt;record&gt;&lt;rec-number&gt;223&lt;/rec-number&gt;&lt;foreign-keys&gt;&lt;key app="EN" db-id="s2r055ttuvrvfdew50gx9259sf9p9fp9d99s"&gt;223&lt;/key&gt;&lt;/foreign-keys&gt;&lt;ref-type name="Book"&gt;6&lt;/ref-type&gt;&lt;contributors&gt;&lt;authors&gt;&lt;author&gt;Kadlec, R.H.&lt;/author&gt;&lt;author&gt;Knight, R.L.&lt;/author&gt;&lt;/authors&gt;&lt;/contributors&gt;&lt;titles&gt;&lt;title&gt;Treatment Wetlands&lt;/title&gt;&lt;/titles&gt;&lt;dates&gt;&lt;year&gt;1996&lt;/year&gt;&lt;/dates&gt;&lt;pub-location&gt;Boca Raton, FL.&lt;/pub-location&gt;&lt;publisher&gt;Lewis Publishers&lt;/publisher&gt;&lt;urls&gt;&lt;/urls&gt;&lt;language&gt;b&lt;/language&gt;&lt;/record&gt;&lt;/Cite&gt;&lt;/EndNote&gt;</w:instrText>
        </w:r>
        <w:r w:rsidR="00DD1662" w:rsidRPr="00846371">
          <w:rPr>
            <w:rFonts w:ascii="Times New Roman" w:hAnsi="Times New Roman" w:cs="Times New Roman"/>
          </w:rPr>
          <w:fldChar w:fldCharType="separate"/>
        </w:r>
        <w:r w:rsidR="00DD1662">
          <w:rPr>
            <w:rFonts w:ascii="Times New Roman" w:hAnsi="Times New Roman" w:cs="Times New Roman"/>
            <w:noProof/>
          </w:rPr>
          <w:t>Kadlec and Knight (1996)</w:t>
        </w:r>
        <w:r w:rsidR="00DD1662" w:rsidRPr="00846371">
          <w:rPr>
            <w:rFonts w:ascii="Times New Roman" w:hAnsi="Times New Roman" w:cs="Times New Roman"/>
          </w:rPr>
          <w:fldChar w:fldCharType="end"/>
        </w:r>
      </w:hyperlink>
      <w:r w:rsidR="00573652" w:rsidRPr="00846371">
        <w:rPr>
          <w:rFonts w:ascii="Times New Roman" w:hAnsi="Times New Roman" w:cs="Times New Roman"/>
        </w:rPr>
        <w:t xml:space="preserve">. </w:t>
      </w:r>
      <w:proofErr w:type="spellStart"/>
      <w:r w:rsidR="00573652" w:rsidRPr="00846371">
        <w:rPr>
          <w:rFonts w:ascii="Times New Roman" w:hAnsi="Times New Roman" w:cs="Times New Roman"/>
        </w:rPr>
        <w:t>C</w:t>
      </w:r>
      <w:r w:rsidR="00A8748A" w:rsidRPr="00846371">
        <w:rPr>
          <w:rFonts w:ascii="Times New Roman" w:hAnsi="Times New Roman" w:cs="Times New Roman"/>
          <w:vertAlign w:val="subscript"/>
        </w:rPr>
        <w:t>ib</w:t>
      </w:r>
      <w:proofErr w:type="spellEnd"/>
      <w:r w:rsidR="00A8748A" w:rsidRPr="00846371">
        <w:rPr>
          <w:rFonts w:ascii="Times New Roman" w:hAnsi="Times New Roman" w:cs="Times New Roman"/>
        </w:rPr>
        <w:t xml:space="preserve"> (BOD</w:t>
      </w:r>
      <w:r w:rsidR="00A8748A" w:rsidRPr="00846371">
        <w:rPr>
          <w:rFonts w:ascii="Times New Roman" w:hAnsi="Times New Roman" w:cs="Times New Roman"/>
          <w:vertAlign w:val="subscript"/>
        </w:rPr>
        <w:t>5</w:t>
      </w:r>
      <w:r w:rsidR="00A8748A" w:rsidRPr="00846371">
        <w:rPr>
          <w:rFonts w:ascii="Times New Roman" w:hAnsi="Times New Roman" w:cs="Times New Roman"/>
        </w:rPr>
        <w:t xml:space="preserve"> inlet concentration) is a main factor for constituting </w:t>
      </w:r>
      <w:proofErr w:type="spellStart"/>
      <w:r w:rsidR="00A8748A" w:rsidRPr="00846371">
        <w:rPr>
          <w:rFonts w:ascii="Times New Roman" w:hAnsi="Times New Roman" w:cs="Times New Roman"/>
        </w:rPr>
        <w:t>L</w:t>
      </w:r>
      <w:r w:rsidR="00A8748A" w:rsidRPr="00846371">
        <w:rPr>
          <w:rFonts w:ascii="Times New Roman" w:hAnsi="Times New Roman" w:cs="Times New Roman"/>
          <w:vertAlign w:val="subscript"/>
        </w:rPr>
        <w:t>rb</w:t>
      </w:r>
      <w:proofErr w:type="spellEnd"/>
      <w:r w:rsidR="00A8748A" w:rsidRPr="00846371">
        <w:rPr>
          <w:rFonts w:ascii="Times New Roman" w:hAnsi="Times New Roman" w:cs="Times New Roman"/>
        </w:rPr>
        <w:t xml:space="preserve"> but surprisingly it only contributed a low value r of 0.11. </w:t>
      </w:r>
      <w:proofErr w:type="gramStart"/>
      <w:r w:rsidR="00A8748A" w:rsidRPr="00846371">
        <w:rPr>
          <w:rFonts w:ascii="Times New Roman" w:hAnsi="Times New Roman" w:cs="Times New Roman"/>
        </w:rPr>
        <w:t>pH</w:t>
      </w:r>
      <w:proofErr w:type="gramEnd"/>
      <w:r w:rsidR="00573652" w:rsidRPr="00846371">
        <w:rPr>
          <w:rFonts w:ascii="Times New Roman" w:hAnsi="Times New Roman" w:cs="Times New Roman"/>
        </w:rPr>
        <w:t xml:space="preserve"> showed the</w:t>
      </w:r>
      <w:r>
        <w:rPr>
          <w:rFonts w:ascii="Times New Roman" w:hAnsi="Times New Roman" w:cs="Times New Roman"/>
        </w:rPr>
        <w:t xml:space="preserve"> negative low correlation</w:t>
      </w:r>
      <w:r w:rsidR="00573652" w:rsidRPr="00846371">
        <w:rPr>
          <w:rFonts w:ascii="Times New Roman" w:hAnsi="Times New Roman" w:cs="Times New Roman"/>
        </w:rPr>
        <w:t xml:space="preserve">, with </w:t>
      </w:r>
      <w:r w:rsidR="00A8748A" w:rsidRPr="00846371">
        <w:rPr>
          <w:rFonts w:ascii="Times New Roman" w:hAnsi="Times New Roman" w:cs="Times New Roman"/>
        </w:rPr>
        <w:t>r value of -</w:t>
      </w:r>
      <w:r>
        <w:rPr>
          <w:rFonts w:ascii="Times New Roman" w:hAnsi="Times New Roman" w:cs="Times New Roman"/>
        </w:rPr>
        <w:t xml:space="preserve"> </w:t>
      </w:r>
      <w:r w:rsidR="00A8748A" w:rsidRPr="00846371">
        <w:rPr>
          <w:rFonts w:ascii="Times New Roman" w:hAnsi="Times New Roman" w:cs="Times New Roman"/>
        </w:rPr>
        <w:t>0.03</w:t>
      </w:r>
      <w:r>
        <w:rPr>
          <w:rFonts w:ascii="Times New Roman" w:hAnsi="Times New Roman" w:cs="Times New Roman"/>
        </w:rPr>
        <w:t xml:space="preserve"> (Figure </w:t>
      </w:r>
      <w:r w:rsidR="00AC600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a)</w:t>
      </w:r>
      <w:r w:rsidR="00573652" w:rsidRPr="00846371">
        <w:rPr>
          <w:rFonts w:ascii="Times New Roman" w:hAnsi="Times New Roman" w:cs="Times New Roman"/>
        </w:rPr>
        <w:t xml:space="preserve">. </w:t>
      </w:r>
    </w:p>
    <w:p w:rsidR="00A8748A" w:rsidRPr="00846371" w:rsidRDefault="00A8748A" w:rsidP="00AC600F">
      <w:pPr>
        <w:spacing w:before="120" w:after="120" w:line="312" w:lineRule="auto"/>
        <w:ind w:firstLine="720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Influent of NH4-N (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in</w:t>
      </w:r>
      <w:proofErr w:type="spellEnd"/>
      <w:r w:rsidRPr="00846371">
        <w:rPr>
          <w:rFonts w:ascii="Times New Roman" w:hAnsi="Times New Roman" w:cs="Times New Roman"/>
        </w:rPr>
        <w:t>)</w:t>
      </w:r>
      <w:r w:rsidR="00C7761B" w:rsidRPr="00846371">
        <w:rPr>
          <w:rFonts w:ascii="Times New Roman" w:hAnsi="Times New Roman" w:cs="Times New Roman"/>
        </w:rPr>
        <w:t xml:space="preserve"> and TN (</w:t>
      </w:r>
      <w:proofErr w:type="spellStart"/>
      <w:r w:rsidR="00C7761B" w:rsidRPr="00846371">
        <w:rPr>
          <w:rFonts w:ascii="Times New Roman" w:hAnsi="Times New Roman" w:cs="Times New Roman"/>
        </w:rPr>
        <w:t>C</w:t>
      </w:r>
      <w:r w:rsidR="00C7761B" w:rsidRPr="00846371">
        <w:rPr>
          <w:rFonts w:ascii="Times New Roman" w:hAnsi="Times New Roman" w:cs="Times New Roman"/>
          <w:vertAlign w:val="subscript"/>
        </w:rPr>
        <w:t>it</w:t>
      </w:r>
      <w:proofErr w:type="spellEnd"/>
      <w:r w:rsidR="00C7761B" w:rsidRPr="00846371">
        <w:rPr>
          <w:rFonts w:ascii="Times New Roman" w:hAnsi="Times New Roman" w:cs="Times New Roman"/>
        </w:rPr>
        <w:t>)</w:t>
      </w:r>
      <w:r w:rsidRPr="00846371">
        <w:rPr>
          <w:rFonts w:ascii="Times New Roman" w:hAnsi="Times New Roman" w:cs="Times New Roman"/>
        </w:rPr>
        <w:t xml:space="preserve"> had the highest correlation with NH</w:t>
      </w:r>
      <w:r w:rsidRPr="00846371">
        <w:rPr>
          <w:rFonts w:ascii="Times New Roman" w:hAnsi="Times New Roman" w:cs="Times New Roman"/>
          <w:vertAlign w:val="subscript"/>
        </w:rPr>
        <w:t>4</w:t>
      </w:r>
      <w:r w:rsidRPr="00846371">
        <w:rPr>
          <w:rFonts w:ascii="Times New Roman" w:hAnsi="Times New Roman" w:cs="Times New Roman"/>
        </w:rPr>
        <w:t>-N removal rate (</w:t>
      </w:r>
      <w:proofErr w:type="spellStart"/>
      <w:r w:rsidRPr="00846371">
        <w:rPr>
          <w:rFonts w:ascii="Times New Roman" w:hAnsi="Times New Roman" w:cs="Times New Roman"/>
        </w:rPr>
        <w:t>L</w:t>
      </w:r>
      <w:r w:rsidRPr="00846371">
        <w:rPr>
          <w:rFonts w:ascii="Times New Roman" w:hAnsi="Times New Roman" w:cs="Times New Roman"/>
          <w:vertAlign w:val="subscript"/>
        </w:rPr>
        <w:t>rn</w:t>
      </w:r>
      <w:proofErr w:type="spellEnd"/>
      <w:r w:rsidRPr="00846371">
        <w:rPr>
          <w:rFonts w:ascii="Times New Roman" w:hAnsi="Times New Roman" w:cs="Times New Roman"/>
        </w:rPr>
        <w:t>) (r = 0.83</w:t>
      </w:r>
      <w:r w:rsidR="00C7761B" w:rsidRPr="00846371">
        <w:rPr>
          <w:rFonts w:ascii="Times New Roman" w:hAnsi="Times New Roman" w:cs="Times New Roman"/>
        </w:rPr>
        <w:t xml:space="preserve"> and 0.69, respectively</w:t>
      </w:r>
      <w:r w:rsidRPr="00846371">
        <w:rPr>
          <w:rFonts w:ascii="Times New Roman" w:hAnsi="Times New Roman" w:cs="Times New Roman"/>
        </w:rPr>
        <w:t xml:space="preserve">). </w:t>
      </w:r>
      <w:r w:rsidR="00C7761B" w:rsidRPr="00846371">
        <w:rPr>
          <w:rFonts w:ascii="Times New Roman" w:hAnsi="Times New Roman" w:cs="Times New Roman"/>
        </w:rPr>
        <w:t xml:space="preserve">However, </w:t>
      </w:r>
      <w:proofErr w:type="spellStart"/>
      <w:r w:rsidR="00C7761B" w:rsidRPr="00846371">
        <w:rPr>
          <w:rFonts w:ascii="Times New Roman" w:hAnsi="Times New Roman" w:cs="Times New Roman"/>
        </w:rPr>
        <w:t>C</w:t>
      </w:r>
      <w:r w:rsidR="00C7761B" w:rsidRPr="00846371">
        <w:rPr>
          <w:rFonts w:ascii="Times New Roman" w:hAnsi="Times New Roman" w:cs="Times New Roman"/>
          <w:vertAlign w:val="subscript"/>
        </w:rPr>
        <w:t>it</w:t>
      </w:r>
      <w:proofErr w:type="spellEnd"/>
      <w:r w:rsidR="00C7761B" w:rsidRPr="00846371">
        <w:rPr>
          <w:rFonts w:ascii="Times New Roman" w:hAnsi="Times New Roman" w:cs="Times New Roman"/>
        </w:rPr>
        <w:t xml:space="preserve"> correlated</w:t>
      </w:r>
      <w:r w:rsidR="00851118">
        <w:rPr>
          <w:rFonts w:ascii="Times New Roman" w:hAnsi="Times New Roman" w:cs="Times New Roman"/>
        </w:rPr>
        <w:t xml:space="preserve"> highly</w:t>
      </w:r>
      <w:r w:rsidR="00C7761B" w:rsidRPr="00846371">
        <w:rPr>
          <w:rFonts w:ascii="Times New Roman" w:hAnsi="Times New Roman" w:cs="Times New Roman"/>
        </w:rPr>
        <w:t xml:space="preserve"> to </w:t>
      </w:r>
      <w:proofErr w:type="spellStart"/>
      <w:r w:rsidR="00C7761B" w:rsidRPr="00846371">
        <w:rPr>
          <w:rFonts w:ascii="Times New Roman" w:hAnsi="Times New Roman" w:cs="Times New Roman"/>
        </w:rPr>
        <w:t>C</w:t>
      </w:r>
      <w:r w:rsidR="00C7761B" w:rsidRPr="00846371">
        <w:rPr>
          <w:rFonts w:ascii="Times New Roman" w:hAnsi="Times New Roman" w:cs="Times New Roman"/>
          <w:vertAlign w:val="subscript"/>
        </w:rPr>
        <w:t>in</w:t>
      </w:r>
      <w:proofErr w:type="spellEnd"/>
      <w:r w:rsidR="00C7761B" w:rsidRPr="00846371">
        <w:rPr>
          <w:rFonts w:ascii="Times New Roman" w:hAnsi="Times New Roman" w:cs="Times New Roman"/>
        </w:rPr>
        <w:t xml:space="preserve"> (r</w:t>
      </w:r>
      <w:r w:rsidR="00851118">
        <w:rPr>
          <w:rFonts w:ascii="Times New Roman" w:hAnsi="Times New Roman" w:cs="Times New Roman"/>
        </w:rPr>
        <w:t xml:space="preserve"> = 0.85) which might happen</w:t>
      </w:r>
      <w:r w:rsidR="00C7761B" w:rsidRPr="00846371">
        <w:rPr>
          <w:rFonts w:ascii="Times New Roman" w:hAnsi="Times New Roman" w:cs="Times New Roman"/>
        </w:rPr>
        <w:t xml:space="preserve"> </w:t>
      </w:r>
      <w:proofErr w:type="spellStart"/>
      <w:r w:rsidR="00C7761B" w:rsidRPr="00846371">
        <w:rPr>
          <w:rFonts w:ascii="Times New Roman" w:hAnsi="Times New Roman" w:cs="Times New Roman"/>
        </w:rPr>
        <w:t>multicollinearity</w:t>
      </w:r>
      <w:proofErr w:type="spellEnd"/>
      <w:r w:rsidR="00851118">
        <w:rPr>
          <w:rFonts w:ascii="Times New Roman" w:hAnsi="Times New Roman" w:cs="Times New Roman"/>
        </w:rPr>
        <w:t xml:space="preserve"> of RA</w:t>
      </w:r>
      <w:r w:rsidR="00C7761B" w:rsidRPr="00846371">
        <w:rPr>
          <w:rFonts w:ascii="Times New Roman" w:hAnsi="Times New Roman" w:cs="Times New Roman"/>
        </w:rPr>
        <w:t xml:space="preserve">. </w:t>
      </w:r>
      <w:r w:rsidR="002A61A0">
        <w:rPr>
          <w:rFonts w:ascii="Times New Roman" w:hAnsi="Times New Roman" w:cs="Times New Roman"/>
        </w:rPr>
        <w:t xml:space="preserve">q </w:t>
      </w:r>
      <w:proofErr w:type="gramStart"/>
      <w:r w:rsidR="002A61A0">
        <w:rPr>
          <w:rFonts w:ascii="Times New Roman" w:hAnsi="Times New Roman" w:cs="Times New Roman"/>
        </w:rPr>
        <w:t>also</w:t>
      </w:r>
      <w:proofErr w:type="gramEnd"/>
      <w:r w:rsidR="002A61A0">
        <w:rPr>
          <w:rFonts w:ascii="Times New Roman" w:hAnsi="Times New Roman" w:cs="Times New Roman"/>
        </w:rPr>
        <w:t xml:space="preserve"> correlated strongly to </w:t>
      </w:r>
      <w:proofErr w:type="spellStart"/>
      <w:r w:rsidR="002A61A0">
        <w:rPr>
          <w:rFonts w:ascii="Times New Roman" w:hAnsi="Times New Roman" w:cs="Times New Roman"/>
        </w:rPr>
        <w:t>L</w:t>
      </w:r>
      <w:r w:rsidR="002A61A0">
        <w:rPr>
          <w:rFonts w:ascii="Times New Roman" w:hAnsi="Times New Roman" w:cs="Times New Roman"/>
          <w:vertAlign w:val="subscript"/>
        </w:rPr>
        <w:t>rn</w:t>
      </w:r>
      <w:proofErr w:type="spellEnd"/>
      <w:r w:rsidR="002A61A0">
        <w:rPr>
          <w:rFonts w:ascii="Times New Roman" w:hAnsi="Times New Roman" w:cs="Times New Roman"/>
        </w:rPr>
        <w:t xml:space="preserve"> with r</w:t>
      </w:r>
      <w:r w:rsidRPr="00846371">
        <w:rPr>
          <w:rFonts w:ascii="Times New Roman" w:hAnsi="Times New Roman" w:cs="Times New Roman"/>
        </w:rPr>
        <w:t xml:space="preserve"> </w:t>
      </w:r>
      <w:r w:rsidR="00C7761B" w:rsidRPr="00846371">
        <w:rPr>
          <w:rFonts w:ascii="Times New Roman" w:hAnsi="Times New Roman" w:cs="Times New Roman"/>
        </w:rPr>
        <w:t xml:space="preserve">of </w:t>
      </w:r>
      <w:r w:rsidR="002A61A0">
        <w:rPr>
          <w:rFonts w:ascii="Times New Roman" w:hAnsi="Times New Roman" w:cs="Times New Roman"/>
        </w:rPr>
        <w:t>0.46</w:t>
      </w:r>
      <w:r w:rsidRPr="00846371">
        <w:rPr>
          <w:rFonts w:ascii="Times New Roman" w:hAnsi="Times New Roman" w:cs="Times New Roman"/>
        </w:rPr>
        <w:t xml:space="preserve">. </w:t>
      </w:r>
      <w:proofErr w:type="spellStart"/>
      <w:r w:rsidRPr="00846371">
        <w:rPr>
          <w:rFonts w:ascii="Times New Roman" w:hAnsi="Times New Roman" w:cs="Times New Roman"/>
        </w:rPr>
        <w:t>C</w:t>
      </w:r>
      <w:r w:rsidR="00C7761B" w:rsidRPr="00846371">
        <w:rPr>
          <w:rFonts w:ascii="Times New Roman" w:hAnsi="Times New Roman" w:cs="Times New Roman"/>
          <w:vertAlign w:val="subscript"/>
        </w:rPr>
        <w:t>ip</w:t>
      </w:r>
      <w:proofErr w:type="spellEnd"/>
      <w:r w:rsidRPr="00846371">
        <w:rPr>
          <w:rFonts w:ascii="Times New Roman" w:hAnsi="Times New Roman" w:cs="Times New Roman"/>
        </w:rPr>
        <w:t xml:space="preserve"> </w:t>
      </w:r>
      <w:r w:rsidR="00C7761B" w:rsidRPr="00846371">
        <w:rPr>
          <w:rFonts w:ascii="Times New Roman" w:hAnsi="Times New Roman" w:cs="Times New Roman"/>
        </w:rPr>
        <w:t>and pH</w:t>
      </w:r>
      <w:r w:rsidRPr="00846371">
        <w:rPr>
          <w:rFonts w:ascii="Times New Roman" w:hAnsi="Times New Roman" w:cs="Times New Roman"/>
        </w:rPr>
        <w:t xml:space="preserve"> showed the negative correlation</w:t>
      </w:r>
      <w:r w:rsidR="002A61A0">
        <w:rPr>
          <w:rFonts w:ascii="Times New Roman" w:hAnsi="Times New Roman" w:cs="Times New Roman"/>
        </w:rPr>
        <w:t>s</w:t>
      </w:r>
      <w:r w:rsidR="00C7761B" w:rsidRPr="00846371">
        <w:rPr>
          <w:rFonts w:ascii="Times New Roman" w:hAnsi="Times New Roman" w:cs="Times New Roman"/>
        </w:rPr>
        <w:t xml:space="preserve"> to </w:t>
      </w:r>
      <w:proofErr w:type="spellStart"/>
      <w:r w:rsidR="00C7761B" w:rsidRPr="00846371">
        <w:rPr>
          <w:rFonts w:ascii="Times New Roman" w:hAnsi="Times New Roman" w:cs="Times New Roman"/>
        </w:rPr>
        <w:t>L</w:t>
      </w:r>
      <w:r w:rsidR="00C7761B" w:rsidRPr="00846371">
        <w:rPr>
          <w:rFonts w:ascii="Times New Roman" w:hAnsi="Times New Roman" w:cs="Times New Roman"/>
          <w:vertAlign w:val="subscript"/>
        </w:rPr>
        <w:t>rn</w:t>
      </w:r>
      <w:proofErr w:type="spellEnd"/>
      <w:r w:rsidR="00C7761B" w:rsidRPr="00846371">
        <w:rPr>
          <w:rFonts w:ascii="Times New Roman" w:hAnsi="Times New Roman" w:cs="Times New Roman"/>
        </w:rPr>
        <w:t>,</w:t>
      </w:r>
      <w:r w:rsidR="003D5CD7">
        <w:rPr>
          <w:rFonts w:ascii="Times New Roman" w:hAnsi="Times New Roman" w:cs="Times New Roman"/>
        </w:rPr>
        <w:t xml:space="preserve"> with</w:t>
      </w:r>
      <w:r w:rsidR="00C7761B" w:rsidRPr="00846371">
        <w:rPr>
          <w:rFonts w:ascii="Times New Roman" w:hAnsi="Times New Roman" w:cs="Times New Roman"/>
        </w:rPr>
        <w:t xml:space="preserve"> r = </w:t>
      </w:r>
      <w:r w:rsidRPr="00846371">
        <w:rPr>
          <w:rFonts w:ascii="Times New Roman" w:hAnsi="Times New Roman" w:cs="Times New Roman"/>
        </w:rPr>
        <w:t>-</w:t>
      </w:r>
      <w:r w:rsidR="002A61A0">
        <w:rPr>
          <w:rFonts w:ascii="Times New Roman" w:hAnsi="Times New Roman" w:cs="Times New Roman"/>
        </w:rPr>
        <w:t xml:space="preserve"> </w:t>
      </w:r>
      <w:r w:rsidR="00C7761B" w:rsidRPr="00846371">
        <w:rPr>
          <w:rFonts w:ascii="Times New Roman" w:hAnsi="Times New Roman" w:cs="Times New Roman"/>
        </w:rPr>
        <w:t>0.35</w:t>
      </w:r>
      <w:r w:rsidRPr="00846371">
        <w:rPr>
          <w:rFonts w:ascii="Times New Roman" w:hAnsi="Times New Roman" w:cs="Times New Roman"/>
        </w:rPr>
        <w:t xml:space="preserve"> </w:t>
      </w:r>
      <w:r w:rsidR="007739B3" w:rsidRPr="00846371">
        <w:rPr>
          <w:rFonts w:ascii="Times New Roman" w:hAnsi="Times New Roman" w:cs="Times New Roman"/>
        </w:rPr>
        <w:t xml:space="preserve">and </w:t>
      </w:r>
      <w:r w:rsidR="002A61A0">
        <w:rPr>
          <w:rFonts w:ascii="Times New Roman" w:hAnsi="Times New Roman" w:cs="Times New Roman"/>
        </w:rPr>
        <w:t xml:space="preserve">- </w:t>
      </w:r>
      <w:r w:rsidR="007739B3" w:rsidRPr="00846371">
        <w:rPr>
          <w:rFonts w:ascii="Times New Roman" w:hAnsi="Times New Roman" w:cs="Times New Roman"/>
        </w:rPr>
        <w:t>0.08, respectively,</w:t>
      </w:r>
      <w:r w:rsidR="00C7761B" w:rsidRPr="00846371">
        <w:rPr>
          <w:rFonts w:ascii="Times New Roman" w:hAnsi="Times New Roman" w:cs="Times New Roman"/>
        </w:rPr>
        <w:t xml:space="preserve"> </w:t>
      </w:r>
      <w:r w:rsidRPr="00846371">
        <w:rPr>
          <w:rFonts w:ascii="Times New Roman" w:hAnsi="Times New Roman" w:cs="Times New Roman"/>
        </w:rPr>
        <w:t xml:space="preserve">while the correlations between the other predictors were quite low </w:t>
      </w:r>
      <w:r w:rsidR="00AC600F">
        <w:rPr>
          <w:rFonts w:ascii="Times New Roman" w:hAnsi="Times New Roman" w:cs="Times New Roman"/>
        </w:rPr>
        <w:t>(Figure 2</w:t>
      </w:r>
      <w:r w:rsidR="00023A12" w:rsidRPr="00846371">
        <w:rPr>
          <w:rFonts w:ascii="Times New Roman" w:hAnsi="Times New Roman" w:cs="Times New Roman"/>
        </w:rPr>
        <w:t>b)</w:t>
      </w:r>
      <w:r w:rsidRPr="00846371">
        <w:rPr>
          <w:rFonts w:ascii="Times New Roman" w:hAnsi="Times New Roman" w:cs="Times New Roman"/>
        </w:rPr>
        <w:t xml:space="preserve">. </w:t>
      </w:r>
    </w:p>
    <w:p w:rsidR="007353E3" w:rsidRPr="00846371" w:rsidRDefault="00CD0C3D" w:rsidP="00851118">
      <w:pPr>
        <w:spacing w:before="40" w:after="40" w:line="276" w:lineRule="auto"/>
        <w:jc w:val="both"/>
        <w:rPr>
          <w:rFonts w:ascii="Times New Roman" w:hAnsi="Times New Roman" w:cs="Times New Roman"/>
          <w:b/>
        </w:rPr>
      </w:pPr>
      <w:r w:rsidRPr="0084637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506980" cy="2080260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1" t="15881" r="14161" b="16377"/>
                    <a:stretch/>
                  </pic:blipFill>
                  <pic:spPr bwMode="auto">
                    <a:xfrm>
                      <a:off x="0" y="0"/>
                      <a:ext cx="2506980" cy="208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6A5" w:rsidRPr="00846371">
        <w:rPr>
          <w:rFonts w:ascii="Times New Roman" w:hAnsi="Times New Roman" w:cs="Times New Roman"/>
          <w:b/>
        </w:rPr>
        <w:t xml:space="preserve"> a)  </w:t>
      </w:r>
      <w:r w:rsidR="00475CD4" w:rsidRPr="0084637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84120" cy="2080260"/>
            <wp:effectExtent l="19050" t="19050" r="114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1" t="15881" r="14815" b="16377"/>
                    <a:stretch/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6371">
        <w:rPr>
          <w:rFonts w:ascii="Times New Roman" w:hAnsi="Times New Roman" w:cs="Times New Roman"/>
          <w:b/>
        </w:rPr>
        <w:t xml:space="preserve"> </w:t>
      </w:r>
      <w:proofErr w:type="gramStart"/>
      <w:r w:rsidRPr="00846371">
        <w:rPr>
          <w:rFonts w:ascii="Times New Roman" w:hAnsi="Times New Roman" w:cs="Times New Roman"/>
          <w:b/>
        </w:rPr>
        <w:t>b</w:t>
      </w:r>
      <w:proofErr w:type="gramEnd"/>
      <w:r w:rsidR="003E66A5" w:rsidRPr="00846371">
        <w:rPr>
          <w:rFonts w:ascii="Times New Roman" w:hAnsi="Times New Roman" w:cs="Times New Roman"/>
          <w:b/>
        </w:rPr>
        <w:t>)</w:t>
      </w:r>
    </w:p>
    <w:p w:rsidR="003E66A5" w:rsidRPr="00846371" w:rsidRDefault="003E66A5" w:rsidP="003D5CD7">
      <w:pPr>
        <w:spacing w:before="40" w:after="40" w:line="276" w:lineRule="auto"/>
        <w:jc w:val="center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  <w:b/>
        </w:rPr>
        <w:t>Figure</w:t>
      </w:r>
      <w:r w:rsidR="00AC600F">
        <w:rPr>
          <w:rFonts w:ascii="Times New Roman" w:hAnsi="Times New Roman" w:cs="Times New Roman"/>
          <w:b/>
        </w:rPr>
        <w:t xml:space="preserve"> 2</w:t>
      </w:r>
      <w:r w:rsidRPr="00846371">
        <w:rPr>
          <w:rFonts w:ascii="Times New Roman" w:hAnsi="Times New Roman" w:cs="Times New Roman"/>
          <w:b/>
        </w:rPr>
        <w:t xml:space="preserve">: </w:t>
      </w:r>
      <w:r w:rsidRPr="00846371">
        <w:rPr>
          <w:rFonts w:ascii="Times New Roman" w:hAnsi="Times New Roman" w:cs="Times New Roman"/>
        </w:rPr>
        <w:t xml:space="preserve">Correlation coefficient of </w:t>
      </w:r>
      <w:r w:rsidR="00CD0C3D" w:rsidRPr="00846371">
        <w:rPr>
          <w:rFonts w:ascii="Times New Roman" w:hAnsi="Times New Roman" w:cs="Times New Roman"/>
        </w:rPr>
        <w:t>variables with removal rate BOD</w:t>
      </w:r>
      <w:r w:rsidR="00CD0C3D" w:rsidRPr="00846371">
        <w:rPr>
          <w:rFonts w:ascii="Times New Roman" w:hAnsi="Times New Roman" w:cs="Times New Roman"/>
          <w:vertAlign w:val="subscript"/>
        </w:rPr>
        <w:t>5</w:t>
      </w:r>
      <w:r w:rsidR="00CD0C3D" w:rsidRPr="00846371">
        <w:rPr>
          <w:rFonts w:ascii="Times New Roman" w:hAnsi="Times New Roman" w:cs="Times New Roman"/>
        </w:rPr>
        <w:t xml:space="preserve"> (a) NH</w:t>
      </w:r>
      <w:r w:rsidR="00CD0C3D" w:rsidRPr="00846371">
        <w:rPr>
          <w:rFonts w:ascii="Times New Roman" w:hAnsi="Times New Roman" w:cs="Times New Roman"/>
          <w:vertAlign w:val="subscript"/>
        </w:rPr>
        <w:t>4</w:t>
      </w:r>
      <w:r w:rsidR="00CD0C3D" w:rsidRPr="00846371">
        <w:rPr>
          <w:rFonts w:ascii="Times New Roman" w:hAnsi="Times New Roman" w:cs="Times New Roman"/>
        </w:rPr>
        <w:t>-N (b)</w:t>
      </w:r>
    </w:p>
    <w:p w:rsidR="00023A12" w:rsidRPr="00846371" w:rsidRDefault="00475ED5" w:rsidP="003D5CD7">
      <w:pPr>
        <w:spacing w:before="40" w:after="40" w:line="276" w:lineRule="auto"/>
        <w:ind w:firstLine="720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The result by LMG analysis (Table 1) indicates</w:t>
      </w:r>
      <w:r w:rsidR="00023A12" w:rsidRPr="00846371">
        <w:rPr>
          <w:rFonts w:ascii="Times New Roman" w:hAnsi="Times New Roman" w:cs="Times New Roman"/>
        </w:rPr>
        <w:t xml:space="preserve"> that 71.7% of total variation in </w:t>
      </w:r>
      <w:proofErr w:type="spellStart"/>
      <w:r w:rsidRPr="00846371">
        <w:rPr>
          <w:rFonts w:ascii="Times New Roman" w:hAnsi="Times New Roman" w:cs="Times New Roman"/>
        </w:rPr>
        <w:t>L</w:t>
      </w:r>
      <w:r w:rsidRPr="00846371">
        <w:rPr>
          <w:rFonts w:ascii="Times New Roman" w:hAnsi="Times New Roman" w:cs="Times New Roman"/>
          <w:vertAlign w:val="subscript"/>
        </w:rPr>
        <w:t>rb</w:t>
      </w:r>
      <w:proofErr w:type="spellEnd"/>
      <w:r w:rsidR="00023A12" w:rsidRPr="00846371">
        <w:rPr>
          <w:rFonts w:ascii="Times New Roman" w:hAnsi="Times New Roman" w:cs="Times New Roman"/>
        </w:rPr>
        <w:t xml:space="preserve"> explained by 7 chosen predictor variables. q </w:t>
      </w:r>
      <w:proofErr w:type="gramStart"/>
      <w:r w:rsidR="00023A12" w:rsidRPr="00846371">
        <w:rPr>
          <w:rFonts w:ascii="Times New Roman" w:hAnsi="Times New Roman" w:cs="Times New Roman"/>
        </w:rPr>
        <w:t>was</w:t>
      </w:r>
      <w:proofErr w:type="gramEnd"/>
      <w:r w:rsidR="00023A12" w:rsidRPr="00846371">
        <w:rPr>
          <w:rFonts w:ascii="Times New Roman" w:hAnsi="Times New Roman" w:cs="Times New Roman"/>
        </w:rPr>
        <w:t xml:space="preserve"> considered </w:t>
      </w:r>
      <w:r w:rsidRPr="00846371">
        <w:rPr>
          <w:rFonts w:ascii="Times New Roman" w:hAnsi="Times New Roman" w:cs="Times New Roman"/>
        </w:rPr>
        <w:t>as the most importance variable which contributed</w:t>
      </w:r>
      <w:r w:rsidR="00023A12" w:rsidRPr="00846371">
        <w:rPr>
          <w:rFonts w:ascii="Times New Roman" w:hAnsi="Times New Roman" w:cs="Times New Roman"/>
        </w:rPr>
        <w:t xml:space="preserve"> </w:t>
      </w:r>
      <w:r w:rsidR="00023A12" w:rsidRPr="00846371">
        <w:rPr>
          <w:rFonts w:ascii="Times New Roman" w:hAnsi="Times New Roman" w:cs="Times New Roman"/>
        </w:rPr>
        <w:lastRenderedPageBreak/>
        <w:t xml:space="preserve">35.6% for total variation of </w:t>
      </w:r>
      <w:proofErr w:type="spellStart"/>
      <w:r w:rsidRPr="00846371">
        <w:rPr>
          <w:rFonts w:ascii="Times New Roman" w:hAnsi="Times New Roman" w:cs="Times New Roman"/>
        </w:rPr>
        <w:t>L</w:t>
      </w:r>
      <w:r w:rsidRPr="00846371">
        <w:rPr>
          <w:rFonts w:ascii="Times New Roman" w:hAnsi="Times New Roman" w:cs="Times New Roman"/>
          <w:vertAlign w:val="subscript"/>
        </w:rPr>
        <w:t>rb</w:t>
      </w:r>
      <w:proofErr w:type="spellEnd"/>
      <w:r w:rsidRPr="00846371">
        <w:rPr>
          <w:rFonts w:ascii="Times New Roman" w:hAnsi="Times New Roman" w:cs="Times New Roman"/>
        </w:rPr>
        <w:t xml:space="preserve">.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its</w:t>
      </w:r>
      <w:proofErr w:type="spellEnd"/>
      <w:r w:rsidRPr="00846371">
        <w:rPr>
          <w:rFonts w:ascii="Times New Roman" w:hAnsi="Times New Roman" w:cs="Times New Roman"/>
        </w:rPr>
        <w:t xml:space="preserve"> and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ib</w:t>
      </w:r>
      <w:proofErr w:type="spellEnd"/>
      <w:r w:rsidRPr="00846371">
        <w:rPr>
          <w:rFonts w:ascii="Times New Roman" w:hAnsi="Times New Roman" w:cs="Times New Roman"/>
        </w:rPr>
        <w:t xml:space="preserve"> had a lower role while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in</w:t>
      </w:r>
      <w:proofErr w:type="spellEnd"/>
      <w:r w:rsidRPr="00846371">
        <w:rPr>
          <w:rFonts w:ascii="Times New Roman" w:hAnsi="Times New Roman" w:cs="Times New Roman"/>
        </w:rPr>
        <w:t xml:space="preserve">,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ip</w:t>
      </w:r>
      <w:proofErr w:type="spellEnd"/>
      <w:r w:rsidRPr="00846371">
        <w:rPr>
          <w:rFonts w:ascii="Times New Roman" w:hAnsi="Times New Roman" w:cs="Times New Roman"/>
          <w:vertAlign w:val="subscript"/>
        </w:rPr>
        <w:t xml:space="preserve"> </w:t>
      </w:r>
      <w:r w:rsidRPr="00846371">
        <w:rPr>
          <w:rFonts w:ascii="Times New Roman" w:hAnsi="Times New Roman" w:cs="Times New Roman"/>
        </w:rPr>
        <w:t>(PO</w:t>
      </w:r>
      <w:r w:rsidRPr="00846371">
        <w:rPr>
          <w:rFonts w:ascii="Times New Roman" w:hAnsi="Times New Roman" w:cs="Times New Roman"/>
          <w:vertAlign w:val="subscript"/>
        </w:rPr>
        <w:t>4</w:t>
      </w:r>
      <w:r w:rsidRPr="00846371">
        <w:rPr>
          <w:rFonts w:ascii="Times New Roman" w:hAnsi="Times New Roman" w:cs="Times New Roman"/>
        </w:rPr>
        <w:t xml:space="preserve">-P inlet concentration) and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it</w:t>
      </w:r>
      <w:proofErr w:type="spellEnd"/>
      <w:r w:rsidR="00023A12" w:rsidRPr="00846371">
        <w:rPr>
          <w:rFonts w:ascii="Times New Roman" w:hAnsi="Times New Roman" w:cs="Times New Roman"/>
        </w:rPr>
        <w:t xml:space="preserve"> impacted weakly for</w:t>
      </w:r>
      <w:r w:rsidR="003D5CD7">
        <w:rPr>
          <w:rFonts w:ascii="Times New Roman" w:hAnsi="Times New Roman" w:cs="Times New Roman"/>
        </w:rPr>
        <w:t xml:space="preserve"> variation</w:t>
      </w:r>
      <w:r w:rsidRPr="00846371">
        <w:rPr>
          <w:rFonts w:ascii="Times New Roman" w:hAnsi="Times New Roman" w:cs="Times New Roman"/>
        </w:rPr>
        <w:t xml:space="preserve">. </w:t>
      </w:r>
      <w:proofErr w:type="gramStart"/>
      <w:r w:rsidRPr="00846371">
        <w:rPr>
          <w:rFonts w:ascii="Times New Roman" w:hAnsi="Times New Roman" w:cs="Times New Roman"/>
        </w:rPr>
        <w:t>pH</w:t>
      </w:r>
      <w:proofErr w:type="gramEnd"/>
      <w:r w:rsidRPr="00846371">
        <w:rPr>
          <w:rFonts w:ascii="Times New Roman" w:hAnsi="Times New Roman" w:cs="Times New Roman"/>
        </w:rPr>
        <w:t xml:space="preserve"> might not contributed to variation of </w:t>
      </w:r>
      <w:proofErr w:type="spellStart"/>
      <w:r w:rsidRPr="00846371">
        <w:rPr>
          <w:rFonts w:ascii="Times New Roman" w:hAnsi="Times New Roman" w:cs="Times New Roman"/>
        </w:rPr>
        <w:t>L</w:t>
      </w:r>
      <w:r w:rsidRPr="00846371">
        <w:rPr>
          <w:rFonts w:ascii="Times New Roman" w:hAnsi="Times New Roman" w:cs="Times New Roman"/>
          <w:vertAlign w:val="subscript"/>
        </w:rPr>
        <w:t>rb</w:t>
      </w:r>
      <w:proofErr w:type="spellEnd"/>
      <w:r w:rsidRPr="00846371">
        <w:rPr>
          <w:rFonts w:ascii="Times New Roman" w:hAnsi="Times New Roman" w:cs="Times New Roman"/>
        </w:rPr>
        <w:t xml:space="preserve">. </w:t>
      </w: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A2D30" w:rsidRPr="003D5CD7" w:rsidTr="0007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Influent</w:t>
            </w:r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ib</w:t>
            </w:r>
            <w:proofErr w:type="spellEnd"/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q</w:t>
            </w:r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in</w:t>
            </w:r>
            <w:proofErr w:type="spellEnd"/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ip</w:t>
            </w:r>
            <w:proofErr w:type="spellEnd"/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it</w:t>
            </w:r>
            <w:proofErr w:type="spellEnd"/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</w:rPr>
              <w:softHyphen/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its</w:t>
            </w:r>
            <w:proofErr w:type="spellEnd"/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pH</w:t>
            </w:r>
          </w:p>
        </w:tc>
        <w:tc>
          <w:tcPr>
            <w:tcW w:w="737" w:type="dxa"/>
          </w:tcPr>
          <w:p w:rsidR="003A2D30" w:rsidRPr="003D5CD7" w:rsidRDefault="003A2D30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Total</w:t>
            </w:r>
          </w:p>
        </w:tc>
      </w:tr>
      <w:tr w:rsidR="00475ED5" w:rsidRPr="003D5CD7" w:rsidTr="0007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75ED5" w:rsidRPr="003D5CD7" w:rsidRDefault="00475ED5" w:rsidP="00851118">
            <w:pPr>
              <w:spacing w:before="20" w:after="20" w:line="264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Relative importance (</w:t>
            </w:r>
            <w:r w:rsidR="00073128">
              <w:rPr>
                <w:rFonts w:ascii="Times New Roman" w:hAnsi="Times New Roman" w:cs="Times New Roman"/>
                <w:b w:val="0"/>
              </w:rPr>
              <w:t>R</w:t>
            </w:r>
            <w:r w:rsidR="00073128">
              <w:rPr>
                <w:rFonts w:ascii="Times New Roman" w:hAnsi="Times New Roman" w:cs="Times New Roman"/>
                <w:b w:val="0"/>
                <w:vertAlign w:val="superscript"/>
              </w:rPr>
              <w:t>2</w:t>
            </w:r>
            <w:r w:rsidR="00073128">
              <w:rPr>
                <w:rFonts w:ascii="Times New Roman" w:hAnsi="Times New Roman" w:cs="Times New Roman"/>
                <w:b w:val="0"/>
              </w:rPr>
              <w:t xml:space="preserve">, </w:t>
            </w:r>
            <w:r w:rsidRPr="003D5CD7">
              <w:rPr>
                <w:rFonts w:ascii="Times New Roman" w:hAnsi="Times New Roman" w:cs="Times New Roman"/>
                <w:b w:val="0"/>
              </w:rPr>
              <w:t>%)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35.6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37" w:type="dxa"/>
          </w:tcPr>
          <w:p w:rsidR="00475ED5" w:rsidRPr="003D5CD7" w:rsidRDefault="00475ED5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71.7</w:t>
            </w:r>
          </w:p>
        </w:tc>
      </w:tr>
    </w:tbl>
    <w:p w:rsidR="003A2D30" w:rsidRPr="00846371" w:rsidRDefault="00073128" w:rsidP="003D5CD7">
      <w:pPr>
        <w:spacing w:before="40" w:after="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1:</w:t>
      </w:r>
      <w:r w:rsidR="003A2D30" w:rsidRPr="00846371">
        <w:rPr>
          <w:rFonts w:ascii="Times New Roman" w:hAnsi="Times New Roman" w:cs="Times New Roman"/>
          <w:b/>
        </w:rPr>
        <w:t xml:space="preserve"> </w:t>
      </w:r>
      <w:r w:rsidR="003A2D30" w:rsidRPr="00846371">
        <w:rPr>
          <w:rFonts w:ascii="Times New Roman" w:hAnsi="Times New Roman" w:cs="Times New Roman"/>
        </w:rPr>
        <w:t>The relative importance of related predictors to BOD</w:t>
      </w:r>
      <w:r w:rsidR="003A2D30" w:rsidRPr="00846371">
        <w:rPr>
          <w:rFonts w:ascii="Times New Roman" w:hAnsi="Times New Roman" w:cs="Times New Roman"/>
          <w:vertAlign w:val="subscript"/>
        </w:rPr>
        <w:t>5</w:t>
      </w:r>
      <w:r w:rsidR="003A2D30" w:rsidRPr="00846371">
        <w:rPr>
          <w:rFonts w:ascii="Times New Roman" w:hAnsi="Times New Roman" w:cs="Times New Roman"/>
        </w:rPr>
        <w:t xml:space="preserve"> removal rate by LMG</w:t>
      </w:r>
      <w:r w:rsidR="003D5CD7">
        <w:rPr>
          <w:rFonts w:ascii="Times New Roman" w:hAnsi="Times New Roman" w:cs="Times New Roman"/>
        </w:rPr>
        <w:t xml:space="preserve"> analysis</w:t>
      </w:r>
    </w:p>
    <w:p w:rsidR="00023A12" w:rsidRPr="00846371" w:rsidRDefault="00475ED5" w:rsidP="003D5CD7">
      <w:pPr>
        <w:spacing w:before="40" w:after="40" w:line="276" w:lineRule="auto"/>
        <w:ind w:firstLine="720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>Table 2 present</w:t>
      </w:r>
      <w:r w:rsidR="007739B3" w:rsidRPr="00846371">
        <w:rPr>
          <w:rFonts w:ascii="Times New Roman" w:hAnsi="Times New Roman" w:cs="Times New Roman"/>
        </w:rPr>
        <w:t>s</w:t>
      </w:r>
      <w:r w:rsidRPr="00846371">
        <w:rPr>
          <w:rFonts w:ascii="Times New Roman" w:hAnsi="Times New Roman" w:cs="Times New Roman"/>
        </w:rPr>
        <w:t xml:space="preserve"> that </w:t>
      </w:r>
      <w:proofErr w:type="spellStart"/>
      <w:r w:rsidRPr="00846371">
        <w:rPr>
          <w:rFonts w:ascii="Times New Roman" w:hAnsi="Times New Roman" w:cs="Times New Roman"/>
        </w:rPr>
        <w:t>C</w:t>
      </w:r>
      <w:r w:rsidRPr="00846371">
        <w:rPr>
          <w:rFonts w:ascii="Times New Roman" w:hAnsi="Times New Roman" w:cs="Times New Roman"/>
          <w:vertAlign w:val="subscript"/>
        </w:rPr>
        <w:t>in</w:t>
      </w:r>
      <w:proofErr w:type="spellEnd"/>
      <w:r w:rsidRPr="00846371">
        <w:rPr>
          <w:rFonts w:ascii="Times New Roman" w:hAnsi="Times New Roman" w:cs="Times New Roman"/>
        </w:rPr>
        <w:t xml:space="preserve"> </w:t>
      </w:r>
      <w:r w:rsidR="007739B3" w:rsidRPr="00846371">
        <w:rPr>
          <w:rFonts w:ascii="Times New Roman" w:hAnsi="Times New Roman" w:cs="Times New Roman"/>
        </w:rPr>
        <w:t xml:space="preserve">had </w:t>
      </w:r>
      <w:r w:rsidR="006C0E9D" w:rsidRPr="00846371">
        <w:rPr>
          <w:rFonts w:ascii="Times New Roman" w:hAnsi="Times New Roman" w:cs="Times New Roman"/>
        </w:rPr>
        <w:t xml:space="preserve">the </w:t>
      </w:r>
      <w:r w:rsidRPr="00846371">
        <w:rPr>
          <w:rFonts w:ascii="Times New Roman" w:hAnsi="Times New Roman" w:cs="Times New Roman"/>
        </w:rPr>
        <w:t>high</w:t>
      </w:r>
      <w:r w:rsidR="007739B3" w:rsidRPr="00846371">
        <w:rPr>
          <w:rFonts w:ascii="Times New Roman" w:hAnsi="Times New Roman" w:cs="Times New Roman"/>
        </w:rPr>
        <w:t>est</w:t>
      </w:r>
      <w:r w:rsidRPr="00846371">
        <w:rPr>
          <w:rFonts w:ascii="Times New Roman" w:hAnsi="Times New Roman" w:cs="Times New Roman"/>
        </w:rPr>
        <w:t xml:space="preserve"> relative importance to </w:t>
      </w:r>
      <w:proofErr w:type="spellStart"/>
      <w:r w:rsidRPr="00846371">
        <w:rPr>
          <w:rFonts w:ascii="Times New Roman" w:hAnsi="Times New Roman" w:cs="Times New Roman"/>
        </w:rPr>
        <w:t>L</w:t>
      </w:r>
      <w:r w:rsidRPr="00846371">
        <w:rPr>
          <w:rFonts w:ascii="Times New Roman" w:hAnsi="Times New Roman" w:cs="Times New Roman"/>
          <w:vertAlign w:val="subscript"/>
        </w:rPr>
        <w:t>rn</w:t>
      </w:r>
      <w:proofErr w:type="spellEnd"/>
      <w:r w:rsidR="00023A12" w:rsidRPr="00846371">
        <w:rPr>
          <w:rFonts w:ascii="Times New Roman" w:hAnsi="Times New Roman" w:cs="Times New Roman"/>
        </w:rPr>
        <w:t xml:space="preserve"> </w:t>
      </w:r>
      <w:r w:rsidR="007739B3" w:rsidRPr="00846371">
        <w:rPr>
          <w:rFonts w:ascii="Times New Roman" w:hAnsi="Times New Roman" w:cs="Times New Roman"/>
        </w:rPr>
        <w:t xml:space="preserve">(41%) </w:t>
      </w:r>
      <w:r w:rsidR="00023A12" w:rsidRPr="00846371">
        <w:rPr>
          <w:rFonts w:ascii="Times New Roman" w:hAnsi="Times New Roman" w:cs="Times New Roman"/>
        </w:rPr>
        <w:t xml:space="preserve">which contributed </w:t>
      </w:r>
      <w:r w:rsidR="007739B3" w:rsidRPr="00846371">
        <w:rPr>
          <w:rFonts w:ascii="Times New Roman" w:hAnsi="Times New Roman" w:cs="Times New Roman"/>
        </w:rPr>
        <w:t>nearly a half of total R</w:t>
      </w:r>
      <w:r w:rsidR="007739B3" w:rsidRPr="00846371">
        <w:rPr>
          <w:rFonts w:ascii="Times New Roman" w:hAnsi="Times New Roman" w:cs="Times New Roman"/>
          <w:vertAlign w:val="superscript"/>
        </w:rPr>
        <w:t>2</w:t>
      </w:r>
      <w:r w:rsidR="007739B3" w:rsidRPr="00846371">
        <w:rPr>
          <w:rFonts w:ascii="Times New Roman" w:hAnsi="Times New Roman" w:cs="Times New Roman"/>
        </w:rPr>
        <w:t xml:space="preserve"> </w:t>
      </w:r>
      <w:r w:rsidR="006C0E9D" w:rsidRPr="00846371">
        <w:rPr>
          <w:rFonts w:ascii="Times New Roman" w:hAnsi="Times New Roman" w:cs="Times New Roman"/>
        </w:rPr>
        <w:t>(</w:t>
      </w:r>
      <w:r w:rsidR="007739B3" w:rsidRPr="00846371">
        <w:rPr>
          <w:rFonts w:ascii="Times New Roman" w:hAnsi="Times New Roman" w:cs="Times New Roman"/>
        </w:rPr>
        <w:t>90.6%</w:t>
      </w:r>
      <w:r w:rsidR="006C0E9D" w:rsidRPr="00846371">
        <w:rPr>
          <w:rFonts w:ascii="Times New Roman" w:hAnsi="Times New Roman" w:cs="Times New Roman"/>
        </w:rPr>
        <w:t xml:space="preserve">). </w:t>
      </w:r>
      <w:proofErr w:type="spellStart"/>
      <w:r w:rsidR="006C0E9D" w:rsidRPr="00846371">
        <w:rPr>
          <w:rFonts w:ascii="Times New Roman" w:hAnsi="Times New Roman" w:cs="Times New Roman"/>
        </w:rPr>
        <w:t>C</w:t>
      </w:r>
      <w:r w:rsidR="006C0E9D" w:rsidRPr="00846371">
        <w:rPr>
          <w:rFonts w:ascii="Times New Roman" w:hAnsi="Times New Roman" w:cs="Times New Roman"/>
        </w:rPr>
        <w:softHyphen/>
      </w:r>
      <w:r w:rsidR="006C0E9D" w:rsidRPr="00846371">
        <w:rPr>
          <w:rFonts w:ascii="Times New Roman" w:hAnsi="Times New Roman" w:cs="Times New Roman"/>
          <w:vertAlign w:val="subscript"/>
        </w:rPr>
        <w:t>its</w:t>
      </w:r>
      <w:proofErr w:type="spellEnd"/>
      <w:r w:rsidR="006C0E9D" w:rsidRPr="00846371">
        <w:rPr>
          <w:rFonts w:ascii="Times New Roman" w:hAnsi="Times New Roman" w:cs="Times New Roman"/>
        </w:rPr>
        <w:t xml:space="preserve"> and q explained to 22.1% and 14</w:t>
      </w:r>
      <w:r w:rsidR="00023A12" w:rsidRPr="00846371">
        <w:rPr>
          <w:rFonts w:ascii="Times New Roman" w:hAnsi="Times New Roman" w:cs="Times New Roman"/>
        </w:rPr>
        <w:t>.2% for tota</w:t>
      </w:r>
      <w:r w:rsidR="006C0E9D" w:rsidRPr="00846371">
        <w:rPr>
          <w:rFonts w:ascii="Times New Roman" w:hAnsi="Times New Roman" w:cs="Times New Roman"/>
        </w:rPr>
        <w:t xml:space="preserve">l variation in </w:t>
      </w:r>
      <w:proofErr w:type="spellStart"/>
      <w:r w:rsidR="006C0E9D" w:rsidRPr="00846371">
        <w:rPr>
          <w:rFonts w:ascii="Times New Roman" w:hAnsi="Times New Roman" w:cs="Times New Roman"/>
        </w:rPr>
        <w:t>Lrn</w:t>
      </w:r>
      <w:proofErr w:type="spellEnd"/>
      <w:r w:rsidR="00023A12" w:rsidRPr="00846371">
        <w:rPr>
          <w:rFonts w:ascii="Times New Roman" w:hAnsi="Times New Roman" w:cs="Times New Roman"/>
        </w:rPr>
        <w:t>. pH was lowest</w:t>
      </w:r>
      <w:r w:rsidR="006C0E9D" w:rsidRPr="00846371">
        <w:rPr>
          <w:rFonts w:ascii="Times New Roman" w:hAnsi="Times New Roman" w:cs="Times New Roman"/>
        </w:rPr>
        <w:t xml:space="preserve"> relative “weight” (0.6%) to variation of </w:t>
      </w:r>
      <w:proofErr w:type="spellStart"/>
      <w:r w:rsidR="006C0E9D" w:rsidRPr="00846371">
        <w:rPr>
          <w:rFonts w:ascii="Times New Roman" w:hAnsi="Times New Roman" w:cs="Times New Roman"/>
        </w:rPr>
        <w:t>L</w:t>
      </w:r>
      <w:r w:rsidR="006C0E9D" w:rsidRPr="00846371">
        <w:rPr>
          <w:rFonts w:ascii="Times New Roman" w:hAnsi="Times New Roman" w:cs="Times New Roman"/>
        </w:rPr>
        <w:softHyphen/>
      </w:r>
      <w:r w:rsidR="006C0E9D" w:rsidRPr="00846371">
        <w:rPr>
          <w:rFonts w:ascii="Times New Roman" w:hAnsi="Times New Roman" w:cs="Times New Roman"/>
          <w:vertAlign w:val="subscript"/>
        </w:rPr>
        <w:t>rn</w:t>
      </w:r>
      <w:proofErr w:type="spellEnd"/>
      <w:r w:rsidR="00023A12" w:rsidRPr="00846371">
        <w:rPr>
          <w:rFonts w:ascii="Times New Roman" w:hAnsi="Times New Roman" w:cs="Times New Roman"/>
        </w:rPr>
        <w:t>.</w:t>
      </w:r>
      <w:r w:rsidR="000575C5" w:rsidRPr="00846371">
        <w:rPr>
          <w:rFonts w:ascii="Times New Roman" w:hAnsi="Times New Roman" w:cs="Times New Roman"/>
        </w:rPr>
        <w:t xml:space="preserve"> According to </w:t>
      </w:r>
      <w:r w:rsidR="00073128" w:rsidRPr="00846371">
        <w:rPr>
          <w:rFonts w:ascii="Times New Roman" w:hAnsi="Times New Roman" w:cs="Times New Roman"/>
        </w:rPr>
        <w:fldChar w:fldCharType="begin"/>
      </w:r>
      <w:r w:rsidR="00DD1662">
        <w:rPr>
          <w:rFonts w:ascii="Times New Roman" w:hAnsi="Times New Roman" w:cs="Times New Roman"/>
        </w:rPr>
        <w:instrText xml:space="preserve"> ADDIN EN.CITE &lt;EndNote&gt;&lt;Cite AuthorYear="1"&gt;&lt;Author&gt;Hijosa-Valsero&lt;/Author&gt;&lt;Year&gt;2011&lt;/Year&gt;&lt;RecNum&gt;292&lt;/RecNum&gt;&lt;DisplayText&gt;(Hijosa-Valsero et al. (2011))&lt;/DisplayText&gt;&lt;record&gt;&lt;rec-number&gt;292&lt;/rec-number&gt;&lt;foreign-keys&gt;&lt;key app="EN" db-id="s2r055ttuvrvfdew50gx9259sf9p9fp9d99s"&gt;292&lt;/key&gt;&lt;/foreign-keys&gt;&lt;ref-type name="Journal Article"&gt;17&lt;/ref-type&gt;&lt;contributors&gt;&lt;authors&gt;&lt;author&gt;Hijosa-Valsero, M.&lt;/author&gt;&lt;author&gt;Sidrach-Cardona, R.&lt;/author&gt;&lt;author&gt;Martín-Villacorta, J.&lt;/author&gt;&lt;author&gt;Valsero-Blanco, M. C.&lt;/author&gt;&lt;author&gt;Bayona, J. M.&lt;/author&gt;&lt;author&gt;Bécares, E.&lt;/author&gt;&lt;/authors&gt;&lt;/contributors&gt;&lt;titles&gt;&lt;title&gt;Statistical modelling of organic matter and emerging pollutants removal in constructed wetlands&lt;/title&gt;&lt;secondary-title&gt;Bioresource Technology&lt;/secondary-title&gt;&lt;/titles&gt;&lt;periodical&gt;&lt;full-title&gt;Bioresource Technology&lt;/full-title&gt;&lt;/periodical&gt;&lt;pages&gt;4981–4988&lt;/pages&gt;&lt;volume&gt;102&lt;/volume&gt;&lt;number&gt;8&lt;/number&gt;&lt;dates&gt;&lt;year&gt;2011&lt;/year&gt;&lt;/dates&gt;&lt;urls&gt;&lt;/urls&gt;&lt;language&gt;b&lt;/language&gt;&lt;/record&gt;&lt;/Cite&gt;&lt;Cite AuthorYear="1"&gt;&lt;Author&gt;Hijosa-Valsero&lt;/Author&gt;&lt;Year&gt;2011&lt;/Year&gt;&lt;RecNum&gt;292&lt;/RecNum&gt;&lt;record&gt;&lt;rec-number&gt;292&lt;/rec-number&gt;&lt;foreign-keys&gt;&lt;key app="EN" db-id="s2r055ttuvrvfdew50gx9259sf9p9fp9d99s"&gt;292&lt;/key&gt;&lt;/foreign-keys&gt;&lt;ref-type name="Journal Article"&gt;17&lt;/ref-type&gt;&lt;contributors&gt;&lt;authors&gt;&lt;author&gt;Hijosa-Valsero, M.&lt;/author&gt;&lt;author&gt;Sidrach-Cardona, R.&lt;/author&gt;&lt;author&gt;Martín-Villacorta, J.&lt;/author&gt;&lt;author&gt;Valsero-Blanco, M. C.&lt;/author&gt;&lt;author&gt;Bayona, J. M.&lt;/author&gt;&lt;author&gt;Bécares, E.&lt;/author&gt;&lt;/authors&gt;&lt;/contributors&gt;&lt;titles&gt;&lt;title&gt;Statistical modelling of organic matter and emerging pollutants removal in constructed wetlands&lt;/title&gt;&lt;secondary-title&gt;Bioresource Technology&lt;/secondary-title&gt;&lt;/titles&gt;&lt;periodical&gt;&lt;full-title&gt;Bioresource Technology&lt;/full-title&gt;&lt;/periodical&gt;&lt;pages&gt;4981–4988&lt;/pages&gt;&lt;volume&gt;102&lt;/volume&gt;&lt;number&gt;8&lt;/number&gt;&lt;dates&gt;&lt;year&gt;2011&lt;/year&gt;&lt;/dates&gt;&lt;urls&gt;&lt;/urls&gt;&lt;language&gt;b&lt;/language&gt;&lt;/record&gt;&lt;/Cite&gt;&lt;/EndNote&gt;</w:instrText>
      </w:r>
      <w:r w:rsidR="00073128" w:rsidRPr="00846371">
        <w:rPr>
          <w:rFonts w:ascii="Times New Roman" w:hAnsi="Times New Roman" w:cs="Times New Roman"/>
        </w:rPr>
        <w:fldChar w:fldCharType="separate"/>
      </w:r>
      <w:r w:rsidR="00DD1662">
        <w:rPr>
          <w:rFonts w:ascii="Times New Roman" w:hAnsi="Times New Roman" w:cs="Times New Roman"/>
          <w:noProof/>
        </w:rPr>
        <w:t>(</w:t>
      </w:r>
      <w:hyperlink w:anchor="_ENREF_4" w:tooltip="Hijosa-Valsero, 2011 #292" w:history="1">
        <w:r w:rsidR="00DD1662">
          <w:rPr>
            <w:rFonts w:ascii="Times New Roman" w:hAnsi="Times New Roman" w:cs="Times New Roman"/>
            <w:noProof/>
          </w:rPr>
          <w:t>Hijosa-Valsero et al. (2011)</w:t>
        </w:r>
      </w:hyperlink>
      <w:r w:rsidR="00DD1662">
        <w:rPr>
          <w:rFonts w:ascii="Times New Roman" w:hAnsi="Times New Roman" w:cs="Times New Roman"/>
          <w:noProof/>
        </w:rPr>
        <w:t>)</w:t>
      </w:r>
      <w:r w:rsidR="00073128" w:rsidRPr="00846371">
        <w:rPr>
          <w:rFonts w:ascii="Times New Roman" w:hAnsi="Times New Roman" w:cs="Times New Roman"/>
        </w:rPr>
        <w:fldChar w:fldCharType="end"/>
      </w:r>
      <w:r w:rsidR="005164C7" w:rsidRPr="00846371">
        <w:rPr>
          <w:rFonts w:ascii="Times New Roman" w:hAnsi="Times New Roman" w:cs="Times New Roman"/>
        </w:rPr>
        <w:t>, the model had R</w:t>
      </w:r>
      <w:r w:rsidR="005164C7" w:rsidRPr="00846371">
        <w:rPr>
          <w:rFonts w:ascii="Times New Roman" w:hAnsi="Times New Roman" w:cs="Times New Roman"/>
          <w:vertAlign w:val="superscript"/>
        </w:rPr>
        <w:t>2</w:t>
      </w:r>
      <w:r w:rsidR="005164C7" w:rsidRPr="00846371">
        <w:rPr>
          <w:rFonts w:ascii="Times New Roman" w:hAnsi="Times New Roman" w:cs="Times New Roman"/>
        </w:rPr>
        <w:t xml:space="preserve"> above 0.5 which considered as a good regression model. </w:t>
      </w: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324B9" w:rsidRPr="003D5CD7" w:rsidTr="0007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Influent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ib</w:t>
            </w:r>
            <w:proofErr w:type="spellEnd"/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q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in</w:t>
            </w:r>
            <w:proofErr w:type="spellEnd"/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ip</w:t>
            </w:r>
            <w:proofErr w:type="spellEnd"/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</w:rPr>
              <w:softHyphen/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its</w:t>
            </w:r>
            <w:proofErr w:type="spellEnd"/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vertAlign w:val="subscript"/>
              </w:rPr>
            </w:pPr>
            <w:proofErr w:type="spellStart"/>
            <w:r w:rsidRPr="003D5CD7">
              <w:rPr>
                <w:rFonts w:ascii="Times New Roman" w:hAnsi="Times New Roman" w:cs="Times New Roman"/>
                <w:b w:val="0"/>
              </w:rPr>
              <w:t>C</w:t>
            </w:r>
            <w:r w:rsidRPr="003D5CD7">
              <w:rPr>
                <w:rFonts w:ascii="Times New Roman" w:hAnsi="Times New Roman" w:cs="Times New Roman"/>
                <w:b w:val="0"/>
                <w:vertAlign w:val="subscript"/>
              </w:rPr>
              <w:t>it</w:t>
            </w:r>
            <w:proofErr w:type="spellEnd"/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pH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D5CD7">
              <w:rPr>
                <w:rFonts w:ascii="Times New Roman" w:hAnsi="Times New Roman" w:cs="Times New Roman"/>
                <w:b w:val="0"/>
              </w:rPr>
              <w:t>Total</w:t>
            </w:r>
          </w:p>
        </w:tc>
      </w:tr>
      <w:tr w:rsidR="00B324B9" w:rsidRPr="003D5CD7" w:rsidTr="0007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324B9" w:rsidRPr="003D5CD7" w:rsidRDefault="00073128" w:rsidP="00851118">
            <w:pPr>
              <w:spacing w:before="20" w:after="20" w:line="264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Relative importance </w:t>
            </w:r>
            <w:r w:rsidRPr="003D5CD7">
              <w:rPr>
                <w:rFonts w:ascii="Times New Roman" w:hAnsi="Times New Roman" w:cs="Times New Roman"/>
                <w:b w:val="0"/>
              </w:rPr>
              <w:t>(</w:t>
            </w:r>
            <w:r>
              <w:rPr>
                <w:rFonts w:ascii="Times New Roman" w:hAnsi="Times New Roman" w:cs="Times New Roman"/>
                <w:b w:val="0"/>
              </w:rPr>
              <w:t>R</w:t>
            </w:r>
            <w:r>
              <w:rPr>
                <w:rFonts w:ascii="Times New Roman" w:hAnsi="Times New Roman" w:cs="Times New Roman"/>
                <w:b w:val="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r w:rsidRPr="003D5CD7">
              <w:rPr>
                <w:rFonts w:ascii="Times New Roman" w:hAnsi="Times New Roman" w:cs="Times New Roman"/>
                <w:b w:val="0"/>
              </w:rPr>
              <w:t>%)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737" w:type="dxa"/>
          </w:tcPr>
          <w:p w:rsidR="00B324B9" w:rsidRPr="003D5CD7" w:rsidRDefault="00B324B9" w:rsidP="00851118">
            <w:pPr>
              <w:spacing w:before="20" w:after="20"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5CD7">
              <w:rPr>
                <w:rFonts w:ascii="Times New Roman" w:hAnsi="Times New Roman" w:cs="Times New Roman"/>
              </w:rPr>
              <w:t>90.6</w:t>
            </w:r>
          </w:p>
        </w:tc>
      </w:tr>
    </w:tbl>
    <w:p w:rsidR="003E66A5" w:rsidRPr="00846371" w:rsidRDefault="00073128" w:rsidP="003D5CD7">
      <w:pPr>
        <w:spacing w:before="40" w:after="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2:</w:t>
      </w:r>
      <w:r w:rsidR="003E66A5" w:rsidRPr="00846371">
        <w:rPr>
          <w:rFonts w:ascii="Times New Roman" w:hAnsi="Times New Roman" w:cs="Times New Roman"/>
          <w:b/>
        </w:rPr>
        <w:t xml:space="preserve"> </w:t>
      </w:r>
      <w:r w:rsidR="003E66A5" w:rsidRPr="00846371">
        <w:rPr>
          <w:rFonts w:ascii="Times New Roman" w:hAnsi="Times New Roman" w:cs="Times New Roman"/>
        </w:rPr>
        <w:t>The relative importance of related predictors to NH</w:t>
      </w:r>
      <w:r w:rsidR="003E66A5" w:rsidRPr="00846371">
        <w:rPr>
          <w:rFonts w:ascii="Times New Roman" w:hAnsi="Times New Roman" w:cs="Times New Roman"/>
          <w:vertAlign w:val="subscript"/>
        </w:rPr>
        <w:t xml:space="preserve">4 </w:t>
      </w:r>
      <w:r w:rsidR="003E66A5" w:rsidRPr="00846371">
        <w:rPr>
          <w:rFonts w:ascii="Times New Roman" w:hAnsi="Times New Roman" w:cs="Times New Roman"/>
        </w:rPr>
        <w:t>-N removal rate by LMG</w:t>
      </w:r>
      <w:r w:rsidR="003D5CD7">
        <w:rPr>
          <w:rFonts w:ascii="Times New Roman" w:hAnsi="Times New Roman" w:cs="Times New Roman"/>
        </w:rPr>
        <w:t xml:space="preserve"> analysis</w:t>
      </w:r>
    </w:p>
    <w:p w:rsidR="006C0E9D" w:rsidRDefault="006C0E9D" w:rsidP="00073128">
      <w:pPr>
        <w:spacing w:before="40" w:after="40" w:line="276" w:lineRule="auto"/>
        <w:ind w:firstLine="720"/>
        <w:jc w:val="both"/>
        <w:rPr>
          <w:rFonts w:ascii="Times New Roman" w:hAnsi="Times New Roman" w:cs="Times New Roman"/>
        </w:rPr>
      </w:pPr>
      <w:r w:rsidRPr="00846371">
        <w:rPr>
          <w:rFonts w:ascii="Times New Roman" w:hAnsi="Times New Roman" w:cs="Times New Roman"/>
        </w:rPr>
        <w:t xml:space="preserve">In </w:t>
      </w:r>
      <w:r w:rsidR="00851118">
        <w:rPr>
          <w:rFonts w:ascii="Times New Roman" w:hAnsi="Times New Roman" w:cs="Times New Roman"/>
        </w:rPr>
        <w:t>general, RA</w:t>
      </w:r>
      <w:r w:rsidRPr="00846371">
        <w:rPr>
          <w:rFonts w:ascii="Times New Roman" w:hAnsi="Times New Roman" w:cs="Times New Roman"/>
        </w:rPr>
        <w:t xml:space="preserve"> determined the correlation of related variables and drivers to removal rates of CW. q pla</w:t>
      </w:r>
      <w:r w:rsidR="000575C5" w:rsidRPr="00846371">
        <w:rPr>
          <w:rFonts w:ascii="Times New Roman" w:hAnsi="Times New Roman" w:cs="Times New Roman"/>
        </w:rPr>
        <w:t>yed big</w:t>
      </w:r>
      <w:r w:rsidRPr="00846371">
        <w:rPr>
          <w:rFonts w:ascii="Times New Roman" w:hAnsi="Times New Roman" w:cs="Times New Roman"/>
        </w:rPr>
        <w:t xml:space="preserve"> role to variation of BOD</w:t>
      </w:r>
      <w:r w:rsidRPr="00846371">
        <w:rPr>
          <w:rFonts w:ascii="Times New Roman" w:hAnsi="Times New Roman" w:cs="Times New Roman"/>
          <w:vertAlign w:val="subscript"/>
        </w:rPr>
        <w:t>5</w:t>
      </w:r>
      <w:r w:rsidR="000575C5" w:rsidRPr="00846371">
        <w:rPr>
          <w:rFonts w:ascii="Times New Roman" w:hAnsi="Times New Roman" w:cs="Times New Roman"/>
        </w:rPr>
        <w:t xml:space="preserve"> and NH</w:t>
      </w:r>
      <w:r w:rsidR="000575C5" w:rsidRPr="00846371">
        <w:rPr>
          <w:rFonts w:ascii="Times New Roman" w:hAnsi="Times New Roman" w:cs="Times New Roman"/>
          <w:vertAlign w:val="subscript"/>
        </w:rPr>
        <w:t>4</w:t>
      </w:r>
      <w:r w:rsidR="000575C5" w:rsidRPr="00846371">
        <w:rPr>
          <w:rFonts w:ascii="Times New Roman" w:hAnsi="Times New Roman" w:cs="Times New Roman"/>
        </w:rPr>
        <w:t xml:space="preserve">-N removal efficiency rates which considered as control key of CW. </w:t>
      </w:r>
      <w:proofErr w:type="spellStart"/>
      <w:r w:rsidR="000575C5" w:rsidRPr="00846371">
        <w:rPr>
          <w:rFonts w:ascii="Times New Roman" w:hAnsi="Times New Roman" w:cs="Times New Roman"/>
        </w:rPr>
        <w:t>C</w:t>
      </w:r>
      <w:r w:rsidR="000575C5" w:rsidRPr="00846371">
        <w:rPr>
          <w:rFonts w:ascii="Times New Roman" w:hAnsi="Times New Roman" w:cs="Times New Roman"/>
          <w:vertAlign w:val="subscript"/>
        </w:rPr>
        <w:t>in</w:t>
      </w:r>
      <w:proofErr w:type="spellEnd"/>
      <w:r w:rsidR="000575C5" w:rsidRPr="00846371">
        <w:rPr>
          <w:rFonts w:ascii="Times New Roman" w:hAnsi="Times New Roman" w:cs="Times New Roman"/>
        </w:rPr>
        <w:t xml:space="preserve">, </w:t>
      </w:r>
      <w:proofErr w:type="spellStart"/>
      <w:r w:rsidR="000575C5" w:rsidRPr="00846371">
        <w:rPr>
          <w:rFonts w:ascii="Times New Roman" w:hAnsi="Times New Roman" w:cs="Times New Roman"/>
        </w:rPr>
        <w:t>C</w:t>
      </w:r>
      <w:r w:rsidR="000575C5" w:rsidRPr="00846371">
        <w:rPr>
          <w:rFonts w:ascii="Times New Roman" w:hAnsi="Times New Roman" w:cs="Times New Roman"/>
          <w:vertAlign w:val="subscript"/>
        </w:rPr>
        <w:t>its</w:t>
      </w:r>
      <w:proofErr w:type="spellEnd"/>
      <w:r w:rsidR="000575C5" w:rsidRPr="00846371">
        <w:rPr>
          <w:rFonts w:ascii="Times New Roman" w:hAnsi="Times New Roman" w:cs="Times New Roman"/>
          <w:vertAlign w:val="subscript"/>
        </w:rPr>
        <w:t xml:space="preserve"> </w:t>
      </w:r>
      <w:r w:rsidR="000575C5" w:rsidRPr="00846371">
        <w:rPr>
          <w:rFonts w:ascii="Times New Roman" w:hAnsi="Times New Roman" w:cs="Times New Roman"/>
        </w:rPr>
        <w:t xml:space="preserve">and </w:t>
      </w:r>
      <w:proofErr w:type="spellStart"/>
      <w:r w:rsidR="000575C5" w:rsidRPr="00846371">
        <w:rPr>
          <w:rFonts w:ascii="Times New Roman" w:hAnsi="Times New Roman" w:cs="Times New Roman"/>
        </w:rPr>
        <w:t>C</w:t>
      </w:r>
      <w:r w:rsidR="000575C5" w:rsidRPr="00846371">
        <w:rPr>
          <w:rFonts w:ascii="Times New Roman" w:hAnsi="Times New Roman" w:cs="Times New Roman"/>
          <w:vertAlign w:val="subscript"/>
        </w:rPr>
        <w:t>ib</w:t>
      </w:r>
      <w:proofErr w:type="spellEnd"/>
      <w:r w:rsidR="00073128">
        <w:rPr>
          <w:rFonts w:ascii="Times New Roman" w:hAnsi="Times New Roman" w:cs="Times New Roman"/>
        </w:rPr>
        <w:t xml:space="preserve"> were</w:t>
      </w:r>
      <w:r w:rsidR="000575C5" w:rsidRPr="00846371">
        <w:rPr>
          <w:rFonts w:ascii="Times New Roman" w:hAnsi="Times New Roman" w:cs="Times New Roman"/>
        </w:rPr>
        <w:t xml:space="preserve"> referenced for determining the effluent concentration and performance of CW system. </w:t>
      </w:r>
      <w:r w:rsidR="005164C7" w:rsidRPr="00846371">
        <w:rPr>
          <w:rFonts w:ascii="Times New Roman" w:hAnsi="Times New Roman" w:cs="Times New Roman"/>
        </w:rPr>
        <w:t xml:space="preserve">The chosen variables are </w:t>
      </w:r>
      <w:r w:rsidR="00073128">
        <w:rPr>
          <w:rFonts w:ascii="Times New Roman" w:hAnsi="Times New Roman" w:cs="Times New Roman"/>
        </w:rPr>
        <w:t>suitable for regression model</w:t>
      </w:r>
      <w:r w:rsidR="005164C7" w:rsidRPr="00846371">
        <w:rPr>
          <w:rFonts w:ascii="Times New Roman" w:hAnsi="Times New Roman" w:cs="Times New Roman"/>
        </w:rPr>
        <w:t xml:space="preserve"> (R</w:t>
      </w:r>
      <w:r w:rsidR="005164C7" w:rsidRPr="00846371">
        <w:rPr>
          <w:rFonts w:ascii="Times New Roman" w:hAnsi="Times New Roman" w:cs="Times New Roman"/>
          <w:vertAlign w:val="superscript"/>
        </w:rPr>
        <w:t>2</w:t>
      </w:r>
      <w:r w:rsidR="005164C7" w:rsidRPr="00846371">
        <w:rPr>
          <w:rFonts w:ascii="Times New Roman" w:hAnsi="Times New Roman" w:cs="Times New Roman"/>
        </w:rPr>
        <w:t xml:space="preserve"> &gt;0.5). </w:t>
      </w:r>
    </w:p>
    <w:p w:rsidR="00073128" w:rsidRPr="00073128" w:rsidRDefault="00073128" w:rsidP="00073128">
      <w:pPr>
        <w:spacing w:before="40" w:after="40" w:line="276" w:lineRule="auto"/>
        <w:jc w:val="both"/>
        <w:rPr>
          <w:rFonts w:ascii="Times New Roman" w:hAnsi="Times New Roman" w:cs="Times New Roman"/>
          <w:b/>
        </w:rPr>
      </w:pPr>
      <w:r w:rsidRPr="00073128">
        <w:rPr>
          <w:rFonts w:ascii="Times New Roman" w:hAnsi="Times New Roman" w:cs="Times New Roman"/>
          <w:b/>
        </w:rPr>
        <w:t>Reference</w:t>
      </w:r>
      <w:r w:rsidR="00085C04">
        <w:rPr>
          <w:rFonts w:ascii="Times New Roman" w:hAnsi="Times New Roman" w:cs="Times New Roman"/>
          <w:b/>
        </w:rPr>
        <w:t>s</w:t>
      </w:r>
    </w:p>
    <w:p w:rsidR="00DD1662" w:rsidRPr="008C366D" w:rsidRDefault="00581C6A" w:rsidP="00DD1662">
      <w:pPr>
        <w:pStyle w:val="EndNoteBibliography"/>
        <w:spacing w:after="0"/>
        <w:rPr>
          <w:rFonts w:ascii="Times New Roman" w:hAnsi="Times New Roman" w:cs="Times New Roman"/>
        </w:rPr>
      </w:pPr>
      <w:r w:rsidRPr="008C366D">
        <w:rPr>
          <w:rFonts w:ascii="Times New Roman" w:hAnsi="Times New Roman" w:cs="Times New Roman"/>
          <w:b/>
        </w:rPr>
        <w:fldChar w:fldCharType="begin"/>
      </w:r>
      <w:r w:rsidRPr="008C366D">
        <w:rPr>
          <w:rFonts w:ascii="Times New Roman" w:hAnsi="Times New Roman" w:cs="Times New Roman"/>
          <w:b/>
        </w:rPr>
        <w:instrText xml:space="preserve"> ADDIN EN.REFLIST </w:instrText>
      </w:r>
      <w:r w:rsidRPr="008C366D">
        <w:rPr>
          <w:rFonts w:ascii="Times New Roman" w:hAnsi="Times New Roman" w:cs="Times New Roman"/>
          <w:b/>
        </w:rPr>
        <w:fldChar w:fldCharType="separate"/>
      </w:r>
      <w:bookmarkStart w:id="1" w:name="_ENREF_1"/>
      <w:r w:rsidR="00DD1662" w:rsidRPr="008C366D">
        <w:rPr>
          <w:rFonts w:ascii="Times New Roman" w:hAnsi="Times New Roman" w:cs="Times New Roman"/>
        </w:rPr>
        <w:t xml:space="preserve">Babatunde, A.O., Zhao, Y.Q., Doyle, R.J., Rackard, S.M., Kumar, J.L., Hu, Y.S., (2011), On the fit of statistical and the k-C* models to projecting treatment performance in a constructed wetland system. </w:t>
      </w:r>
      <w:r w:rsidR="00DD1662" w:rsidRPr="008C366D">
        <w:rPr>
          <w:rFonts w:ascii="Times New Roman" w:hAnsi="Times New Roman" w:cs="Times New Roman"/>
          <w:i/>
        </w:rPr>
        <w:t>Journal of environmental science and health. Part A, Toxic/hazardous substances &amp; environmental engineering</w:t>
      </w:r>
      <w:r w:rsidR="00DD1662" w:rsidRPr="008C366D">
        <w:rPr>
          <w:rFonts w:ascii="Times New Roman" w:hAnsi="Times New Roman" w:cs="Times New Roman"/>
        </w:rPr>
        <w:t xml:space="preserve">, </w:t>
      </w:r>
      <w:r w:rsidR="00DD1662" w:rsidRPr="008C366D">
        <w:rPr>
          <w:rFonts w:ascii="Times New Roman" w:hAnsi="Times New Roman" w:cs="Times New Roman"/>
          <w:b/>
        </w:rPr>
        <w:t>46</w:t>
      </w:r>
      <w:r w:rsidR="00DD1662" w:rsidRPr="008C366D">
        <w:rPr>
          <w:rFonts w:ascii="Times New Roman" w:hAnsi="Times New Roman" w:cs="Times New Roman"/>
        </w:rPr>
        <w:t>(5), 490-499.</w:t>
      </w:r>
      <w:bookmarkEnd w:id="1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2" w:name="_ENREF_2"/>
      <w:r w:rsidRPr="008C366D">
        <w:rPr>
          <w:rFonts w:ascii="Times New Roman" w:hAnsi="Times New Roman" w:cs="Times New Roman"/>
        </w:rPr>
        <w:t xml:space="preserve">Chan, S.Y., Tsang, Y.F., Cui, L.H., Chua, H., (2008), Domestic wastewater treatment using batch-fed constructed wetland and predictive model development for NH3-N removal. </w:t>
      </w:r>
      <w:r w:rsidRPr="008C366D">
        <w:rPr>
          <w:rFonts w:ascii="Times New Roman" w:hAnsi="Times New Roman" w:cs="Times New Roman"/>
          <w:i/>
        </w:rPr>
        <w:t>Process Biochemistry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43</w:t>
      </w:r>
      <w:r w:rsidRPr="008C366D">
        <w:rPr>
          <w:rFonts w:ascii="Times New Roman" w:hAnsi="Times New Roman" w:cs="Times New Roman"/>
        </w:rPr>
        <w:t>(3), 297-305.</w:t>
      </w:r>
      <w:bookmarkEnd w:id="2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3" w:name="_ENREF_3"/>
      <w:r w:rsidRPr="008C366D">
        <w:rPr>
          <w:rFonts w:ascii="Times New Roman" w:hAnsi="Times New Roman" w:cs="Times New Roman"/>
        </w:rPr>
        <w:t xml:space="preserve">Davoodi, R., Almasi, A., Mohammad, M., HoseiniAhagh, Dargahi, A., Karami, A., (2016), A mathematical model for organic matter removal in constructed wetlands case study: Wastewater treatment plant of Qasr-E Shirin, Iran. </w:t>
      </w:r>
      <w:r w:rsidRPr="008C366D">
        <w:rPr>
          <w:rFonts w:ascii="Times New Roman" w:hAnsi="Times New Roman" w:cs="Times New Roman"/>
          <w:i/>
        </w:rPr>
        <w:t>International Journal Of Pharmacy &amp; Technology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8</w:t>
      </w:r>
      <w:r w:rsidRPr="008C366D">
        <w:rPr>
          <w:rFonts w:ascii="Times New Roman" w:hAnsi="Times New Roman" w:cs="Times New Roman"/>
        </w:rPr>
        <w:t>(2), 55-67.</w:t>
      </w:r>
      <w:bookmarkEnd w:id="3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4" w:name="_ENREF_4"/>
      <w:r w:rsidRPr="008C366D">
        <w:rPr>
          <w:rFonts w:ascii="Times New Roman" w:hAnsi="Times New Roman" w:cs="Times New Roman"/>
        </w:rPr>
        <w:t xml:space="preserve">Hijosa-Valsero, M., Sidrach-Cardona, R., Martín-Villacorta, J., Valsero-Blanco, M.C., Bayona, J.M., Bécares, E., (2011), Statistical modelling of organic matter and emerging pollutants removal in constructed wetlands. </w:t>
      </w:r>
      <w:r w:rsidRPr="008C366D">
        <w:rPr>
          <w:rFonts w:ascii="Times New Roman" w:hAnsi="Times New Roman" w:cs="Times New Roman"/>
          <w:i/>
        </w:rPr>
        <w:t>Bioresource Technology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102</w:t>
      </w:r>
      <w:r w:rsidRPr="008C366D">
        <w:rPr>
          <w:rFonts w:ascii="Times New Roman" w:hAnsi="Times New Roman" w:cs="Times New Roman"/>
        </w:rPr>
        <w:t>(8), 4981–4988.</w:t>
      </w:r>
      <w:bookmarkEnd w:id="4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5" w:name="_ENREF_5"/>
      <w:r w:rsidRPr="008C366D">
        <w:rPr>
          <w:rFonts w:ascii="Times New Roman" w:hAnsi="Times New Roman" w:cs="Times New Roman"/>
        </w:rPr>
        <w:t>Kadlec, R.H., Knight, R.L., (1996). Treatment Wetlands. Lewis Publishers, Boca Raton, FL.</w:t>
      </w:r>
      <w:bookmarkEnd w:id="5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6" w:name="_ENREF_6"/>
      <w:r w:rsidRPr="008C366D">
        <w:rPr>
          <w:rFonts w:ascii="Times New Roman" w:hAnsi="Times New Roman" w:cs="Times New Roman"/>
        </w:rPr>
        <w:t xml:space="preserve">KC, S., ME, P., PG, H., GB, R., (2004), Marsh-pond-marsh constructed wetland design analysis for swine lagoon wastewater treatment </w:t>
      </w:r>
      <w:r w:rsidRPr="008C366D">
        <w:rPr>
          <w:rFonts w:ascii="Times New Roman" w:hAnsi="Times New Roman" w:cs="Times New Roman"/>
          <w:i/>
        </w:rPr>
        <w:t>Ecological Engineering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23</w:t>
      </w:r>
      <w:r w:rsidRPr="008C366D">
        <w:rPr>
          <w:rFonts w:ascii="Times New Roman" w:hAnsi="Times New Roman" w:cs="Times New Roman"/>
        </w:rPr>
        <w:t>(2), 127-133.</w:t>
      </w:r>
      <w:bookmarkEnd w:id="6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7" w:name="_ENREF_7"/>
      <w:r w:rsidRPr="008C366D">
        <w:rPr>
          <w:rFonts w:ascii="Times New Roman" w:hAnsi="Times New Roman" w:cs="Times New Roman"/>
        </w:rPr>
        <w:t xml:space="preserve">Knight, R.L., Payne, V., Borer, R.E., Clarke Jr., R.A., Pries, J.H., (2000), Constructed wetlands for livestock wastewater management. </w:t>
      </w:r>
      <w:r w:rsidRPr="008C366D">
        <w:rPr>
          <w:rFonts w:ascii="Times New Roman" w:hAnsi="Times New Roman" w:cs="Times New Roman"/>
          <w:i/>
        </w:rPr>
        <w:t>Ecological Engineering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15</w:t>
      </w:r>
      <w:r w:rsidRPr="008C366D">
        <w:rPr>
          <w:rFonts w:ascii="Times New Roman" w:hAnsi="Times New Roman" w:cs="Times New Roman"/>
        </w:rPr>
        <w:t>(1), 41-55.</w:t>
      </w:r>
      <w:bookmarkEnd w:id="7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8" w:name="_ENREF_8"/>
      <w:r w:rsidRPr="008C366D">
        <w:rPr>
          <w:rFonts w:ascii="Times New Roman" w:hAnsi="Times New Roman" w:cs="Times New Roman"/>
        </w:rPr>
        <w:t xml:space="preserve">Saeed, T., Sun, G., (2011), Kinetic modelling of nitrogen and organics removal in vertical and horizontal flow wetlands. </w:t>
      </w:r>
      <w:r w:rsidRPr="008C366D">
        <w:rPr>
          <w:rFonts w:ascii="Times New Roman" w:hAnsi="Times New Roman" w:cs="Times New Roman"/>
          <w:i/>
        </w:rPr>
        <w:t>Water Research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45</w:t>
      </w:r>
      <w:r w:rsidRPr="008C366D">
        <w:rPr>
          <w:rFonts w:ascii="Times New Roman" w:hAnsi="Times New Roman" w:cs="Times New Roman"/>
        </w:rPr>
        <w:t>(10), 3137–3152.</w:t>
      </w:r>
      <w:bookmarkEnd w:id="8"/>
    </w:p>
    <w:p w:rsidR="00DD1662" w:rsidRPr="008C366D" w:rsidRDefault="00DD1662" w:rsidP="00DD1662">
      <w:pPr>
        <w:pStyle w:val="EndNoteBibliography"/>
        <w:spacing w:after="0"/>
        <w:rPr>
          <w:rFonts w:ascii="Times New Roman" w:hAnsi="Times New Roman" w:cs="Times New Roman"/>
        </w:rPr>
      </w:pPr>
      <w:bookmarkStart w:id="9" w:name="_ENREF_9"/>
      <w:r w:rsidRPr="008C366D">
        <w:rPr>
          <w:rFonts w:ascii="Times New Roman" w:hAnsi="Times New Roman" w:cs="Times New Roman"/>
        </w:rPr>
        <w:t xml:space="preserve">Son, Y.K., Yoon, C.G., Kim, H.C., Jang, J.H., Lee, S.B., (2010), Determination of regression model parameter for constructed wetland using operating data. </w:t>
      </w:r>
      <w:r w:rsidRPr="008C366D">
        <w:rPr>
          <w:rFonts w:ascii="Times New Roman" w:hAnsi="Times New Roman" w:cs="Times New Roman"/>
          <w:i/>
        </w:rPr>
        <w:t>Paddy and Water Environment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8</w:t>
      </w:r>
      <w:r w:rsidRPr="008C366D">
        <w:rPr>
          <w:rFonts w:ascii="Times New Roman" w:hAnsi="Times New Roman" w:cs="Times New Roman"/>
        </w:rPr>
        <w:t>(4), 325-332.</w:t>
      </w:r>
      <w:bookmarkEnd w:id="9"/>
    </w:p>
    <w:p w:rsidR="00831C69" w:rsidRPr="00846371" w:rsidRDefault="00DD1662" w:rsidP="00851118">
      <w:pPr>
        <w:pStyle w:val="EndNoteBibliography"/>
        <w:rPr>
          <w:rFonts w:ascii="Times New Roman" w:hAnsi="Times New Roman" w:cs="Times New Roman"/>
          <w:b/>
        </w:rPr>
      </w:pPr>
      <w:bookmarkStart w:id="10" w:name="_ENREF_10"/>
      <w:r w:rsidRPr="008C366D">
        <w:rPr>
          <w:rFonts w:ascii="Times New Roman" w:hAnsi="Times New Roman" w:cs="Times New Roman"/>
        </w:rPr>
        <w:t xml:space="preserve">Tomenko, V., Sirajuddin, A., Viktor, P., (2007), Modelling constructed wetland treatment system performance. </w:t>
      </w:r>
      <w:r w:rsidRPr="008C366D">
        <w:rPr>
          <w:rFonts w:ascii="Times New Roman" w:hAnsi="Times New Roman" w:cs="Times New Roman"/>
          <w:i/>
        </w:rPr>
        <w:t>Ecological Modelling</w:t>
      </w:r>
      <w:r w:rsidRPr="008C366D">
        <w:rPr>
          <w:rFonts w:ascii="Times New Roman" w:hAnsi="Times New Roman" w:cs="Times New Roman"/>
        </w:rPr>
        <w:t xml:space="preserve">, </w:t>
      </w:r>
      <w:r w:rsidRPr="008C366D">
        <w:rPr>
          <w:rFonts w:ascii="Times New Roman" w:hAnsi="Times New Roman" w:cs="Times New Roman"/>
          <w:b/>
        </w:rPr>
        <w:t>205</w:t>
      </w:r>
      <w:r w:rsidRPr="008C366D">
        <w:rPr>
          <w:rFonts w:ascii="Times New Roman" w:hAnsi="Times New Roman" w:cs="Times New Roman"/>
        </w:rPr>
        <w:t>(3-4), 355-361.</w:t>
      </w:r>
      <w:bookmarkEnd w:id="10"/>
      <w:r w:rsidR="00581C6A" w:rsidRPr="008C366D">
        <w:rPr>
          <w:rFonts w:ascii="Times New Roman" w:hAnsi="Times New Roman" w:cs="Times New Roman"/>
          <w:b/>
        </w:rPr>
        <w:fldChar w:fldCharType="end"/>
      </w:r>
    </w:p>
    <w:sectPr w:rsidR="00831C69" w:rsidRPr="00846371" w:rsidSect="00831C69">
      <w:pgSz w:w="11907" w:h="16840" w:code="9"/>
      <w:pgMar w:top="2268" w:right="1418" w:bottom="2268" w:left="1701" w:header="720" w:footer="15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ical Modelling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2r055ttuvrvfdew50gx9259sf9p9fp9d99s&quot;&gt;Wetland_Thesis_English-Vietnam-Saved-Saved 1-Saved-Saved-Saved-Saved-Saved-Saved-Saved-Saved-Saved-Saved-Saved-Saved-Saved&lt;record-ids&gt;&lt;item&gt;194&lt;/item&gt;&lt;item&gt;221&lt;/item&gt;&lt;item&gt;223&lt;/item&gt;&lt;item&gt;229&lt;/item&gt;&lt;item&gt;234&lt;/item&gt;&lt;item&gt;247&lt;/item&gt;&lt;item&gt;250&lt;/item&gt;&lt;item&gt;292&lt;/item&gt;&lt;item&gt;295&lt;/item&gt;&lt;item&gt;296&lt;/item&gt;&lt;/record-ids&gt;&lt;/item&gt;&lt;/Libraries&gt;"/>
  </w:docVars>
  <w:rsids>
    <w:rsidRoot w:val="00C17DB9"/>
    <w:rsid w:val="00023A12"/>
    <w:rsid w:val="000575C5"/>
    <w:rsid w:val="00073128"/>
    <w:rsid w:val="00085C04"/>
    <w:rsid w:val="001138B6"/>
    <w:rsid w:val="00170613"/>
    <w:rsid w:val="00176A77"/>
    <w:rsid w:val="002A61A0"/>
    <w:rsid w:val="002E6BE0"/>
    <w:rsid w:val="003A2D30"/>
    <w:rsid w:val="003B11F9"/>
    <w:rsid w:val="003C5188"/>
    <w:rsid w:val="003D5CD7"/>
    <w:rsid w:val="003E66A5"/>
    <w:rsid w:val="0041173F"/>
    <w:rsid w:val="004267C2"/>
    <w:rsid w:val="00427F33"/>
    <w:rsid w:val="00475CD4"/>
    <w:rsid w:val="00475ED5"/>
    <w:rsid w:val="004D6BD8"/>
    <w:rsid w:val="004F05B9"/>
    <w:rsid w:val="004F108F"/>
    <w:rsid w:val="005164C7"/>
    <w:rsid w:val="00573652"/>
    <w:rsid w:val="00575076"/>
    <w:rsid w:val="00581C6A"/>
    <w:rsid w:val="0062498B"/>
    <w:rsid w:val="006C0E9D"/>
    <w:rsid w:val="006C7E24"/>
    <w:rsid w:val="00706B0D"/>
    <w:rsid w:val="007353E3"/>
    <w:rsid w:val="007739B3"/>
    <w:rsid w:val="00831C69"/>
    <w:rsid w:val="00846371"/>
    <w:rsid w:val="00851118"/>
    <w:rsid w:val="008B6080"/>
    <w:rsid w:val="008C366D"/>
    <w:rsid w:val="00906B84"/>
    <w:rsid w:val="00915882"/>
    <w:rsid w:val="00981C8B"/>
    <w:rsid w:val="00A660D1"/>
    <w:rsid w:val="00A7716A"/>
    <w:rsid w:val="00A8748A"/>
    <w:rsid w:val="00AC600F"/>
    <w:rsid w:val="00B324B9"/>
    <w:rsid w:val="00BD7D16"/>
    <w:rsid w:val="00C169EE"/>
    <w:rsid w:val="00C17DB9"/>
    <w:rsid w:val="00C7761B"/>
    <w:rsid w:val="00CC5560"/>
    <w:rsid w:val="00CD0C3D"/>
    <w:rsid w:val="00CF4BBD"/>
    <w:rsid w:val="00D376A8"/>
    <w:rsid w:val="00D91E3B"/>
    <w:rsid w:val="00D921DE"/>
    <w:rsid w:val="00DD1662"/>
    <w:rsid w:val="00E13BDA"/>
    <w:rsid w:val="00E70BBB"/>
    <w:rsid w:val="00E920CE"/>
    <w:rsid w:val="00FB165E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2A59-EAF9-47BD-A3B7-F7D9C924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1C6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1C6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1C6A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81C6A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581C6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91E3B"/>
    <w:rPr>
      <w:i/>
      <w:iCs/>
    </w:rPr>
  </w:style>
  <w:style w:type="table" w:styleId="TableGrid">
    <w:name w:val="Table Grid"/>
    <w:basedOn w:val="TableNormal"/>
    <w:uiPriority w:val="59"/>
    <w:rsid w:val="006C7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D5C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2017-06-12T15:15:00Z</dcterms:created>
  <dcterms:modified xsi:type="dcterms:W3CDTF">2017-06-14T02:40:00Z</dcterms:modified>
</cp:coreProperties>
</file>