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4D7F00" w14:textId="77777777" w:rsidR="008C5451" w:rsidRPr="008C5451" w:rsidRDefault="008C5451" w:rsidP="008C5451">
      <w:pPr>
        <w:spacing w:line="340" w:lineRule="exact"/>
        <w:jc w:val="center"/>
        <w:rPr>
          <w:b/>
          <w:sz w:val="26"/>
          <w:szCs w:val="26"/>
        </w:rPr>
      </w:pPr>
      <w:r w:rsidRPr="008C5451">
        <w:rPr>
          <w:b/>
          <w:sz w:val="26"/>
          <w:szCs w:val="26"/>
        </w:rPr>
        <w:t xml:space="preserve">Survey on micro-particles adhered inside water distribution pipes </w:t>
      </w:r>
    </w:p>
    <w:p w14:paraId="350DE65D" w14:textId="77777777" w:rsidR="00C36899" w:rsidRPr="008C5451" w:rsidRDefault="008C5451" w:rsidP="008C5451">
      <w:pPr>
        <w:pStyle w:val="IWAPaperTitle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8C5451">
        <w:rPr>
          <w:rFonts w:ascii="Times New Roman" w:hAnsi="Times New Roman" w:cs="Times New Roman"/>
          <w:sz w:val="26"/>
          <w:szCs w:val="26"/>
        </w:rPr>
        <w:t>and</w:t>
      </w:r>
      <w:proofErr w:type="gramEnd"/>
      <w:r w:rsidRPr="008C5451">
        <w:rPr>
          <w:rFonts w:ascii="Times New Roman" w:hAnsi="Times New Roman" w:cs="Times New Roman"/>
          <w:sz w:val="26"/>
          <w:szCs w:val="26"/>
        </w:rPr>
        <w:t xml:space="preserve"> a distribution of accumulated matters in a network</w:t>
      </w:r>
    </w:p>
    <w:p w14:paraId="714B5393" w14:textId="77777777" w:rsidR="00EA3554" w:rsidRPr="00F94CFD" w:rsidRDefault="00EA3554" w:rsidP="004A7753">
      <w:pPr>
        <w:pStyle w:val="IWAAuthornames"/>
        <w:spacing w:before="40" w:after="40"/>
        <w:jc w:val="center"/>
        <w:rPr>
          <w:rFonts w:ascii="Times New Roman" w:eastAsia="Times New Roman" w:hAnsi="Times New Roman" w:cs="Times New Roman"/>
          <w:sz w:val="22"/>
          <w:szCs w:val="22"/>
          <w:lang w:eastAsia="ja-JP"/>
        </w:rPr>
      </w:pPr>
    </w:p>
    <w:p w14:paraId="71D22DC7" w14:textId="77777777" w:rsidR="008C5451" w:rsidRDefault="008C5451" w:rsidP="004A7753">
      <w:pPr>
        <w:pStyle w:val="IWAAuthornames"/>
        <w:spacing w:before="40" w:after="40"/>
        <w:jc w:val="center"/>
        <w:rPr>
          <w:rFonts w:ascii="Times New Roman" w:eastAsia="Times New Roman" w:hAnsi="Times New Roman" w:cs="Times New Roman"/>
          <w:i/>
          <w:sz w:val="22"/>
          <w:szCs w:val="22"/>
          <w:lang w:val="en-US"/>
        </w:rPr>
      </w:pPr>
      <w:proofErr w:type="spellStart"/>
      <w:r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>J.Kishimoto</w:t>
      </w:r>
      <w:proofErr w:type="spellEnd"/>
      <w:r w:rsidR="002E7BA8">
        <w:rPr>
          <w:rFonts w:ascii="Times New Roman" w:eastAsia="Times New Roman" w:hAnsi="Times New Roman" w:cs="Times New Roman"/>
          <w:i/>
          <w:sz w:val="22"/>
          <w:szCs w:val="22"/>
          <w:vertAlign w:val="superscript"/>
          <w:lang w:val="en-US"/>
        </w:rPr>
        <w:t>*</w:t>
      </w:r>
      <w:r>
        <w:rPr>
          <w:rFonts w:ascii="Times New Roman" w:eastAsia="Times New Roman" w:hAnsi="Times New Roman" w:cs="Times New Roman"/>
          <w:i/>
          <w:sz w:val="22"/>
          <w:szCs w:val="22"/>
          <w:vertAlign w:val="superscript"/>
          <w:lang w:val="en-US"/>
        </w:rPr>
        <w:t>1)</w:t>
      </w:r>
      <w:r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>, T.Nakanishi</w:t>
      </w:r>
      <w:r>
        <w:rPr>
          <w:rFonts w:ascii="Times New Roman" w:eastAsia="Times New Roman" w:hAnsi="Times New Roman" w:cs="Times New Roman"/>
          <w:i/>
          <w:sz w:val="22"/>
          <w:szCs w:val="22"/>
          <w:vertAlign w:val="superscript"/>
          <w:lang w:val="en-US"/>
        </w:rPr>
        <w:t>1)</w:t>
      </w:r>
      <w:r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 xml:space="preserve">, </w:t>
      </w:r>
      <w:r w:rsidR="00506BB0"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>X.Zhou</w:t>
      </w:r>
      <w:r w:rsidR="008E1F2D">
        <w:rPr>
          <w:rFonts w:ascii="Times New Roman" w:eastAsia="Times New Roman" w:hAnsi="Times New Roman" w:cs="Times New Roman"/>
          <w:i/>
          <w:sz w:val="22"/>
          <w:szCs w:val="22"/>
          <w:vertAlign w:val="superscript"/>
          <w:lang w:val="en-US"/>
        </w:rPr>
        <w:t>1)</w:t>
      </w:r>
      <w:r w:rsidR="008E1F2D"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>H.Nishioka</w:t>
      </w:r>
      <w:r>
        <w:rPr>
          <w:rFonts w:ascii="Times New Roman" w:eastAsia="Times New Roman" w:hAnsi="Times New Roman" w:cs="Times New Roman"/>
          <w:i/>
          <w:sz w:val="22"/>
          <w:szCs w:val="22"/>
          <w:vertAlign w:val="superscript"/>
          <w:lang w:val="en-US"/>
        </w:rPr>
        <w:t>2)</w:t>
      </w:r>
      <w:r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>, J.Kitada</w:t>
      </w:r>
      <w:r>
        <w:rPr>
          <w:rFonts w:ascii="Times New Roman" w:eastAsia="Times New Roman" w:hAnsi="Times New Roman" w:cs="Times New Roman"/>
          <w:i/>
          <w:sz w:val="22"/>
          <w:szCs w:val="22"/>
          <w:vertAlign w:val="superscript"/>
          <w:lang w:val="en-US"/>
        </w:rPr>
        <w:t>1)</w:t>
      </w:r>
      <w:r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>, K.Tarui</w:t>
      </w:r>
      <w:r>
        <w:rPr>
          <w:rFonts w:ascii="Times New Roman" w:eastAsia="Times New Roman" w:hAnsi="Times New Roman" w:cs="Times New Roman"/>
          <w:i/>
          <w:sz w:val="22"/>
          <w:szCs w:val="22"/>
          <w:vertAlign w:val="superscript"/>
          <w:lang w:val="en-US"/>
        </w:rPr>
        <w:t>1)</w:t>
      </w:r>
      <w:r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>, Y.Hashimoto</w:t>
      </w:r>
      <w:r>
        <w:rPr>
          <w:rFonts w:ascii="Times New Roman" w:eastAsia="Times New Roman" w:hAnsi="Times New Roman" w:cs="Times New Roman"/>
          <w:i/>
          <w:sz w:val="22"/>
          <w:szCs w:val="22"/>
          <w:vertAlign w:val="superscript"/>
          <w:lang w:val="en-US"/>
        </w:rPr>
        <w:t>1)</w:t>
      </w:r>
      <w:r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 xml:space="preserve">, </w:t>
      </w:r>
    </w:p>
    <w:p w14:paraId="27332368" w14:textId="77777777" w:rsidR="00137A2D" w:rsidRPr="008C5451" w:rsidRDefault="008C5451" w:rsidP="004A7753">
      <w:pPr>
        <w:pStyle w:val="IWAAuthornames"/>
        <w:spacing w:before="40" w:after="40"/>
        <w:jc w:val="center"/>
        <w:rPr>
          <w:rFonts w:ascii="Times New Roman" w:eastAsia="Times New Roman" w:hAnsi="Times New Roman" w:cs="Times New Roman"/>
          <w:i/>
          <w:sz w:val="22"/>
          <w:szCs w:val="22"/>
          <w:vertAlign w:val="superscript"/>
        </w:rPr>
      </w:pPr>
      <w:r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>Y.Asada</w:t>
      </w:r>
      <w:r>
        <w:rPr>
          <w:rFonts w:ascii="Times New Roman" w:eastAsia="Times New Roman" w:hAnsi="Times New Roman" w:cs="Times New Roman"/>
          <w:i/>
          <w:sz w:val="22"/>
          <w:szCs w:val="22"/>
          <w:vertAlign w:val="superscript"/>
          <w:lang w:val="en-US"/>
        </w:rPr>
        <w:t>1)</w:t>
      </w:r>
      <w:r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>, S.Echigo</w:t>
      </w:r>
      <w:r>
        <w:rPr>
          <w:rFonts w:ascii="Times New Roman" w:eastAsia="Times New Roman" w:hAnsi="Times New Roman" w:cs="Times New Roman"/>
          <w:i/>
          <w:sz w:val="22"/>
          <w:szCs w:val="22"/>
          <w:vertAlign w:val="superscript"/>
          <w:lang w:val="en-US"/>
        </w:rPr>
        <w:t>3)</w:t>
      </w:r>
      <w:r>
        <w:rPr>
          <w:rFonts w:ascii="Times New Roman" w:eastAsia="Times New Roman" w:hAnsi="Times New Roman" w:cs="Times New Roman"/>
          <w:i/>
          <w:sz w:val="22"/>
          <w:szCs w:val="22"/>
          <w:lang w:val="en-US"/>
        </w:rPr>
        <w:t>, S.Itoh</w:t>
      </w:r>
      <w:r>
        <w:rPr>
          <w:rFonts w:ascii="Times New Roman" w:eastAsia="Times New Roman" w:hAnsi="Times New Roman" w:cs="Times New Roman"/>
          <w:i/>
          <w:sz w:val="22"/>
          <w:szCs w:val="22"/>
          <w:vertAlign w:val="superscript"/>
          <w:lang w:val="en-US"/>
        </w:rPr>
        <w:t>1)</w:t>
      </w:r>
    </w:p>
    <w:p w14:paraId="6FE206D9" w14:textId="77777777" w:rsidR="005608A7" w:rsidRPr="004A7753" w:rsidRDefault="00EA3554" w:rsidP="004A7753">
      <w:pPr>
        <w:pStyle w:val="IWAAuthornames"/>
        <w:spacing w:before="40" w:after="40"/>
        <w:jc w:val="center"/>
        <w:rPr>
          <w:rFonts w:ascii="Times New Roman" w:eastAsia="Times New Roman" w:hAnsi="Times New Roman" w:cs="Times New Roman"/>
          <w:b w:val="0"/>
          <w:i/>
          <w:sz w:val="22"/>
          <w:szCs w:val="22"/>
        </w:rPr>
      </w:pPr>
      <w:proofErr w:type="gramStart"/>
      <w:r w:rsidRPr="004A7753">
        <w:rPr>
          <w:rFonts w:ascii="Times New Roman" w:eastAsia="Times New Roman" w:hAnsi="Times New Roman" w:cs="Times New Roman"/>
          <w:b w:val="0"/>
          <w:i/>
          <w:sz w:val="22"/>
          <w:szCs w:val="22"/>
          <w:vertAlign w:val="superscript"/>
        </w:rPr>
        <w:t>1)</w:t>
      </w:r>
      <w:r w:rsidR="002E7BA8">
        <w:rPr>
          <w:rFonts w:ascii="Times New Roman" w:eastAsia="Times New Roman" w:hAnsi="Times New Roman" w:cs="Times New Roman"/>
          <w:b w:val="0"/>
          <w:i/>
          <w:sz w:val="22"/>
          <w:szCs w:val="22"/>
        </w:rPr>
        <w:t>Department</w:t>
      </w:r>
      <w:proofErr w:type="gramEnd"/>
      <w:r w:rsidR="002E7BA8">
        <w:rPr>
          <w:rFonts w:ascii="Times New Roman" w:eastAsia="Times New Roman" w:hAnsi="Times New Roman" w:cs="Times New Roman"/>
          <w:b w:val="0"/>
          <w:i/>
          <w:sz w:val="22"/>
          <w:szCs w:val="22"/>
        </w:rPr>
        <w:t xml:space="preserve"> of Environmental Engineering, Graduate School of Engineering, Kyoto University, C-1 </w:t>
      </w:r>
      <w:proofErr w:type="spellStart"/>
      <w:r w:rsidR="002E7BA8">
        <w:rPr>
          <w:rFonts w:ascii="Times New Roman" w:eastAsia="Times New Roman" w:hAnsi="Times New Roman" w:cs="Times New Roman"/>
          <w:b w:val="0"/>
          <w:i/>
          <w:sz w:val="22"/>
          <w:szCs w:val="22"/>
        </w:rPr>
        <w:t>Kyotodaigaku-katsura</w:t>
      </w:r>
      <w:proofErr w:type="spellEnd"/>
      <w:r w:rsidR="002E7BA8">
        <w:rPr>
          <w:rFonts w:ascii="Times New Roman" w:eastAsia="Times New Roman" w:hAnsi="Times New Roman" w:cs="Times New Roman"/>
          <w:b w:val="0"/>
          <w:i/>
          <w:sz w:val="22"/>
          <w:szCs w:val="22"/>
        </w:rPr>
        <w:t>, Nishikyo-</w:t>
      </w:r>
      <w:proofErr w:type="spellStart"/>
      <w:r w:rsidR="002E7BA8">
        <w:rPr>
          <w:rFonts w:ascii="Times New Roman" w:eastAsia="Times New Roman" w:hAnsi="Times New Roman" w:cs="Times New Roman"/>
          <w:b w:val="0"/>
          <w:i/>
          <w:sz w:val="22"/>
          <w:szCs w:val="22"/>
        </w:rPr>
        <w:t>ku</w:t>
      </w:r>
      <w:proofErr w:type="spellEnd"/>
      <w:r w:rsidR="002E7BA8">
        <w:rPr>
          <w:rFonts w:ascii="Times New Roman" w:eastAsia="Times New Roman" w:hAnsi="Times New Roman" w:cs="Times New Roman"/>
          <w:b w:val="0"/>
          <w:i/>
          <w:sz w:val="22"/>
          <w:szCs w:val="22"/>
        </w:rPr>
        <w:t xml:space="preserve">, </w:t>
      </w:r>
      <w:r w:rsidR="00007BFA">
        <w:rPr>
          <w:rFonts w:ascii="Times New Roman" w:eastAsia="Times New Roman" w:hAnsi="Times New Roman" w:cs="Times New Roman"/>
          <w:b w:val="0"/>
          <w:i/>
          <w:sz w:val="22"/>
          <w:szCs w:val="22"/>
        </w:rPr>
        <w:t>Kyoto 615-8540, Japan</w:t>
      </w:r>
      <w:r w:rsidR="002E7BA8">
        <w:rPr>
          <w:rFonts w:ascii="Times New Roman" w:eastAsia="Times New Roman" w:hAnsi="Times New Roman" w:cs="Times New Roman"/>
          <w:b w:val="0"/>
          <w:i/>
          <w:sz w:val="22"/>
          <w:szCs w:val="22"/>
        </w:rPr>
        <w:t xml:space="preserve"> </w:t>
      </w:r>
    </w:p>
    <w:p w14:paraId="4D2DAA44" w14:textId="77777777" w:rsidR="00007BFA" w:rsidRPr="00007BFA" w:rsidRDefault="00EA3554" w:rsidP="00007BFA">
      <w:pPr>
        <w:pStyle w:val="IWAAuthornames"/>
        <w:spacing w:before="40" w:after="40"/>
        <w:jc w:val="center"/>
        <w:rPr>
          <w:rFonts w:ascii="Times New Roman" w:eastAsia="Times New Roman" w:hAnsi="Times New Roman" w:cs="Times New Roman"/>
          <w:b w:val="0"/>
          <w:i/>
          <w:sz w:val="22"/>
          <w:szCs w:val="22"/>
        </w:rPr>
      </w:pPr>
      <w:proofErr w:type="gramStart"/>
      <w:r w:rsidRPr="004A7753">
        <w:rPr>
          <w:rFonts w:ascii="Times New Roman" w:eastAsia="Times New Roman" w:hAnsi="Times New Roman" w:cs="Times New Roman"/>
          <w:b w:val="0"/>
          <w:i/>
          <w:sz w:val="22"/>
          <w:szCs w:val="22"/>
          <w:vertAlign w:val="superscript"/>
        </w:rPr>
        <w:t>2)</w:t>
      </w:r>
      <w:r w:rsidR="00007BFA">
        <w:rPr>
          <w:rFonts w:ascii="Times New Roman" w:eastAsia="Times New Roman" w:hAnsi="Times New Roman" w:cs="Times New Roman"/>
          <w:b w:val="0"/>
          <w:i/>
          <w:sz w:val="22"/>
          <w:szCs w:val="22"/>
        </w:rPr>
        <w:t>Sekisui</w:t>
      </w:r>
      <w:proofErr w:type="gramEnd"/>
      <w:r w:rsidR="00007BFA">
        <w:rPr>
          <w:rFonts w:ascii="Times New Roman" w:eastAsia="Times New Roman" w:hAnsi="Times New Roman" w:cs="Times New Roman"/>
          <w:b w:val="0"/>
          <w:i/>
          <w:sz w:val="22"/>
          <w:szCs w:val="22"/>
        </w:rPr>
        <w:t xml:space="preserve"> Chemical Co., Ltd., 2-4-4 Nishi-</w:t>
      </w:r>
      <w:proofErr w:type="spellStart"/>
      <w:r w:rsidR="00007BFA">
        <w:rPr>
          <w:rFonts w:ascii="Times New Roman" w:eastAsia="Times New Roman" w:hAnsi="Times New Roman" w:cs="Times New Roman"/>
          <w:b w:val="0"/>
          <w:i/>
          <w:sz w:val="22"/>
          <w:szCs w:val="22"/>
        </w:rPr>
        <w:t>te</w:t>
      </w:r>
      <w:bookmarkStart w:id="0" w:name="_GoBack"/>
      <w:bookmarkEnd w:id="0"/>
      <w:r w:rsidR="00007BFA">
        <w:rPr>
          <w:rFonts w:ascii="Times New Roman" w:eastAsia="Times New Roman" w:hAnsi="Times New Roman" w:cs="Times New Roman"/>
          <w:b w:val="0"/>
          <w:i/>
          <w:sz w:val="22"/>
          <w:szCs w:val="22"/>
        </w:rPr>
        <w:t>nma</w:t>
      </w:r>
      <w:proofErr w:type="spellEnd"/>
      <w:r w:rsidR="00007BFA">
        <w:rPr>
          <w:rFonts w:ascii="Times New Roman" w:eastAsia="Times New Roman" w:hAnsi="Times New Roman" w:cs="Times New Roman"/>
          <w:b w:val="0"/>
          <w:i/>
          <w:sz w:val="22"/>
          <w:szCs w:val="22"/>
        </w:rPr>
        <w:t>, Kita-</w:t>
      </w:r>
      <w:proofErr w:type="spellStart"/>
      <w:r w:rsidR="00007BFA">
        <w:rPr>
          <w:rFonts w:ascii="Times New Roman" w:eastAsia="Times New Roman" w:hAnsi="Times New Roman" w:cs="Times New Roman"/>
          <w:b w:val="0"/>
          <w:i/>
          <w:sz w:val="22"/>
          <w:szCs w:val="22"/>
        </w:rPr>
        <w:t>ku</w:t>
      </w:r>
      <w:proofErr w:type="spellEnd"/>
      <w:r w:rsidR="00007BFA">
        <w:rPr>
          <w:rFonts w:ascii="Times New Roman" w:eastAsia="Times New Roman" w:hAnsi="Times New Roman" w:cs="Times New Roman"/>
          <w:b w:val="0"/>
          <w:i/>
          <w:sz w:val="22"/>
          <w:szCs w:val="22"/>
        </w:rPr>
        <w:t>, Osaka 530-8565, Japan</w:t>
      </w:r>
    </w:p>
    <w:p w14:paraId="6BE9E138" w14:textId="77777777" w:rsidR="00007BFA" w:rsidRPr="00007BFA" w:rsidRDefault="00007BFA" w:rsidP="004A7753">
      <w:pPr>
        <w:pStyle w:val="IWAAuthoraddress"/>
        <w:spacing w:before="40" w:after="40"/>
        <w:jc w:val="center"/>
        <w:rPr>
          <w:rFonts w:ascii="Times New Roman" w:eastAsia="Times New Roman" w:hAnsi="Times New Roman" w:cs="Times New Roman"/>
          <w:i/>
          <w:sz w:val="22"/>
          <w:szCs w:val="22"/>
        </w:rPr>
      </w:pPr>
      <w:proofErr w:type="gramStart"/>
      <w:r>
        <w:rPr>
          <w:rFonts w:ascii="Times New Roman" w:eastAsia="Times New Roman" w:hAnsi="Times New Roman" w:cs="Times New Roman"/>
          <w:i/>
          <w:sz w:val="22"/>
          <w:szCs w:val="22"/>
          <w:vertAlign w:val="superscript"/>
        </w:rPr>
        <w:t>3)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National</w:t>
      </w:r>
      <w:proofErr w:type="gramEnd"/>
      <w:r>
        <w:rPr>
          <w:rFonts w:ascii="Times New Roman" w:eastAsia="Times New Roman" w:hAnsi="Times New Roman" w:cs="Times New Roman"/>
          <w:i/>
          <w:sz w:val="22"/>
          <w:szCs w:val="22"/>
        </w:rPr>
        <w:t xml:space="preserve"> Institute of Public Health,  2-3-6 Minami, Wako, Saitama 351-0197, Japan</w:t>
      </w:r>
    </w:p>
    <w:p w14:paraId="06721E7A" w14:textId="77777777" w:rsidR="00C36899" w:rsidRPr="004A7753" w:rsidRDefault="00EC5EFB" w:rsidP="004A7753">
      <w:pPr>
        <w:pStyle w:val="IWAAuthoraddress"/>
        <w:spacing w:before="40" w:after="40"/>
        <w:jc w:val="center"/>
        <w:rPr>
          <w:rFonts w:ascii="Times New Roman" w:eastAsia="Times New Roman" w:hAnsi="Times New Roman" w:cs="Times New Roman"/>
          <w:i/>
          <w:sz w:val="22"/>
          <w:szCs w:val="22"/>
        </w:rPr>
      </w:pPr>
      <w:r w:rsidRPr="004A7753">
        <w:rPr>
          <w:rFonts w:ascii="Times New Roman" w:eastAsia="Times New Roman" w:hAnsi="Times New Roman" w:cs="Times New Roman"/>
          <w:i/>
          <w:sz w:val="22"/>
          <w:szCs w:val="22"/>
        </w:rPr>
        <w:t xml:space="preserve">* </w:t>
      </w:r>
      <w:r w:rsidR="005608A7" w:rsidRPr="004A7753">
        <w:rPr>
          <w:rFonts w:ascii="Times New Roman" w:eastAsia="Times New Roman" w:hAnsi="Times New Roman" w:cs="Times New Roman"/>
          <w:i/>
          <w:sz w:val="22"/>
          <w:szCs w:val="22"/>
        </w:rPr>
        <w:t xml:space="preserve">Corresponding </w:t>
      </w:r>
      <w:r w:rsidR="00C36899" w:rsidRPr="004A7753">
        <w:rPr>
          <w:rFonts w:ascii="Times New Roman" w:eastAsia="Times New Roman" w:hAnsi="Times New Roman" w:cs="Times New Roman"/>
          <w:i/>
          <w:sz w:val="22"/>
          <w:szCs w:val="22"/>
        </w:rPr>
        <w:t xml:space="preserve">author’s </w:t>
      </w:r>
      <w:r w:rsidR="00133205" w:rsidRPr="004A7753">
        <w:rPr>
          <w:rFonts w:ascii="Times New Roman" w:eastAsia="Times New Roman" w:hAnsi="Times New Roman" w:cs="Times New Roman"/>
          <w:i/>
          <w:sz w:val="22"/>
          <w:szCs w:val="22"/>
        </w:rPr>
        <w:t>email address</w:t>
      </w:r>
      <w:r w:rsidR="00007BFA">
        <w:rPr>
          <w:rFonts w:ascii="Times New Roman" w:eastAsia="Times New Roman" w:hAnsi="Times New Roman" w:cs="Times New Roman"/>
          <w:i/>
          <w:sz w:val="22"/>
          <w:szCs w:val="22"/>
        </w:rPr>
        <w:t>: vipest.tsuboy@gmail.com</w:t>
      </w:r>
    </w:p>
    <w:p w14:paraId="6307EEFB" w14:textId="77777777" w:rsidR="00C36899" w:rsidRPr="00F94CFD" w:rsidRDefault="00C36899" w:rsidP="00EA3554">
      <w:pPr>
        <w:pStyle w:val="IWAKeyword"/>
        <w:spacing w:before="320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 w:rsidRPr="00F94CFD">
        <w:rPr>
          <w:rFonts w:ascii="Times New Roman" w:eastAsia="Times New Roman" w:hAnsi="Times New Roman" w:cs="Times New Roman"/>
          <w:b/>
          <w:sz w:val="22"/>
          <w:szCs w:val="22"/>
        </w:rPr>
        <w:t>Keywords:</w:t>
      </w:r>
      <w:r w:rsidR="00F22417">
        <w:rPr>
          <w:rFonts w:ascii="Times New Roman" w:eastAsia="Times New Roman" w:hAnsi="Times New Roman" w:cs="Times New Roman"/>
          <w:b/>
          <w:sz w:val="22"/>
          <w:szCs w:val="22"/>
        </w:rPr>
        <w:t xml:space="preserve"> Field study; Accumulat</w:t>
      </w:r>
      <w:r w:rsidR="00205080">
        <w:rPr>
          <w:rFonts w:ascii="Times New Roman" w:eastAsia="Times New Roman" w:hAnsi="Times New Roman" w:cs="Times New Roman"/>
          <w:b/>
          <w:sz w:val="22"/>
          <w:szCs w:val="22"/>
        </w:rPr>
        <w:t>ion on pipe surface; Redesign</w:t>
      </w:r>
      <w:r w:rsidR="00F22417">
        <w:rPr>
          <w:rFonts w:ascii="Times New Roman" w:eastAsia="Times New Roman" w:hAnsi="Times New Roman" w:cs="Times New Roman"/>
          <w:b/>
          <w:sz w:val="22"/>
          <w:szCs w:val="22"/>
        </w:rPr>
        <w:t xml:space="preserve"> water distribution system</w:t>
      </w:r>
    </w:p>
    <w:p w14:paraId="42680A05" w14:textId="77777777" w:rsidR="00C36899" w:rsidRPr="00F94CFD" w:rsidRDefault="00C36899" w:rsidP="00EA3554">
      <w:pPr>
        <w:pStyle w:val="IWAHeading"/>
        <w:ind w:left="418" w:hanging="418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94CFD">
        <w:rPr>
          <w:rFonts w:ascii="Times New Roman" w:eastAsia="Times New Roman" w:hAnsi="Times New Roman" w:cs="Times New Roman"/>
          <w:sz w:val="22"/>
          <w:szCs w:val="22"/>
        </w:rPr>
        <w:t>Introduction</w:t>
      </w:r>
    </w:p>
    <w:p w14:paraId="2C553ECE" w14:textId="77777777" w:rsidR="006617C5" w:rsidRPr="000E54D3" w:rsidRDefault="00F67D97" w:rsidP="00620772">
      <w:pPr>
        <w:pStyle w:val="IWAFirstparagraph"/>
        <w:suppressLineNumbers w:val="0"/>
        <w:overflowPunct/>
        <w:autoSpaceDE/>
        <w:autoSpaceDN/>
        <w:adjustRightInd/>
        <w:spacing w:before="40" w:after="40" w:line="276" w:lineRule="auto"/>
        <w:ind w:firstLine="567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In a depopulation society,</w:t>
      </w:r>
      <w:r w:rsidR="00191FE0">
        <w:rPr>
          <w:rFonts w:ascii="Times New Roman" w:hAnsi="Times New Roman" w:cs="Times New Roman"/>
          <w:lang w:val="en-US"/>
        </w:rPr>
        <w:t xml:space="preserve"> water</w:t>
      </w:r>
      <w:r>
        <w:rPr>
          <w:rFonts w:ascii="Times New Roman" w:hAnsi="Times New Roman" w:cs="Times New Roman"/>
          <w:lang w:val="en-US"/>
        </w:rPr>
        <w:t xml:space="preserve"> velocity in</w:t>
      </w:r>
      <w:r w:rsidR="006956F7">
        <w:rPr>
          <w:rFonts w:ascii="Times New Roman" w:hAnsi="Times New Roman" w:cs="Times New Roman"/>
          <w:lang w:val="en-US"/>
        </w:rPr>
        <w:t xml:space="preserve"> water distribution pipes can decrease</w:t>
      </w:r>
      <w:r>
        <w:rPr>
          <w:rFonts w:ascii="Times New Roman" w:hAnsi="Times New Roman" w:cs="Times New Roman"/>
          <w:lang w:val="en-US"/>
        </w:rPr>
        <w:t xml:space="preserve"> because of</w:t>
      </w:r>
      <w:r>
        <w:rPr>
          <w:rFonts w:ascii="Times New Roman" w:hAnsi="Times New Roman" w:cs="Times New Roman"/>
        </w:rPr>
        <w:t xml:space="preserve"> the decrease of water demand. This can promote</w:t>
      </w:r>
      <w:r w:rsidR="00191FE0">
        <w:rPr>
          <w:rFonts w:ascii="Times New Roman" w:hAnsi="Times New Roman" w:cs="Times New Roman"/>
        </w:rPr>
        <w:t xml:space="preserve"> </w:t>
      </w:r>
      <w:r w:rsidR="006956F7">
        <w:rPr>
          <w:rFonts w:ascii="Times New Roman" w:hAnsi="Times New Roman" w:cs="Times New Roman"/>
        </w:rPr>
        <w:t>micro-particles in the treated water</w:t>
      </w:r>
      <w:r>
        <w:rPr>
          <w:rFonts w:ascii="Times New Roman" w:hAnsi="Times New Roman" w:cs="Times New Roman"/>
        </w:rPr>
        <w:t xml:space="preserve"> to adhere</w:t>
      </w:r>
      <w:r w:rsidR="0004316E">
        <w:rPr>
          <w:rFonts w:ascii="Times New Roman" w:hAnsi="Times New Roman" w:cs="Times New Roman"/>
        </w:rPr>
        <w:t xml:space="preserve"> to pipe surface</w:t>
      </w:r>
      <w:r w:rsidR="00C938F6">
        <w:rPr>
          <w:rFonts w:ascii="Times New Roman" w:hAnsi="Times New Roman" w:cs="Times New Roman"/>
        </w:rPr>
        <w:t xml:space="preserve"> and cause deterioration of</w:t>
      </w:r>
      <w:r w:rsidR="00082F8E">
        <w:rPr>
          <w:rFonts w:ascii="Times New Roman" w:hAnsi="Times New Roman" w:cs="Times New Roman"/>
        </w:rPr>
        <w:t xml:space="preserve"> water quality inside network</w:t>
      </w:r>
      <w:r w:rsidR="006956F7">
        <w:rPr>
          <w:rFonts w:ascii="Times New Roman" w:hAnsi="Times New Roman" w:cs="Times New Roman"/>
        </w:rPr>
        <w:t>. Therefore</w:t>
      </w:r>
      <w:r w:rsidR="00C938F6">
        <w:rPr>
          <w:rFonts w:ascii="Times New Roman" w:hAnsi="Times New Roman" w:cs="Times New Roman"/>
        </w:rPr>
        <w:t xml:space="preserve"> control</w:t>
      </w:r>
      <w:r w:rsidR="006956F7">
        <w:rPr>
          <w:rFonts w:ascii="Times New Roman" w:hAnsi="Times New Roman" w:cs="Times New Roman"/>
        </w:rPr>
        <w:t>ling</w:t>
      </w:r>
      <w:r w:rsidR="00C938F6">
        <w:rPr>
          <w:rFonts w:ascii="Times New Roman" w:hAnsi="Times New Roman" w:cs="Times New Roman"/>
        </w:rPr>
        <w:t xml:space="preserve"> i</w:t>
      </w:r>
      <w:r w:rsidR="006956F7">
        <w:rPr>
          <w:rFonts w:ascii="Times New Roman" w:hAnsi="Times New Roman" w:cs="Times New Roman"/>
        </w:rPr>
        <w:t>ts quality is essential in the future</w:t>
      </w:r>
      <w:r w:rsidR="00C938F6">
        <w:rPr>
          <w:rFonts w:ascii="Times New Roman" w:hAnsi="Times New Roman" w:cs="Times New Roman"/>
        </w:rPr>
        <w:t>.</w:t>
      </w:r>
      <w:r w:rsidR="0072751C">
        <w:rPr>
          <w:rFonts w:ascii="Times New Roman" w:hAnsi="Times New Roman" w:cs="Times New Roman"/>
        </w:rPr>
        <w:t xml:space="preserve"> </w:t>
      </w:r>
      <w:r w:rsidR="00C23D34">
        <w:rPr>
          <w:rFonts w:ascii="Times New Roman" w:hAnsi="Times New Roman" w:cs="Times New Roman"/>
        </w:rPr>
        <w:t>The function of self-cleaning in distri</w:t>
      </w:r>
      <w:r w:rsidR="00082F8E">
        <w:rPr>
          <w:rFonts w:ascii="Times New Roman" w:hAnsi="Times New Roman" w:cs="Times New Roman"/>
        </w:rPr>
        <w:t>bution pipes and earthquake resilience</w:t>
      </w:r>
      <w:r w:rsidR="00C23D34">
        <w:rPr>
          <w:rFonts w:ascii="Times New Roman" w:hAnsi="Times New Roman" w:cs="Times New Roman"/>
        </w:rPr>
        <w:t xml:space="preserve"> </w:t>
      </w:r>
      <w:r w:rsidR="0072751C">
        <w:rPr>
          <w:rFonts w:ascii="Times New Roman" w:hAnsi="Times New Roman" w:cs="Times New Roman"/>
        </w:rPr>
        <w:t>for redesigning w</w:t>
      </w:r>
      <w:r w:rsidR="00F40116">
        <w:rPr>
          <w:rFonts w:ascii="Times New Roman" w:hAnsi="Times New Roman" w:cs="Times New Roman"/>
        </w:rPr>
        <w:t>ater distribution system was</w:t>
      </w:r>
      <w:r w:rsidR="00C23D34">
        <w:rPr>
          <w:rFonts w:ascii="Times New Roman" w:hAnsi="Times New Roman" w:cs="Times New Roman"/>
        </w:rPr>
        <w:t xml:space="preserve"> evaluated</w:t>
      </w:r>
      <w:r>
        <w:rPr>
          <w:rFonts w:ascii="Times New Roman" w:hAnsi="Times New Roman" w:cs="Times New Roman"/>
        </w:rPr>
        <w:t xml:space="preserve"> for this purpose</w:t>
      </w:r>
      <w:r w:rsidR="000B69D3">
        <w:rPr>
          <w:rFonts w:ascii="Times New Roman" w:hAnsi="Times New Roman" w:cs="Times New Roman"/>
        </w:rPr>
        <w:t xml:space="preserve"> </w:t>
      </w:r>
      <w:r w:rsidR="000E54D3">
        <w:rPr>
          <w:rFonts w:ascii="Times New Roman" w:hAnsi="Times New Roman" w:cs="Times New Roman"/>
        </w:rPr>
        <w:t>(Hirayama et al, 2016; Yamada et al, 2014; Wada et al, 2014)</w:t>
      </w:r>
      <w:r w:rsidR="00C23D34">
        <w:rPr>
          <w:rFonts w:ascii="Times New Roman" w:hAnsi="Times New Roman" w:cs="Times New Roman"/>
        </w:rPr>
        <w:t>.</w:t>
      </w:r>
      <w:r w:rsidR="003A016E">
        <w:rPr>
          <w:rFonts w:ascii="Times New Roman" w:hAnsi="Times New Roman" w:cs="Times New Roman"/>
        </w:rPr>
        <w:t xml:space="preserve"> T</w:t>
      </w:r>
      <w:r w:rsidR="003A7E6E">
        <w:rPr>
          <w:rFonts w:ascii="Times New Roman" w:hAnsi="Times New Roman" w:cs="Times New Roman"/>
        </w:rPr>
        <w:t>hese evaluation were ba</w:t>
      </w:r>
      <w:r w:rsidR="003A016E">
        <w:rPr>
          <w:rFonts w:ascii="Times New Roman" w:hAnsi="Times New Roman" w:cs="Times New Roman"/>
        </w:rPr>
        <w:t>sed on a presupposition that we can control the</w:t>
      </w:r>
      <w:r w:rsidR="003A7E6E">
        <w:rPr>
          <w:rFonts w:ascii="Times New Roman" w:hAnsi="Times New Roman" w:cs="Times New Roman"/>
        </w:rPr>
        <w:t xml:space="preserve"> adhesion of particles to pipe wall</w:t>
      </w:r>
      <w:r w:rsidR="0034001F">
        <w:rPr>
          <w:rFonts w:ascii="Times New Roman" w:hAnsi="Times New Roman" w:cs="Times New Roman"/>
        </w:rPr>
        <w:t xml:space="preserve"> by increasing water velocity, </w:t>
      </w:r>
      <w:r w:rsidR="006956F7">
        <w:rPr>
          <w:rFonts w:ascii="Times New Roman" w:hAnsi="Times New Roman" w:cs="Times New Roman"/>
        </w:rPr>
        <w:t>however,</w:t>
      </w:r>
      <w:r w:rsidR="003A016E">
        <w:rPr>
          <w:rFonts w:ascii="Times New Roman" w:hAnsi="Times New Roman" w:cs="Times New Roman"/>
        </w:rPr>
        <w:t xml:space="preserve"> </w:t>
      </w:r>
      <w:r w:rsidR="0034001F">
        <w:rPr>
          <w:rFonts w:ascii="Times New Roman" w:hAnsi="Times New Roman" w:cs="Times New Roman"/>
        </w:rPr>
        <w:t>there are not enough evidence.</w:t>
      </w:r>
      <w:r w:rsidR="006956F7">
        <w:rPr>
          <w:rFonts w:ascii="Times New Roman" w:hAnsi="Times New Roman" w:cs="Times New Roman"/>
        </w:rPr>
        <w:t xml:space="preserve"> Thus </w:t>
      </w:r>
      <w:r w:rsidR="002917F7">
        <w:rPr>
          <w:rFonts w:ascii="Times New Roman" w:hAnsi="Times New Roman" w:cs="Times New Roman"/>
        </w:rPr>
        <w:t>the amount of accumulated matte</w:t>
      </w:r>
      <w:r w:rsidR="003A016E">
        <w:rPr>
          <w:rFonts w:ascii="Times New Roman" w:hAnsi="Times New Roman" w:cs="Times New Roman"/>
        </w:rPr>
        <w:t xml:space="preserve">rs in a network </w:t>
      </w:r>
      <w:r w:rsidR="006956F7">
        <w:rPr>
          <w:rFonts w:ascii="Times New Roman" w:hAnsi="Times New Roman" w:cs="Times New Roman"/>
        </w:rPr>
        <w:t>should be an important indicator. Th</w:t>
      </w:r>
      <w:r w:rsidR="002917F7">
        <w:rPr>
          <w:rFonts w:ascii="Times New Roman" w:hAnsi="Times New Roman" w:cs="Times New Roman"/>
        </w:rPr>
        <w:t>e ma</w:t>
      </w:r>
      <w:r w:rsidR="000C3531">
        <w:rPr>
          <w:rFonts w:ascii="Times New Roman" w:hAnsi="Times New Roman" w:cs="Times New Roman"/>
        </w:rPr>
        <w:t>in object</w:t>
      </w:r>
      <w:r w:rsidR="006956F7">
        <w:rPr>
          <w:rFonts w:ascii="Times New Roman" w:hAnsi="Times New Roman" w:cs="Times New Roman"/>
        </w:rPr>
        <w:t>ive</w:t>
      </w:r>
      <w:r w:rsidR="000C3531">
        <w:rPr>
          <w:rFonts w:ascii="Times New Roman" w:hAnsi="Times New Roman" w:cs="Times New Roman"/>
        </w:rPr>
        <w:t xml:space="preserve"> of this article is to </w:t>
      </w:r>
      <w:r w:rsidR="006956F7">
        <w:rPr>
          <w:rFonts w:ascii="Times New Roman" w:hAnsi="Times New Roman" w:cs="Times New Roman"/>
        </w:rPr>
        <w:t>observe</w:t>
      </w:r>
      <w:r w:rsidR="00214B1C">
        <w:rPr>
          <w:rFonts w:ascii="Times New Roman" w:hAnsi="Times New Roman" w:cs="Times New Roman"/>
        </w:rPr>
        <w:t xml:space="preserve"> the actual condition of the accumulation in a water dis</w:t>
      </w:r>
      <w:r w:rsidR="006956F7">
        <w:rPr>
          <w:rFonts w:ascii="Times New Roman" w:hAnsi="Times New Roman" w:cs="Times New Roman"/>
        </w:rPr>
        <w:t>tribution network by field survey</w:t>
      </w:r>
      <w:r w:rsidR="00214B1C">
        <w:rPr>
          <w:rFonts w:ascii="Times New Roman" w:hAnsi="Times New Roman" w:cs="Times New Roman"/>
        </w:rPr>
        <w:t xml:space="preserve"> and </w:t>
      </w:r>
      <w:r w:rsidR="006956F7">
        <w:rPr>
          <w:rFonts w:ascii="Times New Roman" w:hAnsi="Times New Roman" w:cs="Times New Roman"/>
        </w:rPr>
        <w:t xml:space="preserve">to </w:t>
      </w:r>
      <w:r w:rsidR="002917F7">
        <w:rPr>
          <w:rFonts w:ascii="Times New Roman" w:hAnsi="Times New Roman" w:cs="Times New Roman"/>
        </w:rPr>
        <w:t xml:space="preserve">evaluate </w:t>
      </w:r>
      <w:r w:rsidR="000E54D3">
        <w:rPr>
          <w:rFonts w:ascii="Times New Roman" w:hAnsi="Times New Roman" w:cs="Times New Roman"/>
        </w:rPr>
        <w:t>the controllability o</w:t>
      </w:r>
      <w:r w:rsidR="00C53544">
        <w:rPr>
          <w:rFonts w:ascii="Times New Roman" w:hAnsi="Times New Roman" w:cs="Times New Roman"/>
        </w:rPr>
        <w:t>f accumulated materials by estimating amount of accumulated matters with</w:t>
      </w:r>
      <w:r w:rsidR="006956F7">
        <w:rPr>
          <w:rFonts w:ascii="Times New Roman" w:hAnsi="Times New Roman" w:cs="Times New Roman"/>
        </w:rPr>
        <w:t xml:space="preserve"> a numerical</w:t>
      </w:r>
      <w:r w:rsidR="000E54D3">
        <w:rPr>
          <w:rFonts w:ascii="Times New Roman" w:hAnsi="Times New Roman" w:cs="Times New Roman"/>
        </w:rPr>
        <w:t xml:space="preserve"> model.</w:t>
      </w:r>
    </w:p>
    <w:p w14:paraId="5D572845" w14:textId="77777777" w:rsidR="00C36899" w:rsidRPr="007169CF" w:rsidRDefault="00C36899" w:rsidP="00EA3554">
      <w:pPr>
        <w:pStyle w:val="IWAHeading"/>
        <w:ind w:left="418" w:hanging="418"/>
        <w:jc w:val="both"/>
        <w:rPr>
          <w:rFonts w:ascii="Times New Roman" w:eastAsia="Times New Roman" w:hAnsi="Times New Roman" w:cs="Times New Roman"/>
          <w:sz w:val="22"/>
          <w:szCs w:val="22"/>
          <w:lang w:val="en-US"/>
        </w:rPr>
      </w:pPr>
      <w:r w:rsidRPr="00F94CFD">
        <w:rPr>
          <w:rFonts w:ascii="Times New Roman" w:eastAsia="Times New Roman" w:hAnsi="Times New Roman" w:cs="Times New Roman"/>
          <w:sz w:val="22"/>
          <w:szCs w:val="22"/>
        </w:rPr>
        <w:t>Methods</w:t>
      </w:r>
    </w:p>
    <w:p w14:paraId="73B0CB2F" w14:textId="77777777" w:rsidR="00177ABC" w:rsidRDefault="00177ABC" w:rsidP="00177ABC">
      <w:pPr>
        <w:pStyle w:val="IWA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Field study</w:t>
      </w:r>
    </w:p>
    <w:p w14:paraId="606FCE65" w14:textId="77777777" w:rsidR="00515F52" w:rsidRDefault="001B1F4F" w:rsidP="00620772">
      <w:pPr>
        <w:pStyle w:val="IWANormalParagraph"/>
        <w:spacing w:before="40" w:after="40" w:line="276" w:lineRule="auto"/>
        <w:ind w:firstLine="567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lang w:val="en-US"/>
        </w:rPr>
        <w:t>The survey</w:t>
      </w:r>
      <w:r w:rsidR="00F34DB6">
        <w:rPr>
          <w:rFonts w:ascii="Times New Roman" w:hAnsi="Times New Roman" w:cs="Times New Roman"/>
          <w:lang w:val="en-US"/>
        </w:rPr>
        <w:t xml:space="preserve"> </w:t>
      </w:r>
      <w:r w:rsidR="00116E53">
        <w:rPr>
          <w:rFonts w:ascii="Times New Roman" w:hAnsi="Times New Roman" w:cs="Times New Roman"/>
          <w:lang w:val="en-US"/>
        </w:rPr>
        <w:t>was</w:t>
      </w:r>
      <w:r>
        <w:rPr>
          <w:rFonts w:ascii="Times New Roman" w:hAnsi="Times New Roman" w:cs="Times New Roman"/>
          <w:lang w:val="en-US"/>
        </w:rPr>
        <w:t xml:space="preserve"> conducted</w:t>
      </w:r>
      <w:r w:rsidR="004B0CF8">
        <w:rPr>
          <w:rFonts w:ascii="Times New Roman" w:hAnsi="Times New Roman" w:cs="Times New Roman"/>
          <w:lang w:val="en-US"/>
        </w:rPr>
        <w:t xml:space="preserve"> </w:t>
      </w:r>
      <w:r w:rsidR="005A0618">
        <w:rPr>
          <w:rFonts w:ascii="Times New Roman" w:hAnsi="Times New Roman" w:cs="Times New Roman"/>
          <w:lang w:val="en-US"/>
        </w:rPr>
        <w:t>in A City</w:t>
      </w:r>
      <w:r>
        <w:rPr>
          <w:rFonts w:ascii="Times New Roman" w:hAnsi="Times New Roman" w:cs="Times New Roman"/>
          <w:lang w:val="en-US"/>
        </w:rPr>
        <w:t xml:space="preserve"> from October to December 2016</w:t>
      </w:r>
      <w:r w:rsidR="00F34DB6">
        <w:rPr>
          <w:rFonts w:ascii="Times New Roman" w:hAnsi="Times New Roman" w:cs="Times New Roman"/>
          <w:lang w:val="en-US"/>
        </w:rPr>
        <w:t>.</w:t>
      </w:r>
      <w:r w:rsidR="005A0618">
        <w:rPr>
          <w:rFonts w:ascii="Times New Roman" w:hAnsi="Times New Roman" w:cs="Times New Roman"/>
          <w:lang w:val="en-US"/>
        </w:rPr>
        <w:t xml:space="preserve"> We coll</w:t>
      </w:r>
      <w:r>
        <w:rPr>
          <w:rFonts w:ascii="Times New Roman" w:hAnsi="Times New Roman" w:cs="Times New Roman"/>
          <w:lang w:val="en-US"/>
        </w:rPr>
        <w:t>ected flushing water</w:t>
      </w:r>
      <w:r w:rsidR="002A19CA">
        <w:rPr>
          <w:rFonts w:ascii="Times New Roman" w:hAnsi="Times New Roman" w:cs="Times New Roman"/>
          <w:lang w:val="en-US"/>
        </w:rPr>
        <w:t xml:space="preserve"> samples</w:t>
      </w:r>
      <w:r>
        <w:rPr>
          <w:rFonts w:ascii="Times New Roman" w:hAnsi="Times New Roman" w:cs="Times New Roman"/>
          <w:lang w:val="en-US"/>
        </w:rPr>
        <w:t xml:space="preserve"> and then</w:t>
      </w:r>
      <w:r w:rsidR="005A0618">
        <w:rPr>
          <w:rFonts w:ascii="Times New Roman" w:hAnsi="Times New Roman" w:cs="Times New Roman"/>
          <w:lang w:val="en-US"/>
        </w:rPr>
        <w:t xml:space="preserve"> </w:t>
      </w:r>
      <w:r w:rsidR="006425E1">
        <w:rPr>
          <w:rFonts w:ascii="Times New Roman" w:hAnsi="Times New Roman" w:cs="Times New Roman"/>
          <w:lang w:val="en-US"/>
        </w:rPr>
        <w:t xml:space="preserve">measured </w:t>
      </w:r>
      <w:r w:rsidR="006425E1">
        <w:rPr>
          <w:rFonts w:ascii="Times New Roman" w:hAnsi="Times New Roman" w:cs="Times New Roman" w:hint="cs"/>
          <w:lang w:val="en-US"/>
        </w:rPr>
        <w:t>its</w:t>
      </w:r>
      <w:r>
        <w:rPr>
          <w:rFonts w:ascii="Times New Roman" w:hAnsi="Times New Roman" w:cs="Times New Roman"/>
          <w:lang w:val="en-US"/>
        </w:rPr>
        <w:t xml:space="preserve"> concentration of SS and </w:t>
      </w:r>
      <w:r w:rsidR="004B0CF8">
        <w:rPr>
          <w:rFonts w:ascii="Times New Roman" w:hAnsi="Times New Roman" w:cs="Times New Roman"/>
          <w:lang w:val="en-US"/>
        </w:rPr>
        <w:t>estimated</w:t>
      </w:r>
      <w:r w:rsidR="005A0618">
        <w:rPr>
          <w:rFonts w:ascii="Times New Roman" w:hAnsi="Times New Roman" w:cs="Times New Roman"/>
          <w:lang w:val="en-US"/>
        </w:rPr>
        <w:t xml:space="preserve"> </w:t>
      </w:r>
      <w:r w:rsidR="004B0CF8">
        <w:rPr>
          <w:rFonts w:ascii="Times New Roman" w:hAnsi="Times New Roman" w:cs="Times New Roman"/>
          <w:lang w:val="en-US"/>
        </w:rPr>
        <w:t>the amount of accumulated matters.</w:t>
      </w:r>
      <w:r w:rsidR="006956F7">
        <w:rPr>
          <w:rFonts w:ascii="Times New Roman" w:hAnsi="Times New Roman" w:cs="Times New Roman"/>
          <w:lang w:val="en-US"/>
        </w:rPr>
        <w:t xml:space="preserve"> Flushed water was discharged</w:t>
      </w:r>
      <w:r w:rsidR="006425E1">
        <w:rPr>
          <w:rFonts w:ascii="Times New Roman" w:hAnsi="Times New Roman" w:cs="Times New Roman"/>
          <w:lang w:val="en-US"/>
        </w:rPr>
        <w:t xml:space="preserve"> with high velocity</w:t>
      </w:r>
      <w:r w:rsidR="00BD4A35">
        <w:rPr>
          <w:rFonts w:ascii="Times New Roman" w:hAnsi="Times New Roman" w:cs="Times New Roman"/>
          <w:lang w:val="en-US"/>
        </w:rPr>
        <w:t xml:space="preserve"> (above from 0.3 m/s to 0.5 m/s)</w:t>
      </w:r>
      <w:r w:rsidR="006425E1">
        <w:rPr>
          <w:rFonts w:ascii="Times New Roman" w:hAnsi="Times New Roman" w:cs="Times New Roman"/>
          <w:lang w:val="en-US"/>
        </w:rPr>
        <w:t xml:space="preserve"> after making pipes isolated in a line by handling surrounding </w:t>
      </w:r>
      <w:r w:rsidR="006425E1">
        <w:rPr>
          <w:rFonts w:ascii="Times New Roman" w:hAnsi="Times New Roman" w:cs="Times New Roman" w:hint="eastAsia"/>
          <w:lang w:val="en-US" w:eastAsia="ja-JP"/>
        </w:rPr>
        <w:t>valves</w:t>
      </w:r>
      <w:r w:rsidR="006425E1">
        <w:rPr>
          <w:rFonts w:ascii="Times New Roman" w:hAnsi="Times New Roman" w:cs="Times New Roman"/>
          <w:lang w:val="en-US" w:eastAsia="ja-JP"/>
        </w:rPr>
        <w:t>.</w:t>
      </w:r>
      <w:r w:rsidR="003152C6">
        <w:rPr>
          <w:rFonts w:ascii="Times New Roman" w:hAnsi="Times New Roman" w:cs="Times New Roman"/>
          <w:lang w:val="en-US" w:eastAsia="ja-JP"/>
        </w:rPr>
        <w:t xml:space="preserve"> </w:t>
      </w:r>
      <w:r w:rsidR="002A19CA">
        <w:rPr>
          <w:rFonts w:ascii="Times New Roman" w:hAnsi="Times New Roman" w:cs="Times New Roman"/>
          <w:lang w:val="en-US" w:eastAsia="ja-JP"/>
        </w:rPr>
        <w:t>The concentration of SS was me</w:t>
      </w:r>
      <w:r w:rsidR="000301AA">
        <w:rPr>
          <w:rFonts w:ascii="Times New Roman" w:hAnsi="Times New Roman" w:cs="Times New Roman"/>
          <w:lang w:val="en-US" w:eastAsia="ja-JP"/>
        </w:rPr>
        <w:t xml:space="preserve">asured by </w:t>
      </w:r>
      <w:r w:rsidR="006956F7">
        <w:rPr>
          <w:rFonts w:ascii="Times New Roman" w:hAnsi="Times New Roman" w:cs="Times New Roman"/>
          <w:lang w:val="en-US" w:eastAsia="ja-JP"/>
        </w:rPr>
        <w:t>filtering flushed</w:t>
      </w:r>
      <w:r w:rsidR="002A19CA">
        <w:rPr>
          <w:rFonts w:ascii="Times New Roman" w:hAnsi="Times New Roman" w:cs="Times New Roman"/>
          <w:lang w:val="en-US" w:eastAsia="ja-JP"/>
        </w:rPr>
        <w:t xml:space="preserve"> water sample</w:t>
      </w:r>
      <w:r w:rsidR="000301AA">
        <w:rPr>
          <w:rFonts w:ascii="Times New Roman" w:hAnsi="Times New Roman" w:cs="Times New Roman"/>
          <w:lang w:val="en-US" w:eastAsia="ja-JP"/>
        </w:rPr>
        <w:t xml:space="preserve">. Then </w:t>
      </w:r>
      <w:r w:rsidR="00280567">
        <w:rPr>
          <w:rFonts w:ascii="Times New Roman" w:hAnsi="Times New Roman" w:cs="Times New Roman"/>
          <w:lang w:val="en-US" w:eastAsia="ja-JP"/>
        </w:rPr>
        <w:t xml:space="preserve">we </w:t>
      </w:r>
      <w:r w:rsidR="003152C6">
        <w:rPr>
          <w:rFonts w:ascii="Times New Roman" w:hAnsi="Times New Roman" w:cs="Times New Roman"/>
          <w:lang w:val="en-US" w:eastAsia="ja-JP"/>
        </w:rPr>
        <w:t>calculated its amount</w:t>
      </w:r>
      <w:r w:rsidR="000301AA">
        <w:rPr>
          <w:rFonts w:ascii="Times New Roman" w:hAnsi="Times New Roman" w:cs="Times New Roman"/>
          <w:lang w:val="en-US" w:eastAsia="ja-JP"/>
        </w:rPr>
        <w:t xml:space="preserve"> in the pipe wall with </w:t>
      </w:r>
      <w:proofErr w:type="spellStart"/>
      <w:r w:rsidR="000301AA">
        <w:rPr>
          <w:rFonts w:ascii="Times New Roman" w:hAnsi="Times New Roman" w:cs="Times New Roman"/>
          <w:lang w:val="en-US" w:eastAsia="ja-JP"/>
        </w:rPr>
        <w:t>Eq</w:t>
      </w:r>
      <w:proofErr w:type="spellEnd"/>
      <w:r w:rsidR="000301AA">
        <w:rPr>
          <w:rFonts w:ascii="Times New Roman" w:hAnsi="Times New Roman" w:cs="Times New Roman"/>
          <w:lang w:val="en-US" w:eastAsia="ja-JP"/>
        </w:rPr>
        <w:t xml:space="preserve"> 1.</w:t>
      </w:r>
      <w:r w:rsidR="00350BDE">
        <w:rPr>
          <w:rFonts w:ascii="Times New Roman" w:hAnsi="Times New Roman" w:cs="Times New Roman"/>
          <w:lang w:val="en-US" w:eastAsia="ja-JP"/>
        </w:rPr>
        <w:t xml:space="preserve"> </w:t>
      </w:r>
      <w:r w:rsidR="006956F7">
        <w:rPr>
          <w:rFonts w:ascii="Times New Roman" w:hAnsi="Times New Roman" w:cs="Times New Roman"/>
          <w:lang w:val="en-US" w:eastAsia="ja-JP"/>
        </w:rPr>
        <w:t>Since t</w:t>
      </w:r>
      <w:r w:rsidR="000301AA">
        <w:rPr>
          <w:rFonts w:ascii="Times New Roman" w:hAnsi="Times New Roman" w:cs="Times New Roman"/>
          <w:lang w:val="en-US" w:eastAsia="ja-JP"/>
        </w:rPr>
        <w:t xml:space="preserve">arget </w:t>
      </w:r>
      <w:r w:rsidR="002B3C92">
        <w:rPr>
          <w:rFonts w:ascii="Times New Roman" w:hAnsi="Times New Roman" w:cs="Times New Roman"/>
          <w:lang w:val="en-US" w:eastAsia="ja-JP"/>
        </w:rPr>
        <w:t xml:space="preserve">matters </w:t>
      </w:r>
      <w:r w:rsidR="00280567">
        <w:rPr>
          <w:rFonts w:ascii="Times New Roman" w:hAnsi="Times New Roman" w:cs="Times New Roman"/>
          <w:lang w:val="en-US" w:eastAsia="ja-JP"/>
        </w:rPr>
        <w:t xml:space="preserve">in this article </w:t>
      </w:r>
      <w:r w:rsidR="006956F7">
        <w:rPr>
          <w:rFonts w:ascii="Times New Roman" w:hAnsi="Times New Roman" w:cs="Times New Roman"/>
          <w:lang w:val="en-US" w:eastAsia="ja-JP"/>
        </w:rPr>
        <w:t>a</w:t>
      </w:r>
      <w:r w:rsidR="002B3C92">
        <w:rPr>
          <w:rFonts w:ascii="Times New Roman" w:hAnsi="Times New Roman" w:cs="Times New Roman"/>
          <w:lang w:val="en-US" w:eastAsia="ja-JP"/>
        </w:rPr>
        <w:t>re those</w:t>
      </w:r>
      <w:r w:rsidR="006956F7">
        <w:rPr>
          <w:rFonts w:ascii="Times New Roman" w:hAnsi="Times New Roman" w:cs="Times New Roman"/>
          <w:lang w:val="en-US" w:eastAsia="ja-JP"/>
        </w:rPr>
        <w:t xml:space="preserve"> flown from a water treatment</w:t>
      </w:r>
      <w:r w:rsidR="000301AA">
        <w:rPr>
          <w:rFonts w:ascii="Times New Roman" w:hAnsi="Times New Roman" w:cs="Times New Roman"/>
          <w:lang w:val="en-US" w:eastAsia="ja-JP"/>
        </w:rPr>
        <w:t xml:space="preserve"> plant</w:t>
      </w:r>
      <w:r w:rsidR="006956F7">
        <w:rPr>
          <w:rFonts w:ascii="Times New Roman" w:hAnsi="Times New Roman" w:cs="Times New Roman"/>
          <w:lang w:val="en-US" w:eastAsia="ja-JP"/>
        </w:rPr>
        <w:t>,</w:t>
      </w:r>
      <w:r w:rsidR="00232B82">
        <w:rPr>
          <w:rFonts w:ascii="Times New Roman" w:hAnsi="Times New Roman" w:cs="Times New Roman"/>
          <w:lang w:val="en-US" w:eastAsia="ja-JP"/>
        </w:rPr>
        <w:t xml:space="preserve"> Fe included in SS</w:t>
      </w:r>
      <w:r w:rsidR="006956F7">
        <w:rPr>
          <w:rFonts w:ascii="Times New Roman" w:hAnsi="Times New Roman" w:cs="Times New Roman" w:hint="eastAsia"/>
          <w:lang w:val="en-US" w:eastAsia="ja-JP"/>
        </w:rPr>
        <w:t xml:space="preserve"> </w:t>
      </w:r>
      <w:r w:rsidR="006956F7">
        <w:rPr>
          <w:rFonts w:ascii="Times New Roman" w:hAnsi="Times New Roman" w:cs="Times New Roman"/>
          <w:lang w:val="en-US" w:eastAsia="ja-JP"/>
        </w:rPr>
        <w:t>was exclude</w:t>
      </w:r>
      <w:r w:rsidR="00280567">
        <w:rPr>
          <w:rFonts w:ascii="Times New Roman" w:hAnsi="Times New Roman" w:cs="Times New Roman"/>
          <w:lang w:val="en-US" w:eastAsia="ja-JP"/>
        </w:rPr>
        <w:t xml:space="preserve">d from calculated amount because most of Fe in SS was considered rust. </w:t>
      </w:r>
    </w:p>
    <w:p w14:paraId="3C4DF081" w14:textId="77777777" w:rsidR="00515F52" w:rsidRPr="009168EA" w:rsidRDefault="002C08D9" w:rsidP="003152C6">
      <w:pPr>
        <w:pStyle w:val="IWANormalParagraph"/>
        <w:ind w:firstLine="0"/>
        <w:rPr>
          <w:rFonts w:ascii="Times New Roman" w:hAnsi="Times New Roman" w:cs="Times New Roman"/>
          <w:lang w:val="en-US" w:eastAsia="ja-JP"/>
        </w:rPr>
      </w:pPr>
      <w:r w:rsidRPr="005303D3">
        <w:rPr>
          <w:rFonts w:ascii="Times New Roman" w:hAnsi="Times New Roman" w:cs="Times New Roman" w:hint="eastAsia"/>
          <w:i/>
          <w:lang w:val="en-US" w:eastAsia="ja-JP"/>
        </w:rPr>
        <w:t>Amount of SS</w:t>
      </w:r>
      <w:r w:rsidRPr="005303D3">
        <w:rPr>
          <w:rFonts w:ascii="Times New Roman" w:hAnsi="Times New Roman" w:cs="Times New Roman"/>
          <w:i/>
          <w:lang w:val="en-US" w:eastAsia="ja-JP"/>
        </w:rPr>
        <w:t>(g/m</w:t>
      </w:r>
      <w:r w:rsidRPr="005303D3">
        <w:rPr>
          <w:rFonts w:ascii="Times New Roman" w:hAnsi="Times New Roman" w:cs="Times New Roman"/>
          <w:i/>
          <w:vertAlign w:val="superscript"/>
          <w:lang w:val="en-US" w:eastAsia="ja-JP"/>
        </w:rPr>
        <w:t>2</w:t>
      </w:r>
      <w:r w:rsidRPr="005303D3">
        <w:rPr>
          <w:rFonts w:ascii="Times New Roman" w:hAnsi="Times New Roman" w:cs="Times New Roman"/>
          <w:i/>
          <w:lang w:val="en-US" w:eastAsia="ja-JP"/>
        </w:rPr>
        <w:t>)</w:t>
      </w:r>
      <w:r w:rsidR="003152C6" w:rsidRPr="005303D3">
        <w:rPr>
          <w:rFonts w:ascii="Times New Roman" w:hAnsi="Times New Roman" w:cs="Times New Roman" w:hint="eastAsia"/>
          <w:i/>
          <w:lang w:val="en-US" w:eastAsia="ja-JP"/>
        </w:rPr>
        <w:t>=</w:t>
      </w:r>
      <w:r w:rsidR="003152C6" w:rsidRPr="005303D3">
        <w:rPr>
          <w:rFonts w:ascii="Times New Roman" w:hAnsi="Times New Roman" w:cs="Times New Roman"/>
          <w:i/>
          <w:lang w:val="en-US" w:eastAsia="ja-JP"/>
        </w:rPr>
        <w:t>C</w:t>
      </w:r>
      <w:r w:rsidRPr="005303D3">
        <w:rPr>
          <w:rFonts w:ascii="Times New Roman" w:hAnsi="Times New Roman" w:cs="Times New Roman"/>
          <w:i/>
          <w:lang w:val="en-US" w:eastAsia="ja-JP"/>
        </w:rPr>
        <w:t>oncentration of SS(mg/L)</w:t>
      </w:r>
      <w:r w:rsidRPr="005303D3">
        <w:rPr>
          <w:rFonts w:ascii="Times New Roman" w:hAnsi="Times New Roman" w:cs="Times New Roman" w:hint="eastAsia"/>
          <w:i/>
          <w:lang w:val="en-US" w:eastAsia="ja-JP"/>
        </w:rPr>
        <w:t>×</w:t>
      </w:r>
      <w:r w:rsidRPr="005303D3">
        <w:rPr>
          <w:rFonts w:ascii="Times New Roman" w:hAnsi="Times New Roman" w:cs="Times New Roman" w:hint="eastAsia"/>
          <w:i/>
          <w:lang w:val="en-US" w:eastAsia="ja-JP"/>
        </w:rPr>
        <w:t>flow(m</w:t>
      </w:r>
      <w:r w:rsidRPr="005303D3">
        <w:rPr>
          <w:rFonts w:ascii="Times New Roman" w:hAnsi="Times New Roman" w:cs="Times New Roman" w:hint="eastAsia"/>
          <w:i/>
          <w:vertAlign w:val="superscript"/>
          <w:lang w:val="en-US" w:eastAsia="ja-JP"/>
        </w:rPr>
        <w:t>3</w:t>
      </w:r>
      <w:r w:rsidRPr="005303D3">
        <w:rPr>
          <w:rFonts w:ascii="Times New Roman" w:hAnsi="Times New Roman" w:cs="Times New Roman"/>
          <w:i/>
          <w:lang w:val="en-US" w:eastAsia="ja-JP"/>
        </w:rPr>
        <w:t>/</w:t>
      </w:r>
      <w:proofErr w:type="spellStart"/>
      <w:r w:rsidRPr="005303D3">
        <w:rPr>
          <w:rFonts w:ascii="Times New Roman" w:hAnsi="Times New Roman" w:cs="Times New Roman"/>
          <w:i/>
          <w:lang w:val="en-US" w:eastAsia="ja-JP"/>
        </w:rPr>
        <w:t>hr</w:t>
      </w:r>
      <w:proofErr w:type="spellEnd"/>
      <w:r w:rsidRPr="005303D3">
        <w:rPr>
          <w:rFonts w:ascii="Times New Roman" w:hAnsi="Times New Roman" w:cs="Times New Roman" w:hint="eastAsia"/>
          <w:i/>
          <w:lang w:val="en-US" w:eastAsia="ja-JP"/>
        </w:rPr>
        <w:t>)</w:t>
      </w:r>
      <w:r w:rsidRPr="005303D3">
        <w:rPr>
          <w:rFonts w:ascii="Times New Roman" w:hAnsi="Times New Roman" w:cs="Times New Roman" w:hint="eastAsia"/>
          <w:i/>
          <w:lang w:val="en-US" w:eastAsia="ja-JP"/>
        </w:rPr>
        <w:t>×</w:t>
      </w:r>
      <w:r w:rsidR="003152C6" w:rsidRPr="005303D3">
        <w:rPr>
          <w:rFonts w:ascii="Times New Roman" w:hAnsi="Times New Roman" w:cs="Times New Roman" w:hint="eastAsia"/>
          <w:i/>
          <w:lang w:val="en-US" w:eastAsia="ja-JP"/>
        </w:rPr>
        <w:t>duration(</w:t>
      </w:r>
      <w:proofErr w:type="spellStart"/>
      <w:r w:rsidR="003152C6" w:rsidRPr="005303D3">
        <w:rPr>
          <w:rFonts w:ascii="Times New Roman" w:hAnsi="Times New Roman" w:cs="Times New Roman" w:hint="eastAsia"/>
          <w:i/>
          <w:lang w:val="en-US" w:eastAsia="ja-JP"/>
        </w:rPr>
        <w:t>hr</w:t>
      </w:r>
      <w:proofErr w:type="spellEnd"/>
      <w:r w:rsidR="003152C6" w:rsidRPr="005303D3">
        <w:rPr>
          <w:rFonts w:ascii="Times New Roman" w:hAnsi="Times New Roman" w:cs="Times New Roman" w:hint="eastAsia"/>
          <w:i/>
          <w:lang w:val="en-US" w:eastAsia="ja-JP"/>
        </w:rPr>
        <w:t>)</w:t>
      </w:r>
      <w:r w:rsidRPr="005303D3">
        <w:rPr>
          <w:rFonts w:ascii="Times New Roman" w:hAnsi="Times New Roman" w:cs="Times New Roman" w:hint="eastAsia"/>
          <w:i/>
          <w:lang w:val="en-US" w:eastAsia="ja-JP"/>
        </w:rPr>
        <w:t>/Internal area(m</w:t>
      </w:r>
      <w:r w:rsidRPr="005303D3">
        <w:rPr>
          <w:rFonts w:ascii="Times New Roman" w:hAnsi="Times New Roman" w:cs="Times New Roman" w:hint="eastAsia"/>
          <w:i/>
          <w:vertAlign w:val="superscript"/>
          <w:lang w:val="en-US" w:eastAsia="ja-JP"/>
        </w:rPr>
        <w:t>2</w:t>
      </w:r>
      <w:r w:rsidRPr="005303D3">
        <w:rPr>
          <w:rFonts w:ascii="Times New Roman" w:hAnsi="Times New Roman" w:cs="Times New Roman" w:hint="eastAsia"/>
          <w:i/>
          <w:lang w:val="en-US" w:eastAsia="ja-JP"/>
        </w:rPr>
        <w:t>)</w:t>
      </w:r>
      <w:r w:rsidR="003152C6" w:rsidRPr="009168EA">
        <w:rPr>
          <w:rFonts w:ascii="Times New Roman" w:hAnsi="Times New Roman" w:cs="Times New Roman"/>
          <w:lang w:val="en-US" w:eastAsia="ja-JP"/>
        </w:rPr>
        <w:t xml:space="preserve"> (1)</w:t>
      </w:r>
    </w:p>
    <w:p w14:paraId="1510495A" w14:textId="77777777" w:rsidR="00177ABC" w:rsidRDefault="00177ABC" w:rsidP="00177ABC">
      <w:pPr>
        <w:pStyle w:val="IWANormalParagraph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Estimating Accumulation</w:t>
      </w:r>
    </w:p>
    <w:p w14:paraId="2CDAB5EC" w14:textId="77777777" w:rsidR="00572F40" w:rsidRDefault="00C53544" w:rsidP="00620772">
      <w:pPr>
        <w:pStyle w:val="IWANormalParagraph"/>
        <w:spacing w:before="40" w:after="40" w:line="276" w:lineRule="auto"/>
        <w:ind w:firstLine="567"/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</w:rPr>
        <w:t>T</w:t>
      </w:r>
      <w:r w:rsidR="002B3C92">
        <w:rPr>
          <w:rFonts w:ascii="Times New Roman" w:hAnsi="Times New Roman" w:cs="Times New Roman"/>
        </w:rPr>
        <w:t xml:space="preserve">he amount of accumulated matters was </w:t>
      </w:r>
      <w:r>
        <w:rPr>
          <w:rFonts w:ascii="Times New Roman" w:hAnsi="Times New Roman" w:cs="Times New Roman"/>
        </w:rPr>
        <w:t>estimat</w:t>
      </w:r>
      <w:r w:rsidR="002B3C92">
        <w:rPr>
          <w:rFonts w:ascii="Times New Roman" w:hAnsi="Times New Roman" w:cs="Times New Roman"/>
        </w:rPr>
        <w:t xml:space="preserve">ed </w:t>
      </w:r>
      <w:r>
        <w:rPr>
          <w:rFonts w:ascii="Times New Roman" w:hAnsi="Times New Roman" w:cs="Times New Roman"/>
        </w:rPr>
        <w:t>i</w:t>
      </w:r>
      <w:r w:rsidR="002B3C92">
        <w:rPr>
          <w:rFonts w:ascii="Times New Roman" w:hAnsi="Times New Roman" w:cs="Times New Roman"/>
        </w:rPr>
        <w:t>n the same network as field study</w:t>
      </w:r>
      <w:r w:rsidR="003B0207">
        <w:rPr>
          <w:rFonts w:ascii="Times New Roman" w:hAnsi="Times New Roman" w:cs="Times New Roman"/>
        </w:rPr>
        <w:t>.</w:t>
      </w:r>
      <w:r w:rsidR="003152C6">
        <w:rPr>
          <w:rFonts w:ascii="Times New Roman" w:hAnsi="Times New Roman" w:cs="Times New Roman"/>
        </w:rPr>
        <w:t xml:space="preserve"> </w:t>
      </w:r>
      <w:r w:rsidR="002814D3">
        <w:rPr>
          <w:rFonts w:ascii="Times New Roman" w:hAnsi="Times New Roman" w:cs="Times New Roman"/>
        </w:rPr>
        <w:t>Standard EPANET</w:t>
      </w:r>
      <w:r w:rsidR="00452DD6">
        <w:rPr>
          <w:rFonts w:ascii="Times New Roman" w:hAnsi="Times New Roman" w:cs="Times New Roman"/>
        </w:rPr>
        <w:t xml:space="preserve"> </w:t>
      </w:r>
      <w:r w:rsidR="005B1FFF">
        <w:rPr>
          <w:rFonts w:ascii="Times New Roman" w:hAnsi="Times New Roman" w:cs="Times New Roman"/>
        </w:rPr>
        <w:t xml:space="preserve">and its expanded module EPANET-MSX </w:t>
      </w:r>
      <w:r w:rsidR="002814D3">
        <w:rPr>
          <w:rFonts w:ascii="Times New Roman" w:hAnsi="Times New Roman" w:cs="Times New Roman"/>
        </w:rPr>
        <w:t>de</w:t>
      </w:r>
      <w:r w:rsidR="006956F7">
        <w:rPr>
          <w:rFonts w:ascii="Times New Roman" w:hAnsi="Times New Roman" w:cs="Times New Roman"/>
        </w:rPr>
        <w:t>veloped</w:t>
      </w:r>
      <w:r w:rsidR="002814D3">
        <w:rPr>
          <w:rFonts w:ascii="Times New Roman" w:hAnsi="Times New Roman" w:cs="Times New Roman"/>
        </w:rPr>
        <w:t xml:space="preserve"> by USEPA </w:t>
      </w:r>
      <w:r w:rsidR="005B1FFF">
        <w:rPr>
          <w:rFonts w:ascii="Times New Roman" w:hAnsi="Times New Roman" w:cs="Times New Roman"/>
        </w:rPr>
        <w:t xml:space="preserve">were </w:t>
      </w:r>
      <w:r w:rsidR="002814D3">
        <w:rPr>
          <w:rFonts w:ascii="Times New Roman" w:hAnsi="Times New Roman" w:cs="Times New Roman"/>
        </w:rPr>
        <w:t>used for the simulation.</w:t>
      </w:r>
      <w:r w:rsidR="00205080">
        <w:rPr>
          <w:rFonts w:ascii="Times New Roman" w:hAnsi="Times New Roman" w:cs="Times New Roman" w:hint="cs"/>
          <w:lang w:eastAsia="ja-JP"/>
        </w:rPr>
        <w:t xml:space="preserve"> </w:t>
      </w:r>
      <w:r w:rsidR="00572F40">
        <w:rPr>
          <w:rFonts w:ascii="Times New Roman" w:hAnsi="Times New Roman" w:cs="Times New Roman" w:hint="eastAsia"/>
          <w:lang w:eastAsia="ja-JP"/>
        </w:rPr>
        <w:t>There were two assumption</w:t>
      </w:r>
      <w:r w:rsidR="00572F40">
        <w:rPr>
          <w:rFonts w:ascii="Times New Roman" w:hAnsi="Times New Roman" w:cs="Times New Roman"/>
          <w:lang w:eastAsia="ja-JP"/>
        </w:rPr>
        <w:t>s</w:t>
      </w:r>
      <w:r w:rsidR="00572F40">
        <w:rPr>
          <w:rFonts w:ascii="Times New Roman" w:hAnsi="Times New Roman" w:cs="Times New Roman" w:hint="eastAsia"/>
          <w:lang w:eastAsia="ja-JP"/>
        </w:rPr>
        <w:t xml:space="preserve"> </w:t>
      </w:r>
      <w:r w:rsidR="00041C8A">
        <w:rPr>
          <w:rFonts w:ascii="Times New Roman" w:hAnsi="Times New Roman" w:cs="Times New Roman"/>
          <w:lang w:eastAsia="ja-JP"/>
        </w:rPr>
        <w:t>when a set of model formulas was made.</w:t>
      </w:r>
      <w:r w:rsidR="008A4D1E">
        <w:rPr>
          <w:rFonts w:ascii="Times New Roman" w:hAnsi="Times New Roman" w:cs="Times New Roman" w:hint="eastAsia"/>
          <w:lang w:eastAsia="ja-JP"/>
        </w:rPr>
        <w:t xml:space="preserve"> </w:t>
      </w:r>
      <w:r w:rsidR="008A4D1E">
        <w:rPr>
          <w:rFonts w:ascii="Times New Roman" w:hAnsi="Times New Roman" w:cs="Times New Roman"/>
          <w:lang w:eastAsia="ja-JP"/>
        </w:rPr>
        <w:t xml:space="preserve">One is that </w:t>
      </w:r>
      <w:r w:rsidR="00041C8A">
        <w:rPr>
          <w:rFonts w:ascii="Times New Roman" w:hAnsi="Times New Roman" w:cs="Times New Roman" w:hint="cs"/>
          <w:lang w:eastAsia="ja-JP"/>
        </w:rPr>
        <w:lastRenderedPageBreak/>
        <w:t xml:space="preserve">adhesion rate of particles </w:t>
      </w:r>
      <w:r w:rsidR="00041C8A">
        <w:rPr>
          <w:rFonts w:ascii="Times New Roman" w:hAnsi="Times New Roman" w:cs="Times New Roman"/>
          <w:lang w:eastAsia="ja-JP"/>
        </w:rPr>
        <w:t xml:space="preserve">is </w:t>
      </w:r>
      <w:r w:rsidR="00041C8A">
        <w:rPr>
          <w:rFonts w:ascii="Times New Roman" w:hAnsi="Times New Roman" w:cs="Times New Roman"/>
          <w:lang w:val="en-US" w:eastAsia="ja-JP"/>
        </w:rPr>
        <w:t>in inver</w:t>
      </w:r>
      <w:r w:rsidR="008A4D1E">
        <w:rPr>
          <w:rFonts w:ascii="Times New Roman" w:hAnsi="Times New Roman" w:cs="Times New Roman"/>
          <w:lang w:val="en-US" w:eastAsia="ja-JP"/>
        </w:rPr>
        <w:t>se proportion to water velocity</w:t>
      </w:r>
      <w:r w:rsidR="00460117">
        <w:rPr>
          <w:rFonts w:ascii="Times New Roman" w:hAnsi="Times New Roman" w:cs="Times New Roman"/>
          <w:lang w:val="en-US" w:eastAsia="ja-JP"/>
        </w:rPr>
        <w:t xml:space="preserve"> (</w:t>
      </w:r>
      <w:proofErr w:type="spellStart"/>
      <w:r w:rsidR="00460117">
        <w:rPr>
          <w:rFonts w:ascii="Times New Roman" w:hAnsi="Times New Roman" w:cs="Times New Roman"/>
          <w:lang w:val="en-US" w:eastAsia="ja-JP"/>
        </w:rPr>
        <w:t>Thienen</w:t>
      </w:r>
      <w:proofErr w:type="spellEnd"/>
      <w:r w:rsidR="00460117">
        <w:rPr>
          <w:rFonts w:ascii="Times New Roman" w:hAnsi="Times New Roman" w:cs="Times New Roman"/>
          <w:lang w:val="en-US" w:eastAsia="ja-JP"/>
        </w:rPr>
        <w:t xml:space="preserve"> et al, 2011)</w:t>
      </w:r>
      <w:r w:rsidR="00E71EB8">
        <w:rPr>
          <w:rFonts w:ascii="Times New Roman" w:hAnsi="Times New Roman" w:cs="Times New Roman"/>
          <w:lang w:val="en-US" w:eastAsia="ja-JP"/>
        </w:rPr>
        <w:t>,</w:t>
      </w:r>
      <w:r w:rsidR="008A4D1E">
        <w:rPr>
          <w:rFonts w:ascii="Times New Roman" w:hAnsi="Times New Roman" w:cs="Times New Roman"/>
          <w:lang w:val="en-US" w:eastAsia="ja-JP"/>
        </w:rPr>
        <w:t xml:space="preserve"> and another is that </w:t>
      </w:r>
      <w:r w:rsidR="008A4D1E">
        <w:rPr>
          <w:rFonts w:ascii="Times New Roman" w:hAnsi="Times New Roman" w:cs="Times New Roman" w:hint="eastAsia"/>
          <w:lang w:val="en-US" w:eastAsia="ja-JP"/>
        </w:rPr>
        <w:t>a</w:t>
      </w:r>
      <w:r w:rsidR="009B45DF">
        <w:rPr>
          <w:rFonts w:ascii="Times New Roman" w:hAnsi="Times New Roman" w:cs="Times New Roman" w:hint="eastAsia"/>
          <w:lang w:val="en-US" w:eastAsia="ja-JP"/>
        </w:rPr>
        <w:t>mount</w:t>
      </w:r>
      <w:r w:rsidR="009B45DF">
        <w:rPr>
          <w:rFonts w:ascii="Times New Roman" w:hAnsi="Times New Roman" w:cs="Times New Roman"/>
          <w:lang w:val="en-US" w:eastAsia="ja-JP"/>
        </w:rPr>
        <w:t xml:space="preserve"> of </w:t>
      </w:r>
      <w:r w:rsidR="00041C8A">
        <w:rPr>
          <w:rFonts w:ascii="Times New Roman" w:hAnsi="Times New Roman" w:cs="Times New Roman" w:hint="eastAsia"/>
          <w:lang w:val="en-US" w:eastAsia="ja-JP"/>
        </w:rPr>
        <w:t>accumu</w:t>
      </w:r>
      <w:r w:rsidR="009B45DF">
        <w:rPr>
          <w:rFonts w:ascii="Times New Roman" w:hAnsi="Times New Roman" w:cs="Times New Roman"/>
          <w:lang w:val="en-US" w:eastAsia="ja-JP"/>
        </w:rPr>
        <w:t>lated matters</w:t>
      </w:r>
      <w:r w:rsidR="00041C8A">
        <w:rPr>
          <w:rFonts w:ascii="Times New Roman" w:hAnsi="Times New Roman" w:cs="Times New Roman"/>
          <w:lang w:eastAsia="ja-JP"/>
        </w:rPr>
        <w:t xml:space="preserve"> </w:t>
      </w:r>
      <w:r w:rsidR="009B45DF">
        <w:rPr>
          <w:rFonts w:ascii="Times New Roman" w:hAnsi="Times New Roman" w:cs="Times New Roman"/>
          <w:lang w:eastAsia="ja-JP"/>
        </w:rPr>
        <w:t>is monotonou</w:t>
      </w:r>
      <w:r w:rsidR="00460117">
        <w:rPr>
          <w:rFonts w:ascii="Times New Roman" w:hAnsi="Times New Roman" w:cs="Times New Roman"/>
          <w:lang w:eastAsia="ja-JP"/>
        </w:rPr>
        <w:t>sly increasing and never desorb</w:t>
      </w:r>
      <w:r w:rsidR="00041C8A">
        <w:rPr>
          <w:rFonts w:ascii="Times New Roman" w:hAnsi="Times New Roman" w:cs="Times New Roman"/>
          <w:lang w:eastAsia="ja-JP"/>
        </w:rPr>
        <w:t>.</w:t>
      </w:r>
      <w:r w:rsidR="006956F7">
        <w:rPr>
          <w:rFonts w:ascii="Times New Roman" w:hAnsi="Times New Roman" w:cs="Times New Roman"/>
          <w:lang w:eastAsia="ja-JP"/>
        </w:rPr>
        <w:t xml:space="preserve"> The equations used with</w:t>
      </w:r>
      <w:r w:rsidR="009B45DF">
        <w:rPr>
          <w:rFonts w:ascii="Times New Roman" w:hAnsi="Times New Roman" w:cs="Times New Roman"/>
          <w:lang w:eastAsia="ja-JP"/>
        </w:rPr>
        <w:t xml:space="preserve"> these assumptions </w:t>
      </w:r>
      <w:r w:rsidR="00C27AF9">
        <w:rPr>
          <w:rFonts w:ascii="Times New Roman" w:hAnsi="Times New Roman" w:cs="Times New Roman"/>
          <w:lang w:eastAsia="ja-JP"/>
        </w:rPr>
        <w:t xml:space="preserve">for </w:t>
      </w:r>
      <w:r w:rsidR="006956F7">
        <w:rPr>
          <w:rFonts w:ascii="Times New Roman" w:hAnsi="Times New Roman" w:cs="Times New Roman"/>
          <w:lang w:eastAsia="ja-JP"/>
        </w:rPr>
        <w:t xml:space="preserve">the </w:t>
      </w:r>
      <w:r w:rsidR="00C27AF9">
        <w:rPr>
          <w:rFonts w:ascii="Times New Roman" w:hAnsi="Times New Roman" w:cs="Times New Roman"/>
          <w:lang w:eastAsia="ja-JP"/>
        </w:rPr>
        <w:t>estimation</w:t>
      </w:r>
      <w:r w:rsidR="006956F7">
        <w:rPr>
          <w:rFonts w:ascii="Times New Roman" w:hAnsi="Times New Roman" w:cs="Times New Roman"/>
          <w:lang w:eastAsia="ja-JP"/>
        </w:rPr>
        <w:t xml:space="preserve"> are as follows</w:t>
      </w:r>
      <w:r w:rsidR="002A07A9">
        <w:rPr>
          <w:rFonts w:ascii="Times New Roman" w:hAnsi="Times New Roman" w:cs="Times New Roman"/>
          <w:lang w:eastAsia="ja-JP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63"/>
        <w:gridCol w:w="933"/>
      </w:tblGrid>
      <w:tr w:rsidR="002C77B5" w:rsidRPr="002C77B5" w14:paraId="183C477D" w14:textId="77777777" w:rsidTr="002C77B5">
        <w:tc>
          <w:tcPr>
            <w:tcW w:w="7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81E95D" w14:textId="77777777" w:rsidR="002C77B5" w:rsidRPr="00452B67" w:rsidRDefault="00506BB0" w:rsidP="005F39F2">
            <w:pPr>
              <w:jc w:val="center"/>
              <w:rPr>
                <w:sz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16"/>
                            <w:lang w:val="en-US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16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V</m:t>
                    </m:r>
                  </m:den>
                </m:f>
                <m:r>
                  <w:rPr>
                    <w:rFonts w:ascii="Cambria Math" w:hAnsi="Cambria Math"/>
                    <w:sz w:val="16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sz w:val="16"/>
                        <w:lang w:val="en-US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E26B53" w14:textId="77777777" w:rsidR="002C77B5" w:rsidRPr="002C77B5" w:rsidRDefault="002C77B5" w:rsidP="002C77B5">
            <w:pPr>
              <w:jc w:val="center"/>
              <w:rPr>
                <w:sz w:val="16"/>
              </w:rPr>
            </w:pPr>
            <w:r w:rsidRPr="002C77B5">
              <w:rPr>
                <w:sz w:val="22"/>
              </w:rPr>
              <w:t>(2)</w:t>
            </w:r>
          </w:p>
        </w:tc>
      </w:tr>
      <w:tr w:rsidR="002C77B5" w:rsidRPr="002C77B5" w14:paraId="3F0DFB16" w14:textId="77777777" w:rsidTr="002C77B5">
        <w:tc>
          <w:tcPr>
            <w:tcW w:w="7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8F554F" w14:textId="77777777" w:rsidR="002C77B5" w:rsidRPr="00452B67" w:rsidRDefault="00506BB0" w:rsidP="005F39F2">
            <w:pPr>
              <w:jc w:val="center"/>
              <w:rPr>
                <w:sz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16"/>
                            <w:lang w:val="en-US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</w:rPr>
                          <m:t>S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VAv</m:t>
                    </m:r>
                  </m:den>
                </m:f>
                <m:r>
                  <w:rPr>
                    <w:rFonts w:ascii="Cambria Math" w:hAnsi="Cambria Math"/>
                    <w:sz w:val="16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sz w:val="16"/>
                        <w:lang w:val="en-US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16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2"/>
                        <w:sz w:val="16"/>
                        <w:lang w:val="en-US" w:eastAsia="ja-JP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C89BCE" w14:textId="77777777" w:rsidR="002C77B5" w:rsidRPr="002C77B5" w:rsidRDefault="002C77B5" w:rsidP="002C77B5">
            <w:pPr>
              <w:jc w:val="center"/>
              <w:rPr>
                <w:sz w:val="20"/>
              </w:rPr>
            </w:pPr>
            <w:r w:rsidRPr="002C77B5">
              <w:rPr>
                <w:sz w:val="22"/>
              </w:rPr>
              <w:t>(3)</w:t>
            </w:r>
          </w:p>
        </w:tc>
      </w:tr>
    </w:tbl>
    <w:p w14:paraId="16665F40" w14:textId="77777777" w:rsidR="002A07A9" w:rsidRPr="00A76C17" w:rsidRDefault="002A07A9" w:rsidP="00A76C17">
      <w:pPr>
        <w:wordWrap w:val="0"/>
        <w:spacing w:line="276" w:lineRule="auto"/>
        <w:ind w:right="110"/>
        <w:rPr>
          <w:sz w:val="22"/>
          <w:szCs w:val="22"/>
        </w:rPr>
      </w:pPr>
      <w:r w:rsidRPr="00A76C17">
        <w:rPr>
          <w:sz w:val="22"/>
          <w:szCs w:val="22"/>
        </w:rPr>
        <w:fldChar w:fldCharType="begin"/>
      </w:r>
      <w:r w:rsidRPr="00A76C17">
        <w:rPr>
          <w:sz w:val="22"/>
          <w:szCs w:val="22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0"/>
              </w:rPr>
              <m:t>dSUS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0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  <w:sz w:val="20"/>
          </w:rPr>
          <m:t>=-</m:t>
        </m:r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0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0"/>
              </w:rPr>
              <m:t>V</m:t>
            </m:r>
          </m:den>
        </m:f>
        <m:r>
          <m:rPr>
            <m:sty m:val="p"/>
          </m:rPr>
          <w:rPr>
            <w:rFonts w:ascii="Cambria Math" w:hAnsi="Cambria Math"/>
            <w:sz w:val="20"/>
          </w:rPr>
          <m:t>*SUS</m:t>
        </m:r>
      </m:oMath>
      <w:r w:rsidRPr="00A76C17">
        <w:rPr>
          <w:sz w:val="22"/>
          <w:szCs w:val="22"/>
        </w:rPr>
        <w:instrText xml:space="preserve"> </w:instrText>
      </w:r>
      <w:r w:rsidRPr="00A76C17">
        <w:rPr>
          <w:sz w:val="22"/>
          <w:szCs w:val="22"/>
        </w:rPr>
        <w:fldChar w:fldCharType="end"/>
      </w:r>
      <w:r w:rsidR="00E71EB8">
        <w:rPr>
          <w:sz w:val="22"/>
          <w:szCs w:val="22"/>
          <w:lang w:eastAsia="ja-JP"/>
        </w:rPr>
        <w:t>C</w:t>
      </w:r>
      <w:r w:rsidR="00E71EB8">
        <w:rPr>
          <w:sz w:val="22"/>
          <w:szCs w:val="22"/>
          <w:vertAlign w:val="subscript"/>
          <w:lang w:eastAsia="ja-JP"/>
        </w:rPr>
        <w:t>L</w:t>
      </w:r>
      <w:r w:rsidRPr="00A76C17">
        <w:rPr>
          <w:sz w:val="22"/>
          <w:szCs w:val="22"/>
          <w:lang w:eastAsia="ja-JP"/>
        </w:rPr>
        <w:t xml:space="preserve">: concentration of </w:t>
      </w:r>
      <w:r w:rsidR="009532AB" w:rsidRPr="00A76C17">
        <w:rPr>
          <w:sz w:val="22"/>
          <w:szCs w:val="22"/>
          <w:lang w:eastAsia="ja-JP"/>
        </w:rPr>
        <w:t>par</w:t>
      </w:r>
      <w:r w:rsidR="00E71EB8">
        <w:rPr>
          <w:sz w:val="22"/>
          <w:szCs w:val="22"/>
          <w:lang w:eastAsia="ja-JP"/>
        </w:rPr>
        <w:t>ticles in bulk water (mg/L), C</w:t>
      </w:r>
      <w:r w:rsidR="00E71EB8">
        <w:rPr>
          <w:sz w:val="22"/>
          <w:szCs w:val="22"/>
          <w:vertAlign w:val="subscript"/>
          <w:lang w:eastAsia="ja-JP"/>
        </w:rPr>
        <w:t>S</w:t>
      </w:r>
      <w:r w:rsidR="009532AB" w:rsidRPr="00A76C17">
        <w:rPr>
          <w:sz w:val="22"/>
          <w:szCs w:val="22"/>
          <w:lang w:eastAsia="ja-JP"/>
        </w:rPr>
        <w:t xml:space="preserve">: </w:t>
      </w:r>
      <w:r w:rsidRPr="00A76C17">
        <w:rPr>
          <w:sz w:val="22"/>
          <w:szCs w:val="22"/>
          <w:lang w:eastAsia="ja-JP"/>
        </w:rPr>
        <w:t>amount of accumulated matters (g/m</w:t>
      </w:r>
      <w:r w:rsidRPr="00A76C17">
        <w:rPr>
          <w:sz w:val="22"/>
          <w:szCs w:val="22"/>
          <w:vertAlign w:val="superscript"/>
          <w:lang w:eastAsia="ja-JP"/>
        </w:rPr>
        <w:t>2</w:t>
      </w:r>
      <w:r w:rsidRPr="00A76C17">
        <w:rPr>
          <w:sz w:val="22"/>
          <w:szCs w:val="22"/>
          <w:lang w:eastAsia="ja-JP"/>
        </w:rPr>
        <w:t>)</w:t>
      </w:r>
      <w:r w:rsidR="009532AB" w:rsidRPr="00A76C17">
        <w:rPr>
          <w:sz w:val="22"/>
          <w:szCs w:val="22"/>
          <w:lang w:eastAsia="ja-JP"/>
        </w:rPr>
        <w:t>, V: water velocity (m/s), K: adhesion rate constant (m/s</w:t>
      </w:r>
      <w:r w:rsidR="009532AB" w:rsidRPr="00A76C17">
        <w:rPr>
          <w:sz w:val="22"/>
          <w:szCs w:val="22"/>
          <w:vertAlign w:val="superscript"/>
          <w:lang w:eastAsia="ja-JP"/>
        </w:rPr>
        <w:t>2</w:t>
      </w:r>
      <w:r w:rsidR="009532AB" w:rsidRPr="00A76C17">
        <w:rPr>
          <w:sz w:val="22"/>
          <w:szCs w:val="22"/>
          <w:lang w:eastAsia="ja-JP"/>
        </w:rPr>
        <w:t>), Av: surface area for unit volume (m</w:t>
      </w:r>
      <w:r w:rsidR="009532AB" w:rsidRPr="00A76C17">
        <w:rPr>
          <w:sz w:val="22"/>
          <w:szCs w:val="22"/>
          <w:vertAlign w:val="superscript"/>
          <w:lang w:eastAsia="ja-JP"/>
        </w:rPr>
        <w:t>2</w:t>
      </w:r>
      <w:r w:rsidR="009532AB" w:rsidRPr="00A76C17">
        <w:rPr>
          <w:sz w:val="22"/>
          <w:szCs w:val="22"/>
          <w:lang w:eastAsia="ja-JP"/>
        </w:rPr>
        <w:t>/L)</w:t>
      </w:r>
    </w:p>
    <w:p w14:paraId="7060CF12" w14:textId="77777777" w:rsidR="009532AB" w:rsidRPr="00C02DD0" w:rsidRDefault="009532AB" w:rsidP="00620772">
      <w:pPr>
        <w:pStyle w:val="IWANormalParagraph"/>
        <w:spacing w:before="40" w:after="40" w:line="276" w:lineRule="auto"/>
        <w:ind w:firstLine="567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lang w:eastAsia="ja-JP"/>
        </w:rPr>
        <w:t xml:space="preserve">At first we searched </w:t>
      </w:r>
      <w:r w:rsidR="0050401C">
        <w:rPr>
          <w:rFonts w:ascii="Times New Roman" w:hAnsi="Times New Roman" w:cs="Times New Roman"/>
          <w:lang w:eastAsia="ja-JP"/>
        </w:rPr>
        <w:t xml:space="preserve">suitable value of </w:t>
      </w:r>
      <w:r>
        <w:rPr>
          <w:rFonts w:ascii="Times New Roman" w:hAnsi="Times New Roman" w:cs="Times New Roman"/>
          <w:lang w:eastAsia="ja-JP"/>
        </w:rPr>
        <w:t xml:space="preserve">adhesion rate constant K </w:t>
      </w:r>
      <w:r w:rsidR="0050401C">
        <w:rPr>
          <w:rFonts w:ascii="Times New Roman" w:hAnsi="Times New Roman" w:cs="Times New Roman"/>
          <w:lang w:eastAsia="ja-JP"/>
        </w:rPr>
        <w:t>for estimation by comparing the amount</w:t>
      </w:r>
      <w:r w:rsidR="00AA6D53">
        <w:rPr>
          <w:rFonts w:ascii="Times New Roman" w:hAnsi="Times New Roman" w:cs="Times New Roman"/>
          <w:lang w:eastAsia="ja-JP"/>
        </w:rPr>
        <w:t>s of surveyed sediments and those</w:t>
      </w:r>
      <w:r w:rsidR="0050401C">
        <w:rPr>
          <w:rFonts w:ascii="Times New Roman" w:hAnsi="Times New Roman" w:cs="Times New Roman"/>
          <w:lang w:eastAsia="ja-JP"/>
        </w:rPr>
        <w:t xml:space="preserve"> of estimated ones</w:t>
      </w:r>
      <w:r w:rsidR="00C27AF9">
        <w:rPr>
          <w:rFonts w:ascii="Times New Roman" w:hAnsi="Times New Roman" w:cs="Times New Roman"/>
          <w:lang w:eastAsia="ja-JP"/>
        </w:rPr>
        <w:t xml:space="preserve"> </w:t>
      </w:r>
      <w:r w:rsidR="00AA6D53">
        <w:rPr>
          <w:rFonts w:ascii="Times New Roman" w:hAnsi="Times New Roman" w:cs="Times New Roman"/>
          <w:lang w:eastAsia="ja-JP"/>
        </w:rPr>
        <w:t>in the same area. T</w:t>
      </w:r>
      <w:r w:rsidR="00C27AF9">
        <w:rPr>
          <w:rFonts w:ascii="Times New Roman" w:hAnsi="Times New Roman" w:cs="Times New Roman"/>
          <w:lang w:eastAsia="ja-JP"/>
        </w:rPr>
        <w:t xml:space="preserve">hen </w:t>
      </w:r>
      <w:r w:rsidR="00AA6D53">
        <w:rPr>
          <w:rFonts w:ascii="Times New Roman" w:hAnsi="Times New Roman" w:cs="Times New Roman"/>
          <w:lang w:eastAsia="ja-JP"/>
        </w:rPr>
        <w:t xml:space="preserve">we </w:t>
      </w:r>
      <w:r w:rsidR="00C27AF9">
        <w:rPr>
          <w:rFonts w:ascii="Times New Roman" w:hAnsi="Times New Roman" w:cs="Times New Roman"/>
          <w:lang w:eastAsia="ja-JP"/>
        </w:rPr>
        <w:t>calculated the amount of accumulated matters</w:t>
      </w:r>
      <w:r w:rsidR="00AA6D53">
        <w:rPr>
          <w:rFonts w:ascii="Times New Roman" w:hAnsi="Times New Roman" w:cs="Times New Roman"/>
          <w:lang w:eastAsia="ja-JP"/>
        </w:rPr>
        <w:t xml:space="preserve"> in both </w:t>
      </w:r>
      <w:r w:rsidR="006956F7">
        <w:rPr>
          <w:rFonts w:ascii="Times New Roman" w:hAnsi="Times New Roman" w:cs="Times New Roman"/>
          <w:lang w:eastAsia="ja-JP"/>
        </w:rPr>
        <w:t xml:space="preserve">the </w:t>
      </w:r>
      <w:r w:rsidR="00AA6D53">
        <w:rPr>
          <w:rFonts w:ascii="Times New Roman" w:hAnsi="Times New Roman" w:cs="Times New Roman"/>
          <w:lang w:eastAsia="ja-JP"/>
        </w:rPr>
        <w:t>current distribution network and</w:t>
      </w:r>
      <w:r w:rsidR="006956F7">
        <w:rPr>
          <w:rFonts w:ascii="Times New Roman" w:hAnsi="Times New Roman" w:cs="Times New Roman"/>
          <w:lang w:eastAsia="ja-JP"/>
        </w:rPr>
        <w:t xml:space="preserve"> the</w:t>
      </w:r>
      <w:r w:rsidR="00AA6D53">
        <w:rPr>
          <w:rFonts w:ascii="Times New Roman" w:hAnsi="Times New Roman" w:cs="Times New Roman"/>
          <w:lang w:eastAsia="ja-JP"/>
        </w:rPr>
        <w:t xml:space="preserve"> redesigned one and then evalu</w:t>
      </w:r>
      <w:r w:rsidR="006956F7">
        <w:rPr>
          <w:rFonts w:ascii="Times New Roman" w:hAnsi="Times New Roman" w:cs="Times New Roman"/>
          <w:lang w:eastAsia="ja-JP"/>
        </w:rPr>
        <w:t xml:space="preserve">ated the effect on decreasing </w:t>
      </w:r>
      <w:r w:rsidR="00AA6D53">
        <w:rPr>
          <w:rFonts w:ascii="Times New Roman" w:hAnsi="Times New Roman" w:cs="Times New Roman"/>
          <w:lang w:eastAsia="ja-JP"/>
        </w:rPr>
        <w:t>accumulated matters</w:t>
      </w:r>
      <w:r w:rsidR="006956F7">
        <w:rPr>
          <w:rFonts w:ascii="Times New Roman" w:hAnsi="Times New Roman" w:cs="Times New Roman"/>
          <w:lang w:eastAsia="ja-JP"/>
        </w:rPr>
        <w:t xml:space="preserve"> in the network</w:t>
      </w:r>
      <w:r w:rsidR="00AA6D53">
        <w:rPr>
          <w:rFonts w:ascii="Times New Roman" w:hAnsi="Times New Roman" w:cs="Times New Roman"/>
          <w:lang w:eastAsia="ja-JP"/>
        </w:rPr>
        <w:t>. The network was re</w:t>
      </w:r>
      <w:r w:rsidR="00755E45">
        <w:rPr>
          <w:rFonts w:ascii="Times New Roman" w:hAnsi="Times New Roman" w:cs="Times New Roman"/>
          <w:lang w:eastAsia="ja-JP"/>
        </w:rPr>
        <w:t>-</w:t>
      </w:r>
      <w:r w:rsidR="00AA6D53">
        <w:rPr>
          <w:rFonts w:ascii="Times New Roman" w:hAnsi="Times New Roman" w:cs="Times New Roman"/>
          <w:lang w:eastAsia="ja-JP"/>
        </w:rPr>
        <w:t>designed</w:t>
      </w:r>
      <w:r w:rsidR="00C27AF9">
        <w:rPr>
          <w:rFonts w:ascii="Times New Roman" w:hAnsi="Times New Roman" w:cs="Times New Roman"/>
          <w:lang w:eastAsia="ja-JP"/>
        </w:rPr>
        <w:t xml:space="preserve"> by reducing diameter of all pipes </w:t>
      </w:r>
      <w:r w:rsidR="000C3531">
        <w:rPr>
          <w:rFonts w:ascii="Times New Roman" w:hAnsi="Times New Roman" w:cs="Times New Roman"/>
          <w:lang w:eastAsia="ja-JP"/>
        </w:rPr>
        <w:t xml:space="preserve">by </w:t>
      </w:r>
      <w:r w:rsidR="00C27AF9">
        <w:rPr>
          <w:rFonts w:ascii="Times New Roman" w:hAnsi="Times New Roman" w:cs="Times New Roman"/>
          <w:lang w:eastAsia="ja-JP"/>
        </w:rPr>
        <w:t>one step.</w:t>
      </w:r>
    </w:p>
    <w:p w14:paraId="4CF4E7EA" w14:textId="77777777" w:rsidR="00C36899" w:rsidRPr="00F94CFD" w:rsidRDefault="00C36899" w:rsidP="00ED376B">
      <w:pPr>
        <w:pStyle w:val="IWAHeading"/>
        <w:ind w:left="418" w:hanging="418"/>
        <w:jc w:val="both"/>
        <w:rPr>
          <w:rFonts w:ascii="Times New Roman" w:eastAsia="Times New Roman" w:hAnsi="Times New Roman" w:cs="Times New Roman"/>
          <w:sz w:val="22"/>
          <w:szCs w:val="22"/>
          <w:lang w:eastAsia="ja-JP"/>
        </w:rPr>
      </w:pPr>
      <w:r w:rsidRPr="00F94CFD">
        <w:rPr>
          <w:rFonts w:ascii="Times New Roman" w:eastAsia="Times New Roman" w:hAnsi="Times New Roman" w:cs="Times New Roman"/>
          <w:sz w:val="22"/>
          <w:szCs w:val="22"/>
        </w:rPr>
        <w:t>Results and Conclusions</w:t>
      </w:r>
    </w:p>
    <w:p w14:paraId="6A71D7F1" w14:textId="77777777" w:rsidR="00082614" w:rsidRPr="00082614" w:rsidRDefault="00452B67" w:rsidP="00620772">
      <w:pPr>
        <w:pStyle w:val="IWAFirstparagraph"/>
        <w:spacing w:before="40" w:after="40" w:line="276" w:lineRule="auto"/>
        <w:ind w:firstLine="567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EC9F4F3" wp14:editId="74C6B802">
                <wp:simplePos x="0" y="0"/>
                <wp:positionH relativeFrom="column">
                  <wp:posOffset>2743200</wp:posOffset>
                </wp:positionH>
                <wp:positionV relativeFrom="paragraph">
                  <wp:posOffset>591185</wp:posOffset>
                </wp:positionV>
                <wp:extent cx="2743200" cy="2057400"/>
                <wp:effectExtent l="0" t="0" r="0" b="5715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AE1D05" w14:textId="77777777" w:rsidR="003F7006" w:rsidRPr="00E304C8" w:rsidRDefault="003F7006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r w:rsidRPr="00B46815">
                              <w:rPr>
                                <w:b/>
                                <w:sz w:val="20"/>
                                <w:lang w:val="en-US"/>
                              </w:rPr>
                              <w:t xml:space="preserve">Table 1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Results of field study</w:t>
                            </w:r>
                          </w:p>
                          <w:p w14:paraId="469C10AC" w14:textId="77777777" w:rsidR="003F7006" w:rsidRPr="00B46815" w:rsidRDefault="00452B67" w:rsidP="00B46815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ja-JP"/>
                              </w:rPr>
                              <w:drawing>
                                <wp:inline distT="0" distB="0" distL="0" distR="0" wp14:anchorId="1D2EEEA3" wp14:editId="2C859F16">
                                  <wp:extent cx="2709545" cy="1625600"/>
                                  <wp:effectExtent l="0" t="0" r="8255" b="0"/>
                                  <wp:docPr id="3" name="図 3" descr="result of surve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 of surve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9545" cy="1625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in;margin-top:46.55pt;width:3in;height:16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" filled="f" stroked="f">
                <v:textbox inset=",7.2pt,,7.2pt">
                  <w:txbxContent>
                    <w:p w:rsidR="003F7006" w:rsidRPr="00E304C8" w:rsidRDefault="003F7006">
                      <w:pPr>
                        <w:rPr>
                          <w:sz w:val="20"/>
                          <w:lang w:val="en-US"/>
                        </w:rPr>
                      </w:pPr>
                      <w:r w:rsidRPr="00B46815">
                        <w:rPr>
                          <w:b/>
                          <w:sz w:val="20"/>
                          <w:lang w:val="en-US"/>
                        </w:rPr>
                        <w:t xml:space="preserve">Table 1 </w:t>
                      </w:r>
                      <w:r>
                        <w:rPr>
                          <w:sz w:val="20"/>
                          <w:lang w:val="en-US"/>
                        </w:rPr>
                        <w:t>Results of field study</w:t>
                      </w:r>
                    </w:p>
                    <w:p w:rsidR="003F7006" w:rsidRPr="00B46815" w:rsidRDefault="00452B67" w:rsidP="00B46815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noProof/>
                          <w:sz w:val="20"/>
                          <w:lang w:val="en-US" w:eastAsia="ja-JP"/>
                        </w:rPr>
                        <w:drawing>
                          <wp:inline distT="0" distB="0" distL="0" distR="0">
                            <wp:extent cx="2709545" cy="1625600"/>
                            <wp:effectExtent l="0" t="0" r="8255" b="0"/>
                            <wp:docPr id="3" name="図 3" descr="result of surve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 of surve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9545" cy="1625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D4A35">
        <w:rPr>
          <w:rFonts w:ascii="Times New Roman" w:hAnsi="Times New Roman" w:cs="Times New Roman"/>
        </w:rPr>
        <w:t>The results of field study are</w:t>
      </w:r>
      <w:r w:rsidR="00151DB9">
        <w:rPr>
          <w:rFonts w:ascii="Times New Roman" w:hAnsi="Times New Roman" w:cs="Times New Roman"/>
        </w:rPr>
        <w:t xml:space="preserve"> shown in Table 1</w:t>
      </w:r>
      <w:r w:rsidR="00C36899" w:rsidRPr="00F94CFD">
        <w:rPr>
          <w:rFonts w:ascii="Times New Roman" w:hAnsi="Times New Roman" w:cs="Times New Roman"/>
        </w:rPr>
        <w:t>.</w:t>
      </w:r>
      <w:r w:rsidR="0074782E">
        <w:rPr>
          <w:rFonts w:ascii="Times New Roman" w:hAnsi="Times New Roman" w:cs="Times New Roman"/>
        </w:rPr>
        <w:t xml:space="preserve"> </w:t>
      </w:r>
      <w:r w:rsidR="0074782E">
        <w:rPr>
          <w:rFonts w:ascii="Times New Roman" w:hAnsi="Times New Roman" w:cs="Times New Roman"/>
          <w:lang w:val="en-US"/>
        </w:rPr>
        <w:t>T</w:t>
      </w:r>
      <w:r w:rsidR="00151DB9">
        <w:rPr>
          <w:rFonts w:ascii="Times New Roman" w:hAnsi="Times New Roman" w:cs="Times New Roman"/>
          <w:lang w:val="en-US"/>
        </w:rPr>
        <w:t>he concentrati</w:t>
      </w:r>
      <w:r w:rsidR="00024452">
        <w:rPr>
          <w:rFonts w:ascii="Times New Roman" w:hAnsi="Times New Roman" w:cs="Times New Roman"/>
          <w:lang w:val="en-US"/>
        </w:rPr>
        <w:t>on</w:t>
      </w:r>
      <w:r w:rsidR="0074782E">
        <w:rPr>
          <w:rFonts w:ascii="Times New Roman" w:hAnsi="Times New Roman" w:cs="Times New Roman"/>
          <w:lang w:val="en-US"/>
        </w:rPr>
        <w:t xml:space="preserve"> of SS</w:t>
      </w:r>
      <w:r w:rsidR="006956F7">
        <w:rPr>
          <w:rFonts w:ascii="Times New Roman" w:hAnsi="Times New Roman" w:cs="Times New Roman"/>
          <w:lang w:val="en-US"/>
        </w:rPr>
        <w:t xml:space="preserve"> in flushed</w:t>
      </w:r>
      <w:r w:rsidR="00695005">
        <w:rPr>
          <w:rFonts w:ascii="Times New Roman" w:hAnsi="Times New Roman" w:cs="Times New Roman"/>
          <w:lang w:val="en-US"/>
        </w:rPr>
        <w:t xml:space="preserve"> water was</w:t>
      </w:r>
      <w:r w:rsidR="00151DB9">
        <w:rPr>
          <w:rFonts w:ascii="Times New Roman" w:hAnsi="Times New Roman" w:cs="Times New Roman"/>
          <w:lang w:val="en-US"/>
        </w:rPr>
        <w:t xml:space="preserve"> ranged from 8.6 mg/L to 31.1 mg/L. </w:t>
      </w:r>
      <w:r w:rsidR="00024452">
        <w:rPr>
          <w:rFonts w:ascii="Times New Roman" w:hAnsi="Times New Roman" w:cs="Times New Roman"/>
          <w:lang w:val="en-US"/>
        </w:rPr>
        <w:t xml:space="preserve">The amount of accumulation </w:t>
      </w:r>
      <w:r w:rsidR="00695005">
        <w:rPr>
          <w:rFonts w:ascii="Times New Roman" w:hAnsi="Times New Roman" w:cs="Times New Roman"/>
          <w:lang w:val="en-US"/>
        </w:rPr>
        <w:t>on pipe surface was</w:t>
      </w:r>
      <w:r w:rsidR="00024452">
        <w:rPr>
          <w:rFonts w:ascii="Times New Roman" w:hAnsi="Times New Roman" w:cs="Times New Roman"/>
          <w:lang w:val="en-US"/>
        </w:rPr>
        <w:t xml:space="preserve"> calculated </w:t>
      </w:r>
      <w:r w:rsidR="00695005">
        <w:rPr>
          <w:rFonts w:ascii="Times New Roman" w:hAnsi="Times New Roman" w:cs="Times New Roman"/>
          <w:lang w:val="en-US"/>
        </w:rPr>
        <w:t>from 0.67 g/m</w:t>
      </w:r>
      <w:r w:rsidR="00695005" w:rsidRPr="00695005">
        <w:rPr>
          <w:rFonts w:ascii="Times New Roman" w:hAnsi="Times New Roman" w:cs="Times New Roman"/>
          <w:vertAlign w:val="superscript"/>
          <w:lang w:val="en-US"/>
        </w:rPr>
        <w:t>2</w:t>
      </w:r>
      <w:r w:rsidR="00695005">
        <w:rPr>
          <w:rFonts w:ascii="Times New Roman" w:hAnsi="Times New Roman" w:cs="Times New Roman"/>
          <w:lang w:val="en-US"/>
        </w:rPr>
        <w:t xml:space="preserve"> to 3.79 g/m</w:t>
      </w:r>
      <w:r w:rsidR="00695005" w:rsidRPr="00695005">
        <w:rPr>
          <w:rFonts w:ascii="Times New Roman" w:hAnsi="Times New Roman" w:cs="Times New Roman"/>
          <w:vertAlign w:val="superscript"/>
          <w:lang w:val="en-US"/>
        </w:rPr>
        <w:t>2</w:t>
      </w:r>
      <w:r w:rsidR="00695005">
        <w:rPr>
          <w:rFonts w:ascii="Times New Roman" w:hAnsi="Times New Roman" w:cs="Times New Roman"/>
          <w:lang w:val="en-US"/>
        </w:rPr>
        <w:t>. Th</w:t>
      </w:r>
      <w:r w:rsidR="006956F7">
        <w:rPr>
          <w:rFonts w:ascii="Times New Roman" w:hAnsi="Times New Roman" w:cs="Times New Roman"/>
          <w:lang w:val="en-US"/>
        </w:rPr>
        <w:t>e amount of loose deposits excluding Fe</w:t>
      </w:r>
      <w:r w:rsidR="00695005">
        <w:rPr>
          <w:rFonts w:ascii="Times New Roman" w:hAnsi="Times New Roman" w:cs="Times New Roman"/>
          <w:lang w:val="en-US"/>
        </w:rPr>
        <w:t xml:space="preserve"> </w:t>
      </w:r>
      <w:r w:rsidR="00934AB7">
        <w:rPr>
          <w:rFonts w:ascii="Times New Roman" w:hAnsi="Times New Roman" w:cs="Times New Roman"/>
          <w:lang w:val="en-US"/>
        </w:rPr>
        <w:t>was varying</w:t>
      </w:r>
      <w:r w:rsidR="002A1A7E">
        <w:rPr>
          <w:rFonts w:ascii="Times New Roman" w:hAnsi="Times New Roman" w:cs="Times New Roman"/>
          <w:lang w:val="en-US"/>
        </w:rPr>
        <w:t xml:space="preserve"> from 0.45 g/m</w:t>
      </w:r>
      <w:r w:rsidR="002A1A7E" w:rsidRPr="002A1A7E">
        <w:rPr>
          <w:rFonts w:ascii="Times New Roman" w:hAnsi="Times New Roman" w:cs="Times New Roman"/>
          <w:vertAlign w:val="superscript"/>
          <w:lang w:val="en-US"/>
        </w:rPr>
        <w:t>2</w:t>
      </w:r>
      <w:r w:rsidR="002A1A7E">
        <w:rPr>
          <w:rFonts w:ascii="Times New Roman" w:hAnsi="Times New Roman" w:cs="Times New Roman"/>
          <w:lang w:val="en-US"/>
        </w:rPr>
        <w:t xml:space="preserve"> to 2.34 g/m</w:t>
      </w:r>
      <w:r w:rsidR="002A1A7E" w:rsidRPr="002A1A7E">
        <w:rPr>
          <w:rFonts w:ascii="Times New Roman" w:hAnsi="Times New Roman" w:cs="Times New Roman"/>
          <w:vertAlign w:val="superscript"/>
          <w:lang w:val="en-US"/>
        </w:rPr>
        <w:t>2</w:t>
      </w:r>
      <w:r w:rsidR="002A1A7E">
        <w:rPr>
          <w:rFonts w:ascii="Times New Roman" w:hAnsi="Times New Roman" w:cs="Times New Roman"/>
          <w:lang w:val="en-US"/>
        </w:rPr>
        <w:t>, decreased about 30 to 60%.</w:t>
      </w:r>
    </w:p>
    <w:p w14:paraId="2C7633E2" w14:textId="77777777" w:rsidR="001C2616" w:rsidRDefault="00FD0557" w:rsidP="00620772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Table 2</w:t>
      </w:r>
      <w:r w:rsidR="00755F33">
        <w:rPr>
          <w:rFonts w:ascii="Times New Roman" w:hAnsi="Times New Roman" w:cs="Times New Roman"/>
          <w:lang w:val="en-US"/>
        </w:rPr>
        <w:t xml:space="preserve"> shows the </w:t>
      </w:r>
      <w:r w:rsidR="005E7416">
        <w:rPr>
          <w:rFonts w:ascii="Times New Roman" w:hAnsi="Times New Roman" w:cs="Times New Roman"/>
          <w:lang w:val="en-US"/>
        </w:rPr>
        <w:t>results</w:t>
      </w:r>
      <w:r w:rsidR="00515F52">
        <w:rPr>
          <w:rFonts w:ascii="Times New Roman" w:hAnsi="Times New Roman" w:cs="Times New Roman"/>
          <w:lang w:val="en-US"/>
        </w:rPr>
        <w:t xml:space="preserve"> </w:t>
      </w:r>
      <w:r w:rsidR="005E7416">
        <w:rPr>
          <w:rFonts w:ascii="Times New Roman" w:hAnsi="Times New Roman" w:cs="Times New Roman"/>
          <w:lang w:val="en-US"/>
        </w:rPr>
        <w:t>of estimation in both</w:t>
      </w:r>
      <w:r w:rsidR="00755F33">
        <w:rPr>
          <w:rFonts w:ascii="Times New Roman" w:hAnsi="Times New Roman" w:cs="Times New Roman"/>
          <w:lang w:val="en-US"/>
        </w:rPr>
        <w:t xml:space="preserve"> current network and diameter-reduced one</w:t>
      </w:r>
      <w:r>
        <w:rPr>
          <w:rFonts w:ascii="Times New Roman" w:hAnsi="Times New Roman" w:cs="Times New Roman"/>
          <w:lang w:val="en-US"/>
        </w:rPr>
        <w:t>.</w:t>
      </w:r>
      <w:r w:rsidR="00934AB7">
        <w:rPr>
          <w:rFonts w:ascii="Times New Roman" w:hAnsi="Times New Roman" w:cs="Times New Roman"/>
          <w:lang w:val="en-US"/>
        </w:rPr>
        <w:t xml:space="preserve"> </w:t>
      </w:r>
      <w:r w:rsidR="00C75460">
        <w:rPr>
          <w:rFonts w:ascii="Times New Roman" w:hAnsi="Times New Roman" w:cs="Times New Roman"/>
          <w:lang w:val="en-US"/>
        </w:rPr>
        <w:t xml:space="preserve">Duration was 10 years. </w:t>
      </w:r>
      <w:r w:rsidR="00934AB7">
        <w:rPr>
          <w:rFonts w:ascii="Times New Roman" w:hAnsi="Times New Roman" w:cs="Times New Roman"/>
          <w:lang w:val="en-US"/>
        </w:rPr>
        <w:t xml:space="preserve">The total internal </w:t>
      </w:r>
      <w:r w:rsidR="006956F7">
        <w:rPr>
          <w:rFonts w:ascii="Times New Roman" w:hAnsi="Times New Roman" w:cs="Times New Roman"/>
          <w:lang w:val="en-US"/>
        </w:rPr>
        <w:t>area of the network decreased</w:t>
      </w:r>
      <w:r w:rsidR="004C3018">
        <w:rPr>
          <w:rFonts w:ascii="Times New Roman" w:hAnsi="Times New Roman" w:cs="Times New Roman"/>
          <w:lang w:val="en-US"/>
        </w:rPr>
        <w:t xml:space="preserve"> </w:t>
      </w:r>
      <w:r w:rsidR="00384AF6">
        <w:rPr>
          <w:rFonts w:ascii="Times New Roman" w:hAnsi="Times New Roman" w:cs="Times New Roman"/>
          <w:lang w:val="en-US"/>
        </w:rPr>
        <w:t>from 6.14</w:t>
      </w:r>
      <w:r w:rsidR="00384AF6">
        <w:rPr>
          <w:rFonts w:ascii="Times New Roman" w:hAnsi="Times New Roman" w:cs="Times New Roman" w:hint="eastAsia"/>
          <w:lang w:val="en-US" w:eastAsia="ja-JP"/>
        </w:rPr>
        <w:t>×</w:t>
      </w:r>
      <w:r w:rsidR="00384AF6">
        <w:rPr>
          <w:rFonts w:ascii="Times New Roman" w:hAnsi="Times New Roman" w:cs="Times New Roman"/>
          <w:lang w:val="en-US" w:eastAsia="ja-JP"/>
        </w:rPr>
        <w:t>10</w:t>
      </w:r>
      <w:r w:rsidR="00384AF6" w:rsidRPr="00384AF6">
        <w:rPr>
          <w:rFonts w:ascii="Times New Roman" w:hAnsi="Times New Roman" w:cs="Times New Roman"/>
          <w:vertAlign w:val="superscript"/>
          <w:lang w:val="en-US" w:eastAsia="ja-JP"/>
        </w:rPr>
        <w:t>4</w:t>
      </w:r>
      <w:r w:rsidR="00384AF6">
        <w:rPr>
          <w:rFonts w:ascii="Times New Roman" w:hAnsi="Times New Roman" w:cs="Times New Roman"/>
          <w:lang w:val="en-US" w:eastAsia="ja-JP"/>
        </w:rPr>
        <w:t xml:space="preserve"> m</w:t>
      </w:r>
      <w:r w:rsidR="00384AF6" w:rsidRPr="00384AF6">
        <w:rPr>
          <w:rFonts w:ascii="Times New Roman" w:hAnsi="Times New Roman" w:cs="Times New Roman"/>
          <w:vertAlign w:val="superscript"/>
          <w:lang w:val="en-US" w:eastAsia="ja-JP"/>
        </w:rPr>
        <w:t>2</w:t>
      </w:r>
      <w:r w:rsidR="00384AF6">
        <w:rPr>
          <w:rFonts w:ascii="Times New Roman" w:hAnsi="Times New Roman" w:cs="Times New Roman"/>
          <w:lang w:val="en-US" w:eastAsia="ja-JP"/>
        </w:rPr>
        <w:t xml:space="preserve"> to </w:t>
      </w:r>
      <w:r w:rsidR="00384AF6">
        <w:rPr>
          <w:rFonts w:ascii="Times New Roman" w:hAnsi="Times New Roman" w:cs="Times New Roman"/>
          <w:lang w:val="en-US"/>
        </w:rPr>
        <w:t>4.66</w:t>
      </w:r>
      <w:r w:rsidR="00384AF6">
        <w:rPr>
          <w:rFonts w:ascii="Times New Roman" w:hAnsi="Times New Roman" w:cs="Times New Roman" w:hint="eastAsia"/>
          <w:lang w:val="en-US" w:eastAsia="ja-JP"/>
        </w:rPr>
        <w:t>×</w:t>
      </w:r>
      <w:r w:rsidR="00384AF6">
        <w:rPr>
          <w:rFonts w:ascii="Times New Roman" w:hAnsi="Times New Roman" w:cs="Times New Roman"/>
          <w:lang w:val="en-US" w:eastAsia="ja-JP"/>
        </w:rPr>
        <w:t>10</w:t>
      </w:r>
      <w:r w:rsidR="00384AF6" w:rsidRPr="00384AF6">
        <w:rPr>
          <w:rFonts w:ascii="Times New Roman" w:hAnsi="Times New Roman" w:cs="Times New Roman"/>
          <w:vertAlign w:val="superscript"/>
          <w:lang w:val="en-US" w:eastAsia="ja-JP"/>
        </w:rPr>
        <w:t>4</w:t>
      </w:r>
      <w:r w:rsidR="00384AF6">
        <w:rPr>
          <w:rFonts w:ascii="Times New Roman" w:hAnsi="Times New Roman" w:cs="Times New Roman"/>
          <w:lang w:val="en-US" w:eastAsia="ja-JP"/>
        </w:rPr>
        <w:t xml:space="preserve"> m</w:t>
      </w:r>
      <w:r w:rsidR="00384AF6" w:rsidRPr="00384AF6">
        <w:rPr>
          <w:rFonts w:ascii="Times New Roman" w:hAnsi="Times New Roman" w:cs="Times New Roman"/>
          <w:vertAlign w:val="superscript"/>
          <w:lang w:val="en-US" w:eastAsia="ja-JP"/>
        </w:rPr>
        <w:t>2</w:t>
      </w:r>
      <w:r w:rsidR="00934AB7">
        <w:rPr>
          <w:rFonts w:ascii="Times New Roman" w:hAnsi="Times New Roman" w:cs="Times New Roman"/>
          <w:lang w:val="en-US"/>
        </w:rPr>
        <w:t xml:space="preserve">. </w:t>
      </w:r>
      <w:r w:rsidR="00384AF6">
        <w:rPr>
          <w:rFonts w:ascii="Times New Roman" w:hAnsi="Times New Roman" w:cs="Times New Roman"/>
          <w:lang w:val="en-US"/>
        </w:rPr>
        <w:t xml:space="preserve">Total amount of accumulated </w:t>
      </w:r>
      <w:r w:rsidR="00E71EB8">
        <w:rPr>
          <w:rFonts w:ascii="Times New Roman" w:hAnsi="Times New Roman" w:cs="Times New Roman"/>
          <w:lang w:val="en-US"/>
        </w:rPr>
        <w:t>matters was also decreased from 130 kg to 76 kg</w:t>
      </w:r>
      <w:r w:rsidR="00384AF6">
        <w:rPr>
          <w:rFonts w:ascii="Times New Roman" w:hAnsi="Times New Roman" w:cs="Times New Roman"/>
          <w:lang w:val="en-US"/>
        </w:rPr>
        <w:t xml:space="preserve">. </w:t>
      </w:r>
      <w:r w:rsidR="006956F7">
        <w:rPr>
          <w:rFonts w:ascii="Times New Roman" w:hAnsi="Times New Roman" w:cs="Times New Roman"/>
          <w:lang w:val="en-US"/>
        </w:rPr>
        <w:t>It was</w:t>
      </w:r>
      <w:r w:rsidR="00E71EB8">
        <w:rPr>
          <w:rFonts w:ascii="Times New Roman" w:hAnsi="Times New Roman" w:cs="Times New Roman"/>
          <w:lang w:val="en-US"/>
        </w:rPr>
        <w:t xml:space="preserve"> found that</w:t>
      </w:r>
      <w:r w:rsidR="002B130B">
        <w:rPr>
          <w:rFonts w:ascii="Times New Roman" w:hAnsi="Times New Roman" w:cs="Times New Roman"/>
          <w:lang w:val="en-US"/>
        </w:rPr>
        <w:t xml:space="preserve"> amount of ac</w:t>
      </w:r>
      <w:r w:rsidR="004C3018">
        <w:rPr>
          <w:rFonts w:ascii="Times New Roman" w:hAnsi="Times New Roman" w:cs="Times New Roman"/>
          <w:lang w:val="en-US"/>
        </w:rPr>
        <w:t>cumu</w:t>
      </w:r>
      <w:r w:rsidR="006956F7">
        <w:rPr>
          <w:rFonts w:ascii="Times New Roman" w:hAnsi="Times New Roman" w:cs="Times New Roman"/>
          <w:lang w:val="en-US"/>
        </w:rPr>
        <w:t>lation per unit area was significantly</w:t>
      </w:r>
      <w:r w:rsidR="004C3018">
        <w:rPr>
          <w:rFonts w:ascii="Times New Roman" w:hAnsi="Times New Roman" w:cs="Times New Roman"/>
          <w:lang w:val="en-US"/>
        </w:rPr>
        <w:t xml:space="preserve"> decreased</w:t>
      </w:r>
      <w:r w:rsidR="002B130B">
        <w:rPr>
          <w:rFonts w:ascii="Times New Roman" w:hAnsi="Times New Roman" w:cs="Times New Roman"/>
          <w:lang w:val="en-US"/>
        </w:rPr>
        <w:t xml:space="preserve"> from 2.13 g/m</w:t>
      </w:r>
      <w:r w:rsidR="002B130B" w:rsidRPr="002B130B">
        <w:rPr>
          <w:rFonts w:ascii="Times New Roman" w:hAnsi="Times New Roman" w:cs="Times New Roman"/>
          <w:vertAlign w:val="superscript"/>
          <w:lang w:val="en-US"/>
        </w:rPr>
        <w:t>2</w:t>
      </w:r>
      <w:r w:rsidR="002B130B">
        <w:rPr>
          <w:rFonts w:ascii="Times New Roman" w:hAnsi="Times New Roman" w:cs="Times New Roman"/>
          <w:lang w:val="en-US"/>
        </w:rPr>
        <w:t xml:space="preserve"> to 1.63 g/m</w:t>
      </w:r>
      <w:r w:rsidR="002B130B" w:rsidRPr="002B130B">
        <w:rPr>
          <w:rFonts w:ascii="Times New Roman" w:hAnsi="Times New Roman" w:cs="Times New Roman"/>
          <w:vertAlign w:val="superscript"/>
          <w:lang w:val="en-US"/>
        </w:rPr>
        <w:t>2</w:t>
      </w:r>
      <w:r w:rsidR="002B130B">
        <w:rPr>
          <w:rFonts w:ascii="Times New Roman" w:hAnsi="Times New Roman" w:cs="Times New Roman"/>
          <w:lang w:val="en-US"/>
        </w:rPr>
        <w:t xml:space="preserve">. </w:t>
      </w:r>
    </w:p>
    <w:p w14:paraId="4DB13E31" w14:textId="77777777" w:rsidR="00082F8E" w:rsidRDefault="00452B67" w:rsidP="00620772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68E2B9A" wp14:editId="172B64A0">
                <wp:simplePos x="0" y="0"/>
                <wp:positionH relativeFrom="column">
                  <wp:posOffset>2743200</wp:posOffset>
                </wp:positionH>
                <wp:positionV relativeFrom="paragraph">
                  <wp:posOffset>134620</wp:posOffset>
                </wp:positionV>
                <wp:extent cx="2819400" cy="1943100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568505" w14:textId="77777777" w:rsidR="003F7006" w:rsidRPr="00755E45" w:rsidRDefault="003F7006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r w:rsidRPr="00E304C8">
                              <w:rPr>
                                <w:b/>
                                <w:sz w:val="20"/>
                              </w:rPr>
                              <w:t>Table 2</w:t>
                            </w:r>
                            <w:r>
                              <w:rPr>
                                <w:sz w:val="20"/>
                              </w:rPr>
                              <w:t xml:space="preserve"> Difference of the amount of accumulation and internal area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between current and redesigned network.</w:t>
                            </w:r>
                          </w:p>
                          <w:p w14:paraId="0B39F84C" w14:textId="77777777" w:rsidR="003F7006" w:rsidRPr="00E304C8" w:rsidRDefault="00452B67" w:rsidP="00E304C8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ja-JP"/>
                              </w:rPr>
                              <w:drawing>
                                <wp:inline distT="0" distB="0" distL="0" distR="0" wp14:anchorId="1D34C77E" wp14:editId="0CD5DE9B">
                                  <wp:extent cx="2633345" cy="1287145"/>
                                  <wp:effectExtent l="0" t="0" r="8255" b="8255"/>
                                  <wp:docPr id="4" name="図 4" descr="縮径前後の変化表englis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縮径前後の変化表english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3345" cy="1287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3in;margin-top:10.6pt;width:222pt;height:15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" filled="f" stroked="f">
                <v:textbox inset=",7.2pt,,7.2pt">
                  <w:txbxContent>
                    <w:p w:rsidR="003F7006" w:rsidRPr="00755E45" w:rsidRDefault="003F7006">
                      <w:pPr>
                        <w:rPr>
                          <w:sz w:val="20"/>
                          <w:lang w:val="en-US"/>
                        </w:rPr>
                      </w:pPr>
                      <w:r w:rsidRPr="00E304C8">
                        <w:rPr>
                          <w:b/>
                          <w:sz w:val="20"/>
                        </w:rPr>
                        <w:t>Table 2</w:t>
                      </w:r>
                      <w:r>
                        <w:rPr>
                          <w:sz w:val="20"/>
                        </w:rPr>
                        <w:t xml:space="preserve"> Difference of the amount of accumulation and internal area </w:t>
                      </w:r>
                      <w:r>
                        <w:rPr>
                          <w:sz w:val="20"/>
                          <w:lang w:val="en-US"/>
                        </w:rPr>
                        <w:t>between current and redesigned network.</w:t>
                      </w:r>
                    </w:p>
                    <w:p w:rsidR="003F7006" w:rsidRPr="00E304C8" w:rsidRDefault="00452B67" w:rsidP="00E304C8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noProof/>
                          <w:sz w:val="20"/>
                          <w:lang w:val="en-US" w:eastAsia="ja-JP"/>
                        </w:rPr>
                        <w:drawing>
                          <wp:inline distT="0" distB="0" distL="0" distR="0">
                            <wp:extent cx="2633345" cy="1287145"/>
                            <wp:effectExtent l="0" t="0" r="8255" b="8255"/>
                            <wp:docPr id="4" name="図 4" descr="縮径前後の変化表englis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縮径前後の変化表english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33345" cy="1287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339B2">
        <w:rPr>
          <w:rFonts w:ascii="Times New Roman" w:hAnsi="Times New Roman" w:cs="Times New Roman"/>
          <w:lang w:val="en-US"/>
        </w:rPr>
        <w:t>The main</w:t>
      </w:r>
      <w:r w:rsidR="002B130B">
        <w:rPr>
          <w:rFonts w:ascii="Times New Roman" w:hAnsi="Times New Roman" w:cs="Times New Roman"/>
          <w:lang w:val="en-US"/>
        </w:rPr>
        <w:t xml:space="preserve"> outcomes</w:t>
      </w:r>
      <w:r w:rsidR="006956F7">
        <w:rPr>
          <w:rFonts w:ascii="Times New Roman" w:hAnsi="Times New Roman" w:cs="Times New Roman"/>
          <w:lang w:val="en-US"/>
        </w:rPr>
        <w:t xml:space="preserve"> of this study are to </w:t>
      </w:r>
      <w:r w:rsidR="00C339B2">
        <w:rPr>
          <w:rFonts w:ascii="Times New Roman" w:hAnsi="Times New Roman" w:cs="Times New Roman"/>
          <w:lang w:val="en-US"/>
        </w:rPr>
        <w:t xml:space="preserve">show a distribution of accumulated matters in a water network </w:t>
      </w:r>
      <w:r w:rsidR="006956F7">
        <w:rPr>
          <w:rFonts w:ascii="Times New Roman" w:hAnsi="Times New Roman" w:cs="Times New Roman"/>
          <w:lang w:val="en-US"/>
        </w:rPr>
        <w:t>as shown in</w:t>
      </w:r>
      <w:r w:rsidR="00515F52">
        <w:rPr>
          <w:rFonts w:ascii="Times New Roman" w:hAnsi="Times New Roman" w:cs="Times New Roman"/>
          <w:lang w:val="en-US"/>
        </w:rPr>
        <w:t xml:space="preserve"> Figure 1, which</w:t>
      </w:r>
      <w:r w:rsidR="006956F7">
        <w:rPr>
          <w:rFonts w:ascii="Times New Roman" w:hAnsi="Times New Roman" w:cs="Times New Roman"/>
          <w:lang w:val="en-US"/>
        </w:rPr>
        <w:t xml:space="preserve"> demonstrates</w:t>
      </w:r>
      <w:r w:rsidR="00FD0557">
        <w:rPr>
          <w:rFonts w:ascii="Times New Roman" w:hAnsi="Times New Roman" w:cs="Times New Roman"/>
          <w:lang w:val="en-US"/>
        </w:rPr>
        <w:t xml:space="preserve"> </w:t>
      </w:r>
      <w:r w:rsidR="00515F52">
        <w:rPr>
          <w:rFonts w:ascii="Times New Roman" w:hAnsi="Times New Roman" w:cs="Times New Roman"/>
          <w:lang w:val="en-US"/>
        </w:rPr>
        <w:t xml:space="preserve">the distribution of accumulated matters in current network, </w:t>
      </w:r>
      <w:r w:rsidR="00C339B2">
        <w:rPr>
          <w:rFonts w:ascii="Times New Roman" w:hAnsi="Times New Roman" w:cs="Times New Roman"/>
          <w:lang w:val="en-US"/>
        </w:rPr>
        <w:t xml:space="preserve">and </w:t>
      </w:r>
      <w:r w:rsidR="00FD0557">
        <w:rPr>
          <w:rFonts w:ascii="Times New Roman" w:hAnsi="Times New Roman" w:cs="Times New Roman"/>
          <w:lang w:val="en-US"/>
        </w:rPr>
        <w:t>evaluate change</w:t>
      </w:r>
      <w:r w:rsidR="002B130B">
        <w:rPr>
          <w:rFonts w:ascii="Times New Roman" w:hAnsi="Times New Roman" w:cs="Times New Roman"/>
          <w:lang w:val="en-US"/>
        </w:rPr>
        <w:t xml:space="preserve"> </w:t>
      </w:r>
      <w:r w:rsidR="00FD0557">
        <w:rPr>
          <w:rFonts w:ascii="Times New Roman" w:hAnsi="Times New Roman" w:cs="Times New Roman"/>
          <w:lang w:val="en-US"/>
        </w:rPr>
        <w:t>of th</w:t>
      </w:r>
      <w:r w:rsidR="00C75460">
        <w:rPr>
          <w:rFonts w:ascii="Times New Roman" w:hAnsi="Times New Roman" w:cs="Times New Roman"/>
          <w:lang w:val="en-US"/>
        </w:rPr>
        <w:t xml:space="preserve">e amount of accumulated matters. </w:t>
      </w:r>
      <w:r w:rsidR="00FD0557">
        <w:rPr>
          <w:rFonts w:ascii="Times New Roman" w:hAnsi="Times New Roman" w:cs="Times New Roman"/>
          <w:lang w:val="en-US"/>
        </w:rPr>
        <w:t xml:space="preserve"> However</w:t>
      </w:r>
      <w:r w:rsidR="002B130B">
        <w:rPr>
          <w:rFonts w:ascii="Times New Roman" w:hAnsi="Times New Roman" w:cs="Times New Roman"/>
          <w:lang w:val="en-US"/>
        </w:rPr>
        <w:t xml:space="preserve"> there are lots of problem</w:t>
      </w:r>
      <w:r w:rsidR="006956F7">
        <w:rPr>
          <w:rFonts w:ascii="Times New Roman" w:hAnsi="Times New Roman" w:cs="Times New Roman"/>
          <w:lang w:val="en-US"/>
        </w:rPr>
        <w:t>s</w:t>
      </w:r>
      <w:r w:rsidR="002B130B">
        <w:rPr>
          <w:rFonts w:ascii="Times New Roman" w:hAnsi="Times New Roman" w:cs="Times New Roman"/>
          <w:lang w:val="en-US"/>
        </w:rPr>
        <w:t xml:space="preserve"> </w:t>
      </w:r>
      <w:r w:rsidR="00C04EEE">
        <w:rPr>
          <w:rFonts w:ascii="Times New Roman" w:hAnsi="Times New Roman" w:cs="Times New Roman" w:hint="eastAsia"/>
          <w:lang w:val="en-US" w:eastAsia="ja-JP"/>
        </w:rPr>
        <w:t xml:space="preserve">because of the luck of information </w:t>
      </w:r>
      <w:r w:rsidR="002B130B">
        <w:rPr>
          <w:rFonts w:ascii="Times New Roman" w:hAnsi="Times New Roman" w:cs="Times New Roman"/>
          <w:lang w:val="en-US"/>
        </w:rPr>
        <w:t>in this stage</w:t>
      </w:r>
      <w:r w:rsidR="008922E9">
        <w:rPr>
          <w:rFonts w:ascii="Times New Roman" w:hAnsi="Times New Roman" w:cs="Times New Roman"/>
          <w:lang w:val="en-US"/>
        </w:rPr>
        <w:t xml:space="preserve"> </w:t>
      </w:r>
      <w:r w:rsidR="008922E9">
        <w:rPr>
          <w:rFonts w:ascii="Times New Roman" w:hAnsi="Times New Roman" w:cs="Times New Roman"/>
          <w:lang w:val="en-US" w:eastAsia="ja-JP"/>
        </w:rPr>
        <w:t>of research</w:t>
      </w:r>
      <w:r w:rsidR="008922E9">
        <w:rPr>
          <w:rFonts w:ascii="Times New Roman" w:hAnsi="Times New Roman" w:cs="Times New Roman" w:hint="eastAsia"/>
          <w:lang w:val="en-US" w:eastAsia="ja-JP"/>
        </w:rPr>
        <w:t xml:space="preserve">. </w:t>
      </w:r>
      <w:r w:rsidR="00A514AC">
        <w:rPr>
          <w:rFonts w:ascii="Times New Roman" w:hAnsi="Times New Roman" w:cs="Times New Roman"/>
          <w:lang w:val="en-US" w:eastAsia="ja-JP"/>
        </w:rPr>
        <w:t xml:space="preserve">Therefore </w:t>
      </w:r>
      <w:r w:rsidR="006956F7">
        <w:rPr>
          <w:rFonts w:ascii="Times New Roman" w:hAnsi="Times New Roman" w:cs="Times New Roman"/>
          <w:lang w:val="en-US" w:eastAsia="ja-JP"/>
        </w:rPr>
        <w:t>we need to obtain</w:t>
      </w:r>
      <w:r w:rsidR="00C54FC4">
        <w:rPr>
          <w:rFonts w:ascii="Times New Roman" w:hAnsi="Times New Roman" w:cs="Times New Roman"/>
          <w:lang w:val="en-US" w:eastAsia="ja-JP"/>
        </w:rPr>
        <w:t xml:space="preserve"> </w:t>
      </w:r>
      <w:r w:rsidR="006956F7">
        <w:rPr>
          <w:rFonts w:ascii="Times New Roman" w:hAnsi="Times New Roman" w:cs="Times New Roman"/>
          <w:lang w:val="en-US" w:eastAsia="ja-JP"/>
        </w:rPr>
        <w:t>more information</w:t>
      </w:r>
      <w:r w:rsidR="00277D0C">
        <w:rPr>
          <w:rFonts w:ascii="Times New Roman" w:hAnsi="Times New Roman" w:cs="Times New Roman"/>
          <w:lang w:val="en-US" w:eastAsia="ja-JP"/>
        </w:rPr>
        <w:t xml:space="preserve"> about</w:t>
      </w:r>
      <w:r w:rsidR="006956F7">
        <w:rPr>
          <w:rFonts w:ascii="Times New Roman" w:hAnsi="Times New Roman" w:cs="Times New Roman"/>
          <w:lang w:val="en-US" w:eastAsia="ja-JP"/>
        </w:rPr>
        <w:t xml:space="preserve"> a</w:t>
      </w:r>
      <w:r w:rsidR="00277D0C">
        <w:rPr>
          <w:rFonts w:ascii="Times New Roman" w:hAnsi="Times New Roman" w:cs="Times New Roman"/>
          <w:lang w:val="en-US" w:eastAsia="ja-JP"/>
        </w:rPr>
        <w:t xml:space="preserve"> relationship between water velocity and adhesion of micro-particles and </w:t>
      </w:r>
      <w:r w:rsidR="00C54FC4">
        <w:rPr>
          <w:rFonts w:ascii="Times New Roman" w:hAnsi="Times New Roman" w:cs="Times New Roman"/>
          <w:lang w:val="en-US" w:eastAsia="ja-JP"/>
        </w:rPr>
        <w:t xml:space="preserve">improve model formulas </w:t>
      </w:r>
      <w:r w:rsidR="00277D0C">
        <w:rPr>
          <w:rFonts w:ascii="Times New Roman" w:hAnsi="Times New Roman" w:cs="Times New Roman"/>
          <w:lang w:val="en-US" w:eastAsia="ja-JP"/>
        </w:rPr>
        <w:t>by articles or lab-scale adhesion experiments.</w:t>
      </w:r>
    </w:p>
    <w:p w14:paraId="23ABB685" w14:textId="77777777" w:rsidR="00082F8E" w:rsidRPr="003B53D6" w:rsidRDefault="00452B67" w:rsidP="00082F8E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0"/>
        <w:textAlignment w:val="baseline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noProof/>
          <w:lang w:val="en-US" w:eastAsia="ja-JP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6C01202" wp14:editId="417FC64C">
                <wp:simplePos x="0" y="0"/>
                <wp:positionH relativeFrom="column">
                  <wp:posOffset>-76200</wp:posOffset>
                </wp:positionH>
                <wp:positionV relativeFrom="paragraph">
                  <wp:posOffset>0</wp:posOffset>
                </wp:positionV>
                <wp:extent cx="5562600" cy="37719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377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F31AE2" w14:textId="77777777" w:rsidR="003F7006" w:rsidRDefault="00452B67" w:rsidP="000564F4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0"/>
                                <w:lang w:val="en-US" w:eastAsia="ja-JP"/>
                              </w:rPr>
                              <w:drawing>
                                <wp:inline distT="0" distB="0" distL="0" distR="0" wp14:anchorId="03C98BC5" wp14:editId="6603C587">
                                  <wp:extent cx="5376545" cy="3361055"/>
                                  <wp:effectExtent l="0" t="0" r="8255" b="0"/>
                                  <wp:docPr id="5" name="図 5" descr="fig_distribution_of_accumulated_matter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fig_distribution_of_accumulated_matter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76545" cy="3361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5B15C8" w14:textId="77777777" w:rsidR="003F7006" w:rsidRPr="000564F4" w:rsidRDefault="003F7006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Figure 1</w:t>
                            </w:r>
                            <w:r>
                              <w:rPr>
                                <w:sz w:val="20"/>
                              </w:rPr>
                              <w:t xml:space="preserve"> Distribution of the amount of accumulation in current network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-5.95pt;margin-top:0;width:438pt;height:29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" filled="f" stroked="f">
                <v:textbox inset=",7.2pt,,7.2pt">
                  <w:txbxContent>
                    <w:p w:rsidR="003F7006" w:rsidRDefault="00452B67" w:rsidP="000564F4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noProof/>
                          <w:sz w:val="20"/>
                          <w:lang w:val="en-US" w:eastAsia="ja-JP"/>
                        </w:rPr>
                        <w:drawing>
                          <wp:inline distT="0" distB="0" distL="0" distR="0">
                            <wp:extent cx="5376545" cy="3361055"/>
                            <wp:effectExtent l="0" t="0" r="8255" b="0"/>
                            <wp:docPr id="5" name="図 5" descr="fig_distribution_of_accumulated_matter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fig_distribution_of_accumulated_matter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76545" cy="3361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F7006" w:rsidRPr="000564F4" w:rsidRDefault="003F7006">
                      <w:pPr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sz w:val="20"/>
                        </w:rPr>
                        <w:t>Figure 1</w:t>
                      </w:r>
                      <w:r>
                        <w:rPr>
                          <w:sz w:val="20"/>
                        </w:rPr>
                        <w:t xml:space="preserve"> Distribution of the amount of accumulation in current network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D85C231" w14:textId="77777777" w:rsidR="00E71EB8" w:rsidRDefault="00082F8E" w:rsidP="00082F8E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0"/>
        <w:textAlignment w:val="baseline"/>
        <w:rPr>
          <w:rFonts w:ascii="Times New Roman" w:hAnsi="Times New Roman" w:cs="Times New Roman"/>
          <w:b/>
          <w:lang w:val="en-US" w:eastAsia="ja-JP"/>
        </w:rPr>
      </w:pPr>
      <w:r w:rsidRPr="00082F8E">
        <w:rPr>
          <w:rFonts w:ascii="Times New Roman" w:hAnsi="Times New Roman" w:cs="Times New Roman"/>
          <w:b/>
          <w:lang w:val="en-US" w:eastAsia="ja-JP"/>
        </w:rPr>
        <w:t>References</w:t>
      </w:r>
    </w:p>
    <w:p w14:paraId="5F779C47" w14:textId="77777777" w:rsidR="005303D3" w:rsidRPr="00CF5B9F" w:rsidRDefault="00A328D5" w:rsidP="00C02DD0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0"/>
        <w:textAlignment w:val="baseline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</w:rPr>
        <w:t xml:space="preserve">Hirayama, N., Yamada, T., </w:t>
      </w:r>
      <w:proofErr w:type="spellStart"/>
      <w:r w:rsidR="00CF5B9F">
        <w:rPr>
          <w:rFonts w:ascii="Times New Roman" w:hAnsi="Times New Roman" w:cs="Times New Roman"/>
          <w:sz w:val="20"/>
          <w:lang w:val="en-US"/>
        </w:rPr>
        <w:t>Echigo</w:t>
      </w:r>
      <w:proofErr w:type="spellEnd"/>
      <w:r w:rsidR="00CF5B9F">
        <w:rPr>
          <w:rFonts w:ascii="Times New Roman" w:hAnsi="Times New Roman" w:cs="Times New Roman"/>
          <w:sz w:val="20"/>
          <w:lang w:val="en-US"/>
        </w:rPr>
        <w:t xml:space="preserve">, S. and </w:t>
      </w:r>
      <w:proofErr w:type="spellStart"/>
      <w:r w:rsidR="00CF5B9F">
        <w:rPr>
          <w:rFonts w:ascii="Times New Roman" w:hAnsi="Times New Roman" w:cs="Times New Roman"/>
          <w:sz w:val="20"/>
          <w:lang w:val="en-US"/>
        </w:rPr>
        <w:t>Itoh</w:t>
      </w:r>
      <w:proofErr w:type="spellEnd"/>
      <w:r w:rsidR="00CF5B9F">
        <w:rPr>
          <w:rFonts w:ascii="Times New Roman" w:hAnsi="Times New Roman" w:cs="Times New Roman"/>
          <w:sz w:val="20"/>
          <w:lang w:val="en-US"/>
        </w:rPr>
        <w:t xml:space="preserve">, S.: </w:t>
      </w:r>
      <w:r w:rsidR="00A40C63">
        <w:rPr>
          <w:rFonts w:ascii="Times New Roman" w:hAnsi="Times New Roman" w:cs="Times New Roman"/>
          <w:sz w:val="20"/>
          <w:lang w:val="en-US"/>
        </w:rPr>
        <w:t xml:space="preserve">A study on redesigning of water distribution system </w:t>
      </w:r>
      <w:proofErr w:type="spellStart"/>
      <w:r w:rsidR="00A40C63">
        <w:rPr>
          <w:rFonts w:ascii="Times New Roman" w:hAnsi="Times New Roman" w:cs="Times New Roman"/>
          <w:sz w:val="20"/>
          <w:lang w:val="en-US"/>
        </w:rPr>
        <w:t>towar</w:t>
      </w:r>
      <w:proofErr w:type="spellEnd"/>
      <w:r w:rsidR="005E7416">
        <w:rPr>
          <w:rFonts w:ascii="Times New Roman" w:hAnsi="Times New Roman" w:cs="Times New Roman"/>
          <w:sz w:val="20"/>
          <w:lang w:val="en-US"/>
        </w:rPr>
        <w:t>-</w:t>
      </w:r>
      <w:r w:rsidR="00A40C63">
        <w:rPr>
          <w:rFonts w:ascii="Times New Roman" w:hAnsi="Times New Roman" w:cs="Times New Roman"/>
          <w:sz w:val="20"/>
          <w:lang w:val="en-US"/>
        </w:rPr>
        <w:t>ds a depopulation society</w:t>
      </w:r>
      <w:r w:rsidR="00CF5B9F">
        <w:rPr>
          <w:rFonts w:ascii="Times New Roman" w:hAnsi="Times New Roman" w:cs="Times New Roman"/>
          <w:sz w:val="20"/>
          <w:lang w:val="en-US"/>
        </w:rPr>
        <w:t xml:space="preserve">, </w:t>
      </w:r>
      <w:r w:rsidR="00CF5B9F" w:rsidRPr="00CF5B9F">
        <w:rPr>
          <w:rFonts w:ascii="Times New Roman" w:hAnsi="Times New Roman" w:cs="Times New Roman"/>
          <w:i/>
          <w:sz w:val="20"/>
          <w:lang w:val="en-US" w:eastAsia="ja-JP"/>
        </w:rPr>
        <w:t xml:space="preserve">J.JSCE, </w:t>
      </w:r>
      <w:proofErr w:type="spellStart"/>
      <w:r w:rsidR="00CF5B9F" w:rsidRPr="00CF5B9F">
        <w:rPr>
          <w:rFonts w:ascii="Times New Roman" w:hAnsi="Times New Roman" w:cs="Times New Roman"/>
          <w:i/>
          <w:sz w:val="20"/>
          <w:lang w:val="en-US" w:eastAsia="ja-JP"/>
        </w:rPr>
        <w:t>Ser.G</w:t>
      </w:r>
      <w:proofErr w:type="spellEnd"/>
      <w:r w:rsidR="00CF5B9F">
        <w:rPr>
          <w:rFonts w:ascii="Times New Roman" w:hAnsi="Times New Roman" w:cs="Times New Roman"/>
          <w:sz w:val="20"/>
          <w:lang w:val="en-US" w:eastAsia="ja-JP"/>
        </w:rPr>
        <w:t>, Vol.</w:t>
      </w:r>
      <w:r w:rsidR="003A7C06">
        <w:rPr>
          <w:rFonts w:ascii="Times New Roman" w:hAnsi="Times New Roman" w:cs="Times New Roman"/>
          <w:sz w:val="20"/>
          <w:lang w:val="en-US" w:eastAsia="ja-JP"/>
        </w:rPr>
        <w:t xml:space="preserve">72, No.7, </w:t>
      </w:r>
      <w:r w:rsidR="003A7C06">
        <w:rPr>
          <w:rFonts w:ascii="Times New Roman" w:hAnsi="Times New Roman" w:cs="Times New Roman" w:hint="eastAsia"/>
          <w:sz w:val="20"/>
          <w:lang w:val="en-US" w:eastAsia="ja-JP"/>
        </w:rPr>
        <w:t>Ⅲ</w:t>
      </w:r>
      <w:r w:rsidR="003A7C06">
        <w:rPr>
          <w:rFonts w:ascii="Times New Roman" w:hAnsi="Times New Roman" w:cs="Times New Roman"/>
          <w:sz w:val="20"/>
          <w:lang w:val="en-US" w:eastAsia="ja-JP"/>
        </w:rPr>
        <w:t>_467-</w:t>
      </w:r>
      <w:r w:rsidR="003A7C06">
        <w:rPr>
          <w:rFonts w:ascii="Times New Roman" w:hAnsi="Times New Roman" w:cs="Times New Roman" w:hint="eastAsia"/>
          <w:sz w:val="20"/>
          <w:lang w:val="en-US" w:eastAsia="ja-JP"/>
        </w:rPr>
        <w:t>Ⅲ</w:t>
      </w:r>
      <w:r w:rsidR="003A7C06">
        <w:rPr>
          <w:rFonts w:ascii="Times New Roman" w:hAnsi="Times New Roman" w:cs="Times New Roman"/>
          <w:sz w:val="20"/>
          <w:lang w:val="en-US" w:eastAsia="ja-JP"/>
        </w:rPr>
        <w:t>_474, 2016.</w:t>
      </w:r>
    </w:p>
    <w:p w14:paraId="0AB33EC4" w14:textId="77777777" w:rsidR="005303D3" w:rsidRPr="00A40C63" w:rsidRDefault="005303D3" w:rsidP="00082F8E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0"/>
        <w:textAlignment w:val="baseline"/>
        <w:rPr>
          <w:rFonts w:ascii="Times New Roman" w:hAnsi="Times New Roman" w:cs="Times New Roman"/>
          <w:sz w:val="20"/>
          <w:lang w:val="en-US"/>
        </w:rPr>
      </w:pPr>
      <w:r w:rsidRPr="005303D3">
        <w:rPr>
          <w:rFonts w:ascii="Times New Roman" w:hAnsi="Times New Roman" w:cs="Times New Roman"/>
          <w:sz w:val="20"/>
        </w:rPr>
        <w:t xml:space="preserve">Van </w:t>
      </w:r>
      <w:proofErr w:type="spellStart"/>
      <w:r w:rsidRPr="005303D3">
        <w:rPr>
          <w:rFonts w:ascii="Times New Roman" w:hAnsi="Times New Roman" w:cs="Times New Roman"/>
          <w:sz w:val="20"/>
        </w:rPr>
        <w:t>Thienen</w:t>
      </w:r>
      <w:proofErr w:type="spellEnd"/>
      <w:r w:rsidRPr="005303D3">
        <w:rPr>
          <w:rFonts w:ascii="Times New Roman" w:hAnsi="Times New Roman" w:cs="Times New Roman"/>
          <w:sz w:val="20"/>
        </w:rPr>
        <w:t xml:space="preserve">, P., </w:t>
      </w:r>
      <w:proofErr w:type="spellStart"/>
      <w:r w:rsidRPr="005303D3">
        <w:rPr>
          <w:rFonts w:ascii="Times New Roman" w:hAnsi="Times New Roman" w:cs="Times New Roman"/>
          <w:sz w:val="20"/>
        </w:rPr>
        <w:t>Vreeburg</w:t>
      </w:r>
      <w:proofErr w:type="spellEnd"/>
      <w:r w:rsidRPr="005303D3">
        <w:rPr>
          <w:rFonts w:ascii="Times New Roman" w:hAnsi="Times New Roman" w:cs="Times New Roman"/>
          <w:sz w:val="20"/>
        </w:rPr>
        <w:t xml:space="preserve">, J. and </w:t>
      </w:r>
      <w:proofErr w:type="spellStart"/>
      <w:r w:rsidRPr="005303D3">
        <w:rPr>
          <w:rFonts w:ascii="Times New Roman" w:hAnsi="Times New Roman" w:cs="Times New Roman"/>
          <w:sz w:val="20"/>
        </w:rPr>
        <w:t>Blokker</w:t>
      </w:r>
      <w:proofErr w:type="spellEnd"/>
      <w:r w:rsidRPr="005303D3">
        <w:rPr>
          <w:rFonts w:ascii="Times New Roman" w:hAnsi="Times New Roman" w:cs="Times New Roman"/>
          <w:sz w:val="20"/>
        </w:rPr>
        <w:t>, E.</w:t>
      </w:r>
      <w:r w:rsidR="007112E8">
        <w:rPr>
          <w:rFonts w:ascii="Times New Roman" w:hAnsi="Times New Roman" w:cs="Times New Roman"/>
          <w:sz w:val="20"/>
        </w:rPr>
        <w:t xml:space="preserve">: </w:t>
      </w:r>
      <w:r w:rsidRPr="005303D3">
        <w:rPr>
          <w:rFonts w:ascii="Times New Roman" w:hAnsi="Times New Roman" w:cs="Times New Roman"/>
          <w:sz w:val="20"/>
        </w:rPr>
        <w:t xml:space="preserve">Radial transport processes as a precursor to particle deposition in drinking water distribution systems, </w:t>
      </w:r>
      <w:r w:rsidRPr="005303D3">
        <w:rPr>
          <w:rFonts w:ascii="Times New Roman" w:hAnsi="Times New Roman" w:cs="Times New Roman"/>
          <w:i/>
          <w:sz w:val="20"/>
        </w:rPr>
        <w:t>Water Research</w:t>
      </w:r>
      <w:r w:rsidRPr="005303D3">
        <w:rPr>
          <w:rFonts w:ascii="Times New Roman" w:hAnsi="Times New Roman" w:cs="Times New Roman"/>
          <w:sz w:val="20"/>
        </w:rPr>
        <w:t>, Vol. 45, No.4, pp. 1807-1817, 2011.</w:t>
      </w:r>
    </w:p>
    <w:p w14:paraId="197B990E" w14:textId="77777777" w:rsidR="005303D3" w:rsidRDefault="005303D3" w:rsidP="00082F8E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0"/>
        <w:textAlignment w:val="baseline"/>
        <w:rPr>
          <w:rFonts w:ascii="Times New Roman" w:hAnsi="Times New Roman" w:cs="Times New Roman"/>
          <w:sz w:val="20"/>
          <w:lang w:val="en-US" w:eastAsia="ja-JP"/>
        </w:rPr>
      </w:pPr>
      <w:r>
        <w:rPr>
          <w:rFonts w:ascii="Times New Roman" w:hAnsi="Times New Roman" w:cs="Times New Roman"/>
          <w:sz w:val="20"/>
          <w:lang w:val="en-US" w:eastAsia="ja-JP"/>
        </w:rPr>
        <w:t xml:space="preserve">Wada, M., Yamada, T., </w:t>
      </w:r>
      <w:r w:rsidR="007112E8">
        <w:rPr>
          <w:rFonts w:ascii="Times New Roman" w:hAnsi="Times New Roman" w:cs="Times New Roman"/>
          <w:sz w:val="20"/>
          <w:lang w:val="en-US" w:eastAsia="ja-JP"/>
        </w:rPr>
        <w:t xml:space="preserve">Hirayama, N. and </w:t>
      </w:r>
      <w:proofErr w:type="spellStart"/>
      <w:r w:rsidR="007112E8">
        <w:rPr>
          <w:rFonts w:ascii="Times New Roman" w:hAnsi="Times New Roman" w:cs="Times New Roman"/>
          <w:sz w:val="20"/>
          <w:lang w:val="en-US" w:eastAsia="ja-JP"/>
        </w:rPr>
        <w:t>Itoh</w:t>
      </w:r>
      <w:proofErr w:type="spellEnd"/>
      <w:r w:rsidR="007112E8">
        <w:rPr>
          <w:rFonts w:ascii="Times New Roman" w:hAnsi="Times New Roman" w:cs="Times New Roman"/>
          <w:sz w:val="20"/>
          <w:lang w:val="en-US" w:eastAsia="ja-JP"/>
        </w:rPr>
        <w:t xml:space="preserve">, S.: Self-cleaning function and earthquake resilience in reconstructing water distribution system, </w:t>
      </w:r>
      <w:r w:rsidR="00B31BCC" w:rsidRPr="00CF5B9F">
        <w:rPr>
          <w:rFonts w:ascii="Times New Roman" w:hAnsi="Times New Roman" w:cs="Times New Roman"/>
          <w:i/>
          <w:sz w:val="20"/>
          <w:lang w:val="en-US" w:eastAsia="ja-JP"/>
        </w:rPr>
        <w:t xml:space="preserve">J.JSCE, </w:t>
      </w:r>
      <w:proofErr w:type="spellStart"/>
      <w:r w:rsidR="00B31BCC" w:rsidRPr="00CF5B9F">
        <w:rPr>
          <w:rFonts w:ascii="Times New Roman" w:hAnsi="Times New Roman" w:cs="Times New Roman"/>
          <w:i/>
          <w:sz w:val="20"/>
          <w:lang w:val="en-US" w:eastAsia="ja-JP"/>
        </w:rPr>
        <w:t>Ser.G</w:t>
      </w:r>
      <w:proofErr w:type="spellEnd"/>
      <w:r w:rsidR="007112E8">
        <w:rPr>
          <w:rFonts w:ascii="Times New Roman" w:hAnsi="Times New Roman" w:cs="Times New Roman"/>
          <w:sz w:val="20"/>
          <w:lang w:val="en-US" w:eastAsia="ja-JP"/>
        </w:rPr>
        <w:t xml:space="preserve">, Vol.70, No.6, </w:t>
      </w:r>
      <w:r w:rsidR="007112E8">
        <w:rPr>
          <w:rFonts w:ascii="Times New Roman" w:hAnsi="Times New Roman" w:cs="Times New Roman" w:hint="eastAsia"/>
          <w:sz w:val="20"/>
          <w:lang w:val="en-US" w:eastAsia="ja-JP"/>
        </w:rPr>
        <w:t>Ⅱ</w:t>
      </w:r>
      <w:r w:rsidR="007112E8">
        <w:rPr>
          <w:rFonts w:ascii="Times New Roman" w:hAnsi="Times New Roman" w:cs="Times New Roman"/>
          <w:sz w:val="20"/>
          <w:lang w:val="en-US" w:eastAsia="ja-JP"/>
        </w:rPr>
        <w:t>_309-</w:t>
      </w:r>
      <w:r w:rsidR="007112E8">
        <w:rPr>
          <w:rFonts w:ascii="Times New Roman" w:hAnsi="Times New Roman" w:cs="Times New Roman" w:hint="eastAsia"/>
          <w:sz w:val="20"/>
          <w:lang w:val="en-US" w:eastAsia="ja-JP"/>
        </w:rPr>
        <w:t>Ⅱ</w:t>
      </w:r>
      <w:r w:rsidR="007112E8">
        <w:rPr>
          <w:rFonts w:ascii="Times New Roman" w:hAnsi="Times New Roman" w:cs="Times New Roman"/>
          <w:sz w:val="20"/>
          <w:lang w:val="en-US" w:eastAsia="ja-JP"/>
        </w:rPr>
        <w:t xml:space="preserve">317, 2014. </w:t>
      </w:r>
    </w:p>
    <w:p w14:paraId="35AB7C3D" w14:textId="77777777" w:rsidR="007112E8" w:rsidRPr="005303D3" w:rsidRDefault="007112E8" w:rsidP="00082F8E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0"/>
        <w:textAlignment w:val="baseline"/>
        <w:rPr>
          <w:rFonts w:ascii="Times New Roman" w:hAnsi="Times New Roman" w:cs="Times New Roman"/>
          <w:sz w:val="20"/>
          <w:lang w:val="en-US" w:eastAsia="ja-JP"/>
        </w:rPr>
      </w:pPr>
      <w:r>
        <w:rPr>
          <w:rFonts w:ascii="Times New Roman" w:hAnsi="Times New Roman" w:cs="Times New Roman"/>
          <w:sz w:val="20"/>
          <w:lang w:val="en-US" w:eastAsia="ja-JP"/>
        </w:rPr>
        <w:t xml:space="preserve">Yamada, T., Wada, M., Hirayama, N. and </w:t>
      </w:r>
      <w:proofErr w:type="spellStart"/>
      <w:r>
        <w:rPr>
          <w:rFonts w:ascii="Times New Roman" w:hAnsi="Times New Roman" w:cs="Times New Roman"/>
          <w:sz w:val="20"/>
          <w:lang w:val="en-US" w:eastAsia="ja-JP"/>
        </w:rPr>
        <w:t>Itoh</w:t>
      </w:r>
      <w:proofErr w:type="spellEnd"/>
      <w:r>
        <w:rPr>
          <w:rFonts w:ascii="Times New Roman" w:hAnsi="Times New Roman" w:cs="Times New Roman"/>
          <w:sz w:val="20"/>
          <w:lang w:val="en-US" w:eastAsia="ja-JP"/>
        </w:rPr>
        <w:t xml:space="preserve">, S.: Development of the evaluation method on the fire protection capacity of water supply networks based on disaster resilience curve, </w:t>
      </w:r>
      <w:r w:rsidR="00B31BCC" w:rsidRPr="00CF5B9F">
        <w:rPr>
          <w:rFonts w:ascii="Times New Roman" w:hAnsi="Times New Roman" w:cs="Times New Roman"/>
          <w:i/>
          <w:sz w:val="20"/>
          <w:lang w:val="en-US" w:eastAsia="ja-JP"/>
        </w:rPr>
        <w:t xml:space="preserve">J.JSCE, </w:t>
      </w:r>
      <w:proofErr w:type="spellStart"/>
      <w:r w:rsidR="00B31BCC" w:rsidRPr="00CF5B9F">
        <w:rPr>
          <w:rFonts w:ascii="Times New Roman" w:hAnsi="Times New Roman" w:cs="Times New Roman"/>
          <w:i/>
          <w:sz w:val="20"/>
          <w:lang w:val="en-US" w:eastAsia="ja-JP"/>
        </w:rPr>
        <w:t>Ser.G</w:t>
      </w:r>
      <w:proofErr w:type="spellEnd"/>
      <w:r>
        <w:rPr>
          <w:rFonts w:ascii="Times New Roman" w:hAnsi="Times New Roman" w:cs="Times New Roman"/>
          <w:sz w:val="20"/>
          <w:lang w:val="en-US" w:eastAsia="ja-JP"/>
        </w:rPr>
        <w:t xml:space="preserve">, Vol.70, No.7, </w:t>
      </w:r>
      <w:r>
        <w:rPr>
          <w:rFonts w:ascii="Times New Roman" w:hAnsi="Times New Roman" w:cs="Times New Roman" w:hint="eastAsia"/>
          <w:sz w:val="20"/>
          <w:lang w:val="en-US" w:eastAsia="ja-JP"/>
        </w:rPr>
        <w:t>Ⅲ</w:t>
      </w:r>
      <w:r>
        <w:rPr>
          <w:rFonts w:ascii="Times New Roman" w:hAnsi="Times New Roman" w:cs="Times New Roman"/>
          <w:sz w:val="20"/>
          <w:lang w:val="en-US" w:eastAsia="ja-JP"/>
        </w:rPr>
        <w:t>_111-</w:t>
      </w:r>
      <w:r>
        <w:rPr>
          <w:rFonts w:ascii="Times New Roman" w:hAnsi="Times New Roman" w:cs="Times New Roman" w:hint="eastAsia"/>
          <w:sz w:val="20"/>
          <w:lang w:val="en-US" w:eastAsia="ja-JP"/>
        </w:rPr>
        <w:t>Ⅲ</w:t>
      </w:r>
      <w:r>
        <w:rPr>
          <w:rFonts w:ascii="Times New Roman" w:hAnsi="Times New Roman" w:cs="Times New Roman"/>
          <w:sz w:val="20"/>
          <w:lang w:val="en-US" w:eastAsia="ja-JP"/>
        </w:rPr>
        <w:t>_118, 2014.</w:t>
      </w:r>
    </w:p>
    <w:sectPr w:rsidR="007112E8" w:rsidRPr="005303D3" w:rsidSect="00A76C17">
      <w:headerReference w:type="default" r:id="rId15"/>
      <w:pgSz w:w="11906" w:h="16838" w:code="9"/>
      <w:pgMar w:top="2268" w:right="1418" w:bottom="2268" w:left="1701" w:header="720" w:footer="15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43897B" w14:textId="77777777" w:rsidR="00516C88" w:rsidRDefault="00516C88" w:rsidP="00C02F76">
      <w:r>
        <w:separator/>
      </w:r>
    </w:p>
  </w:endnote>
  <w:endnote w:type="continuationSeparator" w:id="0">
    <w:p w14:paraId="253FEC07" w14:textId="77777777" w:rsidR="00516C88" w:rsidRDefault="00516C88" w:rsidP="00C02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ヒラギノ角ゴ ProN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entury">
    <w:panose1 w:val="020406040505050203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E716EB" w14:textId="77777777" w:rsidR="00516C88" w:rsidRDefault="00516C88" w:rsidP="00C02F76">
      <w:r>
        <w:separator/>
      </w:r>
    </w:p>
  </w:footnote>
  <w:footnote w:type="continuationSeparator" w:id="0">
    <w:p w14:paraId="5DD93B20" w14:textId="77777777" w:rsidR="00516C88" w:rsidRDefault="00516C88" w:rsidP="00C02F7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EF7B5A" w14:textId="77777777" w:rsidR="003F7006" w:rsidRDefault="003F7006" w:rsidP="0018021E">
    <w:pPr>
      <w:pStyle w:val="a3"/>
      <w:rPr>
        <w:lang w:val="vi-VN"/>
      </w:rPr>
    </w:pPr>
  </w:p>
  <w:p w14:paraId="7E5BD0EE" w14:textId="77777777" w:rsidR="003F7006" w:rsidRPr="00303722" w:rsidRDefault="003F7006" w:rsidP="0018021E">
    <w:pPr>
      <w:pStyle w:val="a3"/>
      <w:rPr>
        <w:lang w:val="vi-VN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A478046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BA622A3"/>
    <w:multiLevelType w:val="hybridMultilevel"/>
    <w:tmpl w:val="9A5E7C3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8712282"/>
    <w:multiLevelType w:val="hybridMultilevel"/>
    <w:tmpl w:val="2AEE6668"/>
    <w:lvl w:ilvl="0" w:tplc="0413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899"/>
    <w:rsid w:val="00007BFA"/>
    <w:rsid w:val="00023D13"/>
    <w:rsid w:val="00024452"/>
    <w:rsid w:val="000301AA"/>
    <w:rsid w:val="00031D97"/>
    <w:rsid w:val="000333E3"/>
    <w:rsid w:val="00036FC4"/>
    <w:rsid w:val="00041C8A"/>
    <w:rsid w:val="0004316E"/>
    <w:rsid w:val="000457CF"/>
    <w:rsid w:val="00050CF2"/>
    <w:rsid w:val="00052C2F"/>
    <w:rsid w:val="000564F4"/>
    <w:rsid w:val="00060A73"/>
    <w:rsid w:val="00082614"/>
    <w:rsid w:val="00082F8E"/>
    <w:rsid w:val="00096CA8"/>
    <w:rsid w:val="000A6BB8"/>
    <w:rsid w:val="000B69D3"/>
    <w:rsid w:val="000C0833"/>
    <w:rsid w:val="000C3531"/>
    <w:rsid w:val="000C6765"/>
    <w:rsid w:val="000E1B86"/>
    <w:rsid w:val="000E25B2"/>
    <w:rsid w:val="000E54D3"/>
    <w:rsid w:val="0010234A"/>
    <w:rsid w:val="00111C1B"/>
    <w:rsid w:val="00116A8F"/>
    <w:rsid w:val="00116E53"/>
    <w:rsid w:val="00132307"/>
    <w:rsid w:val="00133205"/>
    <w:rsid w:val="001343D8"/>
    <w:rsid w:val="00137A2D"/>
    <w:rsid w:val="00143C46"/>
    <w:rsid w:val="00147D54"/>
    <w:rsid w:val="00151DB9"/>
    <w:rsid w:val="001618C8"/>
    <w:rsid w:val="00165F35"/>
    <w:rsid w:val="00177A69"/>
    <w:rsid w:val="00177ABC"/>
    <w:rsid w:val="0018021E"/>
    <w:rsid w:val="00191FE0"/>
    <w:rsid w:val="001A04C1"/>
    <w:rsid w:val="001B1F4F"/>
    <w:rsid w:val="001C2616"/>
    <w:rsid w:val="001C668D"/>
    <w:rsid w:val="001F65BE"/>
    <w:rsid w:val="00205080"/>
    <w:rsid w:val="002127CB"/>
    <w:rsid w:val="00214B1C"/>
    <w:rsid w:val="0022532E"/>
    <w:rsid w:val="00231AE9"/>
    <w:rsid w:val="00232B82"/>
    <w:rsid w:val="00245166"/>
    <w:rsid w:val="00250F4B"/>
    <w:rsid w:val="002635CB"/>
    <w:rsid w:val="00277B4D"/>
    <w:rsid w:val="00277D0C"/>
    <w:rsid w:val="00280567"/>
    <w:rsid w:val="002814D3"/>
    <w:rsid w:val="002917F7"/>
    <w:rsid w:val="00294865"/>
    <w:rsid w:val="002A07A9"/>
    <w:rsid w:val="002A19CA"/>
    <w:rsid w:val="002A1A7E"/>
    <w:rsid w:val="002A2442"/>
    <w:rsid w:val="002B130B"/>
    <w:rsid w:val="002B3C92"/>
    <w:rsid w:val="002B7884"/>
    <w:rsid w:val="002C08D9"/>
    <w:rsid w:val="002C0F5F"/>
    <w:rsid w:val="002C77B5"/>
    <w:rsid w:val="002D141A"/>
    <w:rsid w:val="002D1B11"/>
    <w:rsid w:val="002E5385"/>
    <w:rsid w:val="002E7BA8"/>
    <w:rsid w:val="002F55E8"/>
    <w:rsid w:val="002F7642"/>
    <w:rsid w:val="00303722"/>
    <w:rsid w:val="00312D35"/>
    <w:rsid w:val="003152C6"/>
    <w:rsid w:val="003230E0"/>
    <w:rsid w:val="003274F4"/>
    <w:rsid w:val="0033183E"/>
    <w:rsid w:val="003368A7"/>
    <w:rsid w:val="0034001F"/>
    <w:rsid w:val="00350BDE"/>
    <w:rsid w:val="00371762"/>
    <w:rsid w:val="00371A8D"/>
    <w:rsid w:val="003743D9"/>
    <w:rsid w:val="00384AF6"/>
    <w:rsid w:val="003A016E"/>
    <w:rsid w:val="003A05AF"/>
    <w:rsid w:val="003A7C06"/>
    <w:rsid w:val="003A7E6E"/>
    <w:rsid w:val="003B0207"/>
    <w:rsid w:val="003B53D6"/>
    <w:rsid w:val="003C0EF6"/>
    <w:rsid w:val="003C3226"/>
    <w:rsid w:val="003D25D7"/>
    <w:rsid w:val="003E03E0"/>
    <w:rsid w:val="003E544E"/>
    <w:rsid w:val="003E6AC1"/>
    <w:rsid w:val="003F7006"/>
    <w:rsid w:val="00436CDF"/>
    <w:rsid w:val="00443527"/>
    <w:rsid w:val="00452B67"/>
    <w:rsid w:val="00452DD6"/>
    <w:rsid w:val="00460117"/>
    <w:rsid w:val="00463BDF"/>
    <w:rsid w:val="00480966"/>
    <w:rsid w:val="00482D63"/>
    <w:rsid w:val="00485AC0"/>
    <w:rsid w:val="004947A4"/>
    <w:rsid w:val="004965DD"/>
    <w:rsid w:val="004A3301"/>
    <w:rsid w:val="004A7753"/>
    <w:rsid w:val="004B0CF8"/>
    <w:rsid w:val="004B134B"/>
    <w:rsid w:val="004B774E"/>
    <w:rsid w:val="004C0D94"/>
    <w:rsid w:val="004C3018"/>
    <w:rsid w:val="004C32EB"/>
    <w:rsid w:val="004D382F"/>
    <w:rsid w:val="004D5066"/>
    <w:rsid w:val="004E57CB"/>
    <w:rsid w:val="004F6E26"/>
    <w:rsid w:val="005022C0"/>
    <w:rsid w:val="0050401C"/>
    <w:rsid w:val="00506BB0"/>
    <w:rsid w:val="00515F52"/>
    <w:rsid w:val="00516C88"/>
    <w:rsid w:val="005303D3"/>
    <w:rsid w:val="00535DDC"/>
    <w:rsid w:val="005475FB"/>
    <w:rsid w:val="00550C3A"/>
    <w:rsid w:val="005608A7"/>
    <w:rsid w:val="005615DD"/>
    <w:rsid w:val="00571790"/>
    <w:rsid w:val="00572F40"/>
    <w:rsid w:val="00573278"/>
    <w:rsid w:val="0058464A"/>
    <w:rsid w:val="00587E47"/>
    <w:rsid w:val="005931FF"/>
    <w:rsid w:val="005A0618"/>
    <w:rsid w:val="005A064B"/>
    <w:rsid w:val="005A0D58"/>
    <w:rsid w:val="005A6359"/>
    <w:rsid w:val="005B1FFF"/>
    <w:rsid w:val="005B43D7"/>
    <w:rsid w:val="005E04A8"/>
    <w:rsid w:val="005E7416"/>
    <w:rsid w:val="005F39F2"/>
    <w:rsid w:val="005F402C"/>
    <w:rsid w:val="006154D0"/>
    <w:rsid w:val="00620772"/>
    <w:rsid w:val="00621D32"/>
    <w:rsid w:val="006239E4"/>
    <w:rsid w:val="006275A8"/>
    <w:rsid w:val="00627FB6"/>
    <w:rsid w:val="006325FF"/>
    <w:rsid w:val="00632FBC"/>
    <w:rsid w:val="00634DBB"/>
    <w:rsid w:val="006425E1"/>
    <w:rsid w:val="00652D76"/>
    <w:rsid w:val="00655B94"/>
    <w:rsid w:val="006617C5"/>
    <w:rsid w:val="00662552"/>
    <w:rsid w:val="00662E69"/>
    <w:rsid w:val="00663360"/>
    <w:rsid w:val="00685387"/>
    <w:rsid w:val="00690C5A"/>
    <w:rsid w:val="00691D1D"/>
    <w:rsid w:val="00695005"/>
    <w:rsid w:val="006956F7"/>
    <w:rsid w:val="00697DF1"/>
    <w:rsid w:val="006A7E78"/>
    <w:rsid w:val="006B5B5E"/>
    <w:rsid w:val="006C21EE"/>
    <w:rsid w:val="006D021E"/>
    <w:rsid w:val="006F6A92"/>
    <w:rsid w:val="00704500"/>
    <w:rsid w:val="007112E8"/>
    <w:rsid w:val="00713C52"/>
    <w:rsid w:val="007169CF"/>
    <w:rsid w:val="00721ED7"/>
    <w:rsid w:val="0072751C"/>
    <w:rsid w:val="007437A6"/>
    <w:rsid w:val="0074782E"/>
    <w:rsid w:val="007501C9"/>
    <w:rsid w:val="00755E45"/>
    <w:rsid w:val="00755F33"/>
    <w:rsid w:val="007676E1"/>
    <w:rsid w:val="007751FF"/>
    <w:rsid w:val="0078690D"/>
    <w:rsid w:val="007A279C"/>
    <w:rsid w:val="007A3D63"/>
    <w:rsid w:val="007A7880"/>
    <w:rsid w:val="007B27BF"/>
    <w:rsid w:val="007B796D"/>
    <w:rsid w:val="007C478C"/>
    <w:rsid w:val="007D1DD3"/>
    <w:rsid w:val="007E1B2A"/>
    <w:rsid w:val="007E642C"/>
    <w:rsid w:val="007E6E5B"/>
    <w:rsid w:val="007F2A6C"/>
    <w:rsid w:val="00800C32"/>
    <w:rsid w:val="00830CE3"/>
    <w:rsid w:val="00852964"/>
    <w:rsid w:val="00866256"/>
    <w:rsid w:val="0087141A"/>
    <w:rsid w:val="008922E9"/>
    <w:rsid w:val="00893EC8"/>
    <w:rsid w:val="00897413"/>
    <w:rsid w:val="008A4D1E"/>
    <w:rsid w:val="008A6C53"/>
    <w:rsid w:val="008B3286"/>
    <w:rsid w:val="008C1699"/>
    <w:rsid w:val="008C5451"/>
    <w:rsid w:val="008D2510"/>
    <w:rsid w:val="008E1F2D"/>
    <w:rsid w:val="008E4856"/>
    <w:rsid w:val="00906008"/>
    <w:rsid w:val="009148BA"/>
    <w:rsid w:val="009168EA"/>
    <w:rsid w:val="00917C8D"/>
    <w:rsid w:val="00934AB7"/>
    <w:rsid w:val="009532AB"/>
    <w:rsid w:val="00957ED9"/>
    <w:rsid w:val="00963C04"/>
    <w:rsid w:val="00965465"/>
    <w:rsid w:val="00973D49"/>
    <w:rsid w:val="00974F39"/>
    <w:rsid w:val="00983310"/>
    <w:rsid w:val="009A1490"/>
    <w:rsid w:val="009B45DF"/>
    <w:rsid w:val="009C0E96"/>
    <w:rsid w:val="009D306A"/>
    <w:rsid w:val="009D3809"/>
    <w:rsid w:val="009E5467"/>
    <w:rsid w:val="009F0B81"/>
    <w:rsid w:val="009F12F7"/>
    <w:rsid w:val="009F32BE"/>
    <w:rsid w:val="009F3A21"/>
    <w:rsid w:val="00A0378B"/>
    <w:rsid w:val="00A328D5"/>
    <w:rsid w:val="00A40C63"/>
    <w:rsid w:val="00A514AC"/>
    <w:rsid w:val="00A7117D"/>
    <w:rsid w:val="00A74472"/>
    <w:rsid w:val="00A74E4F"/>
    <w:rsid w:val="00A76C17"/>
    <w:rsid w:val="00A827A7"/>
    <w:rsid w:val="00A97DD0"/>
    <w:rsid w:val="00AA6D53"/>
    <w:rsid w:val="00AD1E5F"/>
    <w:rsid w:val="00AD20FF"/>
    <w:rsid w:val="00B035B9"/>
    <w:rsid w:val="00B04553"/>
    <w:rsid w:val="00B072A0"/>
    <w:rsid w:val="00B14516"/>
    <w:rsid w:val="00B2126F"/>
    <w:rsid w:val="00B234CD"/>
    <w:rsid w:val="00B26A0F"/>
    <w:rsid w:val="00B274B9"/>
    <w:rsid w:val="00B31BCC"/>
    <w:rsid w:val="00B42F24"/>
    <w:rsid w:val="00B46815"/>
    <w:rsid w:val="00B479D1"/>
    <w:rsid w:val="00B519E0"/>
    <w:rsid w:val="00B60F9B"/>
    <w:rsid w:val="00B667EC"/>
    <w:rsid w:val="00B87EAD"/>
    <w:rsid w:val="00B92E86"/>
    <w:rsid w:val="00B93AE1"/>
    <w:rsid w:val="00BD4A35"/>
    <w:rsid w:val="00BE49F8"/>
    <w:rsid w:val="00BE50A6"/>
    <w:rsid w:val="00BF6DB8"/>
    <w:rsid w:val="00C00727"/>
    <w:rsid w:val="00C027D7"/>
    <w:rsid w:val="00C02DD0"/>
    <w:rsid w:val="00C02DF5"/>
    <w:rsid w:val="00C02F76"/>
    <w:rsid w:val="00C04323"/>
    <w:rsid w:val="00C04EEE"/>
    <w:rsid w:val="00C062CD"/>
    <w:rsid w:val="00C15083"/>
    <w:rsid w:val="00C20DDD"/>
    <w:rsid w:val="00C23D34"/>
    <w:rsid w:val="00C24BCF"/>
    <w:rsid w:val="00C27AF9"/>
    <w:rsid w:val="00C339B2"/>
    <w:rsid w:val="00C33EA0"/>
    <w:rsid w:val="00C36899"/>
    <w:rsid w:val="00C53544"/>
    <w:rsid w:val="00C54FC4"/>
    <w:rsid w:val="00C57959"/>
    <w:rsid w:val="00C64886"/>
    <w:rsid w:val="00C75460"/>
    <w:rsid w:val="00C833AB"/>
    <w:rsid w:val="00C86405"/>
    <w:rsid w:val="00C902C4"/>
    <w:rsid w:val="00C938F6"/>
    <w:rsid w:val="00CA3221"/>
    <w:rsid w:val="00CB1261"/>
    <w:rsid w:val="00CB6227"/>
    <w:rsid w:val="00CC0769"/>
    <w:rsid w:val="00CD6D6D"/>
    <w:rsid w:val="00CD72C4"/>
    <w:rsid w:val="00CE27F3"/>
    <w:rsid w:val="00CE417F"/>
    <w:rsid w:val="00CE61D5"/>
    <w:rsid w:val="00CF0045"/>
    <w:rsid w:val="00CF5B9F"/>
    <w:rsid w:val="00D022D1"/>
    <w:rsid w:val="00D2137F"/>
    <w:rsid w:val="00D26099"/>
    <w:rsid w:val="00D337DA"/>
    <w:rsid w:val="00DB45E3"/>
    <w:rsid w:val="00DD661C"/>
    <w:rsid w:val="00DF4D39"/>
    <w:rsid w:val="00E146A0"/>
    <w:rsid w:val="00E304C8"/>
    <w:rsid w:val="00E319D3"/>
    <w:rsid w:val="00E53529"/>
    <w:rsid w:val="00E5482D"/>
    <w:rsid w:val="00E5690D"/>
    <w:rsid w:val="00E71EB8"/>
    <w:rsid w:val="00EA3554"/>
    <w:rsid w:val="00EB1CE7"/>
    <w:rsid w:val="00EB6ACC"/>
    <w:rsid w:val="00EC5EFB"/>
    <w:rsid w:val="00ED0C59"/>
    <w:rsid w:val="00ED376B"/>
    <w:rsid w:val="00EF6360"/>
    <w:rsid w:val="00F02133"/>
    <w:rsid w:val="00F03BB6"/>
    <w:rsid w:val="00F160E6"/>
    <w:rsid w:val="00F1689F"/>
    <w:rsid w:val="00F215A4"/>
    <w:rsid w:val="00F22417"/>
    <w:rsid w:val="00F3216A"/>
    <w:rsid w:val="00F34DB6"/>
    <w:rsid w:val="00F40116"/>
    <w:rsid w:val="00F412AC"/>
    <w:rsid w:val="00F4298B"/>
    <w:rsid w:val="00F4629A"/>
    <w:rsid w:val="00F67D97"/>
    <w:rsid w:val="00F81EA8"/>
    <w:rsid w:val="00F82399"/>
    <w:rsid w:val="00F94CFD"/>
    <w:rsid w:val="00FC525B"/>
    <w:rsid w:val="00FD0557"/>
    <w:rsid w:val="00FF14D5"/>
    <w:rsid w:val="00FF4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v:textbox inset="5.85pt,.7pt,5.85pt,.7pt"/>
    </o:shapedefaults>
    <o:shapelayout v:ext="edit">
      <o:idmap v:ext="edit" data="1"/>
    </o:shapelayout>
  </w:shapeDefaults>
  <w:decimalSymbol w:val="."/>
  <w:listSeparator w:val=","/>
  <w14:docId w14:val="3E57A0D5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Note Level 1" w:semiHidden="1" w:uiPriority="99" w:unhideWhenUsed="1"/>
    <w:lsdException w:name="Note Level 2" w:uiPriority="99" w:qFormat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semiHidden="1" w:uiPriority="71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36899"/>
    <w:rPr>
      <w:sz w:val="24"/>
      <w:szCs w:val="24"/>
      <w:lang w:val="en-GB" w:eastAsia="de-DE"/>
    </w:rPr>
  </w:style>
  <w:style w:type="paragraph" w:styleId="1">
    <w:name w:val="heading 1"/>
    <w:basedOn w:val="a"/>
    <w:next w:val="a"/>
    <w:qFormat/>
    <w:rsid w:val="00C3689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WAAuthoraddress">
    <w:name w:val="(IWA) Author address"/>
    <w:basedOn w:val="a"/>
    <w:next w:val="IWAKeyword"/>
    <w:rsid w:val="00C36899"/>
    <w:pPr>
      <w:suppressLineNumbers/>
      <w:suppressAutoHyphens/>
      <w:overflowPunct w:val="0"/>
      <w:autoSpaceDE w:val="0"/>
      <w:autoSpaceDN w:val="0"/>
      <w:adjustRightInd w:val="0"/>
      <w:spacing w:line="220" w:lineRule="atLeast"/>
      <w:textAlignment w:val="baseline"/>
    </w:pPr>
    <w:rPr>
      <w:rFonts w:ascii="Arial" w:hAnsi="Arial" w:cs="Arial"/>
      <w:sz w:val="18"/>
      <w:szCs w:val="18"/>
      <w:lang w:eastAsia="en-US"/>
    </w:rPr>
  </w:style>
  <w:style w:type="paragraph" w:customStyle="1" w:styleId="IWAKeyword">
    <w:name w:val="(IWA) Keyword"/>
    <w:basedOn w:val="a"/>
    <w:next w:val="1"/>
    <w:link w:val="IWAKeywordZchn"/>
    <w:rsid w:val="00C36899"/>
    <w:pPr>
      <w:suppressLineNumbers/>
      <w:suppressAutoHyphens/>
      <w:overflowPunct w:val="0"/>
      <w:autoSpaceDE w:val="0"/>
      <w:autoSpaceDN w:val="0"/>
      <w:adjustRightInd w:val="0"/>
      <w:spacing w:before="360" w:after="120" w:line="220" w:lineRule="atLeast"/>
      <w:textAlignment w:val="baseline"/>
    </w:pPr>
    <w:rPr>
      <w:rFonts w:ascii="Arial" w:hAnsi="Arial" w:cs="Arial"/>
      <w:sz w:val="18"/>
      <w:szCs w:val="18"/>
      <w:lang w:eastAsia="en-US"/>
    </w:rPr>
  </w:style>
  <w:style w:type="character" w:customStyle="1" w:styleId="IWAKeywordZchn">
    <w:name w:val="(IWA) Keyword Zchn"/>
    <w:link w:val="IWAKeyword"/>
    <w:rsid w:val="00C36899"/>
    <w:rPr>
      <w:rFonts w:ascii="Arial" w:hAnsi="Arial" w:cs="Arial"/>
      <w:sz w:val="18"/>
      <w:szCs w:val="18"/>
      <w:lang w:val="en-GB" w:eastAsia="en-US" w:bidi="ar-SA"/>
    </w:rPr>
  </w:style>
  <w:style w:type="paragraph" w:customStyle="1" w:styleId="IWAAuthornames">
    <w:name w:val="(IWA) Author name(s)"/>
    <w:basedOn w:val="a"/>
    <w:next w:val="IWAKeyword"/>
    <w:rsid w:val="00C36899"/>
    <w:pPr>
      <w:suppressLineNumbers/>
      <w:suppressAutoHyphens/>
      <w:overflowPunct w:val="0"/>
      <w:autoSpaceDE w:val="0"/>
      <w:autoSpaceDN w:val="0"/>
      <w:adjustRightInd w:val="0"/>
      <w:spacing w:before="360" w:after="240" w:line="240" w:lineRule="atLeast"/>
      <w:textAlignment w:val="baseline"/>
    </w:pPr>
    <w:rPr>
      <w:rFonts w:ascii="Arial" w:hAnsi="Arial" w:cs="Arial"/>
      <w:b/>
      <w:sz w:val="20"/>
      <w:szCs w:val="20"/>
      <w:lang w:eastAsia="en-US"/>
    </w:rPr>
  </w:style>
  <w:style w:type="paragraph" w:customStyle="1" w:styleId="IWAFigure">
    <w:name w:val="(IWA) Figure"/>
    <w:basedOn w:val="a"/>
    <w:rsid w:val="00C36899"/>
    <w:pPr>
      <w:spacing w:before="240" w:after="120"/>
      <w:jc w:val="center"/>
    </w:pPr>
    <w:rPr>
      <w:rFonts w:ascii="Arial" w:hAnsi="Arial"/>
      <w:sz w:val="22"/>
      <w:lang w:eastAsia="en-US"/>
    </w:rPr>
  </w:style>
  <w:style w:type="paragraph" w:customStyle="1" w:styleId="IWAFirstparagraph">
    <w:name w:val="(IWA) First paragraph"/>
    <w:basedOn w:val="a"/>
    <w:next w:val="IWANormalParagraph"/>
    <w:rsid w:val="00C36899"/>
    <w:pPr>
      <w:suppressLineNumbers/>
      <w:overflowPunct w:val="0"/>
      <w:autoSpaceDE w:val="0"/>
      <w:autoSpaceDN w:val="0"/>
      <w:adjustRightInd w:val="0"/>
      <w:spacing w:after="120" w:line="240" w:lineRule="atLeast"/>
      <w:jc w:val="both"/>
      <w:textAlignment w:val="baseline"/>
    </w:pPr>
    <w:rPr>
      <w:rFonts w:ascii="Arial" w:hAnsi="Arial" w:cs="Arial"/>
      <w:sz w:val="22"/>
      <w:szCs w:val="22"/>
      <w:lang w:eastAsia="en-US"/>
    </w:rPr>
  </w:style>
  <w:style w:type="paragraph" w:customStyle="1" w:styleId="IWANormalParagraph">
    <w:name w:val="(IWA) Normal Paragraph"/>
    <w:basedOn w:val="a"/>
    <w:rsid w:val="00C36899"/>
    <w:pPr>
      <w:spacing w:after="120"/>
      <w:ind w:firstLine="210"/>
      <w:jc w:val="both"/>
    </w:pPr>
    <w:rPr>
      <w:rFonts w:ascii="Arial" w:hAnsi="Arial" w:cs="Arial"/>
      <w:sz w:val="22"/>
      <w:szCs w:val="22"/>
      <w:lang w:eastAsia="en-US"/>
    </w:rPr>
  </w:style>
  <w:style w:type="paragraph" w:customStyle="1" w:styleId="IWAPaperTitle">
    <w:name w:val="(IWA) Paper Title"/>
    <w:basedOn w:val="a"/>
    <w:next w:val="IWAAuthornames"/>
    <w:rsid w:val="00C36899"/>
    <w:rPr>
      <w:rFonts w:ascii="Arial" w:hAnsi="Arial" w:cs="Arial"/>
      <w:b/>
      <w:bCs/>
      <w:sz w:val="28"/>
      <w:szCs w:val="28"/>
      <w:lang w:eastAsia="en-US"/>
    </w:rPr>
  </w:style>
  <w:style w:type="paragraph" w:customStyle="1" w:styleId="IWAReferences">
    <w:name w:val="(IWA) References"/>
    <w:basedOn w:val="a"/>
    <w:rsid w:val="00C36899"/>
    <w:pPr>
      <w:suppressLineNumbers/>
      <w:overflowPunct w:val="0"/>
      <w:autoSpaceDE w:val="0"/>
      <w:autoSpaceDN w:val="0"/>
      <w:adjustRightInd w:val="0"/>
      <w:spacing w:before="60" w:after="60" w:line="200" w:lineRule="exact"/>
      <w:ind w:left="357" w:hanging="357"/>
      <w:jc w:val="both"/>
      <w:textAlignment w:val="baseline"/>
    </w:pPr>
    <w:rPr>
      <w:rFonts w:ascii="Arial" w:hAnsi="Arial" w:cs="Arial"/>
      <w:sz w:val="18"/>
      <w:szCs w:val="18"/>
      <w:lang w:eastAsia="en-US"/>
    </w:rPr>
  </w:style>
  <w:style w:type="paragraph" w:customStyle="1" w:styleId="IWAHeading">
    <w:name w:val="(IWA) Heading"/>
    <w:basedOn w:val="1"/>
    <w:next w:val="IWAFirstparagraph"/>
    <w:rsid w:val="00C36899"/>
    <w:pPr>
      <w:suppressLineNumbers/>
      <w:tabs>
        <w:tab w:val="left" w:pos="414"/>
      </w:tabs>
      <w:overflowPunct w:val="0"/>
      <w:autoSpaceDE w:val="0"/>
      <w:autoSpaceDN w:val="0"/>
      <w:adjustRightInd w:val="0"/>
      <w:spacing w:before="320" w:after="120" w:line="320" w:lineRule="atLeast"/>
      <w:ind w:left="420" w:hanging="420"/>
      <w:textAlignment w:val="baseline"/>
    </w:pPr>
    <w:rPr>
      <w:kern w:val="28"/>
      <w:sz w:val="24"/>
      <w:szCs w:val="24"/>
      <w:lang w:eastAsia="en-US"/>
    </w:rPr>
  </w:style>
  <w:style w:type="paragraph" w:customStyle="1" w:styleId="IWATableFigureheading">
    <w:name w:val="(IWA) Table/Figure heading"/>
    <w:basedOn w:val="a"/>
    <w:link w:val="IWATableFigureheadingZchn"/>
    <w:rsid w:val="00C36899"/>
    <w:pPr>
      <w:keepNext/>
      <w:keepLines/>
      <w:widowControl w:val="0"/>
      <w:suppressLineNumbers/>
      <w:overflowPunct w:val="0"/>
      <w:autoSpaceDE w:val="0"/>
      <w:autoSpaceDN w:val="0"/>
      <w:adjustRightInd w:val="0"/>
      <w:spacing w:before="240" w:after="120" w:line="200" w:lineRule="exact"/>
      <w:jc w:val="both"/>
      <w:textAlignment w:val="baseline"/>
    </w:pPr>
    <w:rPr>
      <w:rFonts w:ascii="Arial" w:hAnsi="Arial"/>
      <w:bCs/>
      <w:sz w:val="18"/>
      <w:szCs w:val="20"/>
      <w:lang w:eastAsia="en-US"/>
    </w:rPr>
  </w:style>
  <w:style w:type="character" w:customStyle="1" w:styleId="IWATableFigureheadingZchn">
    <w:name w:val="(IWA) Table/Figure heading Zchn"/>
    <w:link w:val="IWATableFigureheading"/>
    <w:rsid w:val="00C36899"/>
    <w:rPr>
      <w:rFonts w:ascii="Arial" w:hAnsi="Arial"/>
      <w:bCs/>
      <w:sz w:val="18"/>
      <w:lang w:val="en-GB" w:eastAsia="en-US" w:bidi="ar-SA"/>
    </w:rPr>
  </w:style>
  <w:style w:type="paragraph" w:styleId="a3">
    <w:name w:val="header"/>
    <w:basedOn w:val="a"/>
    <w:link w:val="a4"/>
    <w:rsid w:val="00C02F76"/>
    <w:pPr>
      <w:tabs>
        <w:tab w:val="center" w:pos="4703"/>
        <w:tab w:val="right" w:pos="9406"/>
      </w:tabs>
    </w:pPr>
  </w:style>
  <w:style w:type="character" w:customStyle="1" w:styleId="a4">
    <w:name w:val="ヘッダー (文字)"/>
    <w:link w:val="a3"/>
    <w:rsid w:val="00C02F76"/>
    <w:rPr>
      <w:sz w:val="24"/>
      <w:szCs w:val="24"/>
      <w:lang w:val="en-GB" w:eastAsia="de-DE"/>
    </w:rPr>
  </w:style>
  <w:style w:type="paragraph" w:styleId="a5">
    <w:name w:val="footer"/>
    <w:basedOn w:val="a"/>
    <w:link w:val="a6"/>
    <w:uiPriority w:val="99"/>
    <w:rsid w:val="00C02F76"/>
    <w:pPr>
      <w:tabs>
        <w:tab w:val="center" w:pos="4703"/>
        <w:tab w:val="right" w:pos="9406"/>
      </w:tabs>
    </w:pPr>
  </w:style>
  <w:style w:type="character" w:customStyle="1" w:styleId="a6">
    <w:name w:val="フッター (文字)"/>
    <w:link w:val="a5"/>
    <w:uiPriority w:val="99"/>
    <w:rsid w:val="00C02F76"/>
    <w:rPr>
      <w:sz w:val="24"/>
      <w:szCs w:val="24"/>
      <w:lang w:val="en-GB" w:eastAsia="de-DE"/>
    </w:rPr>
  </w:style>
  <w:style w:type="table" w:styleId="a7">
    <w:name w:val="Table Grid"/>
    <w:basedOn w:val="a1"/>
    <w:uiPriority w:val="59"/>
    <w:rsid w:val="007676E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rsid w:val="001343D8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0"/>
    <w:link w:val="a8"/>
    <w:rsid w:val="001343D8"/>
    <w:rPr>
      <w:rFonts w:ascii="ヒラギノ角ゴ ProN W3" w:eastAsia="ヒラギノ角ゴ ProN W3"/>
      <w:sz w:val="18"/>
      <w:szCs w:val="18"/>
      <w:lang w:val="en-GB" w:eastAsia="de-D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Note Level 1" w:semiHidden="1" w:uiPriority="99" w:unhideWhenUsed="1"/>
    <w:lsdException w:name="Note Level 2" w:uiPriority="99" w:qFormat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semiHidden="1" w:uiPriority="71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36899"/>
    <w:rPr>
      <w:sz w:val="24"/>
      <w:szCs w:val="24"/>
      <w:lang w:val="en-GB" w:eastAsia="de-DE"/>
    </w:rPr>
  </w:style>
  <w:style w:type="paragraph" w:styleId="1">
    <w:name w:val="heading 1"/>
    <w:basedOn w:val="a"/>
    <w:next w:val="a"/>
    <w:qFormat/>
    <w:rsid w:val="00C3689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WAAuthoraddress">
    <w:name w:val="(IWA) Author address"/>
    <w:basedOn w:val="a"/>
    <w:next w:val="IWAKeyword"/>
    <w:rsid w:val="00C36899"/>
    <w:pPr>
      <w:suppressLineNumbers/>
      <w:suppressAutoHyphens/>
      <w:overflowPunct w:val="0"/>
      <w:autoSpaceDE w:val="0"/>
      <w:autoSpaceDN w:val="0"/>
      <w:adjustRightInd w:val="0"/>
      <w:spacing w:line="220" w:lineRule="atLeast"/>
      <w:textAlignment w:val="baseline"/>
    </w:pPr>
    <w:rPr>
      <w:rFonts w:ascii="Arial" w:hAnsi="Arial" w:cs="Arial"/>
      <w:sz w:val="18"/>
      <w:szCs w:val="18"/>
      <w:lang w:eastAsia="en-US"/>
    </w:rPr>
  </w:style>
  <w:style w:type="paragraph" w:customStyle="1" w:styleId="IWAKeyword">
    <w:name w:val="(IWA) Keyword"/>
    <w:basedOn w:val="a"/>
    <w:next w:val="1"/>
    <w:link w:val="IWAKeywordZchn"/>
    <w:rsid w:val="00C36899"/>
    <w:pPr>
      <w:suppressLineNumbers/>
      <w:suppressAutoHyphens/>
      <w:overflowPunct w:val="0"/>
      <w:autoSpaceDE w:val="0"/>
      <w:autoSpaceDN w:val="0"/>
      <w:adjustRightInd w:val="0"/>
      <w:spacing w:before="360" w:after="120" w:line="220" w:lineRule="atLeast"/>
      <w:textAlignment w:val="baseline"/>
    </w:pPr>
    <w:rPr>
      <w:rFonts w:ascii="Arial" w:hAnsi="Arial" w:cs="Arial"/>
      <w:sz w:val="18"/>
      <w:szCs w:val="18"/>
      <w:lang w:eastAsia="en-US"/>
    </w:rPr>
  </w:style>
  <w:style w:type="character" w:customStyle="1" w:styleId="IWAKeywordZchn">
    <w:name w:val="(IWA) Keyword Zchn"/>
    <w:link w:val="IWAKeyword"/>
    <w:rsid w:val="00C36899"/>
    <w:rPr>
      <w:rFonts w:ascii="Arial" w:hAnsi="Arial" w:cs="Arial"/>
      <w:sz w:val="18"/>
      <w:szCs w:val="18"/>
      <w:lang w:val="en-GB" w:eastAsia="en-US" w:bidi="ar-SA"/>
    </w:rPr>
  </w:style>
  <w:style w:type="paragraph" w:customStyle="1" w:styleId="IWAAuthornames">
    <w:name w:val="(IWA) Author name(s)"/>
    <w:basedOn w:val="a"/>
    <w:next w:val="IWAKeyword"/>
    <w:rsid w:val="00C36899"/>
    <w:pPr>
      <w:suppressLineNumbers/>
      <w:suppressAutoHyphens/>
      <w:overflowPunct w:val="0"/>
      <w:autoSpaceDE w:val="0"/>
      <w:autoSpaceDN w:val="0"/>
      <w:adjustRightInd w:val="0"/>
      <w:spacing w:before="360" w:after="240" w:line="240" w:lineRule="atLeast"/>
      <w:textAlignment w:val="baseline"/>
    </w:pPr>
    <w:rPr>
      <w:rFonts w:ascii="Arial" w:hAnsi="Arial" w:cs="Arial"/>
      <w:b/>
      <w:sz w:val="20"/>
      <w:szCs w:val="20"/>
      <w:lang w:eastAsia="en-US"/>
    </w:rPr>
  </w:style>
  <w:style w:type="paragraph" w:customStyle="1" w:styleId="IWAFigure">
    <w:name w:val="(IWA) Figure"/>
    <w:basedOn w:val="a"/>
    <w:rsid w:val="00C36899"/>
    <w:pPr>
      <w:spacing w:before="240" w:after="120"/>
      <w:jc w:val="center"/>
    </w:pPr>
    <w:rPr>
      <w:rFonts w:ascii="Arial" w:hAnsi="Arial"/>
      <w:sz w:val="22"/>
      <w:lang w:eastAsia="en-US"/>
    </w:rPr>
  </w:style>
  <w:style w:type="paragraph" w:customStyle="1" w:styleId="IWAFirstparagraph">
    <w:name w:val="(IWA) First paragraph"/>
    <w:basedOn w:val="a"/>
    <w:next w:val="IWANormalParagraph"/>
    <w:rsid w:val="00C36899"/>
    <w:pPr>
      <w:suppressLineNumbers/>
      <w:overflowPunct w:val="0"/>
      <w:autoSpaceDE w:val="0"/>
      <w:autoSpaceDN w:val="0"/>
      <w:adjustRightInd w:val="0"/>
      <w:spacing w:after="120" w:line="240" w:lineRule="atLeast"/>
      <w:jc w:val="both"/>
      <w:textAlignment w:val="baseline"/>
    </w:pPr>
    <w:rPr>
      <w:rFonts w:ascii="Arial" w:hAnsi="Arial" w:cs="Arial"/>
      <w:sz w:val="22"/>
      <w:szCs w:val="22"/>
      <w:lang w:eastAsia="en-US"/>
    </w:rPr>
  </w:style>
  <w:style w:type="paragraph" w:customStyle="1" w:styleId="IWANormalParagraph">
    <w:name w:val="(IWA) Normal Paragraph"/>
    <w:basedOn w:val="a"/>
    <w:rsid w:val="00C36899"/>
    <w:pPr>
      <w:spacing w:after="120"/>
      <w:ind w:firstLine="210"/>
      <w:jc w:val="both"/>
    </w:pPr>
    <w:rPr>
      <w:rFonts w:ascii="Arial" w:hAnsi="Arial" w:cs="Arial"/>
      <w:sz w:val="22"/>
      <w:szCs w:val="22"/>
      <w:lang w:eastAsia="en-US"/>
    </w:rPr>
  </w:style>
  <w:style w:type="paragraph" w:customStyle="1" w:styleId="IWAPaperTitle">
    <w:name w:val="(IWA) Paper Title"/>
    <w:basedOn w:val="a"/>
    <w:next w:val="IWAAuthornames"/>
    <w:rsid w:val="00C36899"/>
    <w:rPr>
      <w:rFonts w:ascii="Arial" w:hAnsi="Arial" w:cs="Arial"/>
      <w:b/>
      <w:bCs/>
      <w:sz w:val="28"/>
      <w:szCs w:val="28"/>
      <w:lang w:eastAsia="en-US"/>
    </w:rPr>
  </w:style>
  <w:style w:type="paragraph" w:customStyle="1" w:styleId="IWAReferences">
    <w:name w:val="(IWA) References"/>
    <w:basedOn w:val="a"/>
    <w:rsid w:val="00C36899"/>
    <w:pPr>
      <w:suppressLineNumbers/>
      <w:overflowPunct w:val="0"/>
      <w:autoSpaceDE w:val="0"/>
      <w:autoSpaceDN w:val="0"/>
      <w:adjustRightInd w:val="0"/>
      <w:spacing w:before="60" w:after="60" w:line="200" w:lineRule="exact"/>
      <w:ind w:left="357" w:hanging="357"/>
      <w:jc w:val="both"/>
      <w:textAlignment w:val="baseline"/>
    </w:pPr>
    <w:rPr>
      <w:rFonts w:ascii="Arial" w:hAnsi="Arial" w:cs="Arial"/>
      <w:sz w:val="18"/>
      <w:szCs w:val="18"/>
      <w:lang w:eastAsia="en-US"/>
    </w:rPr>
  </w:style>
  <w:style w:type="paragraph" w:customStyle="1" w:styleId="IWAHeading">
    <w:name w:val="(IWA) Heading"/>
    <w:basedOn w:val="1"/>
    <w:next w:val="IWAFirstparagraph"/>
    <w:rsid w:val="00C36899"/>
    <w:pPr>
      <w:suppressLineNumbers/>
      <w:tabs>
        <w:tab w:val="left" w:pos="414"/>
      </w:tabs>
      <w:overflowPunct w:val="0"/>
      <w:autoSpaceDE w:val="0"/>
      <w:autoSpaceDN w:val="0"/>
      <w:adjustRightInd w:val="0"/>
      <w:spacing w:before="320" w:after="120" w:line="320" w:lineRule="atLeast"/>
      <w:ind w:left="420" w:hanging="420"/>
      <w:textAlignment w:val="baseline"/>
    </w:pPr>
    <w:rPr>
      <w:kern w:val="28"/>
      <w:sz w:val="24"/>
      <w:szCs w:val="24"/>
      <w:lang w:eastAsia="en-US"/>
    </w:rPr>
  </w:style>
  <w:style w:type="paragraph" w:customStyle="1" w:styleId="IWATableFigureheading">
    <w:name w:val="(IWA) Table/Figure heading"/>
    <w:basedOn w:val="a"/>
    <w:link w:val="IWATableFigureheadingZchn"/>
    <w:rsid w:val="00C36899"/>
    <w:pPr>
      <w:keepNext/>
      <w:keepLines/>
      <w:widowControl w:val="0"/>
      <w:suppressLineNumbers/>
      <w:overflowPunct w:val="0"/>
      <w:autoSpaceDE w:val="0"/>
      <w:autoSpaceDN w:val="0"/>
      <w:adjustRightInd w:val="0"/>
      <w:spacing w:before="240" w:after="120" w:line="200" w:lineRule="exact"/>
      <w:jc w:val="both"/>
      <w:textAlignment w:val="baseline"/>
    </w:pPr>
    <w:rPr>
      <w:rFonts w:ascii="Arial" w:hAnsi="Arial"/>
      <w:bCs/>
      <w:sz w:val="18"/>
      <w:szCs w:val="20"/>
      <w:lang w:eastAsia="en-US"/>
    </w:rPr>
  </w:style>
  <w:style w:type="character" w:customStyle="1" w:styleId="IWATableFigureheadingZchn">
    <w:name w:val="(IWA) Table/Figure heading Zchn"/>
    <w:link w:val="IWATableFigureheading"/>
    <w:rsid w:val="00C36899"/>
    <w:rPr>
      <w:rFonts w:ascii="Arial" w:hAnsi="Arial"/>
      <w:bCs/>
      <w:sz w:val="18"/>
      <w:lang w:val="en-GB" w:eastAsia="en-US" w:bidi="ar-SA"/>
    </w:rPr>
  </w:style>
  <w:style w:type="paragraph" w:styleId="a3">
    <w:name w:val="header"/>
    <w:basedOn w:val="a"/>
    <w:link w:val="a4"/>
    <w:rsid w:val="00C02F76"/>
    <w:pPr>
      <w:tabs>
        <w:tab w:val="center" w:pos="4703"/>
        <w:tab w:val="right" w:pos="9406"/>
      </w:tabs>
    </w:pPr>
  </w:style>
  <w:style w:type="character" w:customStyle="1" w:styleId="a4">
    <w:name w:val="ヘッダー (文字)"/>
    <w:link w:val="a3"/>
    <w:rsid w:val="00C02F76"/>
    <w:rPr>
      <w:sz w:val="24"/>
      <w:szCs w:val="24"/>
      <w:lang w:val="en-GB" w:eastAsia="de-DE"/>
    </w:rPr>
  </w:style>
  <w:style w:type="paragraph" w:styleId="a5">
    <w:name w:val="footer"/>
    <w:basedOn w:val="a"/>
    <w:link w:val="a6"/>
    <w:uiPriority w:val="99"/>
    <w:rsid w:val="00C02F76"/>
    <w:pPr>
      <w:tabs>
        <w:tab w:val="center" w:pos="4703"/>
        <w:tab w:val="right" w:pos="9406"/>
      </w:tabs>
    </w:pPr>
  </w:style>
  <w:style w:type="character" w:customStyle="1" w:styleId="a6">
    <w:name w:val="フッター (文字)"/>
    <w:link w:val="a5"/>
    <w:uiPriority w:val="99"/>
    <w:rsid w:val="00C02F76"/>
    <w:rPr>
      <w:sz w:val="24"/>
      <w:szCs w:val="24"/>
      <w:lang w:val="en-GB" w:eastAsia="de-DE"/>
    </w:rPr>
  </w:style>
  <w:style w:type="table" w:styleId="a7">
    <w:name w:val="Table Grid"/>
    <w:basedOn w:val="a1"/>
    <w:uiPriority w:val="59"/>
    <w:rsid w:val="007676E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rsid w:val="001343D8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0"/>
    <w:link w:val="a8"/>
    <w:rsid w:val="001343D8"/>
    <w:rPr>
      <w:rFonts w:ascii="ヒラギノ角ゴ ProN W3" w:eastAsia="ヒラギノ角ゴ ProN W3"/>
      <w:sz w:val="18"/>
      <w:szCs w:val="18"/>
      <w:lang w:val="en-GB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1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emf"/><Relationship Id="rId12" Type="http://schemas.openxmlformats.org/officeDocument/2006/relationships/image" Target="media/image20.emf"/><Relationship Id="rId13" Type="http://schemas.openxmlformats.org/officeDocument/2006/relationships/image" Target="media/image3.emf"/><Relationship Id="rId14" Type="http://schemas.openxmlformats.org/officeDocument/2006/relationships/image" Target="media/image30.emf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4E8B0-BF21-4B4C-B0B5-D8CCC0D7D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893</Words>
  <Characters>5091</Characters>
  <Application>Microsoft Macintosh Word</Application>
  <DocSecurity>0</DocSecurity>
  <Lines>42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This is a sample title for an outline paper submitted to LET 2012</vt:lpstr>
    </vt:vector>
  </TitlesOfParts>
  <Company>The International Water Association</Company>
  <LinksUpToDate>false</LinksUpToDate>
  <CharactersWithSpaces>5973</CharactersWithSpaces>
  <SharedDoc>false</SharedDoc>
  <HLinks>
    <vt:vector size="18" baseType="variant">
      <vt:variant>
        <vt:i4>5308495</vt:i4>
      </vt:variant>
      <vt:variant>
        <vt:i4>20554</vt:i4>
      </vt:variant>
      <vt:variant>
        <vt:i4>1027</vt:i4>
      </vt:variant>
      <vt:variant>
        <vt:i4>1</vt:i4>
      </vt:variant>
      <vt:variant>
        <vt:lpwstr>result of survey</vt:lpwstr>
      </vt:variant>
      <vt:variant>
        <vt:lpwstr/>
      </vt:variant>
      <vt:variant>
        <vt:i4>-786936040</vt:i4>
      </vt:variant>
      <vt:variant>
        <vt:i4>20774</vt:i4>
      </vt:variant>
      <vt:variant>
        <vt:i4>1028</vt:i4>
      </vt:variant>
      <vt:variant>
        <vt:i4>1</vt:i4>
      </vt:variant>
      <vt:variant>
        <vt:lpwstr>縮径前後の変化表english</vt:lpwstr>
      </vt:variant>
      <vt:variant>
        <vt:lpwstr/>
      </vt:variant>
      <vt:variant>
        <vt:i4>6225976</vt:i4>
      </vt:variant>
      <vt:variant>
        <vt:i4>20780</vt:i4>
      </vt:variant>
      <vt:variant>
        <vt:i4>1029</vt:i4>
      </vt:variant>
      <vt:variant>
        <vt:i4>1</vt:i4>
      </vt:variant>
      <vt:variant>
        <vt:lpwstr>fig_distribution_of_accumulated_matters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This is a sample title for an outline paper submitted to LET 2012</dc:title>
  <dc:subject/>
  <dc:creator>elizabethb</dc:creator>
  <cp:keywords/>
  <cp:lastModifiedBy>岸本 如水</cp:lastModifiedBy>
  <cp:revision>3</cp:revision>
  <cp:lastPrinted>2017-05-11T05:57:00Z</cp:lastPrinted>
  <dcterms:created xsi:type="dcterms:W3CDTF">2017-06-19T09:44:00Z</dcterms:created>
  <dcterms:modified xsi:type="dcterms:W3CDTF">2017-06-22T04:04:00Z</dcterms:modified>
</cp:coreProperties>
</file>