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1AD" w:rsidRDefault="0019708C">
      <w:pPr>
        <w:rPr>
          <w:b/>
          <w:bCs/>
          <w:color w:val="2F5496" w:themeColor="accent1" w:themeShade="BF"/>
          <w:sz w:val="44"/>
          <w:szCs w:val="44"/>
          <w:lang w:val="en-US"/>
        </w:rPr>
      </w:pPr>
      <w:r>
        <w:rPr>
          <w:b/>
          <w:bCs/>
          <w:color w:val="2F5496" w:themeColor="accent1" w:themeShade="BF"/>
          <w:sz w:val="44"/>
          <w:szCs w:val="44"/>
          <w:lang w:val="en-US"/>
        </w:rPr>
        <w:t>Lập trình hướng đối tượng trong Java</w:t>
      </w:r>
    </w:p>
    <w:p w:rsidR="0019708C" w:rsidRDefault="0019708C" w:rsidP="00332ABF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 w:rsidRPr="00332ABF">
        <w:rPr>
          <w:szCs w:val="28"/>
          <w:lang w:val="en-US"/>
        </w:rPr>
        <w:t>Lập trình hướng đối tượng (Object</w:t>
      </w:r>
      <w:r w:rsidR="00332ABF" w:rsidRPr="00332ABF">
        <w:rPr>
          <w:szCs w:val="28"/>
          <w:lang w:val="en-US"/>
        </w:rPr>
        <w:t>-Oriented Programming</w:t>
      </w:r>
      <w:r w:rsidRPr="00332ABF">
        <w:rPr>
          <w:szCs w:val="28"/>
          <w:lang w:val="en-US"/>
        </w:rPr>
        <w:t>)</w:t>
      </w:r>
      <w:r w:rsidR="00332ABF" w:rsidRPr="00332ABF">
        <w:rPr>
          <w:szCs w:val="28"/>
          <w:lang w:val="en-US"/>
        </w:rPr>
        <w:t xml:space="preserve"> là 1 phương pháp hay mô hình giúp tăng năng suất, đơn giản hóa việc bảo trì, dễ dàng mở rộng trong thiết kế phần mềm</w:t>
      </w:r>
    </w:p>
    <w:p w:rsidR="00332ABF" w:rsidRDefault="00332ABF" w:rsidP="00332ABF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Lập trình hướng đối tượng có 4 tính chất chính:</w:t>
      </w:r>
    </w:p>
    <w:p w:rsidR="00332ABF" w:rsidRDefault="00332ABF" w:rsidP="00332ABF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Inheritance (Tính kế thừa)</w:t>
      </w:r>
    </w:p>
    <w:p w:rsidR="00332ABF" w:rsidRDefault="00332ABF" w:rsidP="00332ABF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Encapsulation (Tính đóng gói)</w:t>
      </w:r>
    </w:p>
    <w:p w:rsidR="00332ABF" w:rsidRDefault="00870146" w:rsidP="00332ABF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Abstraction (Tính trừu tượng)</w:t>
      </w:r>
    </w:p>
    <w:p w:rsidR="00870146" w:rsidRPr="001919C0" w:rsidRDefault="00870146" w:rsidP="001919C0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Polymorphism ( Tính đa hình)</w:t>
      </w:r>
    </w:p>
    <w:p w:rsidR="00870146" w:rsidRPr="001919C0" w:rsidRDefault="00870146" w:rsidP="00870146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1919C0">
        <w:rPr>
          <w:b/>
          <w:bCs/>
          <w:sz w:val="36"/>
          <w:szCs w:val="36"/>
          <w:lang w:val="en-US"/>
        </w:rPr>
        <w:t xml:space="preserve">Tính kế thừa </w:t>
      </w:r>
    </w:p>
    <w:p w:rsidR="00595015" w:rsidRDefault="00595015" w:rsidP="00595015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Tính kế thừa trong Java là 1 subclass có thể thừa hưởng lại tất cả những phương thức và thuộc tính của superclass</w:t>
      </w:r>
      <w:r w:rsidR="001919C0">
        <w:rPr>
          <w:szCs w:val="28"/>
          <w:lang w:val="en-US"/>
        </w:rPr>
        <w:t xml:space="preserve"> và có thể tự định nghĩa những phương thức và thuộc tính của riêng nó</w:t>
      </w:r>
    </w:p>
    <w:p w:rsidR="0096788D" w:rsidRDefault="0096788D" w:rsidP="00595015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Phạm vi truy cập của subclass:</w:t>
      </w:r>
    </w:p>
    <w:p w:rsidR="001919C0" w:rsidRPr="001919C0" w:rsidRDefault="0096788D" w:rsidP="001919C0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Nếu cùng package, subclass không thể truy cập bất cứ thành viên được </w:t>
      </w:r>
      <w:r w:rsidRPr="001919C0">
        <w:rPr>
          <w:b/>
          <w:bCs/>
          <w:szCs w:val="28"/>
          <w:lang w:val="en-US"/>
        </w:rPr>
        <w:t>private</w:t>
      </w:r>
      <w:r>
        <w:rPr>
          <w:szCs w:val="28"/>
          <w:lang w:val="en-US"/>
        </w:rPr>
        <w:t xml:space="preserve"> của superclass</w:t>
      </w:r>
    </w:p>
    <w:p w:rsidR="0096788D" w:rsidRDefault="0096788D" w:rsidP="0096788D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Nếu khác package, subclass không thể truy cập bất cứ thành viên được </w:t>
      </w:r>
      <w:r w:rsidRPr="001919C0">
        <w:rPr>
          <w:b/>
          <w:bCs/>
          <w:szCs w:val="28"/>
          <w:lang w:val="en-US"/>
        </w:rPr>
        <w:t>private và default</w:t>
      </w:r>
      <w:r>
        <w:rPr>
          <w:szCs w:val="28"/>
          <w:lang w:val="en-US"/>
        </w:rPr>
        <w:t xml:space="preserve"> của superclass</w:t>
      </w:r>
    </w:p>
    <w:p w:rsidR="001919C0" w:rsidRPr="001919C0" w:rsidRDefault="001919C0" w:rsidP="001919C0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Có 3 kiểu kế thừa: </w:t>
      </w:r>
      <w:r w:rsidRPr="00DD69CB">
        <w:rPr>
          <w:b/>
          <w:bCs/>
          <w:szCs w:val="28"/>
          <w:lang w:val="en-US"/>
        </w:rPr>
        <w:t>đơn kế thừa, kế thừa thứ bậc và kế thừa nhiều cấp</w:t>
      </w:r>
      <w:r w:rsidRPr="001919C0">
        <w:rPr>
          <w:noProof/>
        </w:rPr>
        <w:t xml:space="preserve"> </w:t>
      </w:r>
      <w:r w:rsidRPr="001919C0">
        <w:rPr>
          <w:noProof/>
          <w:szCs w:val="28"/>
          <w:lang w:val="en-US"/>
        </w:rPr>
        <w:drawing>
          <wp:inline distT="0" distB="0" distL="0" distR="0" wp14:anchorId="3D8E097D" wp14:editId="0B36F930">
            <wp:extent cx="5677692" cy="2896004"/>
            <wp:effectExtent l="0" t="0" r="0" b="0"/>
            <wp:docPr id="108817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77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C0" w:rsidRPr="00DD69CB" w:rsidRDefault="001919C0" w:rsidP="00DD69CB">
      <w:pPr>
        <w:ind w:left="360"/>
        <w:rPr>
          <w:szCs w:val="28"/>
          <w:lang w:val="en-US"/>
        </w:rPr>
      </w:pPr>
    </w:p>
    <w:p w:rsidR="00DD69CB" w:rsidRDefault="00DD69CB" w:rsidP="00DD69CB">
      <w:pPr>
        <w:pStyle w:val="ListParagraph"/>
        <w:rPr>
          <w:i/>
          <w:iCs/>
          <w:color w:val="833C0B" w:themeColor="accent2" w:themeShade="80"/>
          <w:szCs w:val="28"/>
          <w:lang w:val="en-US"/>
        </w:rPr>
      </w:pPr>
      <w:r>
        <w:rPr>
          <w:i/>
          <w:iCs/>
          <w:color w:val="833C0B" w:themeColor="accent2" w:themeShade="80"/>
          <w:szCs w:val="28"/>
          <w:lang w:val="en-US"/>
        </w:rPr>
        <w:t>Java không hỗ trợ đa kế thừa</w:t>
      </w:r>
      <w:r w:rsidR="006A3CBB">
        <w:rPr>
          <w:i/>
          <w:iCs/>
          <w:color w:val="833C0B" w:themeColor="accent2" w:themeShade="80"/>
          <w:szCs w:val="28"/>
          <w:lang w:val="en-US"/>
        </w:rPr>
        <w:t xml:space="preserve"> class</w:t>
      </w:r>
      <w:r>
        <w:rPr>
          <w:i/>
          <w:iCs/>
          <w:color w:val="833C0B" w:themeColor="accent2" w:themeShade="80"/>
          <w:szCs w:val="28"/>
          <w:lang w:val="en-US"/>
        </w:rPr>
        <w:t xml:space="preserve"> vì để giảm thiểu sự phức tạp và đơn giản hóa ngôn ngữ</w:t>
      </w:r>
      <w:r w:rsidR="006A3CBB">
        <w:rPr>
          <w:i/>
          <w:iCs/>
          <w:color w:val="833C0B" w:themeColor="accent2" w:themeShade="80"/>
          <w:szCs w:val="28"/>
          <w:lang w:val="en-US"/>
        </w:rPr>
        <w:t xml:space="preserve"> </w:t>
      </w:r>
    </w:p>
    <w:p w:rsidR="006A3CBB" w:rsidRDefault="006A3CBB" w:rsidP="00DD69CB">
      <w:pPr>
        <w:pStyle w:val="ListParagraph"/>
        <w:rPr>
          <w:i/>
          <w:iCs/>
          <w:color w:val="833C0B" w:themeColor="accent2" w:themeShade="80"/>
          <w:szCs w:val="28"/>
          <w:lang w:val="en-US"/>
        </w:rPr>
      </w:pPr>
      <w:r>
        <w:rPr>
          <w:i/>
          <w:iCs/>
          <w:color w:val="833C0B" w:themeColor="accent2" w:themeShade="80"/>
          <w:szCs w:val="28"/>
          <w:lang w:val="en-US"/>
        </w:rPr>
        <w:lastRenderedPageBreak/>
        <w:t>VD: class A kế thừa class B và class C, class B và class C có cùng 1 phương thức là D() -&gt; class A bị mơ hồ khi không biết là gọi phương thức D() từ class B hay class C</w:t>
      </w:r>
    </w:p>
    <w:p w:rsidR="006A3CBB" w:rsidRDefault="006A3CBB" w:rsidP="006A3CBB">
      <w:pPr>
        <w:pStyle w:val="ListParagraph"/>
        <w:numPr>
          <w:ilvl w:val="0"/>
          <w:numId w:val="4"/>
        </w:numPr>
        <w:rPr>
          <w:i/>
          <w:iCs/>
          <w:color w:val="833C0B" w:themeColor="accent2" w:themeShade="80"/>
          <w:szCs w:val="28"/>
          <w:lang w:val="en-US"/>
        </w:rPr>
      </w:pPr>
      <w:r>
        <w:rPr>
          <w:i/>
          <w:iCs/>
          <w:color w:val="833C0B" w:themeColor="accent2" w:themeShade="80"/>
          <w:szCs w:val="28"/>
          <w:lang w:val="en-US"/>
        </w:rPr>
        <w:t>Để có thể đa kế thừa trong Java, chúng ta có thể đa kế thừa Interface</w:t>
      </w:r>
    </w:p>
    <w:p w:rsidR="006A3CBB" w:rsidRPr="006A3CBB" w:rsidRDefault="006A3CBB" w:rsidP="006A3CBB">
      <w:pPr>
        <w:pStyle w:val="ListParagraph"/>
        <w:ind w:left="1080"/>
        <w:rPr>
          <w:i/>
          <w:iCs/>
          <w:color w:val="833C0B" w:themeColor="accent2" w:themeShade="80"/>
          <w:szCs w:val="28"/>
          <w:lang w:val="en-US"/>
        </w:rPr>
      </w:pPr>
    </w:p>
    <w:p w:rsidR="00863EE6" w:rsidRDefault="006A3CBB" w:rsidP="006A3CBB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1919C0">
        <w:rPr>
          <w:b/>
          <w:bCs/>
          <w:sz w:val="36"/>
          <w:szCs w:val="36"/>
          <w:lang w:val="en-US"/>
        </w:rPr>
        <w:t xml:space="preserve">Tính </w:t>
      </w:r>
      <w:r>
        <w:rPr>
          <w:b/>
          <w:bCs/>
          <w:sz w:val="36"/>
          <w:szCs w:val="36"/>
          <w:lang w:val="en-US"/>
        </w:rPr>
        <w:t>đóng gói</w:t>
      </w:r>
    </w:p>
    <w:p w:rsidR="006F7F6F" w:rsidRDefault="006F7F6F" w:rsidP="006F7F6F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Tính đóng gói là kỹ thuật ẩn giấu thông tin không liên quan và hiển thị ra thông tin liên quan , làm giảm thiểu mức độ phức tạp phát triển phần mềm</w:t>
      </w:r>
    </w:p>
    <w:p w:rsidR="006A3CBB" w:rsidRDefault="00315846" w:rsidP="006A041D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Chúng ta có </w:t>
      </w:r>
      <w:r w:rsidR="006A041D">
        <w:rPr>
          <w:szCs w:val="28"/>
          <w:lang w:val="en-US"/>
        </w:rPr>
        <w:t>thể sử dụng setter và getter để thể hiện tính chất này</w:t>
      </w:r>
    </w:p>
    <w:p w:rsidR="006A041D" w:rsidRPr="006A041D" w:rsidRDefault="006A041D" w:rsidP="006A041D">
      <w:pPr>
        <w:pStyle w:val="ListParagraph"/>
        <w:rPr>
          <w:szCs w:val="28"/>
          <w:lang w:val="en-US"/>
        </w:rPr>
      </w:pPr>
    </w:p>
    <w:p w:rsidR="006A041D" w:rsidRDefault="006A041D" w:rsidP="006A041D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1919C0">
        <w:rPr>
          <w:b/>
          <w:bCs/>
          <w:sz w:val="36"/>
          <w:szCs w:val="36"/>
          <w:lang w:val="en-US"/>
        </w:rPr>
        <w:t xml:space="preserve">Tính </w:t>
      </w:r>
      <w:r>
        <w:rPr>
          <w:b/>
          <w:bCs/>
          <w:sz w:val="36"/>
          <w:szCs w:val="36"/>
          <w:lang w:val="en-US"/>
        </w:rPr>
        <w:t>trừu tượng</w:t>
      </w:r>
    </w:p>
    <w:p w:rsidR="006F7F6F" w:rsidRDefault="006F7F6F" w:rsidP="006F7F6F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Tính trừu tượng trong Java là 1 tiến trình ẩn chi tiết và chỉ hiển thị tính năng tới người dùng</w:t>
      </w:r>
    </w:p>
    <w:p w:rsidR="006F7F6F" w:rsidRPr="00907672" w:rsidRDefault="006F7F6F" w:rsidP="00907672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Thường dùng nhất sẽ là </w:t>
      </w:r>
      <w:r>
        <w:rPr>
          <w:b/>
          <w:bCs/>
          <w:szCs w:val="28"/>
          <w:lang w:val="en-US"/>
        </w:rPr>
        <w:t xml:space="preserve">abstract class </w:t>
      </w:r>
      <w:r>
        <w:rPr>
          <w:szCs w:val="28"/>
          <w:lang w:val="en-US"/>
        </w:rPr>
        <w:t xml:space="preserve">và </w:t>
      </w:r>
      <w:r>
        <w:rPr>
          <w:b/>
          <w:bCs/>
          <w:szCs w:val="28"/>
          <w:lang w:val="en-US"/>
        </w:rPr>
        <w:t>interface</w:t>
      </w:r>
    </w:p>
    <w:p w:rsidR="00AC6BBF" w:rsidRPr="00AC6BBF" w:rsidRDefault="006F7F6F" w:rsidP="00AC6BBF">
      <w:pPr>
        <w:pStyle w:val="ListParagraph"/>
        <w:numPr>
          <w:ilvl w:val="1"/>
          <w:numId w:val="3"/>
        </w:numPr>
        <w:rPr>
          <w:b/>
          <w:bCs/>
          <w:i/>
          <w:iCs/>
          <w:color w:val="538135" w:themeColor="accent6" w:themeShade="BF"/>
          <w:sz w:val="32"/>
          <w:szCs w:val="32"/>
          <w:lang w:val="en-US"/>
        </w:rPr>
      </w:pPr>
      <w:r w:rsidRPr="006F7F6F">
        <w:rPr>
          <w:b/>
          <w:bCs/>
          <w:i/>
          <w:iCs/>
          <w:color w:val="538135" w:themeColor="accent6" w:themeShade="BF"/>
          <w:sz w:val="32"/>
          <w:szCs w:val="32"/>
          <w:lang w:val="en-US"/>
        </w:rPr>
        <w:t>Abstract class (lớp trừu tượng)</w:t>
      </w:r>
    </w:p>
    <w:p w:rsidR="00AC6BBF" w:rsidRPr="00AC6BBF" w:rsidRDefault="00AC6BBF" w:rsidP="00AC6BBF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Một lớp được khai báo với từ khóa abstract là lớp trừu tượng</w:t>
      </w:r>
    </w:p>
    <w:p w:rsidR="006A041D" w:rsidRDefault="00AC6BBF" w:rsidP="00AC6BBF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Lớp trừu tượng có thể khai báo các phương thức abstract hoặc non-abstract</w:t>
      </w:r>
    </w:p>
    <w:p w:rsidR="00AC6BBF" w:rsidRDefault="00AC6BBF" w:rsidP="00AC6BBF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Không thể khởi tạo 1 đối tượng trực tiếp từ 1 class trừu tượng</w:t>
      </w:r>
    </w:p>
    <w:p w:rsidR="00AC6BBF" w:rsidRDefault="0073447C" w:rsidP="00AC6BBF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Subclass kế thừa lớp trừu tượng bắt buộc phải override lại những abstract methods (trừ khi subclass cũng là abstract)</w:t>
      </w:r>
    </w:p>
    <w:p w:rsidR="0073447C" w:rsidRDefault="00636261" w:rsidP="0073447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Ví dụ: </w:t>
      </w:r>
    </w:p>
    <w:p w:rsidR="00636261" w:rsidRDefault="00636261" w:rsidP="0073447C">
      <w:pPr>
        <w:ind w:left="360"/>
        <w:rPr>
          <w:szCs w:val="28"/>
          <w:lang w:val="en-US"/>
        </w:rPr>
      </w:pPr>
      <w:r w:rsidRPr="00636261">
        <w:rPr>
          <w:noProof/>
          <w:szCs w:val="28"/>
          <w:lang w:val="en-US"/>
        </w:rPr>
        <w:drawing>
          <wp:inline distT="0" distB="0" distL="0" distR="0" wp14:anchorId="09F9AB8B" wp14:editId="0FBA1AC0">
            <wp:extent cx="3610479" cy="2810267"/>
            <wp:effectExtent l="0" t="0" r="9525" b="9525"/>
            <wp:docPr id="3293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61" w:rsidRDefault="00636261" w:rsidP="0073447C">
      <w:pPr>
        <w:ind w:left="360"/>
        <w:rPr>
          <w:szCs w:val="28"/>
          <w:lang w:val="en-US"/>
        </w:rPr>
      </w:pPr>
      <w:r w:rsidRPr="00636261">
        <w:rPr>
          <w:noProof/>
          <w:szCs w:val="28"/>
          <w:lang w:val="en-US"/>
        </w:rPr>
        <w:lastRenderedPageBreak/>
        <w:drawing>
          <wp:inline distT="0" distB="0" distL="0" distR="0" wp14:anchorId="03FDC648" wp14:editId="1A4E4075">
            <wp:extent cx="5731510" cy="1845310"/>
            <wp:effectExtent l="0" t="0" r="0" b="0"/>
            <wp:docPr id="101034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48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61" w:rsidRDefault="00636261" w:rsidP="0073447C">
      <w:pPr>
        <w:ind w:left="360"/>
        <w:rPr>
          <w:szCs w:val="28"/>
          <w:lang w:val="en-US"/>
        </w:rPr>
      </w:pPr>
      <w:r w:rsidRPr="00636261">
        <w:rPr>
          <w:noProof/>
          <w:szCs w:val="28"/>
          <w:lang w:val="en-US"/>
        </w:rPr>
        <w:drawing>
          <wp:inline distT="0" distB="0" distL="0" distR="0" wp14:anchorId="1A07B5D9" wp14:editId="7E0CD562">
            <wp:extent cx="5731510" cy="1809115"/>
            <wp:effectExtent l="0" t="0" r="0" b="0"/>
            <wp:docPr id="59069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93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61" w:rsidRDefault="00636261" w:rsidP="0073447C">
      <w:pPr>
        <w:ind w:left="360"/>
        <w:rPr>
          <w:szCs w:val="28"/>
          <w:lang w:val="en-US"/>
        </w:rPr>
      </w:pPr>
      <w:r w:rsidRPr="00636261">
        <w:rPr>
          <w:noProof/>
          <w:szCs w:val="28"/>
          <w:lang w:val="en-US"/>
        </w:rPr>
        <w:drawing>
          <wp:inline distT="0" distB="0" distL="0" distR="0" wp14:anchorId="43583AB2" wp14:editId="212C4AE1">
            <wp:extent cx="4324954" cy="2181529"/>
            <wp:effectExtent l="0" t="0" r="0" b="0"/>
            <wp:docPr id="69668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87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61" w:rsidRDefault="00636261" w:rsidP="0073447C">
      <w:pPr>
        <w:ind w:left="360"/>
        <w:rPr>
          <w:szCs w:val="28"/>
          <w:lang w:val="en-US"/>
        </w:rPr>
      </w:pPr>
      <w:r w:rsidRPr="00636261">
        <w:rPr>
          <w:noProof/>
          <w:szCs w:val="28"/>
          <w:lang w:val="en-US"/>
        </w:rPr>
        <w:drawing>
          <wp:inline distT="0" distB="0" distL="0" distR="0" wp14:anchorId="15DD9A36" wp14:editId="36EB2B4D">
            <wp:extent cx="2095792" cy="1124107"/>
            <wp:effectExtent l="0" t="0" r="0" b="0"/>
            <wp:docPr id="210543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30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61" w:rsidRDefault="00636261" w:rsidP="0073447C">
      <w:pPr>
        <w:ind w:left="360"/>
        <w:rPr>
          <w:szCs w:val="28"/>
          <w:lang w:val="en-US"/>
        </w:rPr>
      </w:pPr>
    </w:p>
    <w:p w:rsidR="00636261" w:rsidRDefault="00636261" w:rsidP="00636261">
      <w:pPr>
        <w:rPr>
          <w:i/>
          <w:iCs/>
          <w:color w:val="833C0B" w:themeColor="accent2" w:themeShade="80"/>
          <w:szCs w:val="28"/>
          <w:lang w:val="en-US"/>
        </w:rPr>
      </w:pPr>
      <w:r w:rsidRPr="00636261">
        <w:rPr>
          <w:b/>
          <w:bCs/>
          <w:i/>
          <w:iCs/>
          <w:color w:val="833C0B" w:themeColor="accent2" w:themeShade="80"/>
          <w:szCs w:val="28"/>
          <w:lang w:val="en-US"/>
        </w:rPr>
        <w:t>Lưu ý</w:t>
      </w:r>
      <w:r>
        <w:rPr>
          <w:i/>
          <w:iCs/>
          <w:color w:val="833C0B" w:themeColor="accent2" w:themeShade="80"/>
          <w:szCs w:val="28"/>
          <w:lang w:val="en-US"/>
        </w:rPr>
        <w:t xml:space="preserve">: </w:t>
      </w:r>
    </w:p>
    <w:p w:rsidR="00636261" w:rsidRDefault="00636261" w:rsidP="00636261">
      <w:pPr>
        <w:pStyle w:val="ListParagraph"/>
        <w:numPr>
          <w:ilvl w:val="0"/>
          <w:numId w:val="2"/>
        </w:numPr>
        <w:rPr>
          <w:i/>
          <w:iCs/>
          <w:color w:val="833C0B" w:themeColor="accent2" w:themeShade="80"/>
          <w:szCs w:val="28"/>
          <w:lang w:val="en-US"/>
        </w:rPr>
      </w:pPr>
      <w:r>
        <w:rPr>
          <w:i/>
          <w:iCs/>
          <w:color w:val="833C0B" w:themeColor="accent2" w:themeShade="80"/>
          <w:szCs w:val="28"/>
          <w:lang w:val="en-US"/>
        </w:rPr>
        <w:t>Subclass bắt buộc phải implement lại tất cả các abstract method của superclass</w:t>
      </w:r>
    </w:p>
    <w:p w:rsidR="00636261" w:rsidRDefault="00636261" w:rsidP="00636261">
      <w:pPr>
        <w:pStyle w:val="ListParagraph"/>
        <w:ind w:left="1080"/>
        <w:rPr>
          <w:i/>
          <w:iCs/>
          <w:color w:val="833C0B" w:themeColor="accent2" w:themeShade="80"/>
          <w:szCs w:val="28"/>
          <w:lang w:val="en-US"/>
        </w:rPr>
      </w:pPr>
      <w:r w:rsidRPr="00636261">
        <w:rPr>
          <w:i/>
          <w:iCs/>
          <w:noProof/>
          <w:color w:val="833C0B" w:themeColor="accent2" w:themeShade="80"/>
          <w:szCs w:val="28"/>
          <w:lang w:val="en-US"/>
        </w:rPr>
        <w:lastRenderedPageBreak/>
        <w:drawing>
          <wp:inline distT="0" distB="0" distL="0" distR="0" wp14:anchorId="71FC3C1C" wp14:editId="3C65ECA8">
            <wp:extent cx="5620534" cy="466790"/>
            <wp:effectExtent l="0" t="0" r="0" b="9525"/>
            <wp:docPr id="58409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90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61" w:rsidRDefault="00636261" w:rsidP="00636261">
      <w:pPr>
        <w:pStyle w:val="ListParagraph"/>
        <w:numPr>
          <w:ilvl w:val="0"/>
          <w:numId w:val="4"/>
        </w:numPr>
        <w:rPr>
          <w:i/>
          <w:iCs/>
          <w:color w:val="833C0B" w:themeColor="accent2" w:themeShade="80"/>
          <w:szCs w:val="28"/>
          <w:lang w:val="en-US"/>
        </w:rPr>
      </w:pPr>
      <w:r>
        <w:rPr>
          <w:i/>
          <w:iCs/>
          <w:color w:val="833C0B" w:themeColor="accent2" w:themeShade="80"/>
          <w:szCs w:val="28"/>
          <w:lang w:val="en-US"/>
        </w:rPr>
        <w:t>Compile error</w:t>
      </w:r>
    </w:p>
    <w:p w:rsidR="00636261" w:rsidRDefault="00636261" w:rsidP="00636261">
      <w:pPr>
        <w:pStyle w:val="ListParagraph"/>
        <w:numPr>
          <w:ilvl w:val="0"/>
          <w:numId w:val="2"/>
        </w:numPr>
        <w:rPr>
          <w:i/>
          <w:iCs/>
          <w:color w:val="833C0B" w:themeColor="accent2" w:themeShade="80"/>
          <w:szCs w:val="28"/>
          <w:lang w:val="en-US"/>
        </w:rPr>
      </w:pPr>
      <w:r>
        <w:rPr>
          <w:i/>
          <w:iCs/>
          <w:color w:val="833C0B" w:themeColor="accent2" w:themeShade="80"/>
          <w:szCs w:val="28"/>
          <w:lang w:val="en-US"/>
        </w:rPr>
        <w:t xml:space="preserve">Không thể </w:t>
      </w:r>
      <w:r w:rsidR="00F53114">
        <w:rPr>
          <w:i/>
          <w:iCs/>
          <w:color w:val="833C0B" w:themeColor="accent2" w:themeShade="80"/>
          <w:szCs w:val="28"/>
          <w:lang w:val="en-US"/>
        </w:rPr>
        <w:t>khởi tạo trực tiếp 1 abstract class</w:t>
      </w:r>
    </w:p>
    <w:p w:rsidR="00F53114" w:rsidRDefault="00F53114" w:rsidP="00F53114">
      <w:pPr>
        <w:ind w:left="720"/>
        <w:rPr>
          <w:i/>
          <w:iCs/>
          <w:color w:val="833C0B" w:themeColor="accent2" w:themeShade="80"/>
          <w:szCs w:val="28"/>
          <w:lang w:val="en-US"/>
        </w:rPr>
      </w:pPr>
      <w:r w:rsidRPr="00F53114">
        <w:rPr>
          <w:i/>
          <w:iCs/>
          <w:noProof/>
          <w:color w:val="833C0B" w:themeColor="accent2" w:themeShade="80"/>
          <w:szCs w:val="28"/>
          <w:lang w:val="en-US"/>
        </w:rPr>
        <w:drawing>
          <wp:inline distT="0" distB="0" distL="0" distR="0" wp14:anchorId="2746AC45" wp14:editId="56FBDCE5">
            <wp:extent cx="4105848" cy="609685"/>
            <wp:effectExtent l="0" t="0" r="9525" b="0"/>
            <wp:docPr id="100083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9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14" w:rsidRDefault="00F53114" w:rsidP="00F53114">
      <w:pPr>
        <w:pStyle w:val="ListParagraph"/>
        <w:numPr>
          <w:ilvl w:val="0"/>
          <w:numId w:val="4"/>
        </w:numPr>
        <w:rPr>
          <w:i/>
          <w:iCs/>
          <w:color w:val="833C0B" w:themeColor="accent2" w:themeShade="80"/>
          <w:szCs w:val="28"/>
          <w:lang w:val="en-US"/>
        </w:rPr>
      </w:pPr>
      <w:r>
        <w:rPr>
          <w:i/>
          <w:iCs/>
          <w:color w:val="833C0B" w:themeColor="accent2" w:themeShade="80"/>
          <w:szCs w:val="28"/>
          <w:lang w:val="en-US"/>
        </w:rPr>
        <w:t>Compile error</w:t>
      </w:r>
    </w:p>
    <w:p w:rsidR="00783110" w:rsidRPr="00F53114" w:rsidRDefault="00783110" w:rsidP="00783110">
      <w:pPr>
        <w:pStyle w:val="ListParagraph"/>
        <w:ind w:left="1080"/>
        <w:rPr>
          <w:i/>
          <w:iCs/>
          <w:color w:val="833C0B" w:themeColor="accent2" w:themeShade="80"/>
          <w:szCs w:val="28"/>
          <w:lang w:val="en-US"/>
        </w:rPr>
      </w:pPr>
    </w:p>
    <w:p w:rsidR="00B56988" w:rsidRPr="00B56988" w:rsidRDefault="00B56988" w:rsidP="00B56988">
      <w:pPr>
        <w:pStyle w:val="ListParagraph"/>
        <w:numPr>
          <w:ilvl w:val="1"/>
          <w:numId w:val="3"/>
        </w:numPr>
        <w:rPr>
          <w:b/>
          <w:bCs/>
          <w:i/>
          <w:iCs/>
          <w:color w:val="538135" w:themeColor="accent6" w:themeShade="BF"/>
          <w:sz w:val="32"/>
          <w:szCs w:val="32"/>
          <w:lang w:val="en-US"/>
        </w:rPr>
      </w:pPr>
      <w:r>
        <w:rPr>
          <w:b/>
          <w:bCs/>
          <w:i/>
          <w:iCs/>
          <w:color w:val="538135" w:themeColor="accent6" w:themeShade="BF"/>
          <w:sz w:val="32"/>
          <w:szCs w:val="32"/>
          <w:lang w:val="en-US"/>
        </w:rPr>
        <w:t>Interface trong Java</w:t>
      </w:r>
    </w:p>
    <w:p w:rsidR="00B56988" w:rsidRDefault="00B56988" w:rsidP="00B56988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Các phương thức trong interface đều là abstract methods</w:t>
      </w:r>
    </w:p>
    <w:p w:rsidR="00B56988" w:rsidRDefault="00B56988" w:rsidP="00B56988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Interface thể hiện được tính trừu tượng hoàn toàn và đa kế thừa trong Java</w:t>
      </w:r>
    </w:p>
    <w:p w:rsidR="00B56988" w:rsidRPr="00B56988" w:rsidRDefault="00B56988" w:rsidP="00B56988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Modifier của interface luôn là </w:t>
      </w:r>
      <w:r w:rsidRPr="00CE6E7C">
        <w:rPr>
          <w:szCs w:val="28"/>
          <w:lang w:val="en-US"/>
        </w:rPr>
        <w:t>public interface</w:t>
      </w:r>
    </w:p>
    <w:p w:rsidR="00B56988" w:rsidRPr="00871251" w:rsidRDefault="00871251" w:rsidP="00B56988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Các fields trong interface luôn là </w:t>
      </w:r>
      <w:r w:rsidRPr="00CE6E7C">
        <w:rPr>
          <w:szCs w:val="28"/>
          <w:lang w:val="en-US"/>
        </w:rPr>
        <w:t>public static final</w:t>
      </w:r>
    </w:p>
    <w:p w:rsidR="00871251" w:rsidRPr="00871251" w:rsidRDefault="00871251" w:rsidP="00B56988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Các methods trong interface luôn là </w:t>
      </w:r>
      <w:r w:rsidRPr="00CE6E7C">
        <w:rPr>
          <w:szCs w:val="28"/>
          <w:lang w:val="en-US"/>
        </w:rPr>
        <w:t>public abstract</w:t>
      </w:r>
    </w:p>
    <w:p w:rsidR="00871251" w:rsidRDefault="00871251" w:rsidP="00B56988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Interface không có constructor</w:t>
      </w:r>
    </w:p>
    <w:p w:rsidR="006A3CBB" w:rsidRDefault="00871251" w:rsidP="00CE6E7C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Class và interface khác nhau. Class mô tả thuộc tính và hành vi của đối tượng, trong khi interface chứa các hành vi mà 1 class triển khai</w:t>
      </w:r>
    </w:p>
    <w:p w:rsidR="00CE6E7C" w:rsidRDefault="00CE6E7C" w:rsidP="00CE6E7C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Trừ</w:t>
      </w:r>
      <w:r w:rsidR="00FD6833">
        <w:rPr>
          <w:szCs w:val="28"/>
          <w:lang w:val="en-US"/>
        </w:rPr>
        <w:t xml:space="preserve"> khi lớp triển khai là lớp trừu tượng abstract, còn lại tất cả phương thức trong interface cần được định nghĩa trong class</w:t>
      </w:r>
    </w:p>
    <w:p w:rsidR="00E4733F" w:rsidRDefault="00E4733F" w:rsidP="00CE6E7C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1 interface có thể kế thừa từ interface khác, có thể đa kế thừa interface</w:t>
      </w:r>
    </w:p>
    <w:p w:rsidR="00E4733F" w:rsidRDefault="00E4733F" w:rsidP="00CE6E7C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1 class có thể triển khai được nhiều interface</w:t>
      </w:r>
    </w:p>
    <w:p w:rsidR="00B166D0" w:rsidRDefault="00B166D0" w:rsidP="00CE6E7C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1 interface có thể được lồng trong 1 interface khác</w:t>
      </w:r>
    </w:p>
    <w:p w:rsidR="00FD6833" w:rsidRDefault="00FD6833" w:rsidP="00FD6833">
      <w:pPr>
        <w:pStyle w:val="ListParagraph"/>
        <w:rPr>
          <w:szCs w:val="28"/>
          <w:lang w:val="en-US"/>
        </w:rPr>
      </w:pPr>
      <w:r>
        <w:rPr>
          <w:szCs w:val="28"/>
          <w:lang w:val="en-US"/>
        </w:rPr>
        <w:t xml:space="preserve">Ví dụ: </w:t>
      </w:r>
    </w:p>
    <w:p w:rsidR="00FD6833" w:rsidRDefault="00FD6833" w:rsidP="00FD6833">
      <w:pPr>
        <w:pStyle w:val="ListParagraph"/>
        <w:rPr>
          <w:szCs w:val="28"/>
          <w:lang w:val="en-US"/>
        </w:rPr>
      </w:pPr>
      <w:r w:rsidRPr="00FD6833">
        <w:rPr>
          <w:noProof/>
          <w:szCs w:val="28"/>
          <w:lang w:val="en-US"/>
        </w:rPr>
        <w:drawing>
          <wp:inline distT="0" distB="0" distL="0" distR="0" wp14:anchorId="4CB5A94D" wp14:editId="2E181CF0">
            <wp:extent cx="5731510" cy="1760855"/>
            <wp:effectExtent l="0" t="0" r="0" b="0"/>
            <wp:docPr id="137531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12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33" w:rsidRDefault="00FD6833" w:rsidP="00FD6833">
      <w:pPr>
        <w:pStyle w:val="ListParagraph"/>
        <w:rPr>
          <w:szCs w:val="28"/>
          <w:lang w:val="en-US"/>
        </w:rPr>
      </w:pPr>
      <w:r w:rsidRPr="00FD6833">
        <w:rPr>
          <w:noProof/>
          <w:szCs w:val="28"/>
          <w:lang w:val="en-US"/>
        </w:rPr>
        <w:lastRenderedPageBreak/>
        <w:drawing>
          <wp:inline distT="0" distB="0" distL="0" distR="0" wp14:anchorId="108BAFFC" wp14:editId="4923BE1F">
            <wp:extent cx="5731510" cy="1809115"/>
            <wp:effectExtent l="0" t="0" r="0" b="0"/>
            <wp:docPr id="46104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44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33" w:rsidRDefault="00FD6833" w:rsidP="00FD6833">
      <w:pPr>
        <w:pStyle w:val="ListParagraph"/>
        <w:rPr>
          <w:szCs w:val="28"/>
          <w:lang w:val="en-US"/>
        </w:rPr>
      </w:pPr>
      <w:r w:rsidRPr="00FD6833">
        <w:rPr>
          <w:noProof/>
          <w:szCs w:val="28"/>
          <w:lang w:val="en-US"/>
        </w:rPr>
        <w:drawing>
          <wp:inline distT="0" distB="0" distL="0" distR="0" wp14:anchorId="580D93E4" wp14:editId="7C645A82">
            <wp:extent cx="5731510" cy="1816100"/>
            <wp:effectExtent l="0" t="0" r="0" b="0"/>
            <wp:docPr id="158698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86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33" w:rsidRDefault="00FD6833" w:rsidP="00FD6833">
      <w:pPr>
        <w:pStyle w:val="ListParagraph"/>
        <w:rPr>
          <w:szCs w:val="28"/>
          <w:lang w:val="en-US"/>
        </w:rPr>
      </w:pPr>
      <w:r w:rsidRPr="00FD6833">
        <w:rPr>
          <w:noProof/>
          <w:szCs w:val="28"/>
          <w:lang w:val="en-US"/>
        </w:rPr>
        <w:drawing>
          <wp:inline distT="0" distB="0" distL="0" distR="0" wp14:anchorId="5B60128E" wp14:editId="5248A618">
            <wp:extent cx="5731510" cy="2005330"/>
            <wp:effectExtent l="0" t="0" r="0" b="0"/>
            <wp:docPr id="28925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540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33" w:rsidRPr="00CE6E7C" w:rsidRDefault="00FD6833" w:rsidP="00FD6833">
      <w:pPr>
        <w:pStyle w:val="ListParagraph"/>
        <w:rPr>
          <w:szCs w:val="28"/>
          <w:lang w:val="en-US"/>
        </w:rPr>
      </w:pPr>
      <w:r w:rsidRPr="00FD6833">
        <w:rPr>
          <w:noProof/>
          <w:szCs w:val="28"/>
          <w:lang w:val="en-US"/>
        </w:rPr>
        <w:drawing>
          <wp:inline distT="0" distB="0" distL="0" distR="0" wp14:anchorId="60A6ACBC" wp14:editId="2EABB8E4">
            <wp:extent cx="2095792" cy="1171739"/>
            <wp:effectExtent l="0" t="0" r="0" b="9525"/>
            <wp:docPr id="156294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468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D0" w:rsidRDefault="00B166D0" w:rsidP="00B166D0">
      <w:pPr>
        <w:pStyle w:val="ListParagraph"/>
        <w:numPr>
          <w:ilvl w:val="1"/>
          <w:numId w:val="3"/>
        </w:numPr>
        <w:rPr>
          <w:b/>
          <w:bCs/>
          <w:i/>
          <w:iCs/>
          <w:color w:val="538135" w:themeColor="accent6" w:themeShade="BF"/>
          <w:sz w:val="32"/>
          <w:szCs w:val="32"/>
          <w:lang w:val="en-US"/>
        </w:rPr>
      </w:pPr>
      <w:r>
        <w:rPr>
          <w:b/>
          <w:bCs/>
          <w:i/>
          <w:iCs/>
          <w:color w:val="538135" w:themeColor="accent6" w:themeShade="BF"/>
          <w:sz w:val="32"/>
          <w:szCs w:val="32"/>
          <w:lang w:val="en-US"/>
        </w:rPr>
        <w:t>So sánh abstract class và interface</w:t>
      </w:r>
    </w:p>
    <w:p w:rsidR="005B301F" w:rsidRDefault="005B301F" w:rsidP="005B301F">
      <w:pPr>
        <w:ind w:left="720"/>
        <w:rPr>
          <w:szCs w:val="28"/>
          <w:lang w:val="en-US"/>
        </w:rPr>
      </w:pPr>
    </w:p>
    <w:p w:rsidR="001E4D22" w:rsidRPr="005B301F" w:rsidRDefault="001E4D22" w:rsidP="005B301F">
      <w:pPr>
        <w:ind w:left="720"/>
        <w:rPr>
          <w:b/>
          <w:bCs/>
          <w:i/>
          <w:iCs/>
          <w:color w:val="538135" w:themeColor="accent6" w:themeShade="BF"/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B301F" w:rsidTr="005B301F">
        <w:tc>
          <w:tcPr>
            <w:tcW w:w="4621" w:type="dxa"/>
          </w:tcPr>
          <w:p w:rsidR="005B301F" w:rsidRPr="005B301F" w:rsidRDefault="005B301F" w:rsidP="00B166D0">
            <w:pPr>
              <w:rPr>
                <w:b/>
                <w:bCs/>
                <w:szCs w:val="28"/>
                <w:lang w:val="en-US"/>
              </w:rPr>
            </w:pPr>
            <w:r w:rsidRPr="005B301F">
              <w:rPr>
                <w:b/>
                <w:bCs/>
                <w:szCs w:val="28"/>
                <w:lang w:val="en-US"/>
              </w:rPr>
              <w:t>Abstract class</w:t>
            </w:r>
          </w:p>
        </w:tc>
        <w:tc>
          <w:tcPr>
            <w:tcW w:w="4621" w:type="dxa"/>
          </w:tcPr>
          <w:p w:rsidR="005B301F" w:rsidRPr="005B301F" w:rsidRDefault="005B301F" w:rsidP="00B166D0">
            <w:pPr>
              <w:rPr>
                <w:b/>
                <w:bCs/>
                <w:szCs w:val="28"/>
                <w:lang w:val="en-US"/>
              </w:rPr>
            </w:pPr>
            <w:r w:rsidRPr="005B301F">
              <w:rPr>
                <w:b/>
                <w:bCs/>
                <w:szCs w:val="28"/>
                <w:lang w:val="en-US"/>
              </w:rPr>
              <w:t>Interface</w:t>
            </w:r>
          </w:p>
        </w:tc>
      </w:tr>
      <w:tr w:rsidR="005B301F" w:rsidTr="005B301F">
        <w:tc>
          <w:tcPr>
            <w:tcW w:w="4621" w:type="dxa"/>
          </w:tcPr>
          <w:p w:rsidR="005B301F" w:rsidRPr="005B301F" w:rsidRDefault="005B301F" w:rsidP="005B301F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</w:pPr>
            <w:r>
              <w:rPr>
                <w:szCs w:val="28"/>
                <w:lang w:val="en-US"/>
              </w:rPr>
              <w:t>Có các phương thức abstract và non-abstract</w:t>
            </w:r>
          </w:p>
        </w:tc>
        <w:tc>
          <w:tcPr>
            <w:tcW w:w="4621" w:type="dxa"/>
          </w:tcPr>
          <w:p w:rsidR="005B301F" w:rsidRDefault="005B301F" w:rsidP="00B166D0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:lang w:val="en-US"/>
              </w:rPr>
            </w:pPr>
            <w:r>
              <w:rPr>
                <w:szCs w:val="28"/>
                <w:lang w:val="en-US"/>
              </w:rPr>
              <w:t>Chỉ có các phương thức abstract</w:t>
            </w:r>
          </w:p>
        </w:tc>
      </w:tr>
      <w:tr w:rsidR="005B301F" w:rsidTr="005B301F">
        <w:tc>
          <w:tcPr>
            <w:tcW w:w="4621" w:type="dxa"/>
          </w:tcPr>
          <w:p w:rsidR="005B301F" w:rsidRPr="005B301F" w:rsidRDefault="005B301F" w:rsidP="00B166D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Không hỗ trợ đa kế thừa</w:t>
            </w:r>
          </w:p>
        </w:tc>
        <w:tc>
          <w:tcPr>
            <w:tcW w:w="4621" w:type="dxa"/>
          </w:tcPr>
          <w:p w:rsidR="005B301F" w:rsidRPr="001E4D22" w:rsidRDefault="005B301F" w:rsidP="00B166D0">
            <w:pPr>
              <w:rPr>
                <w:szCs w:val="28"/>
                <w:lang w:val="en-US"/>
              </w:rPr>
            </w:pPr>
            <w:r w:rsidRPr="001E4D22">
              <w:rPr>
                <w:szCs w:val="28"/>
                <w:lang w:val="en-US"/>
              </w:rPr>
              <w:t>Hỗ trợ đa kế thừa</w:t>
            </w:r>
          </w:p>
        </w:tc>
      </w:tr>
      <w:tr w:rsidR="005B301F" w:rsidTr="005B301F">
        <w:tc>
          <w:tcPr>
            <w:tcW w:w="4621" w:type="dxa"/>
          </w:tcPr>
          <w:p w:rsidR="005B301F" w:rsidRPr="001E4D22" w:rsidRDefault="005B301F" w:rsidP="00B166D0">
            <w:pPr>
              <w:rPr>
                <w:szCs w:val="28"/>
                <w:lang w:val="en-US"/>
              </w:rPr>
            </w:pPr>
            <w:r w:rsidRPr="001E4D22">
              <w:rPr>
                <w:szCs w:val="28"/>
                <w:lang w:val="en-US"/>
              </w:rPr>
              <w:lastRenderedPageBreak/>
              <w:t>Có thể có các biến final, non-final, static, non-static</w:t>
            </w:r>
          </w:p>
        </w:tc>
        <w:tc>
          <w:tcPr>
            <w:tcW w:w="4621" w:type="dxa"/>
          </w:tcPr>
          <w:p w:rsidR="005B301F" w:rsidRPr="001E4D22" w:rsidRDefault="005B301F" w:rsidP="00B166D0">
            <w:pPr>
              <w:rPr>
                <w:szCs w:val="28"/>
                <w:lang w:val="en-US"/>
              </w:rPr>
            </w:pPr>
            <w:r w:rsidRPr="001E4D22">
              <w:rPr>
                <w:szCs w:val="28"/>
                <w:lang w:val="en-US"/>
              </w:rPr>
              <w:t>Chỉ có biến static final</w:t>
            </w:r>
          </w:p>
        </w:tc>
      </w:tr>
      <w:tr w:rsidR="005B301F" w:rsidTr="005B301F">
        <w:tc>
          <w:tcPr>
            <w:tcW w:w="4621" w:type="dxa"/>
          </w:tcPr>
          <w:p w:rsidR="005B301F" w:rsidRPr="001E4D22" w:rsidRDefault="001E4D22" w:rsidP="00B166D0">
            <w:pPr>
              <w:rPr>
                <w:szCs w:val="28"/>
                <w:lang w:val="en-US"/>
              </w:rPr>
            </w:pPr>
            <w:r w:rsidRPr="001E4D22">
              <w:rPr>
                <w:szCs w:val="28"/>
                <w:lang w:val="en-US"/>
              </w:rPr>
              <w:t>Có thể có các phương thức static, main và có constructor</w:t>
            </w:r>
          </w:p>
        </w:tc>
        <w:tc>
          <w:tcPr>
            <w:tcW w:w="4621" w:type="dxa"/>
          </w:tcPr>
          <w:p w:rsidR="005B301F" w:rsidRPr="001E4D22" w:rsidRDefault="001E4D22" w:rsidP="00B166D0">
            <w:pPr>
              <w:rPr>
                <w:szCs w:val="28"/>
                <w:lang w:val="en-US"/>
              </w:rPr>
            </w:pPr>
            <w:r w:rsidRPr="001E4D22">
              <w:rPr>
                <w:szCs w:val="28"/>
                <w:lang w:val="en-US"/>
              </w:rPr>
              <w:t>Không thể có các phương thức static, main và constructor</w:t>
            </w:r>
          </w:p>
        </w:tc>
      </w:tr>
      <w:tr w:rsidR="005B301F" w:rsidTr="005B301F">
        <w:tc>
          <w:tcPr>
            <w:tcW w:w="4621" w:type="dxa"/>
          </w:tcPr>
          <w:p w:rsidR="005B301F" w:rsidRPr="001E4D22" w:rsidRDefault="001E4D22" w:rsidP="00B166D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Có thể cung cấp trình triển khai interface</w:t>
            </w:r>
          </w:p>
        </w:tc>
        <w:tc>
          <w:tcPr>
            <w:tcW w:w="4621" w:type="dxa"/>
          </w:tcPr>
          <w:p w:rsidR="005B301F" w:rsidRPr="00964502" w:rsidRDefault="00964502" w:rsidP="00B166D0">
            <w:pPr>
              <w:rPr>
                <w:szCs w:val="28"/>
                <w:lang w:val="en-US"/>
              </w:rPr>
            </w:pPr>
            <w:r w:rsidRPr="00964502">
              <w:rPr>
                <w:szCs w:val="28"/>
                <w:lang w:val="en-US"/>
              </w:rPr>
              <w:t>Interface không cung cấp trình triển khai cụ thể của lớp abstract</w:t>
            </w:r>
          </w:p>
        </w:tc>
      </w:tr>
    </w:tbl>
    <w:p w:rsidR="00B166D0" w:rsidRPr="00B166D0" w:rsidRDefault="00B166D0" w:rsidP="00B166D0">
      <w:pPr>
        <w:ind w:left="720"/>
        <w:rPr>
          <w:b/>
          <w:bCs/>
          <w:i/>
          <w:iCs/>
          <w:color w:val="538135" w:themeColor="accent6" w:themeShade="BF"/>
          <w:sz w:val="32"/>
          <w:szCs w:val="32"/>
          <w:lang w:val="en-US"/>
        </w:rPr>
      </w:pPr>
    </w:p>
    <w:p w:rsidR="00DD69CB" w:rsidRPr="00D86821" w:rsidRDefault="00DD69CB" w:rsidP="00DD69CB">
      <w:pPr>
        <w:pStyle w:val="ListParagraph"/>
        <w:rPr>
          <w:i/>
          <w:iCs/>
          <w:color w:val="833C0B" w:themeColor="accent2" w:themeShade="80"/>
          <w:szCs w:val="28"/>
          <w:lang w:val="en-US"/>
        </w:rPr>
      </w:pPr>
    </w:p>
    <w:p w:rsidR="00964502" w:rsidRDefault="00964502" w:rsidP="00964502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964502">
        <w:rPr>
          <w:b/>
          <w:bCs/>
          <w:sz w:val="36"/>
          <w:szCs w:val="36"/>
          <w:lang w:val="en-US"/>
        </w:rPr>
        <w:t xml:space="preserve">Tính </w:t>
      </w:r>
      <w:r>
        <w:rPr>
          <w:b/>
          <w:bCs/>
          <w:sz w:val="36"/>
          <w:szCs w:val="36"/>
          <w:lang w:val="en-US"/>
        </w:rPr>
        <w:t>đa hình</w:t>
      </w:r>
    </w:p>
    <w:p w:rsidR="00964502" w:rsidRDefault="00F7117F" w:rsidP="00F7117F">
      <w:pPr>
        <w:ind w:left="360"/>
        <w:rPr>
          <w:szCs w:val="28"/>
          <w:lang w:val="en-US"/>
        </w:rPr>
      </w:pPr>
      <w:r w:rsidRPr="00F7117F">
        <w:rPr>
          <w:szCs w:val="28"/>
          <w:lang w:val="en-US"/>
        </w:rPr>
        <w:t>Tính đa hình là 1 nhiệm vụ được triển khai theo nhiều cách khác nhau. Trong Java để thực hiện tính đa hình, chúng ta thường sử dụng overloading</w:t>
      </w:r>
      <w:r w:rsidR="00B900BF">
        <w:rPr>
          <w:szCs w:val="28"/>
          <w:lang w:val="en-US"/>
        </w:rPr>
        <w:t xml:space="preserve"> (nạp chồng)</w:t>
      </w:r>
      <w:r w:rsidRPr="00F7117F">
        <w:rPr>
          <w:szCs w:val="28"/>
          <w:lang w:val="en-US"/>
        </w:rPr>
        <w:t xml:space="preserve"> và overriding</w:t>
      </w:r>
      <w:r w:rsidR="00B900BF">
        <w:rPr>
          <w:szCs w:val="28"/>
          <w:lang w:val="en-US"/>
        </w:rPr>
        <w:t>(ghi đè)</w:t>
      </w:r>
    </w:p>
    <w:p w:rsidR="00B900BF" w:rsidRDefault="006816BE" w:rsidP="006816BE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 w:rsidRPr="00022439">
        <w:rPr>
          <w:b/>
          <w:bCs/>
          <w:szCs w:val="28"/>
          <w:lang w:val="en-US"/>
        </w:rPr>
        <w:t>Nạp chồng (overloading):</w:t>
      </w:r>
      <w:r>
        <w:rPr>
          <w:szCs w:val="28"/>
          <w:lang w:val="en-US"/>
        </w:rPr>
        <w:t xml:space="preserve"> Overloading hay còn gọi là tính đa hình khi </w:t>
      </w:r>
      <w:r w:rsidR="00022439">
        <w:rPr>
          <w:szCs w:val="28"/>
          <w:lang w:val="en-US"/>
        </w:rPr>
        <w:t>compile. C</w:t>
      </w:r>
      <w:r>
        <w:rPr>
          <w:szCs w:val="28"/>
          <w:lang w:val="en-US"/>
        </w:rPr>
        <w:t xml:space="preserve">ho phép 1 lớp có nhiều thuộc tính, phương thức cùng tên nhưng </w:t>
      </w:r>
      <w:r w:rsidR="00022439">
        <w:rPr>
          <w:szCs w:val="28"/>
          <w:lang w:val="en-US"/>
        </w:rPr>
        <w:t>với các tham số khác nhau về loại cũng như về số lượng hoặc khác kiểu dữ liệu trả về</w:t>
      </w:r>
    </w:p>
    <w:p w:rsidR="00022439" w:rsidRPr="006816BE" w:rsidRDefault="00022439" w:rsidP="006816BE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 w:rsidRPr="0098008F">
        <w:rPr>
          <w:b/>
          <w:bCs/>
          <w:szCs w:val="28"/>
          <w:lang w:val="en-US"/>
        </w:rPr>
        <w:t>Ghi đè (overriding):</w:t>
      </w:r>
      <w:r>
        <w:rPr>
          <w:szCs w:val="28"/>
          <w:lang w:val="en-US"/>
        </w:rPr>
        <w:t xml:space="preserve"> Overriding hay còn gọi là tính đa hình khi runtime. 2 phương thức cùng tên, cùng tham số, cùng kiểu trả về</w:t>
      </w:r>
      <w:r w:rsidR="00530751">
        <w:rPr>
          <w:szCs w:val="28"/>
          <w:lang w:val="en-US"/>
        </w:rPr>
        <w:t xml:space="preserve"> nhưng subclass viết lại và dùng theo cách của nó, và xuất hiện ở lớp cha và tiếp tục xuất hiện ở lớp con</w:t>
      </w:r>
    </w:p>
    <w:p w:rsidR="00F7117F" w:rsidRPr="00F7117F" w:rsidRDefault="00F7117F" w:rsidP="00F7117F">
      <w:pPr>
        <w:ind w:left="360"/>
        <w:rPr>
          <w:b/>
          <w:bCs/>
          <w:sz w:val="36"/>
          <w:szCs w:val="36"/>
          <w:lang w:val="en-US"/>
        </w:rPr>
      </w:pPr>
    </w:p>
    <w:p w:rsidR="00964502" w:rsidRDefault="00FD1444" w:rsidP="00FD1444">
      <w:pPr>
        <w:pStyle w:val="ListParagraph"/>
        <w:rPr>
          <w:b/>
          <w:bCs/>
          <w:i/>
          <w:iCs/>
          <w:color w:val="833C0B" w:themeColor="accent2" w:themeShade="80"/>
          <w:szCs w:val="28"/>
          <w:lang w:val="en-US"/>
        </w:rPr>
      </w:pPr>
      <w:r>
        <w:rPr>
          <w:b/>
          <w:bCs/>
          <w:i/>
          <w:iCs/>
          <w:color w:val="833C0B" w:themeColor="accent2" w:themeShade="80"/>
          <w:szCs w:val="28"/>
          <w:lang w:val="en-US"/>
        </w:rPr>
        <w:t>Câu hỏi về ghi đè</w:t>
      </w:r>
      <w:r w:rsidRPr="00FD1444">
        <w:rPr>
          <w:b/>
          <w:bCs/>
          <w:i/>
          <w:iCs/>
          <w:color w:val="833C0B" w:themeColor="accent2" w:themeShade="80"/>
          <w:szCs w:val="28"/>
          <w:lang w:val="en-US"/>
        </w:rPr>
        <w:t>:</w:t>
      </w:r>
    </w:p>
    <w:p w:rsidR="00FD1444" w:rsidRPr="006D7B38" w:rsidRDefault="00FD1444" w:rsidP="00FD1444">
      <w:pPr>
        <w:pStyle w:val="ListParagraph"/>
        <w:numPr>
          <w:ilvl w:val="0"/>
          <w:numId w:val="2"/>
        </w:numPr>
        <w:rPr>
          <w:b/>
          <w:bCs/>
          <w:i/>
          <w:iCs/>
          <w:color w:val="833C0B" w:themeColor="accent2" w:themeShade="80"/>
          <w:szCs w:val="28"/>
          <w:lang w:val="en-US"/>
        </w:rPr>
      </w:pPr>
      <w:r w:rsidRPr="006D7B38">
        <w:rPr>
          <w:b/>
          <w:bCs/>
          <w:i/>
          <w:iCs/>
          <w:color w:val="833C0B" w:themeColor="accent2" w:themeShade="80"/>
          <w:szCs w:val="28"/>
          <w:lang w:val="en-US"/>
        </w:rPr>
        <w:t>Có ghi đè được phương thức static không? Vì sao?</w:t>
      </w:r>
    </w:p>
    <w:p w:rsidR="00FD1444" w:rsidRPr="006D7B38" w:rsidRDefault="00FD1444" w:rsidP="00FD1444">
      <w:pPr>
        <w:pStyle w:val="ListParagraph"/>
        <w:numPr>
          <w:ilvl w:val="0"/>
          <w:numId w:val="4"/>
        </w:numPr>
        <w:rPr>
          <w:i/>
          <w:iCs/>
          <w:color w:val="833C0B" w:themeColor="accent2" w:themeShade="80"/>
          <w:szCs w:val="28"/>
          <w:lang w:val="en-US"/>
        </w:rPr>
      </w:pPr>
      <w:r w:rsidRPr="006D7B38">
        <w:rPr>
          <w:i/>
          <w:iCs/>
          <w:color w:val="833C0B" w:themeColor="accent2" w:themeShade="80"/>
          <w:szCs w:val="28"/>
          <w:lang w:val="en-US"/>
        </w:rPr>
        <w:t xml:space="preserve">Không thể ghi đè phương thức static. Vì ghi đè </w:t>
      </w:r>
      <w:r w:rsidR="00B76D5D" w:rsidRPr="006D7B38">
        <w:rPr>
          <w:i/>
          <w:iCs/>
          <w:color w:val="833C0B" w:themeColor="accent2" w:themeShade="80"/>
          <w:szCs w:val="28"/>
          <w:lang w:val="en-US"/>
        </w:rPr>
        <w:t>dựa vào quá trình gán động lúc runtime, trong khi phương thức static được gán tĩnh lúc compile</w:t>
      </w:r>
    </w:p>
    <w:p w:rsidR="00B76D5D" w:rsidRPr="006D7B38" w:rsidRDefault="00B76D5D" w:rsidP="00B76D5D">
      <w:pPr>
        <w:pStyle w:val="ListParagraph"/>
        <w:numPr>
          <w:ilvl w:val="0"/>
          <w:numId w:val="2"/>
        </w:numPr>
        <w:rPr>
          <w:b/>
          <w:bCs/>
          <w:i/>
          <w:iCs/>
          <w:color w:val="833C0B" w:themeColor="accent2" w:themeShade="80"/>
          <w:szCs w:val="28"/>
          <w:lang w:val="en-US"/>
        </w:rPr>
      </w:pPr>
      <w:r w:rsidRPr="006D7B38">
        <w:rPr>
          <w:b/>
          <w:bCs/>
          <w:i/>
          <w:iCs/>
          <w:color w:val="833C0B" w:themeColor="accent2" w:themeShade="80"/>
          <w:szCs w:val="28"/>
          <w:lang w:val="en-US"/>
        </w:rPr>
        <w:t>Có thể ghi đè phương thức main được không?</w:t>
      </w:r>
    </w:p>
    <w:p w:rsidR="00B76D5D" w:rsidRPr="006D7B38" w:rsidRDefault="00B76D5D" w:rsidP="00B76D5D">
      <w:pPr>
        <w:pStyle w:val="ListParagraph"/>
        <w:numPr>
          <w:ilvl w:val="0"/>
          <w:numId w:val="4"/>
        </w:numPr>
        <w:rPr>
          <w:i/>
          <w:iCs/>
          <w:color w:val="833C0B" w:themeColor="accent2" w:themeShade="80"/>
          <w:szCs w:val="28"/>
          <w:lang w:val="en-US"/>
        </w:rPr>
      </w:pPr>
      <w:r w:rsidRPr="006D7B38">
        <w:rPr>
          <w:i/>
          <w:iCs/>
          <w:color w:val="833C0B" w:themeColor="accent2" w:themeShade="80"/>
          <w:szCs w:val="28"/>
          <w:lang w:val="en-US"/>
        </w:rPr>
        <w:t>Không, vì phương thức main là static</w:t>
      </w:r>
    </w:p>
    <w:p w:rsidR="00B76D5D" w:rsidRPr="006D7B38" w:rsidRDefault="00B76D5D" w:rsidP="00B76D5D">
      <w:pPr>
        <w:pStyle w:val="ListParagraph"/>
        <w:numPr>
          <w:ilvl w:val="0"/>
          <w:numId w:val="2"/>
        </w:numPr>
        <w:rPr>
          <w:i/>
          <w:iCs/>
          <w:color w:val="833C0B" w:themeColor="accent2" w:themeShade="80"/>
          <w:szCs w:val="28"/>
          <w:lang w:val="en-US"/>
        </w:rPr>
      </w:pPr>
      <w:r w:rsidRPr="006D7B38">
        <w:rPr>
          <w:b/>
          <w:bCs/>
          <w:i/>
          <w:iCs/>
          <w:color w:val="833C0B" w:themeColor="accent2" w:themeShade="80"/>
          <w:szCs w:val="28"/>
          <w:lang w:val="en-US"/>
        </w:rPr>
        <w:t>Có thể nạp chồng chỉ bằng cách thay đổi kiểu dữ liệu trả về của phương thức hay không? Vì sao</w:t>
      </w:r>
      <w:r w:rsidRPr="006D7B38">
        <w:rPr>
          <w:i/>
          <w:iCs/>
          <w:color w:val="833C0B" w:themeColor="accent2" w:themeShade="80"/>
          <w:szCs w:val="28"/>
          <w:lang w:val="en-US"/>
        </w:rPr>
        <w:t>?</w:t>
      </w:r>
    </w:p>
    <w:p w:rsidR="00B76D5D" w:rsidRPr="006D7B38" w:rsidRDefault="00B76D5D" w:rsidP="00B76D5D">
      <w:pPr>
        <w:pStyle w:val="ListParagraph"/>
        <w:numPr>
          <w:ilvl w:val="0"/>
          <w:numId w:val="4"/>
        </w:numPr>
        <w:rPr>
          <w:i/>
          <w:iCs/>
          <w:color w:val="833C0B" w:themeColor="accent2" w:themeShade="80"/>
          <w:szCs w:val="28"/>
          <w:lang w:val="en-US"/>
        </w:rPr>
      </w:pPr>
      <w:r w:rsidRPr="006D7B38">
        <w:rPr>
          <w:i/>
          <w:iCs/>
          <w:color w:val="833C0B" w:themeColor="accent2" w:themeShade="80"/>
          <w:szCs w:val="28"/>
          <w:lang w:val="en-US"/>
        </w:rPr>
        <w:t>Không, vì nếu chỉ thay đổi kiểu trả về của phương thức thì sẽ không biết phương thức nào sẽ được gọi</w:t>
      </w:r>
    </w:p>
    <w:p w:rsidR="00B76D5D" w:rsidRPr="00B76D5D" w:rsidRDefault="00B76D5D" w:rsidP="00B76D5D">
      <w:pPr>
        <w:ind w:left="720"/>
        <w:rPr>
          <w:b/>
          <w:bCs/>
          <w:i/>
          <w:iCs/>
          <w:color w:val="833C0B" w:themeColor="accent2" w:themeShade="80"/>
          <w:szCs w:val="28"/>
          <w:lang w:val="en-US"/>
        </w:rPr>
      </w:pPr>
      <w:r w:rsidRPr="00B76D5D">
        <w:rPr>
          <w:b/>
          <w:bCs/>
          <w:i/>
          <w:iCs/>
          <w:noProof/>
          <w:color w:val="833C0B" w:themeColor="accent2" w:themeShade="80"/>
          <w:szCs w:val="28"/>
          <w:lang w:val="en-US"/>
        </w:rPr>
        <w:lastRenderedPageBreak/>
        <w:drawing>
          <wp:inline distT="0" distB="0" distL="0" distR="0" wp14:anchorId="7B596A8D" wp14:editId="4956123C">
            <wp:extent cx="5731510" cy="2433320"/>
            <wp:effectExtent l="0" t="0" r="0" b="0"/>
            <wp:docPr id="36790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033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BF" w:rsidRPr="00870146" w:rsidRDefault="00332ABF">
      <w:pPr>
        <w:rPr>
          <w:b/>
          <w:bCs/>
          <w:lang w:val="en-US"/>
        </w:rPr>
      </w:pPr>
    </w:p>
    <w:sectPr w:rsidR="00332ABF" w:rsidRPr="00870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75E9"/>
    <w:multiLevelType w:val="multilevel"/>
    <w:tmpl w:val="7B54C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A73566A"/>
    <w:multiLevelType w:val="hybridMultilevel"/>
    <w:tmpl w:val="98E6180E"/>
    <w:lvl w:ilvl="0" w:tplc="B464D0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81C3C"/>
    <w:multiLevelType w:val="hybridMultilevel"/>
    <w:tmpl w:val="D482F9BC"/>
    <w:lvl w:ilvl="0" w:tplc="7E0CF1C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8E5D63"/>
    <w:multiLevelType w:val="hybridMultilevel"/>
    <w:tmpl w:val="3DAC6A20"/>
    <w:lvl w:ilvl="0" w:tplc="1A3011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522F4E"/>
    <w:multiLevelType w:val="multilevel"/>
    <w:tmpl w:val="7B54C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378362501">
    <w:abstractNumId w:val="1"/>
  </w:num>
  <w:num w:numId="2" w16cid:durableId="85814095">
    <w:abstractNumId w:val="3"/>
  </w:num>
  <w:num w:numId="3" w16cid:durableId="464541883">
    <w:abstractNumId w:val="4"/>
  </w:num>
  <w:num w:numId="4" w16cid:durableId="2124423908">
    <w:abstractNumId w:val="2"/>
  </w:num>
  <w:num w:numId="5" w16cid:durableId="87484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8C"/>
    <w:rsid w:val="00022439"/>
    <w:rsid w:val="001919C0"/>
    <w:rsid w:val="0019708C"/>
    <w:rsid w:val="001E4D22"/>
    <w:rsid w:val="00315846"/>
    <w:rsid w:val="00332ABF"/>
    <w:rsid w:val="00530751"/>
    <w:rsid w:val="005621AD"/>
    <w:rsid w:val="00595015"/>
    <w:rsid w:val="005B301F"/>
    <w:rsid w:val="00636261"/>
    <w:rsid w:val="006816BE"/>
    <w:rsid w:val="006A041D"/>
    <w:rsid w:val="006A3CBB"/>
    <w:rsid w:val="006D7B38"/>
    <w:rsid w:val="006F7F6F"/>
    <w:rsid w:val="0073447C"/>
    <w:rsid w:val="00783110"/>
    <w:rsid w:val="00863EE6"/>
    <w:rsid w:val="00865463"/>
    <w:rsid w:val="00870146"/>
    <w:rsid w:val="00871251"/>
    <w:rsid w:val="009070CD"/>
    <w:rsid w:val="00907672"/>
    <w:rsid w:val="00964502"/>
    <w:rsid w:val="0096788D"/>
    <w:rsid w:val="0098008F"/>
    <w:rsid w:val="00A07254"/>
    <w:rsid w:val="00AC6BBF"/>
    <w:rsid w:val="00B166D0"/>
    <w:rsid w:val="00B56988"/>
    <w:rsid w:val="00B76D5D"/>
    <w:rsid w:val="00B900BF"/>
    <w:rsid w:val="00CE6E7C"/>
    <w:rsid w:val="00DD69CB"/>
    <w:rsid w:val="00E4733F"/>
    <w:rsid w:val="00F53114"/>
    <w:rsid w:val="00F7117F"/>
    <w:rsid w:val="00FD1444"/>
    <w:rsid w:val="00FD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48EB8"/>
  <w15:chartTrackingRefBased/>
  <w15:docId w15:val="{93DB53B8-85D7-4993-B01A-80E99FEC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8C"/>
    <w:pPr>
      <w:ind w:left="720"/>
      <w:contextualSpacing/>
    </w:pPr>
  </w:style>
  <w:style w:type="table" w:styleId="TableGrid">
    <w:name w:val="Table Grid"/>
    <w:basedOn w:val="TableNormal"/>
    <w:uiPriority w:val="39"/>
    <w:rsid w:val="005B3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Khánh</dc:creator>
  <cp:keywords/>
  <dc:description/>
  <cp:lastModifiedBy>Quốc Khánh</cp:lastModifiedBy>
  <cp:revision>3</cp:revision>
  <dcterms:created xsi:type="dcterms:W3CDTF">2023-05-11T13:50:00Z</dcterms:created>
  <dcterms:modified xsi:type="dcterms:W3CDTF">2023-05-13T13:38:00Z</dcterms:modified>
</cp:coreProperties>
</file>