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4F800" w14:textId="57946EF2" w:rsidR="00A34513" w:rsidRPr="00095E66" w:rsidRDefault="00A34513" w:rsidP="00D123EF"/>
    <w:p w14:paraId="2A4AE7F3" w14:textId="6F289CBF" w:rsidR="00A34513" w:rsidRPr="00095E66" w:rsidRDefault="00A34513" w:rsidP="00B26E98">
      <w:pPr>
        <w:pStyle w:val="BodyText"/>
      </w:pPr>
    </w:p>
    <w:p w14:paraId="16B127DA" w14:textId="1867A326" w:rsidR="00A34513" w:rsidRPr="00095E66" w:rsidRDefault="00A34513" w:rsidP="00B26E98">
      <w:pPr>
        <w:pStyle w:val="BodyText"/>
      </w:pPr>
    </w:p>
    <w:p w14:paraId="2552901E" w14:textId="55548753" w:rsidR="00A34513" w:rsidRPr="00095E66" w:rsidRDefault="005924EF" w:rsidP="00B26E98">
      <w:pPr>
        <w:pStyle w:val="BodyText"/>
      </w:pPr>
      <w:r w:rsidRPr="00095E66">
        <w:tab/>
      </w:r>
    </w:p>
    <w:p w14:paraId="6B6F9208" w14:textId="1BC1860C" w:rsidR="00A34513" w:rsidRPr="00095E66" w:rsidRDefault="00A34513" w:rsidP="00B26E98">
      <w:pPr>
        <w:pStyle w:val="BodyText"/>
      </w:pPr>
    </w:p>
    <w:p w14:paraId="30BF3D79" w14:textId="07B17683" w:rsidR="00A34513" w:rsidRPr="00095E66" w:rsidRDefault="005A7B61" w:rsidP="00B26E98">
      <w:pPr>
        <w:pStyle w:val="BodyText"/>
      </w:pPr>
      <w:r w:rsidRPr="00095E66">
        <w:rPr>
          <w:noProof/>
        </w:rPr>
        <mc:AlternateContent>
          <mc:Choice Requires="wps">
            <w:drawing>
              <wp:anchor distT="45720" distB="45720" distL="114300" distR="114300" simplePos="0" relativeHeight="251658241" behindDoc="0" locked="0" layoutInCell="1" allowOverlap="1" wp14:anchorId="42058CE8" wp14:editId="0775C397">
                <wp:simplePos x="0" y="0"/>
                <wp:positionH relativeFrom="page">
                  <wp:posOffset>652780</wp:posOffset>
                </wp:positionH>
                <wp:positionV relativeFrom="page">
                  <wp:posOffset>2562225</wp:posOffset>
                </wp:positionV>
                <wp:extent cx="6574536" cy="246380"/>
                <wp:effectExtent l="0" t="0" r="0" b="31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4536" cy="246380"/>
                        </a:xfrm>
                        <a:prstGeom prst="rect">
                          <a:avLst/>
                        </a:prstGeom>
                        <a:noFill/>
                        <a:ln w="9525">
                          <a:noFill/>
                          <a:miter lim="800000"/>
                          <a:headEnd/>
                          <a:tailEnd/>
                        </a:ln>
                      </wps:spPr>
                      <wps:txbx>
                        <w:txbxContent>
                          <w:p w14:paraId="7C87EF3A" w14:textId="77777777" w:rsidR="009A1349" w:rsidRPr="009A1349" w:rsidRDefault="009A1349" w:rsidP="009A1349">
                            <w:pPr>
                              <w:rPr>
                                <w:rFonts w:ascii="Arial" w:hAnsi="Arial" w:cs="Arial"/>
                                <w:bCs/>
                                <w:color w:val="FFFFFF"/>
                                <w:sz w:val="64"/>
                                <w:szCs w:val="64"/>
                              </w:rPr>
                            </w:pPr>
                            <w:r w:rsidRPr="009A1349">
                              <w:rPr>
                                <w:rFonts w:ascii="Arial" w:hAnsi="Arial" w:cs="Arial"/>
                                <w:bCs/>
                                <w:color w:val="FFFFFF"/>
                                <w:sz w:val="64"/>
                                <w:szCs w:val="64"/>
                              </w:rPr>
                              <w:t xml:space="preserve">Zuva KTA Connector v1 </w:t>
                            </w:r>
                          </w:p>
                          <w:p w14:paraId="05F187B9" w14:textId="77777777" w:rsidR="009A1349" w:rsidRPr="009A1349" w:rsidRDefault="009A1349" w:rsidP="009A1349">
                            <w:pPr>
                              <w:rPr>
                                <w:rFonts w:ascii="Arial" w:hAnsi="Arial" w:cs="Arial"/>
                                <w:bCs/>
                                <w:color w:val="FFFFFF"/>
                                <w:sz w:val="40"/>
                                <w:szCs w:val="40"/>
                              </w:rPr>
                            </w:pPr>
                            <w:r w:rsidRPr="009A1349">
                              <w:rPr>
                                <w:rFonts w:ascii="Arial" w:hAnsi="Arial" w:cs="Arial"/>
                                <w:bCs/>
                                <w:color w:val="FFFFFF"/>
                                <w:sz w:val="40"/>
                                <w:szCs w:val="40"/>
                              </w:rPr>
                              <w:t>Pocket Guide</w:t>
                            </w:r>
                          </w:p>
                          <w:p w14:paraId="1DF07D3B" w14:textId="77777777" w:rsidR="009A1349" w:rsidRPr="009A1349" w:rsidRDefault="009A1349" w:rsidP="009A1349">
                            <w:pPr>
                              <w:spacing w:before="240" w:after="240" w:line="264" w:lineRule="auto"/>
                              <w:rPr>
                                <w:rFonts w:ascii="Arial" w:hAnsi="Arial" w:cs="Arial"/>
                                <w:b w:val="0"/>
                                <w:color w:val="FFFFFF"/>
                                <w:sz w:val="20"/>
                                <w:szCs w:val="20"/>
                              </w:rPr>
                            </w:pPr>
                            <w:r w:rsidRPr="009A1349">
                              <w:rPr>
                                <w:rFonts w:ascii="Arial" w:hAnsi="Arial" w:cs="Arial"/>
                                <w:b w:val="0"/>
                                <w:color w:val="FFFFFF"/>
                                <w:sz w:val="20"/>
                                <w:szCs w:val="20"/>
                              </w:rPr>
                              <w:t>December 2023</w:t>
                            </w:r>
                            <w:r w:rsidRPr="009A1349">
                              <w:rPr>
                                <w:rFonts w:ascii="Arial" w:hAnsi="Arial" w:cs="Arial"/>
                                <w:b w:val="0"/>
                                <w:color w:val="FFFFFF"/>
                                <w:sz w:val="20"/>
                                <w:szCs w:val="20"/>
                              </w:rPr>
                              <w:br/>
                              <w:t>Version 1.0</w:t>
                            </w:r>
                          </w:p>
                          <w:p w14:paraId="0F75A450" w14:textId="0F8BAD67" w:rsidR="00A810FC" w:rsidRPr="00B91284" w:rsidRDefault="00A810FC" w:rsidP="00B91284">
                            <w:pPr>
                              <w:pStyle w:val="DOCUMENTSUBHEA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2058CE8" id="_x0000_t202" coordsize="21600,21600" o:spt="202" path="m,l,21600r21600,l21600,xe">
                <v:stroke joinstyle="miter"/>
                <v:path gradientshapeok="t" o:connecttype="rect"/>
              </v:shapetype>
              <v:shape id="Text Box 2" o:spid="_x0000_s1026" type="#_x0000_t202" style="position:absolute;left:0;text-align:left;margin-left:51.4pt;margin-top:201.75pt;width:517.7pt;height:19.4pt;z-index:251658241;visibility:visible;mso-wrap-style:square;mso-width-percent:0;mso-height-percent:200;mso-wrap-distance-left:9pt;mso-wrap-distance-top:3.6pt;mso-wrap-distance-right:9pt;mso-wrap-distance-bottom:3.6pt;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" filled="f" stroked="f">
                <v:textbox style="mso-fit-shape-to-text:t">
                  <w:txbxContent>
                    <w:p w14:paraId="7C87EF3A" w14:textId="77777777" w:rsidR="009A1349" w:rsidRPr="009A1349" w:rsidRDefault="009A1349" w:rsidP="009A1349">
                      <w:pPr>
                        <w:rPr>
                          <w:rFonts w:ascii="Arial" w:hAnsi="Arial" w:cs="Arial"/>
                          <w:bCs/>
                          <w:color w:val="FFFFFF"/>
                          <w:sz w:val="64"/>
                          <w:szCs w:val="64"/>
                        </w:rPr>
                      </w:pPr>
                      <w:r w:rsidRPr="009A1349">
                        <w:rPr>
                          <w:rFonts w:ascii="Arial" w:hAnsi="Arial" w:cs="Arial"/>
                          <w:bCs/>
                          <w:color w:val="FFFFFF"/>
                          <w:sz w:val="64"/>
                          <w:szCs w:val="64"/>
                        </w:rPr>
                        <w:t xml:space="preserve">Zuva KTA Connector v1 </w:t>
                      </w:r>
                    </w:p>
                    <w:p w14:paraId="05F187B9" w14:textId="77777777" w:rsidR="009A1349" w:rsidRPr="009A1349" w:rsidRDefault="009A1349" w:rsidP="009A1349">
                      <w:pPr>
                        <w:rPr>
                          <w:rFonts w:ascii="Arial" w:hAnsi="Arial" w:cs="Arial"/>
                          <w:bCs/>
                          <w:color w:val="FFFFFF"/>
                          <w:sz w:val="40"/>
                          <w:szCs w:val="40"/>
                        </w:rPr>
                      </w:pPr>
                      <w:r w:rsidRPr="009A1349">
                        <w:rPr>
                          <w:rFonts w:ascii="Arial" w:hAnsi="Arial" w:cs="Arial"/>
                          <w:bCs/>
                          <w:color w:val="FFFFFF"/>
                          <w:sz w:val="40"/>
                          <w:szCs w:val="40"/>
                        </w:rPr>
                        <w:t>Pocket Guide</w:t>
                      </w:r>
                    </w:p>
                    <w:p w14:paraId="1DF07D3B" w14:textId="77777777" w:rsidR="009A1349" w:rsidRPr="009A1349" w:rsidRDefault="009A1349" w:rsidP="009A1349">
                      <w:pPr>
                        <w:spacing w:before="240" w:after="240" w:line="264" w:lineRule="auto"/>
                        <w:rPr>
                          <w:rFonts w:ascii="Arial" w:hAnsi="Arial" w:cs="Arial"/>
                          <w:b w:val="0"/>
                          <w:color w:val="FFFFFF"/>
                          <w:sz w:val="20"/>
                          <w:szCs w:val="20"/>
                        </w:rPr>
                      </w:pPr>
                      <w:r w:rsidRPr="009A1349">
                        <w:rPr>
                          <w:rFonts w:ascii="Arial" w:hAnsi="Arial" w:cs="Arial"/>
                          <w:b w:val="0"/>
                          <w:color w:val="FFFFFF"/>
                          <w:sz w:val="20"/>
                          <w:szCs w:val="20"/>
                        </w:rPr>
                        <w:t>December 2023</w:t>
                      </w:r>
                      <w:r w:rsidRPr="009A1349">
                        <w:rPr>
                          <w:rFonts w:ascii="Arial" w:hAnsi="Arial" w:cs="Arial"/>
                          <w:b w:val="0"/>
                          <w:color w:val="FFFFFF"/>
                          <w:sz w:val="20"/>
                          <w:szCs w:val="20"/>
                        </w:rPr>
                        <w:br/>
                        <w:t>Version 1.0</w:t>
                      </w:r>
                    </w:p>
                    <w:p w14:paraId="0F75A450" w14:textId="0F8BAD67" w:rsidR="00A810FC" w:rsidRPr="00B91284" w:rsidRDefault="00A810FC" w:rsidP="00B91284">
                      <w:pPr>
                        <w:pStyle w:val="DOCUMENTSUBHEAD"/>
                      </w:pPr>
                    </w:p>
                  </w:txbxContent>
                </v:textbox>
                <w10:wrap type="square" anchorx="page" anchory="page"/>
              </v:shape>
            </w:pict>
          </mc:Fallback>
        </mc:AlternateContent>
      </w:r>
    </w:p>
    <w:p w14:paraId="33A621BA" w14:textId="7B09F25F" w:rsidR="00A34513" w:rsidRPr="00095E66" w:rsidRDefault="00A34513" w:rsidP="00B26E98">
      <w:pPr>
        <w:pStyle w:val="BodyText"/>
      </w:pPr>
    </w:p>
    <w:p w14:paraId="07689D16" w14:textId="57B89845" w:rsidR="00A34513" w:rsidRPr="00095E66" w:rsidRDefault="00A34513" w:rsidP="00B26E98">
      <w:pPr>
        <w:pStyle w:val="BodyText"/>
      </w:pPr>
    </w:p>
    <w:p w14:paraId="535F1787" w14:textId="2D3E3876" w:rsidR="00A34513" w:rsidRPr="00095E66" w:rsidRDefault="00A34513" w:rsidP="00B26E98">
      <w:pPr>
        <w:pStyle w:val="BodyText"/>
      </w:pPr>
    </w:p>
    <w:p w14:paraId="02167B46" w14:textId="0B9F10B7" w:rsidR="00A34513" w:rsidRPr="00095E66" w:rsidRDefault="00A34513" w:rsidP="00B26E98">
      <w:pPr>
        <w:pStyle w:val="BodyText"/>
      </w:pPr>
    </w:p>
    <w:p w14:paraId="3383EF1E" w14:textId="43A30AC3" w:rsidR="00A34513" w:rsidRPr="00095E66" w:rsidRDefault="00A34513" w:rsidP="00B26E98">
      <w:pPr>
        <w:pStyle w:val="BodyText"/>
      </w:pPr>
    </w:p>
    <w:p w14:paraId="67791EB3" w14:textId="246B1884" w:rsidR="00A34513" w:rsidRPr="00095E66" w:rsidRDefault="00A34513" w:rsidP="00B26E98">
      <w:pPr>
        <w:pStyle w:val="BodyText"/>
      </w:pPr>
    </w:p>
    <w:p w14:paraId="2C9BB0D7" w14:textId="78C57147" w:rsidR="00A34513" w:rsidRPr="00095E66" w:rsidRDefault="00A34513" w:rsidP="00B26E98">
      <w:pPr>
        <w:pStyle w:val="BodyText"/>
      </w:pPr>
    </w:p>
    <w:p w14:paraId="6BDBEC96" w14:textId="7A3823A8" w:rsidR="00A34513" w:rsidRPr="00095E66" w:rsidRDefault="00A34513" w:rsidP="00B26E98">
      <w:pPr>
        <w:pStyle w:val="BodyText"/>
      </w:pPr>
    </w:p>
    <w:p w14:paraId="6F103771" w14:textId="2F342B22" w:rsidR="00A34513" w:rsidRPr="00095E66" w:rsidRDefault="00A34513" w:rsidP="00B26E98">
      <w:pPr>
        <w:pStyle w:val="BodyText"/>
      </w:pPr>
    </w:p>
    <w:p w14:paraId="5C2BDB1E" w14:textId="47A42F08" w:rsidR="00A34513" w:rsidRPr="00095E66" w:rsidRDefault="005A7B61" w:rsidP="00B26E98">
      <w:pPr>
        <w:pStyle w:val="BodyText"/>
      </w:pPr>
      <w:r>
        <w:rPr>
          <w:noProof/>
        </w:rPr>
        <w:drawing>
          <wp:anchor distT="0" distB="0" distL="114300" distR="114300" simplePos="0" relativeHeight="251659265" behindDoc="0" locked="0" layoutInCell="1" allowOverlap="1" wp14:anchorId="2AB7054F" wp14:editId="30605ECA">
            <wp:simplePos x="0" y="0"/>
            <wp:positionH relativeFrom="column">
              <wp:posOffset>4056380</wp:posOffset>
            </wp:positionH>
            <wp:positionV relativeFrom="paragraph">
              <wp:posOffset>3441700</wp:posOffset>
            </wp:positionV>
            <wp:extent cx="2282929" cy="609600"/>
            <wp:effectExtent l="0" t="0" r="3175" b="0"/>
            <wp:wrapNone/>
            <wp:docPr id="1597519636"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19636" name="Picture 1" descr="A black and white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2929" cy="609600"/>
                    </a:xfrm>
                    <a:prstGeom prst="rect">
                      <a:avLst/>
                    </a:prstGeom>
                  </pic:spPr>
                </pic:pic>
              </a:graphicData>
            </a:graphic>
            <wp14:sizeRelH relativeFrom="margin">
              <wp14:pctWidth>0</wp14:pctWidth>
            </wp14:sizeRelH>
            <wp14:sizeRelV relativeFrom="margin">
              <wp14:pctHeight>0</wp14:pctHeight>
            </wp14:sizeRelV>
          </wp:anchor>
        </w:drawing>
      </w:r>
    </w:p>
    <w:p w14:paraId="1981EB7D" w14:textId="77777777" w:rsidR="00A34513" w:rsidRPr="00095E66" w:rsidRDefault="00A34513" w:rsidP="00095E66">
      <w:pPr>
        <w:spacing w:line="312" w:lineRule="auto"/>
        <w:jc w:val="right"/>
        <w:rPr>
          <w:rFonts w:ascii="Arial" w:hAnsi="Arial" w:cs="Arial"/>
        </w:rPr>
        <w:sectPr w:rsidR="00A34513" w:rsidRPr="00095E66" w:rsidSect="0028380A">
          <w:headerReference w:type="default" r:id="rId12"/>
          <w:type w:val="continuous"/>
          <w:pgSz w:w="12240" w:h="15840"/>
          <w:pgMar w:top="1300" w:right="300" w:bottom="280" w:left="1720" w:header="720" w:footer="720" w:gutter="0"/>
          <w:cols w:space="720"/>
        </w:sectPr>
      </w:pPr>
    </w:p>
    <w:p w14:paraId="11299B74" w14:textId="5B759BEC" w:rsidR="00A34513" w:rsidRPr="0011654F" w:rsidRDefault="008510C3" w:rsidP="0011654F">
      <w:bookmarkStart w:id="0" w:name="Contents"/>
      <w:bookmarkStart w:id="1" w:name="_Toc26887986"/>
      <w:bookmarkEnd w:id="0"/>
      <w:r w:rsidRPr="0011654F">
        <w:lastRenderedPageBreak/>
        <w:t>Contents</w:t>
      </w:r>
      <w:bookmarkEnd w:id="1"/>
      <w:r w:rsidR="008905C3" w:rsidRPr="0011654F">
        <w:t xml:space="preserve"> (“UPDATE TABLE” after placing content)</w:t>
      </w:r>
    </w:p>
    <w:sdt>
      <w:sdtPr>
        <w:rPr>
          <w:rFonts w:asciiTheme="minorHAnsi" w:eastAsia="Calibri" w:hAnsiTheme="minorHAnsi" w:cs="Calibri"/>
          <w:b/>
          <w:color w:val="FFFFFF" w:themeColor="background1"/>
          <w:spacing w:val="0"/>
          <w:sz w:val="22"/>
          <w:szCs w:val="22"/>
        </w:rPr>
        <w:id w:val="1119652836"/>
        <w:docPartObj>
          <w:docPartGallery w:val="Table of Contents"/>
          <w:docPartUnique/>
        </w:docPartObj>
      </w:sdtPr>
      <w:sdtEndPr>
        <w:rPr>
          <w:bCs/>
          <w:noProof/>
        </w:rPr>
      </w:sdtEndPr>
      <w:sdtContent>
        <w:p w14:paraId="2121956F" w14:textId="2D2FE485" w:rsidR="009A6DD1" w:rsidRDefault="009A6DD1" w:rsidP="00935EF6">
          <w:pPr>
            <w:pStyle w:val="TOCHeading"/>
          </w:pPr>
          <w:r>
            <w:t>Table of Contents</w:t>
          </w:r>
        </w:p>
        <w:p w14:paraId="329AF1B8" w14:textId="3F98D530" w:rsidR="003F2063" w:rsidRDefault="009A6DD1">
          <w:pPr>
            <w:pStyle w:val="TOC1"/>
            <w:tabs>
              <w:tab w:val="right" w:leader="dot" w:pos="9750"/>
            </w:tabs>
            <w:rPr>
              <w:rFonts w:asciiTheme="minorHAnsi" w:eastAsiaTheme="minorEastAsia" w:hAnsiTheme="minorHAnsi" w:cstheme="minorBidi"/>
              <w:b w:val="0"/>
              <w:noProof/>
              <w:color w:val="auto"/>
              <w:kern w:val="2"/>
              <w14:ligatures w14:val="standardContextual"/>
            </w:rPr>
          </w:pPr>
          <w:r>
            <w:fldChar w:fldCharType="begin"/>
          </w:r>
          <w:r>
            <w:instrText xml:space="preserve"> TOC \o "1-3" \h \z \u </w:instrText>
          </w:r>
          <w:r>
            <w:fldChar w:fldCharType="separate"/>
          </w:r>
          <w:hyperlink w:anchor="_Toc161664021" w:history="1">
            <w:r w:rsidR="003F2063" w:rsidRPr="00BB1ED3">
              <w:rPr>
                <w:rStyle w:val="Hyperlink"/>
                <w:noProof/>
              </w:rPr>
              <w:t>What is the Zuva KTA Connector?</w:t>
            </w:r>
            <w:r w:rsidR="003F2063">
              <w:rPr>
                <w:noProof/>
                <w:webHidden/>
              </w:rPr>
              <w:tab/>
            </w:r>
            <w:r w:rsidR="003F2063">
              <w:rPr>
                <w:noProof/>
                <w:webHidden/>
              </w:rPr>
              <w:fldChar w:fldCharType="begin"/>
            </w:r>
            <w:r w:rsidR="003F2063">
              <w:rPr>
                <w:noProof/>
                <w:webHidden/>
              </w:rPr>
              <w:instrText xml:space="preserve"> PAGEREF _Toc161664021 \h </w:instrText>
            </w:r>
            <w:r w:rsidR="003F2063">
              <w:rPr>
                <w:noProof/>
                <w:webHidden/>
              </w:rPr>
            </w:r>
            <w:r w:rsidR="003F2063">
              <w:rPr>
                <w:noProof/>
                <w:webHidden/>
              </w:rPr>
              <w:fldChar w:fldCharType="separate"/>
            </w:r>
            <w:r w:rsidR="003F2063">
              <w:rPr>
                <w:noProof/>
                <w:webHidden/>
              </w:rPr>
              <w:t>3</w:t>
            </w:r>
            <w:r w:rsidR="003F2063">
              <w:rPr>
                <w:noProof/>
                <w:webHidden/>
              </w:rPr>
              <w:fldChar w:fldCharType="end"/>
            </w:r>
          </w:hyperlink>
        </w:p>
        <w:p w14:paraId="7D37E663" w14:textId="47645E7C" w:rsidR="003F2063" w:rsidRDefault="00345C97">
          <w:pPr>
            <w:pStyle w:val="TOC1"/>
            <w:tabs>
              <w:tab w:val="right" w:leader="dot" w:pos="9750"/>
            </w:tabs>
            <w:rPr>
              <w:rFonts w:asciiTheme="minorHAnsi" w:eastAsiaTheme="minorEastAsia" w:hAnsiTheme="minorHAnsi" w:cstheme="minorBidi"/>
              <w:b w:val="0"/>
              <w:noProof/>
              <w:color w:val="auto"/>
              <w:kern w:val="2"/>
              <w14:ligatures w14:val="standardContextual"/>
            </w:rPr>
          </w:pPr>
          <w:hyperlink w:anchor="_Toc161664022" w:history="1">
            <w:r w:rsidR="003F2063" w:rsidRPr="00BB1ED3">
              <w:rPr>
                <w:rStyle w:val="Hyperlink"/>
                <w:noProof/>
              </w:rPr>
              <w:t>Technical Assets included in the Package</w:t>
            </w:r>
            <w:r w:rsidR="003F2063">
              <w:rPr>
                <w:noProof/>
                <w:webHidden/>
              </w:rPr>
              <w:tab/>
            </w:r>
            <w:r w:rsidR="003F2063">
              <w:rPr>
                <w:noProof/>
                <w:webHidden/>
              </w:rPr>
              <w:fldChar w:fldCharType="begin"/>
            </w:r>
            <w:r w:rsidR="003F2063">
              <w:rPr>
                <w:noProof/>
                <w:webHidden/>
              </w:rPr>
              <w:instrText xml:space="preserve"> PAGEREF _Toc161664022 \h </w:instrText>
            </w:r>
            <w:r w:rsidR="003F2063">
              <w:rPr>
                <w:noProof/>
                <w:webHidden/>
              </w:rPr>
            </w:r>
            <w:r w:rsidR="003F2063">
              <w:rPr>
                <w:noProof/>
                <w:webHidden/>
              </w:rPr>
              <w:fldChar w:fldCharType="separate"/>
            </w:r>
            <w:r w:rsidR="003F2063">
              <w:rPr>
                <w:noProof/>
                <w:webHidden/>
              </w:rPr>
              <w:t>3</w:t>
            </w:r>
            <w:r w:rsidR="003F2063">
              <w:rPr>
                <w:noProof/>
                <w:webHidden/>
              </w:rPr>
              <w:fldChar w:fldCharType="end"/>
            </w:r>
          </w:hyperlink>
        </w:p>
        <w:p w14:paraId="648E518C" w14:textId="62591383" w:rsidR="003F2063" w:rsidRDefault="00345C97">
          <w:pPr>
            <w:pStyle w:val="TOC1"/>
            <w:tabs>
              <w:tab w:val="right" w:leader="dot" w:pos="9750"/>
            </w:tabs>
            <w:rPr>
              <w:rFonts w:asciiTheme="minorHAnsi" w:eastAsiaTheme="minorEastAsia" w:hAnsiTheme="minorHAnsi" w:cstheme="minorBidi"/>
              <w:b w:val="0"/>
              <w:noProof/>
              <w:color w:val="auto"/>
              <w:kern w:val="2"/>
              <w14:ligatures w14:val="standardContextual"/>
            </w:rPr>
          </w:pPr>
          <w:hyperlink w:anchor="_Toc161664023" w:history="1">
            <w:r w:rsidR="003F2063" w:rsidRPr="00BB1ED3">
              <w:rPr>
                <w:rStyle w:val="Hyperlink"/>
                <w:noProof/>
              </w:rPr>
              <w:t>Why Kofax Marketplace?</w:t>
            </w:r>
            <w:r w:rsidR="003F2063">
              <w:rPr>
                <w:noProof/>
                <w:webHidden/>
              </w:rPr>
              <w:tab/>
            </w:r>
            <w:r w:rsidR="003F2063">
              <w:rPr>
                <w:noProof/>
                <w:webHidden/>
              </w:rPr>
              <w:fldChar w:fldCharType="begin"/>
            </w:r>
            <w:r w:rsidR="003F2063">
              <w:rPr>
                <w:noProof/>
                <w:webHidden/>
              </w:rPr>
              <w:instrText xml:space="preserve"> PAGEREF _Toc161664023 \h </w:instrText>
            </w:r>
            <w:r w:rsidR="003F2063">
              <w:rPr>
                <w:noProof/>
                <w:webHidden/>
              </w:rPr>
            </w:r>
            <w:r w:rsidR="003F2063">
              <w:rPr>
                <w:noProof/>
                <w:webHidden/>
              </w:rPr>
              <w:fldChar w:fldCharType="separate"/>
            </w:r>
            <w:r w:rsidR="003F2063">
              <w:rPr>
                <w:noProof/>
                <w:webHidden/>
              </w:rPr>
              <w:t>3</w:t>
            </w:r>
            <w:r w:rsidR="003F2063">
              <w:rPr>
                <w:noProof/>
                <w:webHidden/>
              </w:rPr>
              <w:fldChar w:fldCharType="end"/>
            </w:r>
          </w:hyperlink>
        </w:p>
        <w:p w14:paraId="42DB478B" w14:textId="3350E5FE" w:rsidR="003F2063" w:rsidRDefault="00345C97">
          <w:pPr>
            <w:pStyle w:val="TOC1"/>
            <w:tabs>
              <w:tab w:val="right" w:leader="dot" w:pos="9750"/>
            </w:tabs>
            <w:rPr>
              <w:rFonts w:asciiTheme="minorHAnsi" w:eastAsiaTheme="minorEastAsia" w:hAnsiTheme="minorHAnsi" w:cstheme="minorBidi"/>
              <w:b w:val="0"/>
              <w:noProof/>
              <w:color w:val="auto"/>
              <w:kern w:val="2"/>
              <w14:ligatures w14:val="standardContextual"/>
            </w:rPr>
          </w:pPr>
          <w:hyperlink w:anchor="_Toc161664024" w:history="1">
            <w:r w:rsidR="003F2063" w:rsidRPr="00BB1ED3">
              <w:rPr>
                <w:rStyle w:val="Hyperlink"/>
                <w:noProof/>
              </w:rPr>
              <w:t>How do I download the Zuva KTA Connector from Marketplace?</w:t>
            </w:r>
            <w:r w:rsidR="003F2063">
              <w:rPr>
                <w:noProof/>
                <w:webHidden/>
              </w:rPr>
              <w:tab/>
            </w:r>
            <w:r w:rsidR="003F2063">
              <w:rPr>
                <w:noProof/>
                <w:webHidden/>
              </w:rPr>
              <w:fldChar w:fldCharType="begin"/>
            </w:r>
            <w:r w:rsidR="003F2063">
              <w:rPr>
                <w:noProof/>
                <w:webHidden/>
              </w:rPr>
              <w:instrText xml:space="preserve"> PAGEREF _Toc161664024 \h </w:instrText>
            </w:r>
            <w:r w:rsidR="003F2063">
              <w:rPr>
                <w:noProof/>
                <w:webHidden/>
              </w:rPr>
            </w:r>
            <w:r w:rsidR="003F2063">
              <w:rPr>
                <w:noProof/>
                <w:webHidden/>
              </w:rPr>
              <w:fldChar w:fldCharType="separate"/>
            </w:r>
            <w:r w:rsidR="003F2063">
              <w:rPr>
                <w:noProof/>
                <w:webHidden/>
              </w:rPr>
              <w:t>4</w:t>
            </w:r>
            <w:r w:rsidR="003F2063">
              <w:rPr>
                <w:noProof/>
                <w:webHidden/>
              </w:rPr>
              <w:fldChar w:fldCharType="end"/>
            </w:r>
          </w:hyperlink>
        </w:p>
        <w:p w14:paraId="7154779C" w14:textId="026CD23F" w:rsidR="003F2063" w:rsidRDefault="00345C97">
          <w:pPr>
            <w:pStyle w:val="TOC1"/>
            <w:tabs>
              <w:tab w:val="right" w:leader="dot" w:pos="9750"/>
            </w:tabs>
            <w:rPr>
              <w:rFonts w:asciiTheme="minorHAnsi" w:eastAsiaTheme="minorEastAsia" w:hAnsiTheme="minorHAnsi" w:cstheme="minorBidi"/>
              <w:b w:val="0"/>
              <w:noProof/>
              <w:color w:val="auto"/>
              <w:kern w:val="2"/>
              <w14:ligatures w14:val="standardContextual"/>
            </w:rPr>
          </w:pPr>
          <w:hyperlink w:anchor="_Toc161664025" w:history="1">
            <w:r w:rsidR="003F2063" w:rsidRPr="00BB1ED3">
              <w:rPr>
                <w:rStyle w:val="Hyperlink"/>
                <w:noProof/>
              </w:rPr>
              <w:t>How does the Zuva KTA Connector work?</w:t>
            </w:r>
            <w:r w:rsidR="003F2063">
              <w:rPr>
                <w:noProof/>
                <w:webHidden/>
              </w:rPr>
              <w:tab/>
            </w:r>
            <w:r w:rsidR="003F2063">
              <w:rPr>
                <w:noProof/>
                <w:webHidden/>
              </w:rPr>
              <w:fldChar w:fldCharType="begin"/>
            </w:r>
            <w:r w:rsidR="003F2063">
              <w:rPr>
                <w:noProof/>
                <w:webHidden/>
              </w:rPr>
              <w:instrText xml:space="preserve"> PAGEREF _Toc161664025 \h </w:instrText>
            </w:r>
            <w:r w:rsidR="003F2063">
              <w:rPr>
                <w:noProof/>
                <w:webHidden/>
              </w:rPr>
            </w:r>
            <w:r w:rsidR="003F2063">
              <w:rPr>
                <w:noProof/>
                <w:webHidden/>
              </w:rPr>
              <w:fldChar w:fldCharType="separate"/>
            </w:r>
            <w:r w:rsidR="003F2063">
              <w:rPr>
                <w:noProof/>
                <w:webHidden/>
              </w:rPr>
              <w:t>4</w:t>
            </w:r>
            <w:r w:rsidR="003F2063">
              <w:rPr>
                <w:noProof/>
                <w:webHidden/>
              </w:rPr>
              <w:fldChar w:fldCharType="end"/>
            </w:r>
          </w:hyperlink>
        </w:p>
        <w:p w14:paraId="507D8CE3" w14:textId="62B955B3" w:rsidR="003F2063" w:rsidRDefault="00345C97">
          <w:pPr>
            <w:pStyle w:val="TOC1"/>
            <w:tabs>
              <w:tab w:val="right" w:leader="dot" w:pos="9750"/>
            </w:tabs>
            <w:rPr>
              <w:rFonts w:asciiTheme="minorHAnsi" w:eastAsiaTheme="minorEastAsia" w:hAnsiTheme="minorHAnsi" w:cstheme="minorBidi"/>
              <w:b w:val="0"/>
              <w:noProof/>
              <w:color w:val="auto"/>
              <w:kern w:val="2"/>
              <w14:ligatures w14:val="standardContextual"/>
            </w:rPr>
          </w:pPr>
          <w:hyperlink w:anchor="_Toc161664026" w:history="1">
            <w:r w:rsidR="003F2063" w:rsidRPr="00BB1ED3">
              <w:rPr>
                <w:rStyle w:val="Hyperlink"/>
                <w:noProof/>
              </w:rPr>
              <w:t>Architecture of the connector</w:t>
            </w:r>
            <w:r w:rsidR="003F2063">
              <w:rPr>
                <w:noProof/>
                <w:webHidden/>
              </w:rPr>
              <w:tab/>
            </w:r>
            <w:r w:rsidR="003F2063">
              <w:rPr>
                <w:noProof/>
                <w:webHidden/>
              </w:rPr>
              <w:fldChar w:fldCharType="begin"/>
            </w:r>
            <w:r w:rsidR="003F2063">
              <w:rPr>
                <w:noProof/>
                <w:webHidden/>
              </w:rPr>
              <w:instrText xml:space="preserve"> PAGEREF _Toc161664026 \h </w:instrText>
            </w:r>
            <w:r w:rsidR="003F2063">
              <w:rPr>
                <w:noProof/>
                <w:webHidden/>
              </w:rPr>
            </w:r>
            <w:r w:rsidR="003F2063">
              <w:rPr>
                <w:noProof/>
                <w:webHidden/>
              </w:rPr>
              <w:fldChar w:fldCharType="separate"/>
            </w:r>
            <w:r w:rsidR="003F2063">
              <w:rPr>
                <w:noProof/>
                <w:webHidden/>
              </w:rPr>
              <w:t>5</w:t>
            </w:r>
            <w:r w:rsidR="003F2063">
              <w:rPr>
                <w:noProof/>
                <w:webHidden/>
              </w:rPr>
              <w:fldChar w:fldCharType="end"/>
            </w:r>
          </w:hyperlink>
        </w:p>
        <w:p w14:paraId="7B92CBFC" w14:textId="7F44ED94" w:rsidR="003F2063" w:rsidRDefault="00345C97">
          <w:pPr>
            <w:pStyle w:val="TOC1"/>
            <w:tabs>
              <w:tab w:val="right" w:leader="dot" w:pos="9750"/>
            </w:tabs>
            <w:rPr>
              <w:rFonts w:asciiTheme="minorHAnsi" w:eastAsiaTheme="minorEastAsia" w:hAnsiTheme="minorHAnsi" w:cstheme="minorBidi"/>
              <w:b w:val="0"/>
              <w:noProof/>
              <w:color w:val="auto"/>
              <w:kern w:val="2"/>
              <w14:ligatures w14:val="standardContextual"/>
            </w:rPr>
          </w:pPr>
          <w:hyperlink w:anchor="_Toc161664027" w:history="1">
            <w:r w:rsidR="003F2063" w:rsidRPr="00BB1ED3">
              <w:rPr>
                <w:rStyle w:val="Hyperlink"/>
                <w:noProof/>
              </w:rPr>
              <w:t>KTA import</w:t>
            </w:r>
            <w:r w:rsidR="003F2063">
              <w:rPr>
                <w:noProof/>
                <w:webHidden/>
              </w:rPr>
              <w:tab/>
            </w:r>
            <w:r w:rsidR="003F2063">
              <w:rPr>
                <w:noProof/>
                <w:webHidden/>
              </w:rPr>
              <w:fldChar w:fldCharType="begin"/>
            </w:r>
            <w:r w:rsidR="003F2063">
              <w:rPr>
                <w:noProof/>
                <w:webHidden/>
              </w:rPr>
              <w:instrText xml:space="preserve"> PAGEREF _Toc161664027 \h </w:instrText>
            </w:r>
            <w:r w:rsidR="003F2063">
              <w:rPr>
                <w:noProof/>
                <w:webHidden/>
              </w:rPr>
            </w:r>
            <w:r w:rsidR="003F2063">
              <w:rPr>
                <w:noProof/>
                <w:webHidden/>
              </w:rPr>
              <w:fldChar w:fldCharType="separate"/>
            </w:r>
            <w:r w:rsidR="003F2063">
              <w:rPr>
                <w:noProof/>
                <w:webHidden/>
              </w:rPr>
              <w:t>5</w:t>
            </w:r>
            <w:r w:rsidR="003F2063">
              <w:rPr>
                <w:noProof/>
                <w:webHidden/>
              </w:rPr>
              <w:fldChar w:fldCharType="end"/>
            </w:r>
          </w:hyperlink>
        </w:p>
        <w:p w14:paraId="49A8757D" w14:textId="09AA9C32" w:rsidR="003F2063" w:rsidRDefault="00345C97">
          <w:pPr>
            <w:pStyle w:val="TOC1"/>
            <w:tabs>
              <w:tab w:val="right" w:leader="dot" w:pos="9750"/>
            </w:tabs>
            <w:rPr>
              <w:rFonts w:asciiTheme="minorHAnsi" w:eastAsiaTheme="minorEastAsia" w:hAnsiTheme="minorHAnsi" w:cstheme="minorBidi"/>
              <w:b w:val="0"/>
              <w:noProof/>
              <w:color w:val="auto"/>
              <w:kern w:val="2"/>
              <w14:ligatures w14:val="standardContextual"/>
            </w:rPr>
          </w:pPr>
          <w:hyperlink w:anchor="_Toc161664028" w:history="1">
            <w:r w:rsidR="003F2063" w:rsidRPr="00BB1ED3">
              <w:rPr>
                <w:rStyle w:val="Hyperlink"/>
                <w:noProof/>
              </w:rPr>
              <w:t>Getting started</w:t>
            </w:r>
            <w:r w:rsidR="003F2063">
              <w:rPr>
                <w:noProof/>
                <w:webHidden/>
              </w:rPr>
              <w:tab/>
            </w:r>
            <w:r w:rsidR="003F2063">
              <w:rPr>
                <w:noProof/>
                <w:webHidden/>
              </w:rPr>
              <w:fldChar w:fldCharType="begin"/>
            </w:r>
            <w:r w:rsidR="003F2063">
              <w:rPr>
                <w:noProof/>
                <w:webHidden/>
              </w:rPr>
              <w:instrText xml:space="preserve"> PAGEREF _Toc161664028 \h </w:instrText>
            </w:r>
            <w:r w:rsidR="003F2063">
              <w:rPr>
                <w:noProof/>
                <w:webHidden/>
              </w:rPr>
            </w:r>
            <w:r w:rsidR="003F2063">
              <w:rPr>
                <w:noProof/>
                <w:webHidden/>
              </w:rPr>
              <w:fldChar w:fldCharType="separate"/>
            </w:r>
            <w:r w:rsidR="003F2063">
              <w:rPr>
                <w:noProof/>
                <w:webHidden/>
              </w:rPr>
              <w:t>5</w:t>
            </w:r>
            <w:r w:rsidR="003F2063">
              <w:rPr>
                <w:noProof/>
                <w:webHidden/>
              </w:rPr>
              <w:fldChar w:fldCharType="end"/>
            </w:r>
          </w:hyperlink>
        </w:p>
        <w:p w14:paraId="5EB00876" w14:textId="3D714BEA" w:rsidR="003F2063" w:rsidRDefault="00345C97">
          <w:pPr>
            <w:pStyle w:val="TOC1"/>
            <w:tabs>
              <w:tab w:val="right" w:leader="dot" w:pos="9750"/>
            </w:tabs>
            <w:rPr>
              <w:rFonts w:asciiTheme="minorHAnsi" w:eastAsiaTheme="minorEastAsia" w:hAnsiTheme="minorHAnsi" w:cstheme="minorBidi"/>
              <w:b w:val="0"/>
              <w:noProof/>
              <w:color w:val="auto"/>
              <w:kern w:val="2"/>
              <w14:ligatures w14:val="standardContextual"/>
            </w:rPr>
          </w:pPr>
          <w:hyperlink w:anchor="_Toc161664029" w:history="1">
            <w:r w:rsidR="003F2063" w:rsidRPr="00BB1ED3">
              <w:rPr>
                <w:rStyle w:val="Hyperlink"/>
                <w:noProof/>
              </w:rPr>
              <w:t>Connector Methods.</w:t>
            </w:r>
            <w:r w:rsidR="003F2063">
              <w:rPr>
                <w:noProof/>
                <w:webHidden/>
              </w:rPr>
              <w:tab/>
            </w:r>
            <w:r w:rsidR="003F2063">
              <w:rPr>
                <w:noProof/>
                <w:webHidden/>
              </w:rPr>
              <w:fldChar w:fldCharType="begin"/>
            </w:r>
            <w:r w:rsidR="003F2063">
              <w:rPr>
                <w:noProof/>
                <w:webHidden/>
              </w:rPr>
              <w:instrText xml:space="preserve"> PAGEREF _Toc161664029 \h </w:instrText>
            </w:r>
            <w:r w:rsidR="003F2063">
              <w:rPr>
                <w:noProof/>
                <w:webHidden/>
              </w:rPr>
            </w:r>
            <w:r w:rsidR="003F2063">
              <w:rPr>
                <w:noProof/>
                <w:webHidden/>
              </w:rPr>
              <w:fldChar w:fldCharType="separate"/>
            </w:r>
            <w:r w:rsidR="003F2063">
              <w:rPr>
                <w:noProof/>
                <w:webHidden/>
              </w:rPr>
              <w:t>6</w:t>
            </w:r>
            <w:r w:rsidR="003F2063">
              <w:rPr>
                <w:noProof/>
                <w:webHidden/>
              </w:rPr>
              <w:fldChar w:fldCharType="end"/>
            </w:r>
          </w:hyperlink>
        </w:p>
        <w:p w14:paraId="22417EB8" w14:textId="12464A9E" w:rsidR="003F2063" w:rsidRDefault="00345C97">
          <w:pPr>
            <w:pStyle w:val="TOC2"/>
            <w:tabs>
              <w:tab w:val="right" w:leader="dot" w:pos="9750"/>
            </w:tabs>
            <w:rPr>
              <w:rFonts w:asciiTheme="minorHAnsi" w:eastAsiaTheme="minorEastAsia" w:hAnsiTheme="minorHAnsi" w:cstheme="minorBidi"/>
              <w:b w:val="0"/>
              <w:noProof/>
              <w:color w:val="auto"/>
              <w:kern w:val="2"/>
              <w:szCs w:val="22"/>
              <w14:ligatures w14:val="standardContextual"/>
            </w:rPr>
          </w:pPr>
          <w:hyperlink w:anchor="_Toc161664030" w:history="1">
            <w:r w:rsidR="003F2063" w:rsidRPr="00BB1ED3">
              <w:rPr>
                <w:rStyle w:val="Hyperlink"/>
                <w:noProof/>
              </w:rPr>
              <w:t>Zuva Methods</w:t>
            </w:r>
            <w:r w:rsidR="003F2063">
              <w:rPr>
                <w:noProof/>
                <w:webHidden/>
              </w:rPr>
              <w:tab/>
            </w:r>
            <w:r w:rsidR="003F2063">
              <w:rPr>
                <w:noProof/>
                <w:webHidden/>
              </w:rPr>
              <w:fldChar w:fldCharType="begin"/>
            </w:r>
            <w:r w:rsidR="003F2063">
              <w:rPr>
                <w:noProof/>
                <w:webHidden/>
              </w:rPr>
              <w:instrText xml:space="preserve"> PAGEREF _Toc161664030 \h </w:instrText>
            </w:r>
            <w:r w:rsidR="003F2063">
              <w:rPr>
                <w:noProof/>
                <w:webHidden/>
              </w:rPr>
            </w:r>
            <w:r w:rsidR="003F2063">
              <w:rPr>
                <w:noProof/>
                <w:webHidden/>
              </w:rPr>
              <w:fldChar w:fldCharType="separate"/>
            </w:r>
            <w:r w:rsidR="003F2063">
              <w:rPr>
                <w:noProof/>
                <w:webHidden/>
              </w:rPr>
              <w:t>6</w:t>
            </w:r>
            <w:r w:rsidR="003F2063">
              <w:rPr>
                <w:noProof/>
                <w:webHidden/>
              </w:rPr>
              <w:fldChar w:fldCharType="end"/>
            </w:r>
          </w:hyperlink>
        </w:p>
        <w:p w14:paraId="45A7293E" w14:textId="4D3CB482" w:rsidR="003F2063" w:rsidRDefault="00345C97">
          <w:pPr>
            <w:pStyle w:val="TOC2"/>
            <w:tabs>
              <w:tab w:val="right" w:leader="dot" w:pos="9750"/>
            </w:tabs>
            <w:rPr>
              <w:rFonts w:asciiTheme="minorHAnsi" w:eastAsiaTheme="minorEastAsia" w:hAnsiTheme="minorHAnsi" w:cstheme="minorBidi"/>
              <w:b w:val="0"/>
              <w:noProof/>
              <w:color w:val="auto"/>
              <w:kern w:val="2"/>
              <w:szCs w:val="22"/>
              <w14:ligatures w14:val="standardContextual"/>
            </w:rPr>
          </w:pPr>
          <w:hyperlink w:anchor="_Toc161664031" w:history="1">
            <w:r w:rsidR="003F2063" w:rsidRPr="00BB1ED3">
              <w:rPr>
                <w:rStyle w:val="Hyperlink"/>
                <w:noProof/>
              </w:rPr>
              <w:t>Post-Zuva methods</w:t>
            </w:r>
            <w:r w:rsidR="003F2063">
              <w:rPr>
                <w:noProof/>
                <w:webHidden/>
              </w:rPr>
              <w:tab/>
            </w:r>
            <w:r w:rsidR="003F2063">
              <w:rPr>
                <w:noProof/>
                <w:webHidden/>
              </w:rPr>
              <w:fldChar w:fldCharType="begin"/>
            </w:r>
            <w:r w:rsidR="003F2063">
              <w:rPr>
                <w:noProof/>
                <w:webHidden/>
              </w:rPr>
              <w:instrText xml:space="preserve"> PAGEREF _Toc161664031 \h </w:instrText>
            </w:r>
            <w:r w:rsidR="003F2063">
              <w:rPr>
                <w:noProof/>
                <w:webHidden/>
              </w:rPr>
            </w:r>
            <w:r w:rsidR="003F2063">
              <w:rPr>
                <w:noProof/>
                <w:webHidden/>
              </w:rPr>
              <w:fldChar w:fldCharType="separate"/>
            </w:r>
            <w:r w:rsidR="003F2063">
              <w:rPr>
                <w:noProof/>
                <w:webHidden/>
              </w:rPr>
              <w:t>7</w:t>
            </w:r>
            <w:r w:rsidR="003F2063">
              <w:rPr>
                <w:noProof/>
                <w:webHidden/>
              </w:rPr>
              <w:fldChar w:fldCharType="end"/>
            </w:r>
          </w:hyperlink>
        </w:p>
        <w:p w14:paraId="38E6058B" w14:textId="244A17ED" w:rsidR="003F2063" w:rsidRDefault="00345C97">
          <w:pPr>
            <w:pStyle w:val="TOC1"/>
            <w:tabs>
              <w:tab w:val="right" w:leader="dot" w:pos="9750"/>
            </w:tabs>
            <w:rPr>
              <w:rFonts w:asciiTheme="minorHAnsi" w:eastAsiaTheme="minorEastAsia" w:hAnsiTheme="minorHAnsi" w:cstheme="minorBidi"/>
              <w:b w:val="0"/>
              <w:noProof/>
              <w:color w:val="auto"/>
              <w:kern w:val="2"/>
              <w14:ligatures w14:val="standardContextual"/>
            </w:rPr>
          </w:pPr>
          <w:hyperlink w:anchor="_Toc161664032" w:history="1">
            <w:r w:rsidR="003F2063" w:rsidRPr="00BB1ED3">
              <w:rPr>
                <w:rStyle w:val="Hyperlink"/>
                <w:noProof/>
              </w:rPr>
              <w:t>Frequently Asked Questions?</w:t>
            </w:r>
            <w:r w:rsidR="003F2063">
              <w:rPr>
                <w:noProof/>
                <w:webHidden/>
              </w:rPr>
              <w:tab/>
            </w:r>
            <w:r w:rsidR="003F2063">
              <w:rPr>
                <w:noProof/>
                <w:webHidden/>
              </w:rPr>
              <w:fldChar w:fldCharType="begin"/>
            </w:r>
            <w:r w:rsidR="003F2063">
              <w:rPr>
                <w:noProof/>
                <w:webHidden/>
              </w:rPr>
              <w:instrText xml:space="preserve"> PAGEREF _Toc161664032 \h </w:instrText>
            </w:r>
            <w:r w:rsidR="003F2063">
              <w:rPr>
                <w:noProof/>
                <w:webHidden/>
              </w:rPr>
            </w:r>
            <w:r w:rsidR="003F2063">
              <w:rPr>
                <w:noProof/>
                <w:webHidden/>
              </w:rPr>
              <w:fldChar w:fldCharType="separate"/>
            </w:r>
            <w:r w:rsidR="003F2063">
              <w:rPr>
                <w:noProof/>
                <w:webHidden/>
              </w:rPr>
              <w:t>9</w:t>
            </w:r>
            <w:r w:rsidR="003F2063">
              <w:rPr>
                <w:noProof/>
                <w:webHidden/>
              </w:rPr>
              <w:fldChar w:fldCharType="end"/>
            </w:r>
          </w:hyperlink>
        </w:p>
        <w:p w14:paraId="6B6F6D0D" w14:textId="2CE242C8" w:rsidR="003F2063" w:rsidRDefault="00345C97">
          <w:pPr>
            <w:pStyle w:val="TOC2"/>
            <w:tabs>
              <w:tab w:val="right" w:leader="dot" w:pos="9750"/>
            </w:tabs>
            <w:rPr>
              <w:rFonts w:asciiTheme="minorHAnsi" w:eastAsiaTheme="minorEastAsia" w:hAnsiTheme="minorHAnsi" w:cstheme="minorBidi"/>
              <w:b w:val="0"/>
              <w:noProof/>
              <w:color w:val="auto"/>
              <w:kern w:val="2"/>
              <w:szCs w:val="22"/>
              <w14:ligatures w14:val="standardContextual"/>
            </w:rPr>
          </w:pPr>
          <w:hyperlink w:anchor="_Toc161664033" w:history="1">
            <w:r w:rsidR="003F2063" w:rsidRPr="00BB1ED3">
              <w:rPr>
                <w:rStyle w:val="Hyperlink"/>
                <w:noProof/>
              </w:rPr>
              <w:t>Storage</w:t>
            </w:r>
            <w:r w:rsidR="003F2063">
              <w:rPr>
                <w:noProof/>
                <w:webHidden/>
              </w:rPr>
              <w:tab/>
            </w:r>
            <w:r w:rsidR="003F2063">
              <w:rPr>
                <w:noProof/>
                <w:webHidden/>
              </w:rPr>
              <w:fldChar w:fldCharType="begin"/>
            </w:r>
            <w:r w:rsidR="003F2063">
              <w:rPr>
                <w:noProof/>
                <w:webHidden/>
              </w:rPr>
              <w:instrText xml:space="preserve"> PAGEREF _Toc161664033 \h </w:instrText>
            </w:r>
            <w:r w:rsidR="003F2063">
              <w:rPr>
                <w:noProof/>
                <w:webHidden/>
              </w:rPr>
            </w:r>
            <w:r w:rsidR="003F2063">
              <w:rPr>
                <w:noProof/>
                <w:webHidden/>
              </w:rPr>
              <w:fldChar w:fldCharType="separate"/>
            </w:r>
            <w:r w:rsidR="003F2063">
              <w:rPr>
                <w:noProof/>
                <w:webHidden/>
              </w:rPr>
              <w:t>9</w:t>
            </w:r>
            <w:r w:rsidR="003F2063">
              <w:rPr>
                <w:noProof/>
                <w:webHidden/>
              </w:rPr>
              <w:fldChar w:fldCharType="end"/>
            </w:r>
          </w:hyperlink>
        </w:p>
        <w:p w14:paraId="2CB77779" w14:textId="67A4D22A" w:rsidR="003F2063" w:rsidRDefault="00345C97">
          <w:pPr>
            <w:pStyle w:val="TOC2"/>
            <w:tabs>
              <w:tab w:val="right" w:leader="dot" w:pos="9750"/>
            </w:tabs>
            <w:rPr>
              <w:rFonts w:asciiTheme="minorHAnsi" w:eastAsiaTheme="minorEastAsia" w:hAnsiTheme="minorHAnsi" w:cstheme="minorBidi"/>
              <w:b w:val="0"/>
              <w:noProof/>
              <w:color w:val="auto"/>
              <w:kern w:val="2"/>
              <w:szCs w:val="22"/>
              <w14:ligatures w14:val="standardContextual"/>
            </w:rPr>
          </w:pPr>
          <w:hyperlink w:anchor="_Toc161664034" w:history="1">
            <w:r w:rsidR="003F2063" w:rsidRPr="00BB1ED3">
              <w:rPr>
                <w:rStyle w:val="Hyperlink"/>
                <w:noProof/>
              </w:rPr>
              <w:t>Detection</w:t>
            </w:r>
            <w:r w:rsidR="003F2063">
              <w:rPr>
                <w:noProof/>
                <w:webHidden/>
              </w:rPr>
              <w:tab/>
            </w:r>
            <w:r w:rsidR="003F2063">
              <w:rPr>
                <w:noProof/>
                <w:webHidden/>
              </w:rPr>
              <w:fldChar w:fldCharType="begin"/>
            </w:r>
            <w:r w:rsidR="003F2063">
              <w:rPr>
                <w:noProof/>
                <w:webHidden/>
              </w:rPr>
              <w:instrText xml:space="preserve"> PAGEREF _Toc161664034 \h </w:instrText>
            </w:r>
            <w:r w:rsidR="003F2063">
              <w:rPr>
                <w:noProof/>
                <w:webHidden/>
              </w:rPr>
            </w:r>
            <w:r w:rsidR="003F2063">
              <w:rPr>
                <w:noProof/>
                <w:webHidden/>
              </w:rPr>
              <w:fldChar w:fldCharType="separate"/>
            </w:r>
            <w:r w:rsidR="003F2063">
              <w:rPr>
                <w:noProof/>
                <w:webHidden/>
              </w:rPr>
              <w:t>10</w:t>
            </w:r>
            <w:r w:rsidR="003F2063">
              <w:rPr>
                <w:noProof/>
                <w:webHidden/>
              </w:rPr>
              <w:fldChar w:fldCharType="end"/>
            </w:r>
          </w:hyperlink>
        </w:p>
        <w:p w14:paraId="156F183A" w14:textId="32BAF7C1" w:rsidR="003F2063" w:rsidRDefault="00345C97">
          <w:pPr>
            <w:pStyle w:val="TOC1"/>
            <w:tabs>
              <w:tab w:val="right" w:leader="dot" w:pos="9750"/>
            </w:tabs>
            <w:rPr>
              <w:rFonts w:asciiTheme="minorHAnsi" w:eastAsiaTheme="minorEastAsia" w:hAnsiTheme="minorHAnsi" w:cstheme="minorBidi"/>
              <w:b w:val="0"/>
              <w:noProof/>
              <w:color w:val="auto"/>
              <w:kern w:val="2"/>
              <w14:ligatures w14:val="standardContextual"/>
            </w:rPr>
          </w:pPr>
          <w:hyperlink w:anchor="_Toc161664035" w:history="1">
            <w:r w:rsidR="003F2063" w:rsidRPr="00BB1ED3">
              <w:rPr>
                <w:rStyle w:val="Hyperlink"/>
                <w:noProof/>
              </w:rPr>
              <w:t>Who do I need to contact to get the Zuva API private keys or user credentials?</w:t>
            </w:r>
            <w:r w:rsidR="003F2063">
              <w:rPr>
                <w:noProof/>
                <w:webHidden/>
              </w:rPr>
              <w:tab/>
            </w:r>
            <w:r w:rsidR="003F2063">
              <w:rPr>
                <w:noProof/>
                <w:webHidden/>
              </w:rPr>
              <w:fldChar w:fldCharType="begin"/>
            </w:r>
            <w:r w:rsidR="003F2063">
              <w:rPr>
                <w:noProof/>
                <w:webHidden/>
              </w:rPr>
              <w:instrText xml:space="preserve"> PAGEREF _Toc161664035 \h </w:instrText>
            </w:r>
            <w:r w:rsidR="003F2063">
              <w:rPr>
                <w:noProof/>
                <w:webHidden/>
              </w:rPr>
            </w:r>
            <w:r w:rsidR="003F2063">
              <w:rPr>
                <w:noProof/>
                <w:webHidden/>
              </w:rPr>
              <w:fldChar w:fldCharType="separate"/>
            </w:r>
            <w:r w:rsidR="003F2063">
              <w:rPr>
                <w:noProof/>
                <w:webHidden/>
              </w:rPr>
              <w:t>11</w:t>
            </w:r>
            <w:r w:rsidR="003F2063">
              <w:rPr>
                <w:noProof/>
                <w:webHidden/>
              </w:rPr>
              <w:fldChar w:fldCharType="end"/>
            </w:r>
          </w:hyperlink>
        </w:p>
        <w:p w14:paraId="206E88DC" w14:textId="6201368B" w:rsidR="009A6DD1" w:rsidRDefault="009A6DD1">
          <w:r>
            <w:rPr>
              <w:bCs/>
              <w:noProof/>
            </w:rPr>
            <w:fldChar w:fldCharType="end"/>
          </w:r>
        </w:p>
      </w:sdtContent>
    </w:sdt>
    <w:p w14:paraId="0C5EE2C9" w14:textId="77777777" w:rsidR="008C467A" w:rsidRPr="00AB1076" w:rsidRDefault="008C467A" w:rsidP="00B7093A"/>
    <w:p w14:paraId="714E1DD2" w14:textId="2F2EFEC7" w:rsidR="00CC2951" w:rsidRDefault="00CC2951" w:rsidP="00033ABD">
      <w:pPr>
        <w:pStyle w:val="Numbers1"/>
      </w:pPr>
      <w:r>
        <w:br w:type="page"/>
      </w:r>
    </w:p>
    <w:p w14:paraId="38F0F641" w14:textId="77777777" w:rsidR="00CC2951" w:rsidRPr="00444855" w:rsidRDefault="00CC2951" w:rsidP="00444855">
      <w:pPr>
        <w:pStyle w:val="TableHeader"/>
        <w:sectPr w:rsidR="00CC2951" w:rsidRPr="00444855" w:rsidSect="0028380A">
          <w:headerReference w:type="default" r:id="rId13"/>
          <w:footerReference w:type="default" r:id="rId14"/>
          <w:pgSz w:w="12240" w:h="15840"/>
          <w:pgMar w:top="1080" w:right="1240" w:bottom="1080" w:left="1240" w:header="492" w:footer="889" w:gutter="0"/>
          <w:pgNumType w:start="2"/>
          <w:cols w:space="720"/>
          <w:docGrid w:linePitch="299"/>
        </w:sectPr>
      </w:pPr>
    </w:p>
    <w:p w14:paraId="09A401D6" w14:textId="77777777" w:rsidR="000E0B74" w:rsidRDefault="000E0B74" w:rsidP="00935EF6">
      <w:pPr>
        <w:pStyle w:val="Heading1"/>
      </w:pPr>
      <w:bookmarkStart w:id="2" w:name="Introduction"/>
      <w:bookmarkStart w:id="3" w:name="_Toc161664021"/>
      <w:bookmarkEnd w:id="2"/>
      <w:r w:rsidRPr="000E0B74">
        <w:lastRenderedPageBreak/>
        <w:t>What is the Zuva KTA Connector?</w:t>
      </w:r>
      <w:bookmarkEnd w:id="3"/>
    </w:p>
    <w:p w14:paraId="5BA2579B" w14:textId="77777777" w:rsidR="00637B5F" w:rsidRPr="00656EBF" w:rsidRDefault="00637B5F" w:rsidP="00656EBF">
      <w:pPr>
        <w:pStyle w:val="BodyText"/>
      </w:pPr>
      <w:r>
        <w:t>Zuva/</w:t>
      </w:r>
      <w:proofErr w:type="spellStart"/>
      <w:r>
        <w:t>DocAI</w:t>
      </w:r>
      <w:proofErr w:type="spellEnd"/>
      <w:r>
        <w:t xml:space="preserve"> is an API-driven platform that enables you to </w:t>
      </w:r>
      <w:r w:rsidRPr="00656EBF">
        <w:t>implement contracts AI into your applications, without requiring development from the ground-up. Zuva brings their core business expertise, which is the extraction/indexing of legal documents and has a team of experienced lawyers &amp; para-legals which aid in training the AI extraction models.</w:t>
      </w:r>
    </w:p>
    <w:p w14:paraId="7E07ADF2" w14:textId="77777777" w:rsidR="00637B5F" w:rsidRPr="00656EBF" w:rsidRDefault="00637B5F" w:rsidP="00656EBF">
      <w:pPr>
        <w:pStyle w:val="BodyText"/>
      </w:pPr>
      <w:r w:rsidRPr="00656EBF">
        <w:t>Zuva AI fields were built and trained by experts over the past 10+ years. Over 1,300+ out of the box AI fields that are built and trained by subject matter experts. Fields identify and extract common legal clauses, provisions and data points from unstructured documents and contracts, including ones written in non-standard language.</w:t>
      </w:r>
    </w:p>
    <w:p w14:paraId="07A9188D" w14:textId="77777777" w:rsidR="00637B5F" w:rsidRPr="00656EBF" w:rsidRDefault="00637B5F" w:rsidP="00656EBF">
      <w:pPr>
        <w:pStyle w:val="BodyText"/>
      </w:pPr>
      <w:r w:rsidRPr="00656EBF">
        <w:t>The Zuva KTA Connector from Tungsten Automation Labs is a KTA Package that provides the assets you need to connect to Zuva’s API using best practices. This connector is designed to be easily installed and up and running to test out a few prepackaged Use Cases for Contracts:</w:t>
      </w:r>
    </w:p>
    <w:p w14:paraId="7D1F819B" w14:textId="4B79CD09" w:rsidR="00637B5F" w:rsidRPr="00656EBF" w:rsidRDefault="00637B5F" w:rsidP="00656EBF">
      <w:pPr>
        <w:pStyle w:val="BodyText"/>
      </w:pPr>
      <w:r w:rsidRPr="00656EBF">
        <w:rPr>
          <w:rStyle w:val="Strong"/>
        </w:rPr>
        <w:t>Contracts Risk Scoring</w:t>
      </w:r>
      <w:r w:rsidRPr="00656EBF">
        <w:t xml:space="preserve"> – Using KTA to process Contact documents, the Zuva connector for Total Agility includes a pre-built Business Process to review Contracts and flag contract documents that have been identified as having a risk score of high based on preset business rules.</w:t>
      </w:r>
    </w:p>
    <w:p w14:paraId="7526C4A8" w14:textId="77777777" w:rsidR="00DC1B17" w:rsidRDefault="00DC1B17" w:rsidP="008324FE">
      <w:pPr>
        <w:pStyle w:val="BodyText"/>
        <w:rPr>
          <w:b/>
          <w:bCs/>
        </w:rPr>
      </w:pPr>
    </w:p>
    <w:p w14:paraId="56C1E765" w14:textId="77777777" w:rsidR="00E258EF" w:rsidRDefault="00E258EF" w:rsidP="00935EF6">
      <w:pPr>
        <w:pStyle w:val="Heading1"/>
      </w:pPr>
      <w:bookmarkStart w:id="4" w:name="_Toc161129846"/>
      <w:bookmarkStart w:id="5" w:name="_Toc161664022"/>
      <w:r>
        <w:t xml:space="preserve">Technical Assets included in the </w:t>
      </w:r>
      <w:r w:rsidRPr="008B072B">
        <w:t>Package</w:t>
      </w:r>
      <w:bookmarkEnd w:id="4"/>
      <w:bookmarkEnd w:id="5"/>
    </w:p>
    <w:p w14:paraId="0ADE9F61" w14:textId="77777777" w:rsidR="00656EBF" w:rsidRDefault="00656EBF" w:rsidP="00656EBF">
      <w:pPr>
        <w:pStyle w:val="BodyText"/>
      </w:pPr>
      <w:r>
        <w:t xml:space="preserve">The Kofax Labs Zuva Connector consists of a .Net Framework v4.8 DLL (Kofax.ZuvaConnectorV1.dll) which will aid in obtaining and presenting the information extracted by Zuva through the Connector. The connector also includes several functions </w:t>
      </w:r>
      <w:proofErr w:type="gramStart"/>
      <w:r>
        <w:t>in order to</w:t>
      </w:r>
      <w:proofErr w:type="gramEnd"/>
      <w:r>
        <w:t xml:space="preserve"> return data as well as Zuva’s normalizations.</w:t>
      </w:r>
    </w:p>
    <w:p w14:paraId="60D0F332" w14:textId="77777777" w:rsidR="00352CA5" w:rsidRDefault="00352CA5" w:rsidP="00656EBF">
      <w:pPr>
        <w:pStyle w:val="BodyText"/>
        <w:rPr>
          <w:color w:val="53565A"/>
        </w:rPr>
      </w:pPr>
    </w:p>
    <w:p w14:paraId="55E4185F" w14:textId="77777777" w:rsidR="007E3AB0" w:rsidRDefault="007E3AB0" w:rsidP="00935EF6">
      <w:pPr>
        <w:pStyle w:val="Heading1"/>
      </w:pPr>
      <w:bookmarkStart w:id="6" w:name="_Toc161664023"/>
      <w:r w:rsidRPr="007E3AB0">
        <w:t xml:space="preserve">Why Kofax </w:t>
      </w:r>
      <w:r w:rsidRPr="008B072B">
        <w:t>Marketplace</w:t>
      </w:r>
      <w:r w:rsidRPr="007E3AB0">
        <w:t>?</w:t>
      </w:r>
      <w:bookmarkEnd w:id="6"/>
    </w:p>
    <w:p w14:paraId="66FBA3FA" w14:textId="77777777" w:rsidR="008B072B" w:rsidRDefault="008B072B" w:rsidP="008B072B">
      <w:pPr>
        <w:pStyle w:val="BodyText"/>
      </w:pPr>
      <w:r w:rsidRPr="008B072B">
        <w:t>Kofax Marketplace is a digital showcase of assets connecting customers with pre-built, integrated components and solutions to extend their digital workforce. The Zuva KTA Connector will be easily available on Marketplace, built on top of Kofax’s Intelligent Automation platform.  It accelerates customer automation journeys and reduces the need for custom development work. The Kofax Marketplace also allows partners to expose their value-added solution to new prospects and customers.</w:t>
      </w:r>
    </w:p>
    <w:p w14:paraId="16244199" w14:textId="77777777" w:rsidR="0067175A" w:rsidRDefault="0067175A">
      <w:pPr>
        <w:rPr>
          <w:rFonts w:ascii="Arial" w:hAnsi="Arial" w:cs="Arial"/>
          <w:bCs/>
          <w:color w:val="002854" w:themeColor="accent1"/>
          <w:spacing w:val="-2"/>
          <w:sz w:val="40"/>
          <w:szCs w:val="20"/>
        </w:rPr>
      </w:pPr>
      <w:bookmarkStart w:id="7" w:name="_Toc161129848"/>
      <w:r>
        <w:br w:type="page"/>
      </w:r>
    </w:p>
    <w:p w14:paraId="14D96F30" w14:textId="0BBE147A" w:rsidR="00F40B46" w:rsidRDefault="00F40B46" w:rsidP="00935EF6">
      <w:pPr>
        <w:pStyle w:val="Heading1"/>
      </w:pPr>
      <w:bookmarkStart w:id="8" w:name="_Toc161664024"/>
      <w:r>
        <w:lastRenderedPageBreak/>
        <w:t>How do I download the Zuva KTA Connector from Marketplace?</w:t>
      </w:r>
      <w:bookmarkEnd w:id="7"/>
      <w:bookmarkEnd w:id="8"/>
    </w:p>
    <w:p w14:paraId="748B4193" w14:textId="77777777" w:rsidR="00F40B46" w:rsidRDefault="00F40B46" w:rsidP="00F40B46">
      <w:pPr>
        <w:pStyle w:val="BodyText"/>
      </w:pPr>
      <w:r>
        <w:t xml:space="preserve">The solution is available at </w:t>
      </w:r>
      <w:hyperlink r:id="rId15" w:history="1">
        <w:r>
          <w:rPr>
            <w:rStyle w:val="Hyperlink"/>
          </w:rPr>
          <w:t>https://marketplace.kofax.com/</w:t>
        </w:r>
      </w:hyperlink>
      <w:r>
        <w:t xml:space="preserve"> and downloadable from... It comes with a detailed readme file which describes how to set up the solution in KTA. </w:t>
      </w:r>
    </w:p>
    <w:p w14:paraId="0DF91861" w14:textId="77777777" w:rsidR="00352CA5" w:rsidRDefault="00352CA5" w:rsidP="00F40B46">
      <w:pPr>
        <w:pStyle w:val="BodyText"/>
        <w:rPr>
          <w:color w:val="53565A"/>
        </w:rPr>
      </w:pPr>
    </w:p>
    <w:p w14:paraId="17E96D33" w14:textId="77777777" w:rsidR="00F40B46" w:rsidRDefault="00F40B46" w:rsidP="00935EF6">
      <w:pPr>
        <w:pStyle w:val="Heading1"/>
      </w:pPr>
      <w:bookmarkStart w:id="9" w:name="_Toc161129849"/>
      <w:bookmarkStart w:id="10" w:name="_Toc161664025"/>
      <w:r>
        <w:t>How does the Zuva KTA Connector work?</w:t>
      </w:r>
      <w:bookmarkEnd w:id="9"/>
      <w:bookmarkEnd w:id="10"/>
    </w:p>
    <w:p w14:paraId="69345783" w14:textId="431D8EE1" w:rsidR="00F40B46" w:rsidRDefault="00F40B46" w:rsidP="00352CA5">
      <w:pPr>
        <w:pStyle w:val="BodyText"/>
        <w:rPr>
          <w:color w:val="53565A"/>
        </w:rPr>
      </w:pPr>
      <w:r>
        <w:t>The Zuva KTA Connector handles all REST calls into the Zuva API, including:</w:t>
      </w:r>
    </w:p>
    <w:p w14:paraId="180E1D53" w14:textId="41B2DE1A" w:rsidR="00F40B46" w:rsidRPr="002D3EDE" w:rsidRDefault="00345C97" w:rsidP="00345C97">
      <w:pPr>
        <w:pStyle w:val="Heading4"/>
      </w:pPr>
      <w:r>
        <w:t xml:space="preserve"> </w:t>
      </w:r>
      <w:r w:rsidR="00F40B46" w:rsidRPr="00345C97">
        <w:t>Upload document file to Zuva.</w:t>
      </w:r>
    </w:p>
    <w:p w14:paraId="7087BFBB" w14:textId="77777777" w:rsidR="00F40B46" w:rsidRDefault="00F40B46" w:rsidP="004E42D0">
      <w:pPr>
        <w:pStyle w:val="BodyText"/>
      </w:pPr>
      <w:r>
        <w:t>The Zuva KTA Connector will convert the file to the PDF format and upload it to the Zuva/</w:t>
      </w:r>
      <w:proofErr w:type="spellStart"/>
      <w:r>
        <w:t>DocAI</w:t>
      </w:r>
      <w:proofErr w:type="spellEnd"/>
      <w:r>
        <w:t xml:space="preserve"> platform. </w:t>
      </w:r>
    </w:p>
    <w:p w14:paraId="22D36D2F" w14:textId="05FF6EBB" w:rsidR="00F40B46" w:rsidRPr="002D3EDE" w:rsidRDefault="00345C97" w:rsidP="00345C97">
      <w:pPr>
        <w:pStyle w:val="Heading4"/>
      </w:pPr>
      <w:r>
        <w:t xml:space="preserve"> </w:t>
      </w:r>
      <w:r w:rsidR="00F40B46" w:rsidRPr="002D3EDE">
        <w:t>Get document classification information from Zuva.</w:t>
      </w:r>
    </w:p>
    <w:p w14:paraId="24106E7B" w14:textId="77777777" w:rsidR="00F40B46" w:rsidRDefault="00F40B46" w:rsidP="004E42D0">
      <w:pPr>
        <w:pStyle w:val="BodyText"/>
      </w:pPr>
      <w:r>
        <w:t>The Zuva KTA Connector will contact the Zuva/</w:t>
      </w:r>
      <w:proofErr w:type="spellStart"/>
      <w:r>
        <w:t>DocAI</w:t>
      </w:r>
      <w:proofErr w:type="spellEnd"/>
      <w:r>
        <w:t xml:space="preserve"> platform and request the document uploaded classification information. </w:t>
      </w:r>
    </w:p>
    <w:p w14:paraId="256B2653" w14:textId="3347A2E6" w:rsidR="00F40B46" w:rsidRPr="002D3EDE" w:rsidRDefault="00345C97" w:rsidP="00345C97">
      <w:pPr>
        <w:pStyle w:val="Heading4"/>
      </w:pPr>
      <w:r>
        <w:t xml:space="preserve"> </w:t>
      </w:r>
      <w:r w:rsidR="00F40B46" w:rsidRPr="002D3EDE">
        <w:t xml:space="preserve">Send extraction request to Zuva. </w:t>
      </w:r>
    </w:p>
    <w:p w14:paraId="1AA9F620" w14:textId="77777777" w:rsidR="00F40B46" w:rsidRDefault="00F40B46" w:rsidP="004E42D0">
      <w:pPr>
        <w:pStyle w:val="BodyText"/>
      </w:pPr>
      <w:r>
        <w:t xml:space="preserve">Once the file upload has been confirmed, the Connector will make another call to the REST API by creating an extraction request for a list of pre-defined fields.  For a list of fields and which documents can they be used on, please visit </w:t>
      </w:r>
      <w:hyperlink r:id="rId16" w:history="1">
        <w:r>
          <w:rPr>
            <w:rStyle w:val="Hyperlink"/>
          </w:rPr>
          <w:t>Zuva Dashboard</w:t>
        </w:r>
      </w:hyperlink>
      <w:r>
        <w:t>.</w:t>
      </w:r>
    </w:p>
    <w:p w14:paraId="0553F768" w14:textId="5E41166A" w:rsidR="00F40B46" w:rsidRPr="002D3EDE" w:rsidRDefault="00345C97" w:rsidP="00345C97">
      <w:pPr>
        <w:pStyle w:val="Heading4"/>
      </w:pPr>
      <w:r>
        <w:t xml:space="preserve"> </w:t>
      </w:r>
      <w:r w:rsidR="00F40B46" w:rsidRPr="002D3EDE">
        <w:t xml:space="preserve">Retrieve extraction results from Zuva. </w:t>
      </w:r>
    </w:p>
    <w:p w14:paraId="0146F2BA" w14:textId="77777777" w:rsidR="00F40B46" w:rsidRDefault="00F40B46" w:rsidP="004E42D0">
      <w:pPr>
        <w:pStyle w:val="BodyText"/>
      </w:pPr>
      <w:r>
        <w:t>After the extraction request has been submitted to Zuva, the Connector will wait until the extraction request is completed and will then retrieve all extraction results for all field IDs sent on the request.</w:t>
      </w:r>
    </w:p>
    <w:p w14:paraId="19DA87EA" w14:textId="0205B794" w:rsidR="00F40B46" w:rsidRDefault="00345C97" w:rsidP="00345C97">
      <w:pPr>
        <w:pStyle w:val="Heading4"/>
      </w:pPr>
      <w:r>
        <w:t xml:space="preserve"> </w:t>
      </w:r>
      <w:r w:rsidR="00F40B46">
        <w:t>Output the extraction results to the calling process.</w:t>
      </w:r>
    </w:p>
    <w:p w14:paraId="6F9CD447" w14:textId="77777777" w:rsidR="00F40B46" w:rsidRDefault="00F40B46" w:rsidP="004E42D0">
      <w:pPr>
        <w:pStyle w:val="BodyText"/>
      </w:pPr>
      <w:r>
        <w:t>When the extraction results are retrieved, the JSON is turned into a data model variable which is returned to the calling process as an output variable; this allows all the extraction information (OCR, text location, extracted text) to be used.</w:t>
      </w:r>
    </w:p>
    <w:p w14:paraId="16E16DBE" w14:textId="77777777" w:rsidR="009A1942" w:rsidRDefault="009A1942" w:rsidP="00935EF6">
      <w:pPr>
        <w:pStyle w:val="Heading1"/>
      </w:pPr>
      <w:bookmarkStart w:id="11" w:name="_Toc161129850"/>
      <w:bookmarkStart w:id="12" w:name="_Toc161664026"/>
      <w:r>
        <w:lastRenderedPageBreak/>
        <w:t>Architecture of the connector</w:t>
      </w:r>
      <w:bookmarkEnd w:id="11"/>
      <w:bookmarkEnd w:id="12"/>
    </w:p>
    <w:p w14:paraId="613BC559" w14:textId="47D59B4D" w:rsidR="000F69E9" w:rsidRDefault="009A1942" w:rsidP="009A1942">
      <w:pPr>
        <w:pStyle w:val="BodyText"/>
      </w:pPr>
      <w:r>
        <w:t>KTA connects with the Zuva/</w:t>
      </w:r>
      <w:proofErr w:type="spellStart"/>
      <w:r>
        <w:t>DocAI</w:t>
      </w:r>
      <w:proofErr w:type="spellEnd"/>
      <w:r>
        <w:t xml:space="preserve"> services through their API (</w:t>
      </w:r>
      <w:proofErr w:type="spellStart"/>
      <w:r w:rsidR="003F2063">
        <w:fldChar w:fldCharType="begin"/>
      </w:r>
      <w:r w:rsidR="003F2063">
        <w:instrText>HYPERLINK "https://api-reference.zuva.ai/" \l "zuva-docai"</w:instrText>
      </w:r>
      <w:r w:rsidR="003F2063">
        <w:fldChar w:fldCharType="separate"/>
      </w:r>
      <w:r>
        <w:rPr>
          <w:rStyle w:val="Hyperlink"/>
        </w:rPr>
        <w:t>DocAI</w:t>
      </w:r>
      <w:proofErr w:type="spellEnd"/>
      <w:r>
        <w:rPr>
          <w:rStyle w:val="Hyperlink"/>
        </w:rPr>
        <w:t xml:space="preserve"> API Reference – Zuva </w:t>
      </w:r>
      <w:proofErr w:type="spellStart"/>
      <w:r>
        <w:rPr>
          <w:rStyle w:val="Hyperlink"/>
        </w:rPr>
        <w:t>DocAI</w:t>
      </w:r>
      <w:proofErr w:type="spellEnd"/>
      <w:r>
        <w:rPr>
          <w:rStyle w:val="Hyperlink"/>
        </w:rPr>
        <w:t xml:space="preserve"> API Reference</w:t>
      </w:r>
      <w:r w:rsidR="003F2063">
        <w:rPr>
          <w:rStyle w:val="Hyperlink"/>
        </w:rPr>
        <w:fldChar w:fldCharType="end"/>
      </w:r>
      <w:r>
        <w:t>) within the KTA workflow to automate the customer experience without any hassle of setting up or configuring any additional steps, subprocesses or the JSON data models.</w:t>
      </w:r>
    </w:p>
    <w:p w14:paraId="308B76B2" w14:textId="11AB3DA7" w:rsidR="009A1942" w:rsidRDefault="009A1942" w:rsidP="009A1942">
      <w:pPr>
        <w:pStyle w:val="BoldBodyText"/>
        <w:rPr>
          <w:color w:val="53565A"/>
        </w:rPr>
      </w:pPr>
      <w:r>
        <w:t xml:space="preserve">The below diagram shows </w:t>
      </w:r>
    </w:p>
    <w:p w14:paraId="71555D75" w14:textId="77777777" w:rsidR="009A1942" w:rsidRDefault="009A1942" w:rsidP="009A1942">
      <w:pPr>
        <w:pStyle w:val="Bullets"/>
        <w:rPr>
          <w:color w:val="53565A"/>
        </w:rPr>
      </w:pPr>
      <w:r>
        <w:t>The documents received via multi-channel are ingested by KTA</w:t>
      </w:r>
    </w:p>
    <w:p w14:paraId="72EF46B0" w14:textId="77777777" w:rsidR="009A1942" w:rsidRDefault="009A1942" w:rsidP="009A1942">
      <w:pPr>
        <w:pStyle w:val="Bullets"/>
      </w:pPr>
      <w:r>
        <w:t>KTA calls the Zuva/</w:t>
      </w:r>
      <w:proofErr w:type="spellStart"/>
      <w:r>
        <w:t>DocAI</w:t>
      </w:r>
      <w:proofErr w:type="spellEnd"/>
      <w:r>
        <w:t xml:space="preserve"> API to send the file &amp; JSON payload over a secured channel</w:t>
      </w:r>
    </w:p>
    <w:p w14:paraId="6077D16F" w14:textId="77777777" w:rsidR="009A1942" w:rsidRDefault="009A1942" w:rsidP="009A1942">
      <w:pPr>
        <w:pStyle w:val="Bullets"/>
      </w:pPr>
      <w:r>
        <w:t>The result is received in a form of JSON</w:t>
      </w:r>
    </w:p>
    <w:p w14:paraId="6FAA8722" w14:textId="77777777" w:rsidR="009A1942" w:rsidRDefault="009A1942" w:rsidP="009A1942">
      <w:pPr>
        <w:pStyle w:val="Bullets"/>
      </w:pPr>
      <w:r>
        <w:t xml:space="preserve">The Zuva Connector will make sense of the JSON and will return the extracted text. </w:t>
      </w:r>
    </w:p>
    <w:p w14:paraId="293E65BC" w14:textId="75CB9367" w:rsidR="00F35272" w:rsidRDefault="00F35272" w:rsidP="004E42D0">
      <w:pPr>
        <w:pStyle w:val="BodyText"/>
      </w:pPr>
      <w:r>
        <w:rPr>
          <w:noProof/>
        </w:rPr>
        <w:drawing>
          <wp:inline distT="0" distB="0" distL="0" distR="0" wp14:anchorId="1DE2BAC0" wp14:editId="1D65469D">
            <wp:extent cx="6079750" cy="2035629"/>
            <wp:effectExtent l="0" t="0" r="0" b="3175"/>
            <wp:docPr id="4"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pic:cNvPicPr>
                  </pic:nvPicPr>
                  <pic:blipFill rotWithShape="1">
                    <a:blip r:embed="rId17"/>
                    <a:srcRect t="10681" b="6083"/>
                    <a:stretch/>
                  </pic:blipFill>
                  <pic:spPr bwMode="auto">
                    <a:xfrm>
                      <a:off x="0" y="0"/>
                      <a:ext cx="6080760" cy="2035967"/>
                    </a:xfrm>
                    <a:prstGeom prst="rect">
                      <a:avLst/>
                    </a:prstGeom>
                    <a:ln>
                      <a:noFill/>
                    </a:ln>
                    <a:extLst>
                      <a:ext uri="{53640926-AAD7-44D8-BBD7-CCE9431645EC}">
                        <a14:shadowObscured xmlns:a14="http://schemas.microsoft.com/office/drawing/2010/main"/>
                      </a:ext>
                    </a:extLst>
                  </pic:spPr>
                </pic:pic>
              </a:graphicData>
            </a:graphic>
          </wp:inline>
        </w:drawing>
      </w:r>
    </w:p>
    <w:p w14:paraId="586EB33A" w14:textId="77777777" w:rsidR="00DB7018" w:rsidRDefault="00DB7018" w:rsidP="00935EF6">
      <w:pPr>
        <w:pStyle w:val="Heading1"/>
      </w:pPr>
      <w:bookmarkStart w:id="13" w:name="_Toc161129851"/>
      <w:bookmarkStart w:id="14" w:name="_Toc161664027"/>
      <w:r>
        <w:t>KTA import</w:t>
      </w:r>
      <w:bookmarkEnd w:id="13"/>
      <w:bookmarkEnd w:id="14"/>
    </w:p>
    <w:p w14:paraId="29DE9AE7" w14:textId="77777777" w:rsidR="00DB7018" w:rsidRDefault="00DB7018" w:rsidP="00FB7BEB">
      <w:pPr>
        <w:pStyle w:val="BodyText"/>
      </w:pPr>
      <w:r>
        <w:t>The documents can be ingested by KTA through different means (email, shared folder watch, scan client). The Zuva KTA Connector is designed to handle one document at a time, so if you have multiple files or a folder setup, it is best to call the Connector within a document iteration loop.</w:t>
      </w:r>
    </w:p>
    <w:p w14:paraId="5BE959CC" w14:textId="77777777" w:rsidR="00DB7018" w:rsidRDefault="00DB7018" w:rsidP="00DB7018">
      <w:pPr>
        <w:pStyle w:val="BodyText"/>
        <w:ind w:left="0"/>
      </w:pPr>
    </w:p>
    <w:p w14:paraId="2226C4B2" w14:textId="77777777" w:rsidR="00DB7018" w:rsidRDefault="00DB7018" w:rsidP="00935EF6">
      <w:pPr>
        <w:pStyle w:val="Heading1"/>
      </w:pPr>
      <w:bookmarkStart w:id="15" w:name="_Toc161129852"/>
      <w:bookmarkStart w:id="16" w:name="_Toc161664028"/>
      <w:r>
        <w:t>Getting started</w:t>
      </w:r>
      <w:bookmarkEnd w:id="15"/>
      <w:bookmarkEnd w:id="16"/>
    </w:p>
    <w:p w14:paraId="4454B57C" w14:textId="77777777" w:rsidR="00DB7018" w:rsidRDefault="00DB7018" w:rsidP="00FB7BEB">
      <w:pPr>
        <w:pStyle w:val="BodyText"/>
      </w:pPr>
      <w:r>
        <w:t>Before you get started with the Zuva connector, please visit their website (</w:t>
      </w:r>
      <w:hyperlink r:id="rId18" w:history="1">
        <w:r>
          <w:rPr>
            <w:rStyle w:val="Hyperlink"/>
          </w:rPr>
          <w:t>Embeddable contracts AI that’s dead simple to use. | Zuva</w:t>
        </w:r>
      </w:hyperlink>
      <w:r>
        <w:t xml:space="preserve">) and sign-up for an account; once your account is created, you can get a token that you will need </w:t>
      </w:r>
      <w:proofErr w:type="gramStart"/>
      <w:r>
        <w:t>in order to</w:t>
      </w:r>
      <w:proofErr w:type="gramEnd"/>
      <w:r>
        <w:t xml:space="preserve"> send files &amp; extraction requests. For more information on this, please visit Zuva’s Quick Start guide (</w:t>
      </w:r>
      <w:hyperlink r:id="rId19" w:history="1">
        <w:r>
          <w:rPr>
            <w:rStyle w:val="Hyperlink"/>
          </w:rPr>
          <w:t>Quick Start | Zuva</w:t>
        </w:r>
      </w:hyperlink>
      <w:r>
        <w:t>).</w:t>
      </w:r>
    </w:p>
    <w:p w14:paraId="58DD827C" w14:textId="77777777" w:rsidR="00DB7018" w:rsidRDefault="00DB7018" w:rsidP="00FB7BEB">
      <w:pPr>
        <w:pStyle w:val="BodyText"/>
      </w:pPr>
      <w:r>
        <w:t xml:space="preserve">After you have the Zuva token, please follow the </w:t>
      </w:r>
      <w:r w:rsidRPr="00FB7BEB">
        <w:t>steps</w:t>
      </w:r>
      <w:r>
        <w:t xml:space="preserve"> below:</w:t>
      </w:r>
    </w:p>
    <w:p w14:paraId="44E3AA89" w14:textId="77777777" w:rsidR="00DB7018" w:rsidRPr="00412051" w:rsidRDefault="00DB7018" w:rsidP="00412051">
      <w:pPr>
        <w:pStyle w:val="Numbers1"/>
        <w:numPr>
          <w:ilvl w:val="0"/>
          <w:numId w:val="14"/>
        </w:numPr>
      </w:pPr>
      <w:r>
        <w:t xml:space="preserve">Follow </w:t>
      </w:r>
      <w:r w:rsidRPr="00412051">
        <w:t>the steps to install the Zuva Connector Package to a KTA instance.</w:t>
      </w:r>
    </w:p>
    <w:p w14:paraId="6D1226C1" w14:textId="77777777" w:rsidR="00DB7018" w:rsidRPr="00412051" w:rsidRDefault="00DB7018" w:rsidP="00412051">
      <w:pPr>
        <w:pStyle w:val="Numbers1"/>
        <w:numPr>
          <w:ilvl w:val="0"/>
          <w:numId w:val="14"/>
        </w:numPr>
      </w:pPr>
      <w:r w:rsidRPr="00412051">
        <w:lastRenderedPageBreak/>
        <w:t>Import the Kofax.ZuvaConnectorV1.dll into your KTA instance.</w:t>
      </w:r>
    </w:p>
    <w:p w14:paraId="6C65A3E9" w14:textId="77777777" w:rsidR="00DB7018" w:rsidRPr="00412051" w:rsidRDefault="00DB7018" w:rsidP="00412051">
      <w:pPr>
        <w:pStyle w:val="Numbers1"/>
        <w:numPr>
          <w:ilvl w:val="0"/>
          <w:numId w:val="14"/>
        </w:numPr>
      </w:pPr>
      <w:r w:rsidRPr="00412051">
        <w:t>To call the connector from a workflow activity, create a .Net activity and configure the method as desired.</w:t>
      </w:r>
    </w:p>
    <w:p w14:paraId="124E0DC5" w14:textId="77777777" w:rsidR="00DB7018" w:rsidRPr="00412051" w:rsidRDefault="00DB7018" w:rsidP="00412051">
      <w:pPr>
        <w:pStyle w:val="Numbers1"/>
        <w:numPr>
          <w:ilvl w:val="0"/>
          <w:numId w:val="14"/>
        </w:numPr>
      </w:pPr>
      <w:r w:rsidRPr="00412051">
        <w:t xml:space="preserve">The first function you would need to call is to upload the file to the Zuva </w:t>
      </w:r>
      <w:proofErr w:type="spellStart"/>
      <w:r w:rsidRPr="00412051">
        <w:t>DocAI</w:t>
      </w:r>
      <w:proofErr w:type="spellEnd"/>
      <w:r w:rsidRPr="00412051">
        <w:t xml:space="preserve"> service; this will return a file ID.</w:t>
      </w:r>
    </w:p>
    <w:p w14:paraId="5772F63D" w14:textId="77777777" w:rsidR="00DB7018" w:rsidRDefault="00DB7018" w:rsidP="00412051">
      <w:pPr>
        <w:pStyle w:val="Numbers1"/>
        <w:numPr>
          <w:ilvl w:val="0"/>
          <w:numId w:val="14"/>
        </w:numPr>
      </w:pPr>
      <w:r w:rsidRPr="00412051">
        <w:t xml:space="preserve">Using the resulting file </w:t>
      </w:r>
      <w:proofErr w:type="gramStart"/>
      <w:r w:rsidRPr="00412051">
        <w:t>ID</w:t>
      </w:r>
      <w:proofErr w:type="gramEnd"/>
      <w:r w:rsidRPr="00412051">
        <w:t xml:space="preserve"> you can then request the document to be classified, request a field extraction or</w:t>
      </w:r>
      <w:r>
        <w:t xml:space="preserve"> answer.</w:t>
      </w:r>
    </w:p>
    <w:p w14:paraId="705D5A6C" w14:textId="77777777" w:rsidR="00DB7018" w:rsidRDefault="00DB7018" w:rsidP="00DB7018">
      <w:pPr>
        <w:pStyle w:val="BodyText"/>
        <w:ind w:left="0"/>
      </w:pPr>
    </w:p>
    <w:p w14:paraId="4862E063" w14:textId="77777777" w:rsidR="00DB7018" w:rsidRDefault="00DB7018" w:rsidP="00935EF6">
      <w:pPr>
        <w:pStyle w:val="Heading1"/>
      </w:pPr>
      <w:bookmarkStart w:id="17" w:name="_Toc161129853"/>
      <w:bookmarkStart w:id="18" w:name="_Toc161664029"/>
      <w:r>
        <w:t>Connector Methods.</w:t>
      </w:r>
      <w:bookmarkEnd w:id="17"/>
      <w:bookmarkEnd w:id="18"/>
    </w:p>
    <w:p w14:paraId="1447193F" w14:textId="77777777" w:rsidR="00DB7018" w:rsidRDefault="00DB7018" w:rsidP="000D126B">
      <w:pPr>
        <w:pStyle w:val="BodyText"/>
      </w:pPr>
      <w:r>
        <w:t>Tungsten Automation Labs’ Zuva Connector exposes the methods to assist you in getting the information you need from Zuva. The following is a list of methods:</w:t>
      </w:r>
    </w:p>
    <w:p w14:paraId="06A05337" w14:textId="77777777" w:rsidR="00DB7018" w:rsidRDefault="00DB7018" w:rsidP="00935EF6">
      <w:pPr>
        <w:pStyle w:val="Heading2"/>
      </w:pPr>
      <w:bookmarkStart w:id="19" w:name="_Toc161664030"/>
      <w:r>
        <w:t xml:space="preserve">Zuva </w:t>
      </w:r>
      <w:r w:rsidRPr="00935EF6">
        <w:t>Methods</w:t>
      </w:r>
      <w:bookmarkEnd w:id="19"/>
    </w:p>
    <w:p w14:paraId="4FA529D7" w14:textId="77777777" w:rsidR="00DB7018" w:rsidRDefault="00DB7018" w:rsidP="000D126B">
      <w:pPr>
        <w:pStyle w:val="BodyText"/>
      </w:pPr>
      <w:r>
        <w:t xml:space="preserve">The following methods exposed in the </w:t>
      </w:r>
      <w:r w:rsidRPr="000D126B">
        <w:t>connector</w:t>
      </w:r>
      <w:r>
        <w:t xml:space="preserve"> interact with the Zuva </w:t>
      </w:r>
      <w:proofErr w:type="spellStart"/>
      <w:r>
        <w:t>DocAI</w:t>
      </w:r>
      <w:proofErr w:type="spellEnd"/>
      <w:r>
        <w:t xml:space="preserve"> API:</w:t>
      </w:r>
    </w:p>
    <w:p w14:paraId="0E42F42D" w14:textId="77777777" w:rsidR="00DB7018" w:rsidRPr="00E12F9D" w:rsidRDefault="00DB7018" w:rsidP="00E12F9D">
      <w:pPr>
        <w:pStyle w:val="Numbers2"/>
      </w:pPr>
      <w:r w:rsidRPr="00E12F9D">
        <w:t>ZuvaUploadFileBase64String: this method uploads a base64-encoded string variable as a file, and returns the Zuva file ID.</w:t>
      </w:r>
    </w:p>
    <w:p w14:paraId="399E185F" w14:textId="77777777" w:rsidR="00DB7018" w:rsidRPr="00E12F9D" w:rsidRDefault="00DB7018" w:rsidP="00E12F9D">
      <w:pPr>
        <w:pStyle w:val="Numbers2"/>
        <w:numPr>
          <w:ilvl w:val="1"/>
          <w:numId w:val="10"/>
        </w:numPr>
      </w:pPr>
      <w:r w:rsidRPr="00E12F9D">
        <w:t>base64Doc: base64-encoded string file.</w:t>
      </w:r>
    </w:p>
    <w:p w14:paraId="0119CCEE" w14:textId="77777777" w:rsidR="00DB7018" w:rsidRPr="00E03C82" w:rsidRDefault="00DB7018" w:rsidP="00E12F9D">
      <w:pPr>
        <w:pStyle w:val="Numbers2"/>
        <w:numPr>
          <w:ilvl w:val="1"/>
          <w:numId w:val="10"/>
        </w:numPr>
      </w:pPr>
      <w:proofErr w:type="spellStart"/>
      <w:r w:rsidRPr="00E12F9D">
        <w:t>zuvaToken</w:t>
      </w:r>
      <w:proofErr w:type="spellEnd"/>
      <w:r w:rsidRPr="00E12F9D">
        <w:t>: The</w:t>
      </w:r>
      <w:r w:rsidRPr="00E03C82">
        <w:t xml:space="preserve"> token provided by Zuva.</w:t>
      </w:r>
    </w:p>
    <w:p w14:paraId="55D786D3" w14:textId="77777777" w:rsidR="00DB7018" w:rsidRPr="00E03C82" w:rsidRDefault="00DB7018" w:rsidP="00E12F9D">
      <w:pPr>
        <w:pStyle w:val="Numbers2"/>
      </w:pPr>
      <w:proofErr w:type="spellStart"/>
      <w:r w:rsidRPr="00E03C82">
        <w:t>ZuvaUploadFileKTASDK</w:t>
      </w:r>
      <w:proofErr w:type="spellEnd"/>
      <w:r w:rsidRPr="00E03C82">
        <w:t xml:space="preserve">: this method would get the </w:t>
      </w:r>
      <w:proofErr w:type="spellStart"/>
      <w:proofErr w:type="gramStart"/>
      <w:r w:rsidRPr="00E03C82">
        <w:t>document.instance</w:t>
      </w:r>
      <w:proofErr w:type="spellEnd"/>
      <w:proofErr w:type="gramEnd"/>
      <w:r w:rsidRPr="00E03C82">
        <w:t xml:space="preserve"> ID, use the </w:t>
      </w:r>
      <w:proofErr w:type="spellStart"/>
      <w:r w:rsidRPr="00E03C82">
        <w:t>TotalAgility</w:t>
      </w:r>
      <w:proofErr w:type="spellEnd"/>
      <w:r w:rsidRPr="00E03C82">
        <w:t xml:space="preserve"> SDK to get it, then upload it to Zuva. Zuva will then return the file ID:</w:t>
      </w:r>
    </w:p>
    <w:p w14:paraId="485C279E" w14:textId="77777777" w:rsidR="00DB7018" w:rsidRPr="00E03C82" w:rsidRDefault="00DB7018" w:rsidP="00E12F9D">
      <w:pPr>
        <w:pStyle w:val="Numbers2"/>
        <w:numPr>
          <w:ilvl w:val="1"/>
          <w:numId w:val="10"/>
        </w:numPr>
      </w:pPr>
      <w:proofErr w:type="spellStart"/>
      <w:r w:rsidRPr="00E03C82">
        <w:t>docID</w:t>
      </w:r>
      <w:proofErr w:type="spellEnd"/>
      <w:r w:rsidRPr="00E03C82">
        <w:t xml:space="preserve">: </w:t>
      </w:r>
      <w:proofErr w:type="spellStart"/>
      <w:r w:rsidRPr="00E03C82">
        <w:t>TotalAgility</w:t>
      </w:r>
      <w:proofErr w:type="spellEnd"/>
      <w:r w:rsidRPr="00E03C82">
        <w:t xml:space="preserve"> </w:t>
      </w:r>
      <w:proofErr w:type="spellStart"/>
      <w:r w:rsidRPr="00E03C82">
        <w:t>Document.InstanceID</w:t>
      </w:r>
      <w:proofErr w:type="spellEnd"/>
      <w:r w:rsidRPr="00E03C82">
        <w:t>.</w:t>
      </w:r>
    </w:p>
    <w:p w14:paraId="1268AAF9" w14:textId="77777777" w:rsidR="00DB7018" w:rsidRPr="00E03C82" w:rsidRDefault="00DB7018" w:rsidP="00E12F9D">
      <w:pPr>
        <w:pStyle w:val="Numbers2"/>
        <w:numPr>
          <w:ilvl w:val="1"/>
          <w:numId w:val="10"/>
        </w:numPr>
      </w:pPr>
      <w:proofErr w:type="spellStart"/>
      <w:r w:rsidRPr="00E03C82">
        <w:t>ktaSDKUrl</w:t>
      </w:r>
      <w:proofErr w:type="spellEnd"/>
      <w:r w:rsidRPr="00E03C82">
        <w:t xml:space="preserve">: URL path to the </w:t>
      </w:r>
      <w:proofErr w:type="spellStart"/>
      <w:r w:rsidRPr="00E03C82">
        <w:t>TotalAgility</w:t>
      </w:r>
      <w:proofErr w:type="spellEnd"/>
      <w:r w:rsidRPr="00E03C82">
        <w:t xml:space="preserve"> SDK to be used.</w:t>
      </w:r>
    </w:p>
    <w:p w14:paraId="5473CC60" w14:textId="77777777" w:rsidR="00DB7018" w:rsidRPr="00E03C82" w:rsidRDefault="00DB7018" w:rsidP="00E12F9D">
      <w:pPr>
        <w:pStyle w:val="Numbers2"/>
        <w:numPr>
          <w:ilvl w:val="1"/>
          <w:numId w:val="10"/>
        </w:numPr>
      </w:pPr>
      <w:proofErr w:type="spellStart"/>
      <w:r w:rsidRPr="00E03C82">
        <w:t>sessionID</w:t>
      </w:r>
      <w:proofErr w:type="spellEnd"/>
      <w:r w:rsidRPr="00E03C82">
        <w:t xml:space="preserve">: The </w:t>
      </w:r>
      <w:proofErr w:type="spellStart"/>
      <w:r w:rsidRPr="00E03C82">
        <w:t>TotalAgility</w:t>
      </w:r>
      <w:proofErr w:type="spellEnd"/>
      <w:r w:rsidRPr="00E03C82">
        <w:t xml:space="preserve"> session ID to be used.</w:t>
      </w:r>
    </w:p>
    <w:p w14:paraId="7974685F" w14:textId="77777777" w:rsidR="00DB7018" w:rsidRPr="00E03C82" w:rsidRDefault="00DB7018" w:rsidP="00E12F9D">
      <w:pPr>
        <w:pStyle w:val="Numbers2"/>
        <w:numPr>
          <w:ilvl w:val="1"/>
          <w:numId w:val="10"/>
        </w:numPr>
      </w:pPr>
      <w:proofErr w:type="spellStart"/>
      <w:r w:rsidRPr="00E03C82">
        <w:t>zuvaToken</w:t>
      </w:r>
      <w:proofErr w:type="spellEnd"/>
      <w:r w:rsidRPr="00E03C82">
        <w:t>: The token provided by Zuva.</w:t>
      </w:r>
    </w:p>
    <w:p w14:paraId="01D4FB21" w14:textId="77777777" w:rsidR="00DB7018" w:rsidRPr="00E03C82" w:rsidRDefault="00DB7018" w:rsidP="00DB7018">
      <w:pPr>
        <w:pStyle w:val="BodyText"/>
        <w:numPr>
          <w:ilvl w:val="0"/>
          <w:numId w:val="10"/>
        </w:numPr>
        <w:rPr>
          <w:color w:val="231F20" w:themeColor="text1"/>
        </w:rPr>
      </w:pPr>
      <w:proofErr w:type="spellStart"/>
      <w:r w:rsidRPr="00E03C82">
        <w:rPr>
          <w:color w:val="231F20" w:themeColor="text1"/>
        </w:rPr>
        <w:t>ZuvaGetClassificationResult</w:t>
      </w:r>
      <w:proofErr w:type="spellEnd"/>
      <w:r w:rsidRPr="00E03C82">
        <w:rPr>
          <w:color w:val="231F20" w:themeColor="text1"/>
        </w:rPr>
        <w:t>: this method requests the uploaded document’s classification by Zuva. It returns the classification name.</w:t>
      </w:r>
    </w:p>
    <w:p w14:paraId="62B2C2C7" w14:textId="77777777" w:rsidR="00DB7018" w:rsidRPr="00E03C82" w:rsidRDefault="00DB7018" w:rsidP="00DB7018">
      <w:pPr>
        <w:pStyle w:val="BodyText"/>
        <w:numPr>
          <w:ilvl w:val="1"/>
          <w:numId w:val="10"/>
        </w:numPr>
        <w:rPr>
          <w:color w:val="231F20" w:themeColor="text1"/>
        </w:rPr>
      </w:pPr>
      <w:proofErr w:type="spellStart"/>
      <w:r w:rsidRPr="00E03C82">
        <w:rPr>
          <w:color w:val="231F20" w:themeColor="text1"/>
        </w:rPr>
        <w:t>zuvaFileID</w:t>
      </w:r>
      <w:proofErr w:type="spellEnd"/>
      <w:r w:rsidRPr="00E03C82">
        <w:rPr>
          <w:color w:val="231F20" w:themeColor="text1"/>
        </w:rPr>
        <w:t>: the file ID obtained from the upload method.</w:t>
      </w:r>
    </w:p>
    <w:p w14:paraId="7EE7496C" w14:textId="77777777" w:rsidR="00DB7018" w:rsidRPr="00E03C82" w:rsidRDefault="00DB7018" w:rsidP="00DB7018">
      <w:pPr>
        <w:pStyle w:val="BodyText"/>
        <w:numPr>
          <w:ilvl w:val="1"/>
          <w:numId w:val="10"/>
        </w:numPr>
        <w:rPr>
          <w:color w:val="231F20" w:themeColor="text1"/>
        </w:rPr>
      </w:pPr>
      <w:proofErr w:type="spellStart"/>
      <w:r w:rsidRPr="00E03C82">
        <w:rPr>
          <w:color w:val="231F20" w:themeColor="text1"/>
        </w:rPr>
        <w:t>zuvaToken</w:t>
      </w:r>
      <w:proofErr w:type="spellEnd"/>
      <w:r w:rsidRPr="00E03C82">
        <w:rPr>
          <w:color w:val="231F20" w:themeColor="text1"/>
        </w:rPr>
        <w:t>: The token provided by Zuva.</w:t>
      </w:r>
    </w:p>
    <w:p w14:paraId="09F8B21E" w14:textId="77777777" w:rsidR="00DB7018" w:rsidRPr="00E03C82" w:rsidRDefault="00DB7018" w:rsidP="00DB7018">
      <w:pPr>
        <w:pStyle w:val="BodyText"/>
        <w:numPr>
          <w:ilvl w:val="0"/>
          <w:numId w:val="10"/>
        </w:numPr>
        <w:rPr>
          <w:color w:val="231F20" w:themeColor="text1"/>
        </w:rPr>
      </w:pPr>
      <w:proofErr w:type="spellStart"/>
      <w:r w:rsidRPr="00E03C82">
        <w:rPr>
          <w:color w:val="231F20" w:themeColor="text1"/>
        </w:rPr>
        <w:t>ZuvaGetExtractionResult</w:t>
      </w:r>
      <w:proofErr w:type="spellEnd"/>
      <w:r w:rsidRPr="00E03C82">
        <w:rPr>
          <w:color w:val="231F20" w:themeColor="text1"/>
        </w:rPr>
        <w:t>: this method creates an extraction request to Zuva, using the file ID obtained from the upload method. It waits for the extraction to complete from Zuva, then it would return the resulting JSON string.</w:t>
      </w:r>
    </w:p>
    <w:p w14:paraId="24D5E25F" w14:textId="77777777" w:rsidR="00DB7018" w:rsidRPr="00E03C82" w:rsidRDefault="00DB7018" w:rsidP="00DB7018">
      <w:pPr>
        <w:pStyle w:val="BodyText"/>
        <w:numPr>
          <w:ilvl w:val="1"/>
          <w:numId w:val="10"/>
        </w:numPr>
        <w:rPr>
          <w:color w:val="231F20" w:themeColor="text1"/>
        </w:rPr>
      </w:pPr>
      <w:proofErr w:type="spellStart"/>
      <w:r w:rsidRPr="00E03C82">
        <w:rPr>
          <w:color w:val="231F20" w:themeColor="text1"/>
        </w:rPr>
        <w:lastRenderedPageBreak/>
        <w:t>zuvaFileID</w:t>
      </w:r>
      <w:proofErr w:type="spellEnd"/>
      <w:r w:rsidRPr="00E03C82">
        <w:rPr>
          <w:color w:val="231F20" w:themeColor="text1"/>
        </w:rPr>
        <w:t>: the file ID obtained from the upload method.</w:t>
      </w:r>
    </w:p>
    <w:p w14:paraId="3C5A1634" w14:textId="77777777" w:rsidR="00DB7018" w:rsidRPr="00E03C82" w:rsidRDefault="00DB7018" w:rsidP="00DB7018">
      <w:pPr>
        <w:pStyle w:val="BodyText"/>
        <w:numPr>
          <w:ilvl w:val="1"/>
          <w:numId w:val="10"/>
        </w:numPr>
        <w:rPr>
          <w:color w:val="231F20" w:themeColor="text1"/>
        </w:rPr>
      </w:pPr>
      <w:proofErr w:type="spellStart"/>
      <w:r w:rsidRPr="00E03C82">
        <w:rPr>
          <w:color w:val="231F20" w:themeColor="text1"/>
        </w:rPr>
        <w:t>zuvaFieldList</w:t>
      </w:r>
      <w:proofErr w:type="spellEnd"/>
      <w:r w:rsidRPr="00E03C82">
        <w:rPr>
          <w:color w:val="231F20" w:themeColor="text1"/>
        </w:rPr>
        <w:t>: List of comma-delimited field ID GUIDs from Zuva.</w:t>
      </w:r>
    </w:p>
    <w:p w14:paraId="67128B80" w14:textId="77777777" w:rsidR="00DB7018" w:rsidRPr="00E03C82" w:rsidRDefault="00DB7018" w:rsidP="00DB7018">
      <w:pPr>
        <w:pStyle w:val="BodyText"/>
        <w:numPr>
          <w:ilvl w:val="1"/>
          <w:numId w:val="10"/>
        </w:numPr>
        <w:rPr>
          <w:color w:val="231F20" w:themeColor="text1"/>
        </w:rPr>
      </w:pPr>
      <w:proofErr w:type="spellStart"/>
      <w:r w:rsidRPr="00E03C82">
        <w:rPr>
          <w:color w:val="231F20" w:themeColor="text1"/>
        </w:rPr>
        <w:t>zuvaToken</w:t>
      </w:r>
      <w:proofErr w:type="spellEnd"/>
      <w:r w:rsidRPr="00E03C82">
        <w:rPr>
          <w:color w:val="231F20" w:themeColor="text1"/>
        </w:rPr>
        <w:t>: The token provided by Zuva.</w:t>
      </w:r>
    </w:p>
    <w:p w14:paraId="4D7E99B2" w14:textId="77777777" w:rsidR="00DB7018" w:rsidRPr="00E03C82" w:rsidRDefault="00DB7018" w:rsidP="00DB7018">
      <w:pPr>
        <w:pStyle w:val="BodyText"/>
        <w:numPr>
          <w:ilvl w:val="0"/>
          <w:numId w:val="10"/>
        </w:numPr>
        <w:rPr>
          <w:color w:val="231F20" w:themeColor="text1"/>
        </w:rPr>
      </w:pPr>
      <w:proofErr w:type="spellStart"/>
      <w:r w:rsidRPr="00E03C82">
        <w:rPr>
          <w:color w:val="231F20" w:themeColor="text1"/>
        </w:rPr>
        <w:t>ZuvaGetAnswerResult</w:t>
      </w:r>
      <w:proofErr w:type="spellEnd"/>
      <w:r w:rsidRPr="00E03C82">
        <w:rPr>
          <w:color w:val="231F20" w:themeColor="text1"/>
        </w:rPr>
        <w:t>: this method uses the Zuva Answers feature; it creates an Answers request to Zuva using the file ID from the upload method. It waits for the extraction to complete from Zuva and return the resulting JSON string.</w:t>
      </w:r>
    </w:p>
    <w:p w14:paraId="0CDB2699" w14:textId="77777777" w:rsidR="00DB7018" w:rsidRPr="00E03C82" w:rsidRDefault="00DB7018" w:rsidP="00DB7018">
      <w:pPr>
        <w:pStyle w:val="BodyText"/>
        <w:numPr>
          <w:ilvl w:val="1"/>
          <w:numId w:val="10"/>
        </w:numPr>
        <w:rPr>
          <w:color w:val="231F20" w:themeColor="text1"/>
        </w:rPr>
      </w:pPr>
      <w:proofErr w:type="spellStart"/>
      <w:r w:rsidRPr="00E03C82">
        <w:rPr>
          <w:color w:val="231F20" w:themeColor="text1"/>
        </w:rPr>
        <w:t>zuvaFileID</w:t>
      </w:r>
      <w:proofErr w:type="spellEnd"/>
      <w:r w:rsidRPr="00E03C82">
        <w:rPr>
          <w:color w:val="231F20" w:themeColor="text1"/>
        </w:rPr>
        <w:t>: the file ID obtained from the upload method.</w:t>
      </w:r>
    </w:p>
    <w:p w14:paraId="4E646265" w14:textId="77777777" w:rsidR="00DB7018" w:rsidRPr="00E03C82" w:rsidRDefault="00DB7018" w:rsidP="00DB7018">
      <w:pPr>
        <w:pStyle w:val="BodyText"/>
        <w:numPr>
          <w:ilvl w:val="1"/>
          <w:numId w:val="10"/>
        </w:numPr>
        <w:rPr>
          <w:color w:val="231F20" w:themeColor="text1"/>
        </w:rPr>
      </w:pPr>
      <w:proofErr w:type="spellStart"/>
      <w:r w:rsidRPr="00E03C82">
        <w:rPr>
          <w:color w:val="231F20" w:themeColor="text1"/>
        </w:rPr>
        <w:t>zuvaAnswerID</w:t>
      </w:r>
      <w:proofErr w:type="spellEnd"/>
      <w:r w:rsidRPr="00E03C82">
        <w:rPr>
          <w:color w:val="231F20" w:themeColor="text1"/>
        </w:rPr>
        <w:t>: Single answer field ID GUIDs from Zuva.</w:t>
      </w:r>
    </w:p>
    <w:p w14:paraId="7C1F99F9" w14:textId="77777777" w:rsidR="00DB7018" w:rsidRPr="00E03C82" w:rsidRDefault="00DB7018" w:rsidP="00DB7018">
      <w:pPr>
        <w:pStyle w:val="BodyText"/>
        <w:numPr>
          <w:ilvl w:val="1"/>
          <w:numId w:val="10"/>
        </w:numPr>
        <w:rPr>
          <w:color w:val="231F20" w:themeColor="text1"/>
        </w:rPr>
      </w:pPr>
      <w:proofErr w:type="spellStart"/>
      <w:r w:rsidRPr="00E03C82">
        <w:rPr>
          <w:color w:val="231F20" w:themeColor="text1"/>
        </w:rPr>
        <w:t>zuvaToken</w:t>
      </w:r>
      <w:proofErr w:type="spellEnd"/>
      <w:r w:rsidRPr="00E03C82">
        <w:rPr>
          <w:color w:val="231F20" w:themeColor="text1"/>
        </w:rPr>
        <w:t>: The token provided by Zuva.</w:t>
      </w:r>
    </w:p>
    <w:p w14:paraId="6362EB21" w14:textId="77777777" w:rsidR="00DB7018" w:rsidRPr="00E03C82" w:rsidRDefault="00DB7018" w:rsidP="00DB7018">
      <w:pPr>
        <w:pStyle w:val="BodyText"/>
        <w:numPr>
          <w:ilvl w:val="0"/>
          <w:numId w:val="10"/>
        </w:numPr>
        <w:rPr>
          <w:color w:val="231F20" w:themeColor="text1"/>
        </w:rPr>
      </w:pPr>
      <w:proofErr w:type="spellStart"/>
      <w:r w:rsidRPr="00E03C82">
        <w:rPr>
          <w:color w:val="231F20" w:themeColor="text1"/>
        </w:rPr>
        <w:t>ZuvaExtractAndConcat</w:t>
      </w:r>
      <w:proofErr w:type="spellEnd"/>
      <w:r w:rsidRPr="00E03C82">
        <w:rPr>
          <w:color w:val="231F20" w:themeColor="text1"/>
        </w:rPr>
        <w:t>: this is a 2-in-1 method. It first does an extraction request to Zuva and then looks at the resulting JSON string and concatenates all extracted text with the string being passed. The result is a “--” delimited string containing all extracted text.</w:t>
      </w:r>
    </w:p>
    <w:p w14:paraId="64E32CA0" w14:textId="77777777" w:rsidR="00DB7018" w:rsidRPr="00E03C82" w:rsidRDefault="00DB7018" w:rsidP="00DB7018">
      <w:pPr>
        <w:pStyle w:val="BodyText"/>
        <w:numPr>
          <w:ilvl w:val="1"/>
          <w:numId w:val="10"/>
        </w:numPr>
        <w:rPr>
          <w:color w:val="231F20" w:themeColor="text1"/>
        </w:rPr>
      </w:pPr>
      <w:proofErr w:type="spellStart"/>
      <w:r w:rsidRPr="00E03C82">
        <w:rPr>
          <w:color w:val="231F20" w:themeColor="text1"/>
        </w:rPr>
        <w:t>zuvaFileID</w:t>
      </w:r>
      <w:proofErr w:type="spellEnd"/>
      <w:r w:rsidRPr="00E03C82">
        <w:rPr>
          <w:color w:val="231F20" w:themeColor="text1"/>
        </w:rPr>
        <w:t>: the file ID obtained from the upload method.</w:t>
      </w:r>
    </w:p>
    <w:p w14:paraId="7A33D595" w14:textId="77777777" w:rsidR="00DB7018" w:rsidRPr="00E03C82" w:rsidRDefault="00DB7018" w:rsidP="00DB7018">
      <w:pPr>
        <w:pStyle w:val="BodyText"/>
        <w:numPr>
          <w:ilvl w:val="1"/>
          <w:numId w:val="10"/>
        </w:numPr>
        <w:rPr>
          <w:color w:val="231F20" w:themeColor="text1"/>
        </w:rPr>
      </w:pPr>
      <w:proofErr w:type="spellStart"/>
      <w:r w:rsidRPr="00E03C82">
        <w:rPr>
          <w:color w:val="231F20" w:themeColor="text1"/>
        </w:rPr>
        <w:t>zuvaFieldList</w:t>
      </w:r>
      <w:proofErr w:type="spellEnd"/>
      <w:r w:rsidRPr="00E03C82">
        <w:rPr>
          <w:color w:val="231F20" w:themeColor="text1"/>
        </w:rPr>
        <w:t>: List of comma-delimited field ID GUIDs from Zuva.</w:t>
      </w:r>
    </w:p>
    <w:p w14:paraId="31959EB4" w14:textId="77777777" w:rsidR="00DB7018" w:rsidRPr="00E03C82" w:rsidRDefault="00DB7018" w:rsidP="00DB7018">
      <w:pPr>
        <w:pStyle w:val="BodyText"/>
        <w:numPr>
          <w:ilvl w:val="1"/>
          <w:numId w:val="10"/>
        </w:numPr>
        <w:rPr>
          <w:color w:val="231F20" w:themeColor="text1"/>
        </w:rPr>
      </w:pPr>
      <w:proofErr w:type="spellStart"/>
      <w:r w:rsidRPr="00E03C82">
        <w:rPr>
          <w:color w:val="231F20" w:themeColor="text1"/>
        </w:rPr>
        <w:t>zuvaToken</w:t>
      </w:r>
      <w:proofErr w:type="spellEnd"/>
      <w:r w:rsidRPr="00E03C82">
        <w:rPr>
          <w:color w:val="231F20" w:themeColor="text1"/>
        </w:rPr>
        <w:t>: The token provided by Zuva.</w:t>
      </w:r>
    </w:p>
    <w:p w14:paraId="53F636AE" w14:textId="77777777" w:rsidR="00DB7018" w:rsidRPr="00E03C82" w:rsidRDefault="00DB7018" w:rsidP="00DB7018">
      <w:pPr>
        <w:pStyle w:val="BodyText"/>
        <w:numPr>
          <w:ilvl w:val="1"/>
          <w:numId w:val="10"/>
        </w:numPr>
        <w:rPr>
          <w:color w:val="231F20" w:themeColor="text1"/>
        </w:rPr>
      </w:pPr>
      <w:proofErr w:type="spellStart"/>
      <w:r w:rsidRPr="00E03C82">
        <w:rPr>
          <w:color w:val="231F20" w:themeColor="text1"/>
        </w:rPr>
        <w:t>stringToConcat</w:t>
      </w:r>
      <w:proofErr w:type="spellEnd"/>
      <w:r w:rsidRPr="00E03C82">
        <w:rPr>
          <w:color w:val="231F20" w:themeColor="text1"/>
        </w:rPr>
        <w:t>: String to be concatenated.</w:t>
      </w:r>
    </w:p>
    <w:p w14:paraId="279CA281" w14:textId="77777777" w:rsidR="00DB7018" w:rsidRDefault="00DB7018" w:rsidP="00935EF6">
      <w:pPr>
        <w:pStyle w:val="Heading2"/>
      </w:pPr>
      <w:bookmarkStart w:id="20" w:name="_Toc161664031"/>
      <w:r>
        <w:t xml:space="preserve">Post-Zuva </w:t>
      </w:r>
      <w:r w:rsidRPr="00935EF6">
        <w:t>methods</w:t>
      </w:r>
      <w:bookmarkEnd w:id="20"/>
    </w:p>
    <w:p w14:paraId="3F12FAEA" w14:textId="77777777" w:rsidR="00DB7018" w:rsidRDefault="00DB7018" w:rsidP="00DB7018">
      <w:pPr>
        <w:pStyle w:val="BodyText"/>
      </w:pPr>
      <w:r>
        <w:t xml:space="preserve">The following methods exposed in the connector are to be used after the </w:t>
      </w:r>
    </w:p>
    <w:p w14:paraId="5630CADB" w14:textId="77777777" w:rsidR="00DB7018" w:rsidRDefault="00DB7018" w:rsidP="00DB7018">
      <w:pPr>
        <w:pStyle w:val="BodyText"/>
        <w:numPr>
          <w:ilvl w:val="0"/>
          <w:numId w:val="11"/>
        </w:numPr>
      </w:pPr>
      <w:proofErr w:type="spellStart"/>
      <w:r>
        <w:t>GetAnswerResultsForField</w:t>
      </w:r>
      <w:proofErr w:type="spellEnd"/>
      <w:r>
        <w:t xml:space="preserve">: this method inputs the resulting JSON from calling the </w:t>
      </w:r>
      <w:proofErr w:type="spellStart"/>
      <w:r>
        <w:t>ZuvaGetAnswersResult</w:t>
      </w:r>
      <w:proofErr w:type="spellEnd"/>
      <w:r>
        <w:t xml:space="preserve"> method and return a simplified JSON string containing the selected answer and supporting paragraphs.</w:t>
      </w:r>
    </w:p>
    <w:p w14:paraId="28E32A52" w14:textId="77777777" w:rsidR="00DB7018" w:rsidRDefault="00DB7018" w:rsidP="00DB7018">
      <w:pPr>
        <w:pStyle w:val="BodyText"/>
        <w:numPr>
          <w:ilvl w:val="1"/>
          <w:numId w:val="11"/>
        </w:numPr>
      </w:pPr>
      <w:proofErr w:type="spellStart"/>
      <w:r>
        <w:t>zuvaFieldID</w:t>
      </w:r>
      <w:proofErr w:type="spellEnd"/>
      <w:r>
        <w:t>: Method will only process extraction texts where it equals this parameter.</w:t>
      </w:r>
    </w:p>
    <w:p w14:paraId="2DDB61CF" w14:textId="77777777" w:rsidR="00DB7018" w:rsidRDefault="00DB7018" w:rsidP="00DB7018">
      <w:pPr>
        <w:pStyle w:val="BodyText"/>
        <w:numPr>
          <w:ilvl w:val="1"/>
          <w:numId w:val="11"/>
        </w:numPr>
      </w:pPr>
      <w:proofErr w:type="spellStart"/>
      <w:r>
        <w:t>extractionResut</w:t>
      </w:r>
      <w:proofErr w:type="spellEnd"/>
      <w:r>
        <w:t>: Zuva raw extraction results returned from a Zuva method.</w:t>
      </w:r>
    </w:p>
    <w:p w14:paraId="544409C1" w14:textId="77777777" w:rsidR="00DB7018" w:rsidRDefault="00DB7018" w:rsidP="00DB7018">
      <w:pPr>
        <w:pStyle w:val="BodyText"/>
        <w:numPr>
          <w:ilvl w:val="0"/>
          <w:numId w:val="11"/>
        </w:numPr>
      </w:pPr>
      <w:proofErr w:type="spellStart"/>
      <w:r>
        <w:t>ConcatExtractionResultsForField</w:t>
      </w:r>
      <w:proofErr w:type="spellEnd"/>
      <w:r>
        <w:t>: Concatenates (“||”) all text extracted from the results for the specified Field ID.</w:t>
      </w:r>
    </w:p>
    <w:p w14:paraId="51371CDC" w14:textId="77777777" w:rsidR="00DB7018" w:rsidRDefault="00DB7018" w:rsidP="00DB7018">
      <w:pPr>
        <w:pStyle w:val="BodyText"/>
        <w:numPr>
          <w:ilvl w:val="1"/>
          <w:numId w:val="11"/>
        </w:numPr>
      </w:pPr>
      <w:proofErr w:type="spellStart"/>
      <w:r>
        <w:t>zuvaFieldID</w:t>
      </w:r>
      <w:proofErr w:type="spellEnd"/>
      <w:r>
        <w:t>: Method will only process extraction texts where it equals this parameter.</w:t>
      </w:r>
    </w:p>
    <w:p w14:paraId="4A5B0567" w14:textId="77777777" w:rsidR="00DB7018" w:rsidRDefault="00DB7018" w:rsidP="00DB7018">
      <w:pPr>
        <w:pStyle w:val="BodyText"/>
        <w:numPr>
          <w:ilvl w:val="1"/>
          <w:numId w:val="11"/>
        </w:numPr>
      </w:pPr>
      <w:proofErr w:type="spellStart"/>
      <w:r>
        <w:t>extractionResut</w:t>
      </w:r>
      <w:proofErr w:type="spellEnd"/>
      <w:r>
        <w:t>: Zuva raw extraction results returned from a Zuva method.</w:t>
      </w:r>
    </w:p>
    <w:p w14:paraId="20EB2653" w14:textId="77777777" w:rsidR="00DB7018" w:rsidRDefault="00DB7018" w:rsidP="00DB7018">
      <w:pPr>
        <w:pStyle w:val="BodyText"/>
        <w:numPr>
          <w:ilvl w:val="0"/>
          <w:numId w:val="11"/>
        </w:numPr>
      </w:pPr>
      <w:proofErr w:type="spellStart"/>
      <w:r>
        <w:t>GetFirstFromExtractionResultForField</w:t>
      </w:r>
      <w:proofErr w:type="spellEnd"/>
      <w:r>
        <w:t>: Gets the first instance of extraction results for the specified Field ID.</w:t>
      </w:r>
    </w:p>
    <w:p w14:paraId="7829F2D3" w14:textId="77777777" w:rsidR="00DB7018" w:rsidRDefault="00DB7018" w:rsidP="00DB7018">
      <w:pPr>
        <w:pStyle w:val="BodyText"/>
        <w:numPr>
          <w:ilvl w:val="1"/>
          <w:numId w:val="11"/>
        </w:numPr>
      </w:pPr>
      <w:proofErr w:type="spellStart"/>
      <w:r>
        <w:t>zuvaFieldID</w:t>
      </w:r>
      <w:proofErr w:type="spellEnd"/>
      <w:r>
        <w:t>: Method will only process extraction texts where it equals this parameter.</w:t>
      </w:r>
    </w:p>
    <w:p w14:paraId="7C557D16" w14:textId="77777777" w:rsidR="00DB7018" w:rsidRDefault="00DB7018" w:rsidP="00DB7018">
      <w:pPr>
        <w:pStyle w:val="BodyText"/>
        <w:numPr>
          <w:ilvl w:val="1"/>
          <w:numId w:val="11"/>
        </w:numPr>
      </w:pPr>
      <w:proofErr w:type="spellStart"/>
      <w:r>
        <w:lastRenderedPageBreak/>
        <w:t>extractionResut</w:t>
      </w:r>
      <w:proofErr w:type="spellEnd"/>
      <w:r>
        <w:t>: Zuva raw extraction results returned from a Zuva method.</w:t>
      </w:r>
    </w:p>
    <w:p w14:paraId="76ACBFAE" w14:textId="77777777" w:rsidR="00DB7018" w:rsidRDefault="00DB7018" w:rsidP="00DB7018">
      <w:pPr>
        <w:pStyle w:val="BodyText"/>
        <w:numPr>
          <w:ilvl w:val="0"/>
          <w:numId w:val="11"/>
        </w:numPr>
      </w:pPr>
      <w:proofErr w:type="spellStart"/>
      <w:r>
        <w:t>GetLastFromExtractionResultForField</w:t>
      </w:r>
      <w:proofErr w:type="spellEnd"/>
      <w:r>
        <w:t>: Gets the last instance of extraction results for the specified Field ID.</w:t>
      </w:r>
    </w:p>
    <w:p w14:paraId="5C427ECE" w14:textId="77777777" w:rsidR="00DB7018" w:rsidRDefault="00DB7018" w:rsidP="00DB7018">
      <w:pPr>
        <w:pStyle w:val="BodyText"/>
        <w:numPr>
          <w:ilvl w:val="1"/>
          <w:numId w:val="11"/>
        </w:numPr>
      </w:pPr>
      <w:proofErr w:type="spellStart"/>
      <w:r>
        <w:t>zuvaFieldID</w:t>
      </w:r>
      <w:proofErr w:type="spellEnd"/>
      <w:r>
        <w:t>: Method will only process extraction texts where it equals this parameter.</w:t>
      </w:r>
    </w:p>
    <w:p w14:paraId="7E0783C4" w14:textId="77777777" w:rsidR="00DB7018" w:rsidRDefault="00DB7018" w:rsidP="00DB7018">
      <w:pPr>
        <w:pStyle w:val="BodyText"/>
        <w:numPr>
          <w:ilvl w:val="1"/>
          <w:numId w:val="11"/>
        </w:numPr>
      </w:pPr>
      <w:proofErr w:type="spellStart"/>
      <w:r>
        <w:t>extractionResut</w:t>
      </w:r>
      <w:proofErr w:type="spellEnd"/>
      <w:r>
        <w:t>: Zuva raw extraction results returned from a Zuva method.</w:t>
      </w:r>
    </w:p>
    <w:p w14:paraId="0156FBBB" w14:textId="77777777" w:rsidR="00DB7018" w:rsidRDefault="00DB7018" w:rsidP="00DB7018">
      <w:pPr>
        <w:pStyle w:val="BodyText"/>
        <w:numPr>
          <w:ilvl w:val="0"/>
          <w:numId w:val="11"/>
        </w:numPr>
      </w:pPr>
      <w:proofErr w:type="spellStart"/>
      <w:r>
        <w:t>GetFirstNumberFromExtractionResultForField</w:t>
      </w:r>
      <w:proofErr w:type="spellEnd"/>
      <w:r>
        <w:t>: Gets the first instance of at least 4 digits in the extraction results for the specified Field ID.</w:t>
      </w:r>
    </w:p>
    <w:p w14:paraId="0103DC6D" w14:textId="77777777" w:rsidR="00DB7018" w:rsidRDefault="00DB7018" w:rsidP="00DB7018">
      <w:pPr>
        <w:pStyle w:val="BodyText"/>
        <w:numPr>
          <w:ilvl w:val="1"/>
          <w:numId w:val="11"/>
        </w:numPr>
      </w:pPr>
      <w:proofErr w:type="spellStart"/>
      <w:r>
        <w:t>zuvaFieldID</w:t>
      </w:r>
      <w:proofErr w:type="spellEnd"/>
      <w:r>
        <w:t>: Method will only process extraction texts where it equals this parameter.</w:t>
      </w:r>
    </w:p>
    <w:p w14:paraId="0C2BEA83" w14:textId="77777777" w:rsidR="00DB7018" w:rsidRDefault="00DB7018" w:rsidP="00DB7018">
      <w:pPr>
        <w:pStyle w:val="BodyText"/>
        <w:numPr>
          <w:ilvl w:val="1"/>
          <w:numId w:val="11"/>
        </w:numPr>
      </w:pPr>
      <w:proofErr w:type="spellStart"/>
      <w:r>
        <w:t>extractionResut</w:t>
      </w:r>
      <w:proofErr w:type="spellEnd"/>
      <w:r>
        <w:t>: Zuva raw extraction results returned from a Zuva method.</w:t>
      </w:r>
    </w:p>
    <w:p w14:paraId="0BD06950" w14:textId="77777777" w:rsidR="00DB7018" w:rsidRDefault="00DB7018" w:rsidP="00DB7018">
      <w:pPr>
        <w:pStyle w:val="BodyText"/>
        <w:numPr>
          <w:ilvl w:val="0"/>
          <w:numId w:val="11"/>
        </w:numPr>
      </w:pPr>
      <w:proofErr w:type="spellStart"/>
      <w:r>
        <w:t>GetLastNumberFromExtractionResultForField</w:t>
      </w:r>
      <w:proofErr w:type="spellEnd"/>
      <w:r>
        <w:t>: Gets the last instance of at least 4 digits in the extraction results for the specified Field ID.</w:t>
      </w:r>
    </w:p>
    <w:p w14:paraId="5564D25D" w14:textId="77777777" w:rsidR="00DB7018" w:rsidRDefault="00DB7018" w:rsidP="00DB7018">
      <w:pPr>
        <w:pStyle w:val="BodyText"/>
        <w:numPr>
          <w:ilvl w:val="1"/>
          <w:numId w:val="11"/>
        </w:numPr>
      </w:pPr>
      <w:proofErr w:type="spellStart"/>
      <w:r>
        <w:t>zuvaFieldID</w:t>
      </w:r>
      <w:proofErr w:type="spellEnd"/>
      <w:r>
        <w:t>: Method will only process extraction texts where it equals this parameter.</w:t>
      </w:r>
    </w:p>
    <w:p w14:paraId="17E7124A" w14:textId="77777777" w:rsidR="00DB7018" w:rsidRDefault="00DB7018" w:rsidP="00DB7018">
      <w:pPr>
        <w:pStyle w:val="BodyText"/>
        <w:numPr>
          <w:ilvl w:val="1"/>
          <w:numId w:val="11"/>
        </w:numPr>
      </w:pPr>
      <w:proofErr w:type="spellStart"/>
      <w:r>
        <w:t>extractionResut</w:t>
      </w:r>
      <w:proofErr w:type="spellEnd"/>
      <w:r>
        <w:t>: Zuva raw extraction results returned from a Zuva method.</w:t>
      </w:r>
    </w:p>
    <w:p w14:paraId="16B55124" w14:textId="77777777" w:rsidR="00DB7018" w:rsidRDefault="00DB7018" w:rsidP="00DB7018">
      <w:pPr>
        <w:pStyle w:val="BodyText"/>
        <w:numPr>
          <w:ilvl w:val="0"/>
          <w:numId w:val="11"/>
        </w:numPr>
      </w:pPr>
      <w:proofErr w:type="spellStart"/>
      <w:r>
        <w:t>GetSumOfAllNumbersFromExtractionResultForField</w:t>
      </w:r>
      <w:proofErr w:type="spellEnd"/>
      <w:r>
        <w:t>: Gets the sum of all instances of at least 4 digits in the extraction results for the specified Field ID.</w:t>
      </w:r>
    </w:p>
    <w:p w14:paraId="44F684A8" w14:textId="77777777" w:rsidR="00DB7018" w:rsidRDefault="00DB7018" w:rsidP="00DB7018">
      <w:pPr>
        <w:pStyle w:val="BodyText"/>
        <w:numPr>
          <w:ilvl w:val="1"/>
          <w:numId w:val="11"/>
        </w:numPr>
      </w:pPr>
      <w:proofErr w:type="spellStart"/>
      <w:r>
        <w:t>zuvaFieldID</w:t>
      </w:r>
      <w:proofErr w:type="spellEnd"/>
      <w:r>
        <w:t>: Method will only process extraction texts where it equals this parameter.</w:t>
      </w:r>
    </w:p>
    <w:p w14:paraId="404BEBCF" w14:textId="77777777" w:rsidR="00DB7018" w:rsidRDefault="00DB7018" w:rsidP="00DB7018">
      <w:pPr>
        <w:pStyle w:val="BodyText"/>
        <w:numPr>
          <w:ilvl w:val="1"/>
          <w:numId w:val="11"/>
        </w:numPr>
      </w:pPr>
      <w:proofErr w:type="spellStart"/>
      <w:r>
        <w:t>extractionResut</w:t>
      </w:r>
      <w:proofErr w:type="spellEnd"/>
      <w:r>
        <w:t>: Zuva raw extraction results returned from a Zuva method.</w:t>
      </w:r>
    </w:p>
    <w:p w14:paraId="3BA248AE" w14:textId="77777777" w:rsidR="00DB7018" w:rsidRDefault="00DB7018" w:rsidP="00DB7018">
      <w:pPr>
        <w:pStyle w:val="BodyText"/>
        <w:numPr>
          <w:ilvl w:val="0"/>
          <w:numId w:val="11"/>
        </w:numPr>
      </w:pPr>
      <w:proofErr w:type="spellStart"/>
      <w:r>
        <w:t>GetFirstDateFromExtractionResultForField</w:t>
      </w:r>
      <w:proofErr w:type="spellEnd"/>
      <w:r>
        <w:t>: Gets the first date instance in the extraction results for the specified Field ID in “MM/dd/</w:t>
      </w:r>
      <w:proofErr w:type="spellStart"/>
      <w:r>
        <w:t>yyyy</w:t>
      </w:r>
      <w:proofErr w:type="spellEnd"/>
      <w:r>
        <w:t>” format.</w:t>
      </w:r>
    </w:p>
    <w:p w14:paraId="5BCB04F0" w14:textId="77777777" w:rsidR="00DB7018" w:rsidRDefault="00DB7018" w:rsidP="00DB7018">
      <w:pPr>
        <w:pStyle w:val="BodyText"/>
        <w:numPr>
          <w:ilvl w:val="1"/>
          <w:numId w:val="11"/>
        </w:numPr>
      </w:pPr>
      <w:proofErr w:type="spellStart"/>
      <w:r>
        <w:t>zuvaFieldID</w:t>
      </w:r>
      <w:proofErr w:type="spellEnd"/>
      <w:r>
        <w:t>: Method will only process extraction texts where it equals this parameter.</w:t>
      </w:r>
    </w:p>
    <w:p w14:paraId="16896134" w14:textId="77777777" w:rsidR="00DB7018" w:rsidRDefault="00DB7018" w:rsidP="00DB7018">
      <w:pPr>
        <w:pStyle w:val="BodyText"/>
        <w:numPr>
          <w:ilvl w:val="1"/>
          <w:numId w:val="11"/>
        </w:numPr>
      </w:pPr>
      <w:proofErr w:type="spellStart"/>
      <w:r>
        <w:t>extractionResut</w:t>
      </w:r>
      <w:proofErr w:type="spellEnd"/>
      <w:r>
        <w:t>: Zuva raw extraction results returned from a Zuva method.</w:t>
      </w:r>
    </w:p>
    <w:p w14:paraId="2F62BE97" w14:textId="77777777" w:rsidR="00DB7018" w:rsidRDefault="00DB7018" w:rsidP="00DB7018">
      <w:pPr>
        <w:pStyle w:val="BodyText"/>
        <w:numPr>
          <w:ilvl w:val="0"/>
          <w:numId w:val="11"/>
        </w:numPr>
      </w:pPr>
      <w:proofErr w:type="spellStart"/>
      <w:r>
        <w:t>GetLastDateFromExtractionResultForField</w:t>
      </w:r>
      <w:proofErr w:type="spellEnd"/>
      <w:r>
        <w:t>: Gets the last date instance in the extraction results for the specified Field ID in “MM/dd/</w:t>
      </w:r>
      <w:proofErr w:type="spellStart"/>
      <w:r>
        <w:t>yyyy</w:t>
      </w:r>
      <w:proofErr w:type="spellEnd"/>
      <w:r>
        <w:t>” format.</w:t>
      </w:r>
    </w:p>
    <w:p w14:paraId="7A367142" w14:textId="77777777" w:rsidR="00DB7018" w:rsidRDefault="00DB7018" w:rsidP="00DB7018">
      <w:pPr>
        <w:pStyle w:val="BodyText"/>
        <w:numPr>
          <w:ilvl w:val="1"/>
          <w:numId w:val="11"/>
        </w:numPr>
      </w:pPr>
      <w:proofErr w:type="spellStart"/>
      <w:r>
        <w:t>zuvaFieldID</w:t>
      </w:r>
      <w:proofErr w:type="spellEnd"/>
      <w:r>
        <w:t>: Method will only process extraction texts where it equals this parameter.</w:t>
      </w:r>
    </w:p>
    <w:p w14:paraId="15A3D8FB" w14:textId="77777777" w:rsidR="00DB7018" w:rsidRDefault="00DB7018" w:rsidP="00DB7018">
      <w:pPr>
        <w:pStyle w:val="BodyText"/>
        <w:numPr>
          <w:ilvl w:val="1"/>
          <w:numId w:val="11"/>
        </w:numPr>
      </w:pPr>
      <w:proofErr w:type="spellStart"/>
      <w:r>
        <w:t>extractionResut</w:t>
      </w:r>
      <w:proofErr w:type="spellEnd"/>
      <w:r>
        <w:t>: Zuva raw extraction results returned from a Zuva method.</w:t>
      </w:r>
    </w:p>
    <w:p w14:paraId="49C7CD28" w14:textId="77777777" w:rsidR="00DB7018" w:rsidRDefault="00DB7018" w:rsidP="00DB7018">
      <w:pPr>
        <w:pStyle w:val="BodyText"/>
        <w:numPr>
          <w:ilvl w:val="0"/>
          <w:numId w:val="11"/>
        </w:numPr>
      </w:pPr>
      <w:proofErr w:type="spellStart"/>
      <w:r>
        <w:t>GetEarliestDateFromExtractionResultForField</w:t>
      </w:r>
      <w:proofErr w:type="spellEnd"/>
      <w:r>
        <w:t>: Gets the earliest date instance in the extraction results for the specified Field ID in “MM/dd/</w:t>
      </w:r>
      <w:proofErr w:type="spellStart"/>
      <w:r>
        <w:t>yyyy</w:t>
      </w:r>
      <w:proofErr w:type="spellEnd"/>
      <w:r>
        <w:t>” format.</w:t>
      </w:r>
    </w:p>
    <w:p w14:paraId="1116454F" w14:textId="77777777" w:rsidR="00DB7018" w:rsidRDefault="00DB7018" w:rsidP="00DB7018">
      <w:pPr>
        <w:pStyle w:val="BodyText"/>
        <w:numPr>
          <w:ilvl w:val="1"/>
          <w:numId w:val="11"/>
        </w:numPr>
      </w:pPr>
      <w:proofErr w:type="spellStart"/>
      <w:r>
        <w:t>zuvaFieldID</w:t>
      </w:r>
      <w:proofErr w:type="spellEnd"/>
      <w:r>
        <w:t>: Method will only process extraction texts where it equals this parameter.</w:t>
      </w:r>
    </w:p>
    <w:p w14:paraId="1E6DB002" w14:textId="77777777" w:rsidR="00DB7018" w:rsidRDefault="00DB7018" w:rsidP="00DB7018">
      <w:pPr>
        <w:pStyle w:val="BodyText"/>
        <w:numPr>
          <w:ilvl w:val="1"/>
          <w:numId w:val="11"/>
        </w:numPr>
      </w:pPr>
      <w:proofErr w:type="spellStart"/>
      <w:r>
        <w:t>extractionResut</w:t>
      </w:r>
      <w:proofErr w:type="spellEnd"/>
      <w:r>
        <w:t>: Zuva raw extraction results returned from a Zuva method.</w:t>
      </w:r>
    </w:p>
    <w:p w14:paraId="7105FB10" w14:textId="77777777" w:rsidR="00DB7018" w:rsidRDefault="00DB7018" w:rsidP="00DB7018">
      <w:pPr>
        <w:pStyle w:val="BodyText"/>
        <w:numPr>
          <w:ilvl w:val="0"/>
          <w:numId w:val="11"/>
        </w:numPr>
      </w:pPr>
      <w:proofErr w:type="spellStart"/>
      <w:r>
        <w:t>GetLatestDateFromExtractionResultForField</w:t>
      </w:r>
      <w:proofErr w:type="spellEnd"/>
      <w:r>
        <w:t>: Gets the latest date instance in the extraction results for the specified Field ID in “MM/dd/</w:t>
      </w:r>
      <w:proofErr w:type="spellStart"/>
      <w:r>
        <w:t>yyyy</w:t>
      </w:r>
      <w:proofErr w:type="spellEnd"/>
      <w:r>
        <w:t>” format.</w:t>
      </w:r>
    </w:p>
    <w:p w14:paraId="0D7D99D0" w14:textId="77777777" w:rsidR="00DB7018" w:rsidRDefault="00DB7018" w:rsidP="00DB7018">
      <w:pPr>
        <w:pStyle w:val="BodyText"/>
        <w:numPr>
          <w:ilvl w:val="1"/>
          <w:numId w:val="11"/>
        </w:numPr>
      </w:pPr>
      <w:proofErr w:type="spellStart"/>
      <w:r>
        <w:lastRenderedPageBreak/>
        <w:t>zuvaFieldID</w:t>
      </w:r>
      <w:proofErr w:type="spellEnd"/>
      <w:r>
        <w:t>: Method will only process extraction texts where it equals this parameter.</w:t>
      </w:r>
    </w:p>
    <w:p w14:paraId="268283ED" w14:textId="77777777" w:rsidR="00DB7018" w:rsidRDefault="00DB7018" w:rsidP="00DB7018">
      <w:pPr>
        <w:pStyle w:val="BodyText"/>
        <w:numPr>
          <w:ilvl w:val="1"/>
          <w:numId w:val="11"/>
        </w:numPr>
      </w:pPr>
      <w:proofErr w:type="spellStart"/>
      <w:r>
        <w:t>extractionResut</w:t>
      </w:r>
      <w:proofErr w:type="spellEnd"/>
      <w:r>
        <w:t>: Zuva raw extraction results returned from a Zuva method.</w:t>
      </w:r>
    </w:p>
    <w:p w14:paraId="780BD9E2" w14:textId="77777777" w:rsidR="00DB7018" w:rsidRDefault="00DB7018" w:rsidP="00DB7018">
      <w:pPr>
        <w:pStyle w:val="BodyText"/>
        <w:numPr>
          <w:ilvl w:val="0"/>
          <w:numId w:val="11"/>
        </w:numPr>
      </w:pPr>
      <w:proofErr w:type="spellStart"/>
      <w:r>
        <w:t>GetNormalizationFieldFromExtractionResultForField</w:t>
      </w:r>
      <w:proofErr w:type="spellEnd"/>
      <w:r>
        <w:t>: Gets the Zuva-normalized information for the given extraction result.</w:t>
      </w:r>
    </w:p>
    <w:p w14:paraId="79B2BB8B" w14:textId="77777777" w:rsidR="00DB7018" w:rsidRPr="000F69E9" w:rsidRDefault="00DB7018" w:rsidP="00DB7018">
      <w:pPr>
        <w:pStyle w:val="BodyText"/>
        <w:numPr>
          <w:ilvl w:val="1"/>
          <w:numId w:val="11"/>
        </w:numPr>
      </w:pPr>
      <w:proofErr w:type="spellStart"/>
      <w:r w:rsidRPr="000F69E9">
        <w:t>jsonString</w:t>
      </w:r>
      <w:proofErr w:type="spellEnd"/>
      <w:r w:rsidRPr="000F69E9">
        <w:t xml:space="preserve">: Zuva raw extraction results returned from the Zuva extraction field method. </w:t>
      </w:r>
    </w:p>
    <w:p w14:paraId="58D1BADB" w14:textId="77777777" w:rsidR="00DB7018" w:rsidRDefault="00DB7018" w:rsidP="00DB7018">
      <w:pPr>
        <w:pStyle w:val="BodyText"/>
        <w:numPr>
          <w:ilvl w:val="1"/>
          <w:numId w:val="11"/>
        </w:numPr>
      </w:pPr>
      <w:proofErr w:type="spellStart"/>
      <w:r>
        <w:t>zuvaFieldID</w:t>
      </w:r>
      <w:proofErr w:type="spellEnd"/>
      <w:r>
        <w:t>: Method will only process extraction texts where it equals this parameter.</w:t>
      </w:r>
    </w:p>
    <w:p w14:paraId="00FA4B0A" w14:textId="77777777" w:rsidR="00DB7018" w:rsidRDefault="00DB7018" w:rsidP="00DB7018">
      <w:pPr>
        <w:pStyle w:val="BodyText"/>
        <w:numPr>
          <w:ilvl w:val="1"/>
          <w:numId w:val="11"/>
        </w:numPr>
      </w:pPr>
      <w:proofErr w:type="spellStart"/>
      <w:r>
        <w:t>normalizationField</w:t>
      </w:r>
      <w:proofErr w:type="spellEnd"/>
      <w:r>
        <w:t>: String containing the normalization value to be returned; valid values are “currencies”, “dates” &amp; “durations”</w:t>
      </w:r>
    </w:p>
    <w:p w14:paraId="1D1D6C31" w14:textId="77777777" w:rsidR="00DB7018" w:rsidRDefault="00DB7018" w:rsidP="00DB7018">
      <w:pPr>
        <w:pStyle w:val="BodyText"/>
        <w:ind w:left="0"/>
      </w:pPr>
    </w:p>
    <w:p w14:paraId="0CCC5811" w14:textId="77777777" w:rsidR="00DB7018" w:rsidRDefault="00DB7018" w:rsidP="00935EF6">
      <w:pPr>
        <w:pStyle w:val="Heading1"/>
      </w:pPr>
      <w:bookmarkStart w:id="21" w:name="_Toc161129854"/>
      <w:bookmarkStart w:id="22" w:name="_Toc161664032"/>
      <w:r w:rsidRPr="000F69E9">
        <w:t xml:space="preserve">Frequently Asked </w:t>
      </w:r>
      <w:r w:rsidRPr="00935EF6">
        <w:t>Questions</w:t>
      </w:r>
      <w:r w:rsidRPr="000F69E9">
        <w:t>?</w:t>
      </w:r>
      <w:bookmarkEnd w:id="21"/>
      <w:bookmarkEnd w:id="22"/>
    </w:p>
    <w:p w14:paraId="165B2F00" w14:textId="77777777" w:rsidR="00DB7018" w:rsidRDefault="00DB7018" w:rsidP="0013776C">
      <w:pPr>
        <w:pStyle w:val="BodyText"/>
      </w:pPr>
      <w:r>
        <w:t xml:space="preserve">Below is the list of possible questions gathered to answer the basic questions about storage and detection </w:t>
      </w:r>
    </w:p>
    <w:p w14:paraId="4326D247" w14:textId="77777777" w:rsidR="00DB7018" w:rsidRDefault="00DB7018" w:rsidP="00935EF6">
      <w:pPr>
        <w:pStyle w:val="Heading2"/>
      </w:pPr>
      <w:bookmarkStart w:id="23" w:name="_Toc161664033"/>
      <w:r>
        <w:t>Storage</w:t>
      </w:r>
      <w:bookmarkEnd w:id="23"/>
    </w:p>
    <w:p w14:paraId="435DC3A0" w14:textId="77777777" w:rsidR="00DB7018" w:rsidRDefault="00DB7018" w:rsidP="00BF2494">
      <w:pPr>
        <w:pStyle w:val="Callout"/>
      </w:pPr>
      <w:r>
        <w:t>Is data stored in the cloud? And how long is it stored?</w:t>
      </w:r>
    </w:p>
    <w:p w14:paraId="7F269A67" w14:textId="77777777" w:rsidR="00DB7018" w:rsidRDefault="00DB7018" w:rsidP="0013776C">
      <w:pPr>
        <w:pStyle w:val="BodyText"/>
      </w:pPr>
      <w:r>
        <w:t>Yes. To ensure maximum system performance and support flexibility, the Zuva/</w:t>
      </w:r>
      <w:proofErr w:type="spellStart"/>
      <w:r>
        <w:t>DocAI</w:t>
      </w:r>
      <w:proofErr w:type="spellEnd"/>
      <w:r>
        <w:t xml:space="preserve"> service is offered primarily via the cloud. Zuva </w:t>
      </w:r>
      <w:proofErr w:type="spellStart"/>
      <w:r>
        <w:t>DocAI</w:t>
      </w:r>
      <w:proofErr w:type="spellEnd"/>
      <w:r>
        <w:t xml:space="preserve"> is not intended as a long-term storage repository. Thus, uploaded documents expire and are removed from the system after 7 days by default. The expiration duration is also configurable, from 1 hour to 14 days, with the option of extension (</w:t>
      </w:r>
      <w:proofErr w:type="gramStart"/>
      <w:r>
        <w:t>as long as</w:t>
      </w:r>
      <w:proofErr w:type="gramEnd"/>
      <w:r>
        <w:t xml:space="preserve"> the file needs to be kept for further processing).</w:t>
      </w:r>
    </w:p>
    <w:p w14:paraId="06FE53FD" w14:textId="77777777" w:rsidR="00DB7018" w:rsidRDefault="00DB7018" w:rsidP="00DB7018">
      <w:pPr>
        <w:pStyle w:val="BodyText"/>
        <w:jc w:val="both"/>
      </w:pPr>
      <w:r>
        <w:t xml:space="preserve">Also, you can choose to delete it before the expiration date, using the Files API. Once a document has been deleted from </w:t>
      </w:r>
      <w:proofErr w:type="spellStart"/>
      <w:r>
        <w:t>DocAI</w:t>
      </w:r>
      <w:proofErr w:type="spellEnd"/>
      <w:r>
        <w:t xml:space="preserve">, it </w:t>
      </w:r>
      <w:proofErr w:type="spellStart"/>
      <w:r>
        <w:t>can not</w:t>
      </w:r>
      <w:proofErr w:type="spellEnd"/>
      <w:r>
        <w:t xml:space="preserve"> be restored.</w:t>
      </w:r>
    </w:p>
    <w:p w14:paraId="65E8BA0B" w14:textId="77777777" w:rsidR="00DB7018" w:rsidRDefault="00DB7018" w:rsidP="00BF2494">
      <w:pPr>
        <w:pStyle w:val="Callout"/>
      </w:pPr>
      <w:r>
        <w:t>How do you secure the transfer of the data? and what happens after the document is uploaded to the server?</w:t>
      </w:r>
    </w:p>
    <w:p w14:paraId="2C362D7C" w14:textId="2E02B599" w:rsidR="0067175A" w:rsidRDefault="00DB7018" w:rsidP="00DB7018">
      <w:pPr>
        <w:pStyle w:val="BodyText"/>
        <w:jc w:val="both"/>
      </w:pPr>
      <w:r>
        <w:t>Data transfer is handled via secure TLS connection. Each user is authenticated using an API key in the https header. Data is encrypted in transit and at rest. Transport Layer Security (TLS, protocol version 1.2) is utilized for encryption during transport. Zuva &amp; KTA support high-grade 256-bit ciphers as well as ciphers providing forward secrecy. Once data reaches Zuva, it is processed and stored in a client-specific object store on a 256-bit encrypted disk.</w:t>
      </w:r>
    </w:p>
    <w:p w14:paraId="38FD7F81" w14:textId="77777777" w:rsidR="0067175A" w:rsidRDefault="0067175A">
      <w:pPr>
        <w:rPr>
          <w:rFonts w:ascii="Arial" w:hAnsi="Arial" w:cs="Arial"/>
          <w:b w:val="0"/>
          <w:color w:val="231F20"/>
          <w:sz w:val="20"/>
          <w:szCs w:val="20"/>
        </w:rPr>
      </w:pPr>
      <w:r>
        <w:br w:type="page"/>
      </w:r>
    </w:p>
    <w:p w14:paraId="357BC0B2" w14:textId="77777777" w:rsidR="00DB7018" w:rsidRDefault="00DB7018" w:rsidP="00BF2494">
      <w:pPr>
        <w:pStyle w:val="Callout"/>
      </w:pPr>
      <w:r>
        <w:lastRenderedPageBreak/>
        <w:t>How many documents can the system process simultaneously?</w:t>
      </w:r>
    </w:p>
    <w:p w14:paraId="679C2D8D" w14:textId="77777777" w:rsidR="00DB7018" w:rsidRDefault="00DB7018" w:rsidP="00DB7018">
      <w:pPr>
        <w:pStyle w:val="BodyText"/>
        <w:jc w:val="both"/>
      </w:pPr>
      <w:r>
        <w:t>Although the connector is designed to handle one document at a time, this can be used in multiple processes/jobs to run in parallel and independently from one another. The only limit you have is the number of documents that can be processed daily.</w:t>
      </w:r>
    </w:p>
    <w:p w14:paraId="6D8C5F99" w14:textId="0A696E0C" w:rsidR="00DB7018" w:rsidRDefault="00DB7018" w:rsidP="0067175A">
      <w:pPr>
        <w:pStyle w:val="Heading2"/>
      </w:pPr>
      <w:bookmarkStart w:id="24" w:name="_Toc161664034"/>
      <w:r>
        <w:t>Detection</w:t>
      </w:r>
      <w:bookmarkEnd w:id="24"/>
    </w:p>
    <w:p w14:paraId="3D3C6792" w14:textId="77777777" w:rsidR="00DB7018" w:rsidRDefault="00DB7018" w:rsidP="00BF2494">
      <w:pPr>
        <w:pStyle w:val="Callout"/>
      </w:pPr>
      <w:r>
        <w:t>What type of files do you support?</w:t>
      </w:r>
    </w:p>
    <w:p w14:paraId="515E1099" w14:textId="77777777" w:rsidR="00DB7018" w:rsidRDefault="00DB7018" w:rsidP="00BF2494">
      <w:pPr>
        <w:pStyle w:val="BodyText"/>
      </w:pPr>
      <w:r>
        <w:t xml:space="preserve">Although KTA supports all kinds of </w:t>
      </w:r>
      <w:r w:rsidRPr="0013776C">
        <w:t>document</w:t>
      </w:r>
      <w:r>
        <w:t xml:space="preserve"> files, Zuva requires PDFs for their process; the Connector </w:t>
      </w:r>
      <w:r w:rsidRPr="000F69E9">
        <w:t>includes</w:t>
      </w:r>
      <w:r>
        <w:t xml:space="preserve"> a step so that </w:t>
      </w:r>
      <w:r w:rsidRPr="00BF2494">
        <w:t>all</w:t>
      </w:r>
      <w:r>
        <w:t xml:space="preserve"> files are converted to PDF before they get uploaded to Zuva’s API.</w:t>
      </w:r>
    </w:p>
    <w:p w14:paraId="0C78EE97" w14:textId="77777777" w:rsidR="00DB7018" w:rsidRDefault="00DB7018" w:rsidP="00BF2494">
      <w:pPr>
        <w:pStyle w:val="Callout"/>
      </w:pPr>
      <w:r>
        <w:t xml:space="preserve">How long does it take to process a </w:t>
      </w:r>
      <w:r w:rsidRPr="0013776C">
        <w:t>document</w:t>
      </w:r>
      <w:r>
        <w:t>?</w:t>
      </w:r>
    </w:p>
    <w:p w14:paraId="1665C769" w14:textId="77777777" w:rsidR="00DB7018" w:rsidRDefault="00DB7018" w:rsidP="0013776C">
      <w:pPr>
        <w:pStyle w:val="BodyText"/>
      </w:pPr>
      <w:r>
        <w:t>Depending on the size of the document and number of fields to extract, it can take anywhere from 15 seconds to a couple of minutes.</w:t>
      </w:r>
    </w:p>
    <w:p w14:paraId="599FD598" w14:textId="77777777" w:rsidR="00DB7018" w:rsidRPr="00BF2494" w:rsidRDefault="00DB7018" w:rsidP="00BF2494">
      <w:pPr>
        <w:pStyle w:val="Callout"/>
      </w:pPr>
      <w:r w:rsidRPr="00BF2494">
        <w:t>What regions are supported?</w:t>
      </w:r>
    </w:p>
    <w:p w14:paraId="63D208E0" w14:textId="77777777" w:rsidR="00DB7018" w:rsidRDefault="00DB7018" w:rsidP="0013776C">
      <w:pPr>
        <w:pStyle w:val="BodyText"/>
      </w:pPr>
      <w:r>
        <w:t xml:space="preserve">Presently, Zuva only allows contracts from the </w:t>
      </w:r>
      <w:r w:rsidRPr="0013776C">
        <w:t>European</w:t>
      </w:r>
      <w:r>
        <w:t xml:space="preserve"> Union (EU), Japan &amp; USA.</w:t>
      </w:r>
    </w:p>
    <w:p w14:paraId="0BAB5F5B" w14:textId="77777777" w:rsidR="00DB7018" w:rsidRDefault="00DB7018" w:rsidP="00BF2494">
      <w:pPr>
        <w:pStyle w:val="Callout"/>
      </w:pPr>
      <w:r>
        <w:t xml:space="preserve">Are there any limits when it comes to the size of </w:t>
      </w:r>
      <w:r w:rsidRPr="0013776C">
        <w:t>the</w:t>
      </w:r>
      <w:r>
        <w:t xml:space="preserve"> document?</w:t>
      </w:r>
    </w:p>
    <w:p w14:paraId="4875E1B4" w14:textId="77777777" w:rsidR="00DB7018" w:rsidRDefault="00DB7018" w:rsidP="0013776C">
      <w:pPr>
        <w:pStyle w:val="BodyText"/>
      </w:pPr>
      <w:r>
        <w:t>AWS S3 limits file sizes of up to 5GB. The only technical limitation for the document processing is the associated 15-minute timeout. Any processing that takes longer than this will not succeed.</w:t>
      </w:r>
    </w:p>
    <w:p w14:paraId="03DF911D" w14:textId="77777777" w:rsidR="0013776C" w:rsidRDefault="0013776C">
      <w:pPr>
        <w:rPr>
          <w:rFonts w:ascii="Arial" w:hAnsi="Arial" w:cs="Arial"/>
          <w:bCs/>
          <w:color w:val="002854" w:themeColor="accent1"/>
          <w:spacing w:val="-2"/>
          <w:sz w:val="40"/>
          <w:szCs w:val="20"/>
        </w:rPr>
      </w:pPr>
      <w:r>
        <w:br w:type="page"/>
      </w:r>
    </w:p>
    <w:p w14:paraId="6D608058" w14:textId="392CB9C5" w:rsidR="00DB7018" w:rsidRDefault="00DB7018" w:rsidP="00935EF6">
      <w:pPr>
        <w:pStyle w:val="Heading1"/>
      </w:pPr>
      <w:bookmarkStart w:id="25" w:name="_Toc161664035"/>
      <w:r>
        <w:lastRenderedPageBreak/>
        <w:t>Who do I need to contact to get the Zuva API private keys or user credentials?</w:t>
      </w:r>
      <w:bookmarkEnd w:id="25"/>
    </w:p>
    <w:p w14:paraId="2A289486" w14:textId="77777777" w:rsidR="00DB7018" w:rsidRDefault="00DB7018" w:rsidP="00DB7018">
      <w:pPr>
        <w:rPr>
          <w:rFonts w:ascii="Calibri" w:hAnsi="Calibri"/>
          <w:b w:val="0"/>
          <w:bCs/>
          <w:color w:val="auto"/>
        </w:rPr>
      </w:pPr>
    </w:p>
    <w:p w14:paraId="71D6A986" w14:textId="77777777" w:rsidR="00DB7018" w:rsidRDefault="00DB7018" w:rsidP="007A146C">
      <w:pPr>
        <w:pStyle w:val="BoldBodyText"/>
      </w:pPr>
      <w:r>
        <w:t xml:space="preserve">Please visit the Zuva Website (https://dashboard.zuva.ai/) and sign-up; once you have your credentials registered, please obtain your Zuva API token to be used by the Connector. If you have any issues, please contact Zuva support by visiting </w:t>
      </w:r>
      <w:hyperlink r:id="rId20" w:history="1">
        <w:r>
          <w:rPr>
            <w:rStyle w:val="Hyperlink"/>
          </w:rPr>
          <w:t>https://dashboard.zuva.ai/support</w:t>
        </w:r>
      </w:hyperlink>
      <w:r>
        <w:t xml:space="preserve"> </w:t>
      </w:r>
    </w:p>
    <w:p w14:paraId="53327982" w14:textId="77777777" w:rsidR="00DB7018" w:rsidRDefault="00DB7018" w:rsidP="007A146C">
      <w:pPr>
        <w:pStyle w:val="BoldBodyText"/>
      </w:pPr>
    </w:p>
    <w:p w14:paraId="526C4592" w14:textId="77777777" w:rsidR="00DB7018" w:rsidRDefault="00DB7018" w:rsidP="007A146C">
      <w:pPr>
        <w:pStyle w:val="BoldBodyText"/>
      </w:pPr>
      <w:r>
        <w:t>Once the package is downloaded and imported in KTA, the private key can be replaced in the server variables section as described below:</w:t>
      </w:r>
    </w:p>
    <w:p w14:paraId="1EB5C79C" w14:textId="77777777" w:rsidR="00DB7018" w:rsidRDefault="00DB7018" w:rsidP="00DB7018">
      <w:pPr>
        <w:rPr>
          <w:rFonts w:ascii="Arial" w:hAnsi="Arial" w:cs="Arial"/>
          <w:color w:val="53565A"/>
          <w:sz w:val="20"/>
          <w:szCs w:val="20"/>
        </w:rPr>
      </w:pPr>
    </w:p>
    <w:p w14:paraId="3EB76FC8" w14:textId="77777777" w:rsidR="00DB7018" w:rsidRDefault="00DB7018" w:rsidP="00DB7018">
      <w:pPr>
        <w:rPr>
          <w:rFonts w:ascii="Arial" w:hAnsi="Arial" w:cs="Arial"/>
          <w:color w:val="53565A"/>
          <w:sz w:val="20"/>
          <w:szCs w:val="20"/>
        </w:rPr>
      </w:pPr>
      <w:r>
        <w:rPr>
          <w:rFonts w:ascii="Arial" w:hAnsi="Arial" w:cs="Arial"/>
          <w:color w:val="53565A"/>
          <w:sz w:val="20"/>
          <w:szCs w:val="2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5"/>
        <w:gridCol w:w="6840"/>
      </w:tblGrid>
      <w:tr w:rsidR="00DB7018" w14:paraId="6297545B" w14:textId="77777777" w:rsidTr="00345C97">
        <w:trPr>
          <w:trHeight w:val="503"/>
        </w:trPr>
        <w:tc>
          <w:tcPr>
            <w:tcW w:w="2515" w:type="dxa"/>
            <w:tcBorders>
              <w:top w:val="single" w:sz="4" w:space="0" w:color="A7DCFB" w:themeColor="accent2"/>
              <w:left w:val="single" w:sz="4" w:space="0" w:color="A7DCFB" w:themeColor="accent2"/>
              <w:bottom w:val="single" w:sz="4" w:space="0" w:color="A7DCFB" w:themeColor="accent2"/>
              <w:right w:val="single" w:sz="4" w:space="0" w:color="A7DCFB" w:themeColor="accent2"/>
            </w:tcBorders>
            <w:shd w:val="clear" w:color="auto" w:fill="00A0FB" w:themeFill="accent5"/>
            <w:vAlign w:val="center"/>
            <w:hideMark/>
          </w:tcPr>
          <w:p w14:paraId="1E4829C5" w14:textId="77777777" w:rsidR="00DB7018" w:rsidRDefault="00DB7018" w:rsidP="007A146C">
            <w:pPr>
              <w:pStyle w:val="TableHeader"/>
            </w:pPr>
            <w:r>
              <w:t xml:space="preserve"> Key</w:t>
            </w:r>
          </w:p>
        </w:tc>
        <w:tc>
          <w:tcPr>
            <w:tcW w:w="6840" w:type="dxa"/>
            <w:tcBorders>
              <w:top w:val="single" w:sz="4" w:space="0" w:color="A7DCFB" w:themeColor="accent2"/>
              <w:left w:val="single" w:sz="4" w:space="0" w:color="A7DCFB" w:themeColor="accent2"/>
              <w:bottom w:val="single" w:sz="4" w:space="0" w:color="A7DCFB" w:themeColor="accent2"/>
              <w:right w:val="single" w:sz="4" w:space="0" w:color="A7DCFB" w:themeColor="accent2"/>
            </w:tcBorders>
            <w:shd w:val="clear" w:color="auto" w:fill="00A0FB" w:themeFill="accent5"/>
            <w:vAlign w:val="center"/>
            <w:hideMark/>
          </w:tcPr>
          <w:p w14:paraId="51772370" w14:textId="77777777" w:rsidR="00DB7018" w:rsidRDefault="00DB7018" w:rsidP="007A146C">
            <w:pPr>
              <w:pStyle w:val="TableHeader"/>
            </w:pPr>
            <w:r>
              <w:t>Value</w:t>
            </w:r>
          </w:p>
        </w:tc>
      </w:tr>
      <w:tr w:rsidR="00DB7018" w14:paraId="3BC6D53F" w14:textId="77777777" w:rsidTr="00DB7018">
        <w:trPr>
          <w:trHeight w:val="144"/>
        </w:trPr>
        <w:tc>
          <w:tcPr>
            <w:tcW w:w="2515" w:type="dxa"/>
            <w:tcBorders>
              <w:top w:val="single" w:sz="4" w:space="0" w:color="6BC3F8" w:themeColor="accent2" w:themeShade="D9"/>
              <w:left w:val="single" w:sz="4" w:space="0" w:color="D4D4D4" w:themeColor="background2" w:themeShade="D9"/>
              <w:bottom w:val="single" w:sz="4" w:space="0" w:color="D4D4D4" w:themeColor="background2" w:themeShade="D9"/>
              <w:right w:val="single" w:sz="4" w:space="0" w:color="D4D4D4" w:themeColor="background2" w:themeShade="D9"/>
            </w:tcBorders>
            <w:hideMark/>
          </w:tcPr>
          <w:p w14:paraId="628C0AA3" w14:textId="77777777" w:rsidR="00DB7018" w:rsidRPr="007A146C" w:rsidRDefault="00DB7018">
            <w:pPr>
              <w:pStyle w:val="BodyText"/>
              <w:rPr>
                <w:color w:val="231F20" w:themeColor="text1"/>
                <w:sz w:val="18"/>
                <w:szCs w:val="18"/>
              </w:rPr>
            </w:pPr>
            <w:r w:rsidRPr="007A146C">
              <w:rPr>
                <w:rFonts w:eastAsia="Segoe UI" w:cstheme="minorHAnsi"/>
                <w:bCs/>
                <w:color w:val="231F20" w:themeColor="text1"/>
              </w:rPr>
              <w:t>ZUVA_API_TOKEN</w:t>
            </w:r>
          </w:p>
        </w:tc>
        <w:tc>
          <w:tcPr>
            <w:tcW w:w="6840" w:type="dxa"/>
            <w:tcBorders>
              <w:top w:val="single" w:sz="4" w:space="0" w:color="6BC3F8" w:themeColor="accent2" w:themeShade="D9"/>
              <w:left w:val="single" w:sz="4" w:space="0" w:color="D4D4D4" w:themeColor="background2" w:themeShade="D9"/>
              <w:bottom w:val="single" w:sz="4" w:space="0" w:color="D4D4D4" w:themeColor="background2" w:themeShade="D9"/>
              <w:right w:val="single" w:sz="4" w:space="0" w:color="D4D4D4" w:themeColor="background2" w:themeShade="D9"/>
            </w:tcBorders>
            <w:hideMark/>
          </w:tcPr>
          <w:p w14:paraId="3180F86A" w14:textId="77777777" w:rsidR="00DB7018" w:rsidRPr="007A146C" w:rsidRDefault="00DB7018">
            <w:pPr>
              <w:pStyle w:val="BodyText"/>
              <w:spacing w:after="120"/>
              <w:rPr>
                <w:color w:val="231F20" w:themeColor="text1"/>
                <w:sz w:val="18"/>
                <w:szCs w:val="18"/>
              </w:rPr>
            </w:pPr>
            <w:r w:rsidRPr="007A146C">
              <w:rPr>
                <w:color w:val="231F20" w:themeColor="text1"/>
                <w:sz w:val="18"/>
                <w:szCs w:val="18"/>
              </w:rPr>
              <w:t>Optional – Zuva API Token obtained after you have signed up for a Zuva account; this would be used globally in KTA for all Zuva calls.</w:t>
            </w:r>
          </w:p>
        </w:tc>
      </w:tr>
      <w:tr w:rsidR="00DB7018" w14:paraId="2FE3ABC6" w14:textId="77777777" w:rsidTr="00DB7018">
        <w:trPr>
          <w:trHeight w:val="144"/>
        </w:trPr>
        <w:tc>
          <w:tcPr>
            <w:tcW w:w="2515" w:type="dxa"/>
            <w:tcBorders>
              <w:top w:val="single" w:sz="4" w:space="0" w:color="D4D4D4" w:themeColor="background2" w:themeShade="D9"/>
              <w:left w:val="single" w:sz="4" w:space="0" w:color="D4D4D4" w:themeColor="background2" w:themeShade="D9"/>
              <w:bottom w:val="single" w:sz="4" w:space="0" w:color="D4D4D4" w:themeColor="background2" w:themeShade="D9"/>
              <w:right w:val="single" w:sz="4" w:space="0" w:color="D4D4D4" w:themeColor="background2" w:themeShade="D9"/>
            </w:tcBorders>
            <w:hideMark/>
          </w:tcPr>
          <w:p w14:paraId="55EFAA73" w14:textId="77777777" w:rsidR="00DB7018" w:rsidRPr="007A146C" w:rsidRDefault="00DB7018">
            <w:pPr>
              <w:pStyle w:val="BodyText"/>
              <w:rPr>
                <w:color w:val="231F20" w:themeColor="text1"/>
                <w:sz w:val="18"/>
                <w:szCs w:val="18"/>
              </w:rPr>
            </w:pPr>
            <w:proofErr w:type="spellStart"/>
            <w:r w:rsidRPr="007A146C">
              <w:rPr>
                <w:color w:val="231F20" w:themeColor="text1"/>
                <w:sz w:val="18"/>
                <w:szCs w:val="18"/>
              </w:rPr>
              <w:t>ZuvaAuthHeader</w:t>
            </w:r>
            <w:proofErr w:type="spellEnd"/>
            <w:r w:rsidRPr="007A146C">
              <w:rPr>
                <w:color w:val="231F20" w:themeColor="text1"/>
                <w:sz w:val="18"/>
                <w:szCs w:val="18"/>
              </w:rPr>
              <w:t xml:space="preserve"> – process variable</w:t>
            </w:r>
          </w:p>
        </w:tc>
        <w:tc>
          <w:tcPr>
            <w:tcW w:w="6840" w:type="dxa"/>
            <w:tcBorders>
              <w:top w:val="single" w:sz="4" w:space="0" w:color="D4D4D4" w:themeColor="background2" w:themeShade="D9"/>
              <w:left w:val="single" w:sz="4" w:space="0" w:color="D4D4D4" w:themeColor="background2" w:themeShade="D9"/>
              <w:bottom w:val="single" w:sz="4" w:space="0" w:color="D4D4D4" w:themeColor="background2" w:themeShade="D9"/>
              <w:right w:val="single" w:sz="4" w:space="0" w:color="D4D4D4" w:themeColor="background2" w:themeShade="D9"/>
            </w:tcBorders>
            <w:hideMark/>
          </w:tcPr>
          <w:p w14:paraId="666AF270" w14:textId="77777777" w:rsidR="00DB7018" w:rsidRPr="007A146C" w:rsidRDefault="00DB7018">
            <w:pPr>
              <w:pStyle w:val="BodyText"/>
              <w:rPr>
                <w:color w:val="231F20" w:themeColor="text1"/>
                <w:sz w:val="18"/>
                <w:szCs w:val="18"/>
              </w:rPr>
            </w:pPr>
            <w:r w:rsidRPr="007A146C">
              <w:rPr>
                <w:color w:val="231F20" w:themeColor="text1"/>
                <w:sz w:val="18"/>
                <w:szCs w:val="18"/>
              </w:rPr>
              <w:t>Variable within the process to allow for multiple API Tokens for each call.</w:t>
            </w:r>
          </w:p>
        </w:tc>
      </w:tr>
      <w:tr w:rsidR="00DB7018" w14:paraId="0AA90A48" w14:textId="77777777" w:rsidTr="00DB7018">
        <w:trPr>
          <w:trHeight w:val="278"/>
        </w:trPr>
        <w:tc>
          <w:tcPr>
            <w:tcW w:w="9355" w:type="dxa"/>
            <w:gridSpan w:val="2"/>
            <w:tcBorders>
              <w:top w:val="single" w:sz="4" w:space="0" w:color="D4D4D4" w:themeColor="background2" w:themeShade="D9"/>
              <w:left w:val="single" w:sz="4" w:space="0" w:color="D4D4D4" w:themeColor="background2" w:themeShade="D9"/>
              <w:bottom w:val="single" w:sz="4" w:space="0" w:color="D4D4D4" w:themeColor="background2" w:themeShade="D9"/>
              <w:right w:val="single" w:sz="4" w:space="0" w:color="D4D4D4" w:themeColor="background2" w:themeShade="D9"/>
            </w:tcBorders>
            <w:shd w:val="clear" w:color="auto" w:fill="E48080"/>
            <w:hideMark/>
          </w:tcPr>
          <w:p w14:paraId="4C4192C9" w14:textId="77777777" w:rsidR="00DB7018" w:rsidRDefault="00DB7018">
            <w:pPr>
              <w:pStyle w:val="BodyText"/>
              <w:rPr>
                <w:sz w:val="18"/>
                <w:szCs w:val="18"/>
              </w:rPr>
            </w:pPr>
            <w:r>
              <w:rPr>
                <w:color w:val="FAFAFA" w:themeColor="background2"/>
                <w:sz w:val="18"/>
                <w:szCs w:val="18"/>
              </w:rPr>
              <w:t>Do not change below, unless consulted or advised</w:t>
            </w:r>
          </w:p>
        </w:tc>
      </w:tr>
      <w:tr w:rsidR="00DB7018" w14:paraId="078D2DFA" w14:textId="77777777" w:rsidTr="00DB7018">
        <w:trPr>
          <w:trHeight w:val="144"/>
        </w:trPr>
        <w:tc>
          <w:tcPr>
            <w:tcW w:w="2515" w:type="dxa"/>
            <w:tcBorders>
              <w:top w:val="single" w:sz="4" w:space="0" w:color="D4D4D4" w:themeColor="background2" w:themeShade="D9"/>
              <w:left w:val="single" w:sz="4" w:space="0" w:color="D4D4D4" w:themeColor="background2" w:themeShade="D9"/>
              <w:bottom w:val="single" w:sz="4" w:space="0" w:color="D4D4D4" w:themeColor="background2" w:themeShade="D9"/>
              <w:right w:val="single" w:sz="4" w:space="0" w:color="D4D4D4" w:themeColor="background2" w:themeShade="D9"/>
            </w:tcBorders>
            <w:hideMark/>
          </w:tcPr>
          <w:p w14:paraId="11FC16CB" w14:textId="77777777" w:rsidR="00DB7018" w:rsidRPr="007A146C" w:rsidRDefault="00DB7018">
            <w:pPr>
              <w:pStyle w:val="BodyText"/>
              <w:rPr>
                <w:color w:val="231F20" w:themeColor="text1"/>
                <w:sz w:val="18"/>
                <w:szCs w:val="18"/>
              </w:rPr>
            </w:pPr>
            <w:r w:rsidRPr="007A146C">
              <w:rPr>
                <w:rFonts w:eastAsia="Segoe UI" w:cstheme="minorHAnsi"/>
                <w:color w:val="231F20" w:themeColor="text1"/>
              </w:rPr>
              <w:t>KTA_SDK_URL</w:t>
            </w:r>
          </w:p>
        </w:tc>
        <w:tc>
          <w:tcPr>
            <w:tcW w:w="6840" w:type="dxa"/>
            <w:tcBorders>
              <w:top w:val="single" w:sz="4" w:space="0" w:color="D4D4D4" w:themeColor="background2" w:themeShade="D9"/>
              <w:left w:val="single" w:sz="4" w:space="0" w:color="D4D4D4" w:themeColor="background2" w:themeShade="D9"/>
              <w:bottom w:val="single" w:sz="4" w:space="0" w:color="D4D4D4" w:themeColor="background2" w:themeShade="D9"/>
              <w:right w:val="single" w:sz="4" w:space="0" w:color="D4D4D4" w:themeColor="background2" w:themeShade="D9"/>
            </w:tcBorders>
            <w:hideMark/>
          </w:tcPr>
          <w:p w14:paraId="0F032ACA" w14:textId="77777777" w:rsidR="00DB7018" w:rsidRPr="007A146C" w:rsidRDefault="00DB7018">
            <w:pPr>
              <w:pStyle w:val="BodyText"/>
              <w:rPr>
                <w:color w:val="231F20" w:themeColor="text1"/>
                <w:sz w:val="18"/>
                <w:szCs w:val="18"/>
              </w:rPr>
            </w:pPr>
            <w:r w:rsidRPr="007A146C">
              <w:rPr>
                <w:color w:val="231F20" w:themeColor="text1"/>
                <w:sz w:val="18"/>
                <w:szCs w:val="18"/>
              </w:rPr>
              <w:t xml:space="preserve">Internal to KTA – URL for the KTA RESTful API SDK.  </w:t>
            </w:r>
          </w:p>
        </w:tc>
      </w:tr>
      <w:tr w:rsidR="00DB7018" w14:paraId="6DF95F05" w14:textId="77777777" w:rsidTr="00DB7018">
        <w:trPr>
          <w:trHeight w:val="144"/>
        </w:trPr>
        <w:tc>
          <w:tcPr>
            <w:tcW w:w="2515" w:type="dxa"/>
            <w:tcBorders>
              <w:top w:val="single" w:sz="4" w:space="0" w:color="D4D4D4" w:themeColor="background2" w:themeShade="D9"/>
              <w:left w:val="single" w:sz="4" w:space="0" w:color="D4D4D4" w:themeColor="background2" w:themeShade="D9"/>
              <w:bottom w:val="single" w:sz="4" w:space="0" w:color="D4D4D4" w:themeColor="background2" w:themeShade="D9"/>
              <w:right w:val="single" w:sz="4" w:space="0" w:color="D4D4D4" w:themeColor="background2" w:themeShade="D9"/>
            </w:tcBorders>
            <w:hideMark/>
          </w:tcPr>
          <w:p w14:paraId="4E2971D6" w14:textId="77777777" w:rsidR="00DB7018" w:rsidRPr="007A146C" w:rsidRDefault="00DB7018">
            <w:pPr>
              <w:pStyle w:val="BodyText"/>
              <w:rPr>
                <w:color w:val="231F20" w:themeColor="text1"/>
                <w:sz w:val="18"/>
                <w:szCs w:val="18"/>
              </w:rPr>
            </w:pPr>
            <w:proofErr w:type="spellStart"/>
            <w:r w:rsidRPr="007A146C">
              <w:rPr>
                <w:color w:val="231F20" w:themeColor="text1"/>
                <w:sz w:val="18"/>
                <w:szCs w:val="18"/>
              </w:rPr>
              <w:t>ZuvaExtractionResult</w:t>
            </w:r>
            <w:proofErr w:type="spellEnd"/>
          </w:p>
        </w:tc>
        <w:tc>
          <w:tcPr>
            <w:tcW w:w="6840" w:type="dxa"/>
            <w:tcBorders>
              <w:top w:val="single" w:sz="4" w:space="0" w:color="D4D4D4" w:themeColor="background2" w:themeShade="D9"/>
              <w:left w:val="single" w:sz="4" w:space="0" w:color="D4D4D4" w:themeColor="background2" w:themeShade="D9"/>
              <w:bottom w:val="single" w:sz="4" w:space="0" w:color="D4D4D4" w:themeColor="background2" w:themeShade="D9"/>
              <w:right w:val="single" w:sz="4" w:space="0" w:color="D4D4D4" w:themeColor="background2" w:themeShade="D9"/>
            </w:tcBorders>
            <w:hideMark/>
          </w:tcPr>
          <w:p w14:paraId="27010A6A" w14:textId="77777777" w:rsidR="00DB7018" w:rsidRPr="007A146C" w:rsidRDefault="00DB7018">
            <w:pPr>
              <w:pStyle w:val="BodyText"/>
              <w:rPr>
                <w:color w:val="231F20" w:themeColor="text1"/>
                <w:sz w:val="18"/>
                <w:szCs w:val="18"/>
              </w:rPr>
            </w:pPr>
            <w:r w:rsidRPr="007A146C">
              <w:rPr>
                <w:color w:val="231F20" w:themeColor="text1"/>
                <w:sz w:val="18"/>
                <w:szCs w:val="18"/>
              </w:rPr>
              <w:t>Data model which represents Zuva’s extraction result JSON structure</w:t>
            </w:r>
          </w:p>
        </w:tc>
      </w:tr>
      <w:tr w:rsidR="00DB7018" w14:paraId="5ACE4D08" w14:textId="77777777" w:rsidTr="00DB7018">
        <w:trPr>
          <w:trHeight w:val="144"/>
        </w:trPr>
        <w:tc>
          <w:tcPr>
            <w:tcW w:w="2515" w:type="dxa"/>
            <w:tcBorders>
              <w:top w:val="single" w:sz="4" w:space="0" w:color="D4D4D4" w:themeColor="background2" w:themeShade="D9"/>
              <w:left w:val="single" w:sz="4" w:space="0" w:color="D4D4D4" w:themeColor="background2" w:themeShade="D9"/>
              <w:bottom w:val="single" w:sz="4" w:space="0" w:color="D4D4D4" w:themeColor="background2" w:themeShade="D9"/>
              <w:right w:val="single" w:sz="4" w:space="0" w:color="D4D4D4" w:themeColor="background2" w:themeShade="D9"/>
            </w:tcBorders>
            <w:hideMark/>
          </w:tcPr>
          <w:p w14:paraId="12BF2CD8" w14:textId="77777777" w:rsidR="00DB7018" w:rsidRPr="007A146C" w:rsidRDefault="00DB7018">
            <w:pPr>
              <w:pStyle w:val="BodyText"/>
              <w:rPr>
                <w:color w:val="231F20" w:themeColor="text1"/>
                <w:sz w:val="18"/>
                <w:szCs w:val="18"/>
              </w:rPr>
            </w:pPr>
            <w:proofErr w:type="spellStart"/>
            <w:r w:rsidRPr="007A146C">
              <w:rPr>
                <w:color w:val="231F20" w:themeColor="text1"/>
                <w:sz w:val="18"/>
                <w:szCs w:val="18"/>
              </w:rPr>
              <w:t>ZuvaFieldExtractionRequest</w:t>
            </w:r>
            <w:proofErr w:type="spellEnd"/>
          </w:p>
        </w:tc>
        <w:tc>
          <w:tcPr>
            <w:tcW w:w="6840" w:type="dxa"/>
            <w:tcBorders>
              <w:top w:val="single" w:sz="4" w:space="0" w:color="D4D4D4" w:themeColor="background2" w:themeShade="D9"/>
              <w:left w:val="single" w:sz="4" w:space="0" w:color="D4D4D4" w:themeColor="background2" w:themeShade="D9"/>
              <w:bottom w:val="single" w:sz="4" w:space="0" w:color="D4D4D4" w:themeColor="background2" w:themeShade="D9"/>
              <w:right w:val="single" w:sz="4" w:space="0" w:color="D4D4D4" w:themeColor="background2" w:themeShade="D9"/>
            </w:tcBorders>
            <w:hideMark/>
          </w:tcPr>
          <w:p w14:paraId="4B280ED8" w14:textId="77777777" w:rsidR="00DB7018" w:rsidRPr="007A146C" w:rsidRDefault="00DB7018">
            <w:pPr>
              <w:pStyle w:val="BodyText"/>
              <w:rPr>
                <w:color w:val="231F20" w:themeColor="text1"/>
                <w:sz w:val="18"/>
                <w:szCs w:val="18"/>
              </w:rPr>
            </w:pPr>
            <w:r w:rsidRPr="007A146C">
              <w:rPr>
                <w:color w:val="231F20" w:themeColor="text1"/>
                <w:sz w:val="18"/>
                <w:szCs w:val="18"/>
              </w:rPr>
              <w:t>Data model which represents Zuva’s extraction request JSON structure</w:t>
            </w:r>
          </w:p>
        </w:tc>
      </w:tr>
    </w:tbl>
    <w:p w14:paraId="376E2092" w14:textId="77777777" w:rsidR="00DB7018" w:rsidRDefault="00DB7018" w:rsidP="00DB7018">
      <w:pPr>
        <w:pStyle w:val="BodyText"/>
      </w:pPr>
    </w:p>
    <w:p w14:paraId="78508BEB" w14:textId="3AB5AAA3" w:rsidR="00882EC8" w:rsidRDefault="00882EC8" w:rsidP="007A146C">
      <w:pPr>
        <w:pStyle w:val="BodyText"/>
        <w:ind w:left="0"/>
      </w:pPr>
    </w:p>
    <w:sectPr w:rsidR="00882EC8" w:rsidSect="0028380A">
      <w:pgSz w:w="12240" w:h="15840" w:code="1"/>
      <w:pgMar w:top="1080" w:right="1339" w:bottom="1080" w:left="1325" w:header="490" w:footer="8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23761" w14:textId="77777777" w:rsidR="0028380A" w:rsidRDefault="0028380A">
      <w:r>
        <w:separator/>
      </w:r>
    </w:p>
    <w:p w14:paraId="5E040F61" w14:textId="77777777" w:rsidR="003A7790" w:rsidRDefault="003A7790"/>
  </w:endnote>
  <w:endnote w:type="continuationSeparator" w:id="0">
    <w:p w14:paraId="02272CCC" w14:textId="77777777" w:rsidR="0028380A" w:rsidRDefault="0028380A">
      <w:r>
        <w:continuationSeparator/>
      </w:r>
    </w:p>
    <w:p w14:paraId="373CD02F" w14:textId="77777777" w:rsidR="003A7790" w:rsidRDefault="003A7790"/>
  </w:endnote>
  <w:endnote w:type="continuationNotice" w:id="1">
    <w:p w14:paraId="5728BFB9" w14:textId="77777777" w:rsidR="0028380A" w:rsidRDefault="0028380A"/>
    <w:p w14:paraId="71780172" w14:textId="77777777" w:rsidR="003A7790" w:rsidRDefault="003A77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2241B" w14:textId="77777777" w:rsidR="007A146C" w:rsidRPr="007A146C" w:rsidRDefault="007A146C" w:rsidP="007A146C">
    <w:pPr>
      <w:pStyle w:val="Footer"/>
      <w:rPr>
        <w:rFonts w:ascii="Arial" w:hAnsi="Arial" w:cs="Arial"/>
        <w:b w:val="0"/>
        <w:color w:val="96888C" w:themeColor="text1" w:themeTint="80"/>
        <w:spacing w:val="10"/>
        <w:sz w:val="18"/>
        <w:szCs w:val="18"/>
      </w:rPr>
    </w:pPr>
    <w:r w:rsidRPr="007A146C">
      <w:rPr>
        <w:rFonts w:ascii="Arial" w:hAnsi="Arial" w:cs="Arial"/>
        <w:b w:val="0"/>
        <w:color w:val="96888C" w:themeColor="text1" w:themeTint="80"/>
        <w:spacing w:val="10"/>
        <w:sz w:val="18"/>
        <w:szCs w:val="18"/>
      </w:rPr>
      <w:t xml:space="preserve">Zuva KTA Connector v1 </w:t>
    </w:r>
  </w:p>
  <w:p w14:paraId="552A220E" w14:textId="262FD1CA" w:rsidR="00A810FC" w:rsidRPr="007A146C" w:rsidRDefault="007A146C" w:rsidP="007A146C">
    <w:pPr>
      <w:pStyle w:val="Footer"/>
    </w:pPr>
    <w:r w:rsidRPr="007A146C">
      <w:rPr>
        <w:rFonts w:ascii="Arial" w:hAnsi="Arial" w:cs="Arial"/>
        <w:b w:val="0"/>
        <w:color w:val="96888C" w:themeColor="text1" w:themeTint="80"/>
        <w:spacing w:val="10"/>
        <w:sz w:val="18"/>
        <w:szCs w:val="18"/>
      </w:rPr>
      <w:t>Pocket Guide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AE59F" w14:textId="77777777" w:rsidR="0028380A" w:rsidRDefault="0028380A">
      <w:r>
        <w:separator/>
      </w:r>
    </w:p>
    <w:p w14:paraId="74938527" w14:textId="77777777" w:rsidR="003A7790" w:rsidRDefault="003A7790"/>
  </w:footnote>
  <w:footnote w:type="continuationSeparator" w:id="0">
    <w:p w14:paraId="28FAB1D8" w14:textId="77777777" w:rsidR="0028380A" w:rsidRDefault="0028380A">
      <w:r>
        <w:continuationSeparator/>
      </w:r>
    </w:p>
    <w:p w14:paraId="55E664CD" w14:textId="77777777" w:rsidR="003A7790" w:rsidRDefault="003A7790"/>
  </w:footnote>
  <w:footnote w:type="continuationNotice" w:id="1">
    <w:p w14:paraId="7D6CC681" w14:textId="77777777" w:rsidR="0028380A" w:rsidRDefault="0028380A"/>
    <w:p w14:paraId="477646A8" w14:textId="77777777" w:rsidR="003A7790" w:rsidRDefault="003A77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219BA" w14:textId="2221A324" w:rsidR="00B4600F" w:rsidRDefault="00B4600F" w:rsidP="009607A7">
    <w:r>
      <w:rPr>
        <w:noProof/>
      </w:rPr>
      <w:drawing>
        <wp:anchor distT="0" distB="0" distL="114300" distR="114300" simplePos="0" relativeHeight="251658240" behindDoc="1" locked="0" layoutInCell="1" allowOverlap="1" wp14:anchorId="7F7C57F1" wp14:editId="28DB36A2">
          <wp:simplePos x="0" y="0"/>
          <wp:positionH relativeFrom="page">
            <wp:align>right</wp:align>
          </wp:positionH>
          <wp:positionV relativeFrom="paragraph">
            <wp:posOffset>-661595</wp:posOffset>
          </wp:positionV>
          <wp:extent cx="7820660" cy="10426700"/>
          <wp:effectExtent l="0" t="0" r="8890" b="0"/>
          <wp:wrapNone/>
          <wp:docPr id="1405938517" name="Picture 1" descr="A blue background with a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60069" name="Picture 1" descr="A blue background with a blue rectangl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20660" cy="104267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5C62" w14:textId="7C7FD979" w:rsidR="00A810FC" w:rsidRPr="00B7145C" w:rsidRDefault="00A810FC" w:rsidP="00B714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31984"/>
    <w:multiLevelType w:val="hybridMultilevel"/>
    <w:tmpl w:val="6680B754"/>
    <w:lvl w:ilvl="0" w:tplc="AA40D752">
      <w:start w:val="1"/>
      <w:numFmt w:val="bullet"/>
      <w:pStyle w:val="Bullets"/>
      <w:lvlText w:val=""/>
      <w:lvlJc w:val="left"/>
      <w:pPr>
        <w:ind w:left="720" w:hanging="360"/>
      </w:pPr>
      <w:rPr>
        <w:rFonts w:ascii="Symbol" w:hAnsi="Symbol" w:hint="default"/>
        <w:b w:val="0"/>
        <w:i w:val="0"/>
        <w:color w:val="53565A"/>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505FE"/>
    <w:multiLevelType w:val="hybridMultilevel"/>
    <w:tmpl w:val="1A5ED716"/>
    <w:lvl w:ilvl="0" w:tplc="F124A75E">
      <w:start w:val="1"/>
      <w:numFmt w:val="bullet"/>
      <w:lvlText w:val="–"/>
      <w:lvlJc w:val="left"/>
      <w:pPr>
        <w:ind w:left="360" w:hanging="360"/>
      </w:pPr>
      <w:rPr>
        <w:rFonts w:ascii="Arial" w:hAnsi="Arial" w:hint="default"/>
        <w:b w:val="0"/>
        <w:i w:val="0"/>
        <w:color w:val="53565A"/>
        <w:sz w:val="20"/>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15:restartNumberingAfterBreak="0">
    <w:nsid w:val="268B4F73"/>
    <w:multiLevelType w:val="hybridMultilevel"/>
    <w:tmpl w:val="89BC6FE2"/>
    <w:lvl w:ilvl="0" w:tplc="50FC5510">
      <w:start w:val="1"/>
      <w:numFmt w:val="bullet"/>
      <w:lvlText w:val=""/>
      <w:lvlJc w:val="left"/>
      <w:pPr>
        <w:ind w:left="720" w:hanging="360"/>
      </w:pPr>
      <w:rPr>
        <w:rFonts w:ascii="Symbol" w:hAnsi="Symbol" w:hint="default"/>
        <w:b w:val="0"/>
        <w:i w:val="0"/>
        <w:color w:val="53565A"/>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E26888"/>
    <w:multiLevelType w:val="hybridMultilevel"/>
    <w:tmpl w:val="1938C970"/>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3F2D6F22"/>
    <w:multiLevelType w:val="hybridMultilevel"/>
    <w:tmpl w:val="61B6F7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18C69E4"/>
    <w:multiLevelType w:val="hybridMultilevel"/>
    <w:tmpl w:val="8ABA8490"/>
    <w:lvl w:ilvl="0" w:tplc="1AEAC576">
      <w:start w:val="1"/>
      <w:numFmt w:val="decimal"/>
      <w:pStyle w:val="Numbers2"/>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1DF4CDB"/>
    <w:multiLevelType w:val="hybridMultilevel"/>
    <w:tmpl w:val="40FEA1CA"/>
    <w:lvl w:ilvl="0" w:tplc="A502BAD0">
      <w:start w:val="1"/>
      <w:numFmt w:val="decimal"/>
      <w:pStyle w:val="Numbers1"/>
      <w:lvlText w:val="%1."/>
      <w:lvlJc w:val="left"/>
      <w:pPr>
        <w:ind w:left="720" w:hanging="360"/>
      </w:pPr>
      <w:rPr>
        <w:rFonts w:ascii="Arial" w:hAnsi="Arial" w:hint="default"/>
        <w:b w:val="0"/>
        <w:i w:val="0"/>
        <w:color w:val="53565A"/>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550522"/>
    <w:multiLevelType w:val="hybridMultilevel"/>
    <w:tmpl w:val="1C52F4D8"/>
    <w:lvl w:ilvl="0" w:tplc="0409000F">
      <w:start w:val="1"/>
      <w:numFmt w:val="decimal"/>
      <w:lvlText w:val="%1."/>
      <w:lvlJc w:val="left"/>
      <w:pPr>
        <w:ind w:left="720" w:hanging="360"/>
      </w:pPr>
      <w:rPr>
        <w:rFonts w:hint="default"/>
        <w:b w:val="0"/>
        <w:i w:val="0"/>
        <w:color w:val="53565A"/>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CE65E57"/>
    <w:multiLevelType w:val="hybridMultilevel"/>
    <w:tmpl w:val="ED1C0AB8"/>
    <w:lvl w:ilvl="0" w:tplc="FFFFFFFF">
      <w:start w:val="1"/>
      <w:numFmt w:val="decimal"/>
      <w:lvlText w:val="%1."/>
      <w:lvlJc w:val="left"/>
      <w:pPr>
        <w:ind w:left="720" w:hanging="360"/>
      </w:pPr>
      <w:rPr>
        <w:rFonts w:ascii="Arial" w:hAnsi="Arial" w:hint="default"/>
        <w:b w:val="0"/>
        <w:i w:val="0"/>
        <w:color w:val="53565A"/>
        <w:sz w:val="20"/>
      </w:rPr>
    </w:lvl>
    <w:lvl w:ilvl="1" w:tplc="04090019">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4F92730"/>
    <w:multiLevelType w:val="hybridMultilevel"/>
    <w:tmpl w:val="2B524AFE"/>
    <w:lvl w:ilvl="0" w:tplc="4AE6E3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B13A05"/>
    <w:multiLevelType w:val="hybridMultilevel"/>
    <w:tmpl w:val="15B8B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6D35D2E"/>
    <w:multiLevelType w:val="hybridMultilevel"/>
    <w:tmpl w:val="FE443BD0"/>
    <w:lvl w:ilvl="0" w:tplc="0409000F">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num w:numId="1" w16cid:durableId="1665160869">
    <w:abstractNumId w:val="9"/>
  </w:num>
  <w:num w:numId="2" w16cid:durableId="2022193311">
    <w:abstractNumId w:val="6"/>
  </w:num>
  <w:num w:numId="3" w16cid:durableId="1551190566">
    <w:abstractNumId w:val="2"/>
  </w:num>
  <w:num w:numId="4" w16cid:durableId="133721293">
    <w:abstractNumId w:val="11"/>
  </w:num>
  <w:num w:numId="5" w16cid:durableId="2077169938">
    <w:abstractNumId w:val="0"/>
  </w:num>
  <w:num w:numId="6" w16cid:durableId="1317421950">
    <w:abstractNumId w:val="1"/>
  </w:num>
  <w:num w:numId="7" w16cid:durableId="1901473406">
    <w:abstractNumId w:val="9"/>
  </w:num>
  <w:num w:numId="8" w16cid:durableId="1956016711">
    <w:abstractNumId w:val="10"/>
  </w:num>
  <w:num w:numId="9" w16cid:durableId="18867219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909226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804523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94604819">
    <w:abstractNumId w:val="3"/>
  </w:num>
  <w:num w:numId="13" w16cid:durableId="90056364">
    <w:abstractNumId w:val="4"/>
  </w:num>
  <w:num w:numId="14" w16cid:durableId="623728295">
    <w:abstractNumId w:val="7"/>
  </w:num>
  <w:num w:numId="15" w16cid:durableId="47992513">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776"/>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513"/>
    <w:rsid w:val="00000307"/>
    <w:rsid w:val="00003DB4"/>
    <w:rsid w:val="0000753B"/>
    <w:rsid w:val="0000755E"/>
    <w:rsid w:val="00017FCF"/>
    <w:rsid w:val="000279C1"/>
    <w:rsid w:val="000279FE"/>
    <w:rsid w:val="0003055A"/>
    <w:rsid w:val="0003190C"/>
    <w:rsid w:val="00033ABD"/>
    <w:rsid w:val="000371B1"/>
    <w:rsid w:val="0004063D"/>
    <w:rsid w:val="00042463"/>
    <w:rsid w:val="0004554C"/>
    <w:rsid w:val="000460F4"/>
    <w:rsid w:val="000505E6"/>
    <w:rsid w:val="0007003F"/>
    <w:rsid w:val="000759A7"/>
    <w:rsid w:val="00081666"/>
    <w:rsid w:val="00095E66"/>
    <w:rsid w:val="000A2AFA"/>
    <w:rsid w:val="000A661B"/>
    <w:rsid w:val="000C07CD"/>
    <w:rsid w:val="000C3843"/>
    <w:rsid w:val="000D126B"/>
    <w:rsid w:val="000D1BD3"/>
    <w:rsid w:val="000D49C4"/>
    <w:rsid w:val="000E0B74"/>
    <w:rsid w:val="000E33AA"/>
    <w:rsid w:val="000E7BEE"/>
    <w:rsid w:val="000F1CEA"/>
    <w:rsid w:val="000F69E9"/>
    <w:rsid w:val="00104FF7"/>
    <w:rsid w:val="00105965"/>
    <w:rsid w:val="00105F1C"/>
    <w:rsid w:val="001100CE"/>
    <w:rsid w:val="0011104A"/>
    <w:rsid w:val="0011654F"/>
    <w:rsid w:val="001208E6"/>
    <w:rsid w:val="0013776C"/>
    <w:rsid w:val="00140B61"/>
    <w:rsid w:val="00140F08"/>
    <w:rsid w:val="00142565"/>
    <w:rsid w:val="00143C07"/>
    <w:rsid w:val="0015270E"/>
    <w:rsid w:val="00153503"/>
    <w:rsid w:val="001559A0"/>
    <w:rsid w:val="00160B34"/>
    <w:rsid w:val="0016184C"/>
    <w:rsid w:val="00162A87"/>
    <w:rsid w:val="00180E09"/>
    <w:rsid w:val="00183B5D"/>
    <w:rsid w:val="001907F6"/>
    <w:rsid w:val="0019273E"/>
    <w:rsid w:val="00195FEB"/>
    <w:rsid w:val="001A1E7D"/>
    <w:rsid w:val="001B7351"/>
    <w:rsid w:val="001C6A95"/>
    <w:rsid w:val="001D6A6A"/>
    <w:rsid w:val="001D7109"/>
    <w:rsid w:val="001E250B"/>
    <w:rsid w:val="001E3CC2"/>
    <w:rsid w:val="001F2587"/>
    <w:rsid w:val="001F2620"/>
    <w:rsid w:val="001F562D"/>
    <w:rsid w:val="001F67F0"/>
    <w:rsid w:val="00205E97"/>
    <w:rsid w:val="00211B4F"/>
    <w:rsid w:val="00220ABE"/>
    <w:rsid w:val="00222362"/>
    <w:rsid w:val="00230614"/>
    <w:rsid w:val="00232336"/>
    <w:rsid w:val="00233143"/>
    <w:rsid w:val="00233DB2"/>
    <w:rsid w:val="00235D59"/>
    <w:rsid w:val="002373AF"/>
    <w:rsid w:val="00244FB6"/>
    <w:rsid w:val="002464D3"/>
    <w:rsid w:val="0025246F"/>
    <w:rsid w:val="00253A19"/>
    <w:rsid w:val="002565EC"/>
    <w:rsid w:val="00260BDE"/>
    <w:rsid w:val="00265E08"/>
    <w:rsid w:val="00267B6A"/>
    <w:rsid w:val="002828BF"/>
    <w:rsid w:val="0028380A"/>
    <w:rsid w:val="002843CA"/>
    <w:rsid w:val="00284953"/>
    <w:rsid w:val="0029002A"/>
    <w:rsid w:val="00291BB8"/>
    <w:rsid w:val="0029510E"/>
    <w:rsid w:val="002B3D1F"/>
    <w:rsid w:val="002B5FCA"/>
    <w:rsid w:val="002B6F11"/>
    <w:rsid w:val="002B7CBE"/>
    <w:rsid w:val="002C04B1"/>
    <w:rsid w:val="002C7014"/>
    <w:rsid w:val="002C7C3E"/>
    <w:rsid w:val="002D3EDE"/>
    <w:rsid w:val="00303CA2"/>
    <w:rsid w:val="003200F7"/>
    <w:rsid w:val="00322968"/>
    <w:rsid w:val="00327278"/>
    <w:rsid w:val="00331BDC"/>
    <w:rsid w:val="0033597F"/>
    <w:rsid w:val="00340B10"/>
    <w:rsid w:val="00343800"/>
    <w:rsid w:val="00345C97"/>
    <w:rsid w:val="00351009"/>
    <w:rsid w:val="00352CA5"/>
    <w:rsid w:val="00355499"/>
    <w:rsid w:val="0035722E"/>
    <w:rsid w:val="00360FE2"/>
    <w:rsid w:val="00366EB8"/>
    <w:rsid w:val="00367A9B"/>
    <w:rsid w:val="00373661"/>
    <w:rsid w:val="00383EE5"/>
    <w:rsid w:val="00385DB0"/>
    <w:rsid w:val="00387134"/>
    <w:rsid w:val="003879C1"/>
    <w:rsid w:val="003913D4"/>
    <w:rsid w:val="0039206E"/>
    <w:rsid w:val="00394B90"/>
    <w:rsid w:val="0039524A"/>
    <w:rsid w:val="003A4F15"/>
    <w:rsid w:val="003A7790"/>
    <w:rsid w:val="003B0144"/>
    <w:rsid w:val="003B2D31"/>
    <w:rsid w:val="003B43D3"/>
    <w:rsid w:val="003B699F"/>
    <w:rsid w:val="003D123C"/>
    <w:rsid w:val="003D170D"/>
    <w:rsid w:val="003D68A0"/>
    <w:rsid w:val="003D6F25"/>
    <w:rsid w:val="003E6235"/>
    <w:rsid w:val="003F2063"/>
    <w:rsid w:val="004006E1"/>
    <w:rsid w:val="00401354"/>
    <w:rsid w:val="00403CD8"/>
    <w:rsid w:val="00403D1D"/>
    <w:rsid w:val="004062C7"/>
    <w:rsid w:val="00412051"/>
    <w:rsid w:val="0041539A"/>
    <w:rsid w:val="00416802"/>
    <w:rsid w:val="00416F02"/>
    <w:rsid w:val="00421462"/>
    <w:rsid w:val="00424ABA"/>
    <w:rsid w:val="00425760"/>
    <w:rsid w:val="004420EE"/>
    <w:rsid w:val="00444855"/>
    <w:rsid w:val="0045186D"/>
    <w:rsid w:val="0045680A"/>
    <w:rsid w:val="00457930"/>
    <w:rsid w:val="004636F7"/>
    <w:rsid w:val="004703DC"/>
    <w:rsid w:val="00474301"/>
    <w:rsid w:val="004819E2"/>
    <w:rsid w:val="00484E36"/>
    <w:rsid w:val="0048586F"/>
    <w:rsid w:val="00485F00"/>
    <w:rsid w:val="00492261"/>
    <w:rsid w:val="004924E9"/>
    <w:rsid w:val="004A0CF8"/>
    <w:rsid w:val="004B0647"/>
    <w:rsid w:val="004B5A6A"/>
    <w:rsid w:val="004B5B5F"/>
    <w:rsid w:val="004C28DC"/>
    <w:rsid w:val="004E2A7D"/>
    <w:rsid w:val="004E2FDA"/>
    <w:rsid w:val="004E42D0"/>
    <w:rsid w:val="004E67A2"/>
    <w:rsid w:val="004F39B5"/>
    <w:rsid w:val="004F457F"/>
    <w:rsid w:val="004F71B5"/>
    <w:rsid w:val="004F7D94"/>
    <w:rsid w:val="00502E9C"/>
    <w:rsid w:val="00503083"/>
    <w:rsid w:val="00515D7F"/>
    <w:rsid w:val="00533947"/>
    <w:rsid w:val="005346E2"/>
    <w:rsid w:val="00537341"/>
    <w:rsid w:val="0054390C"/>
    <w:rsid w:val="00551ECB"/>
    <w:rsid w:val="00552992"/>
    <w:rsid w:val="00557BF3"/>
    <w:rsid w:val="0057107E"/>
    <w:rsid w:val="00576C40"/>
    <w:rsid w:val="0058619E"/>
    <w:rsid w:val="005924EF"/>
    <w:rsid w:val="00596420"/>
    <w:rsid w:val="005A6D57"/>
    <w:rsid w:val="005A7B61"/>
    <w:rsid w:val="005B248F"/>
    <w:rsid w:val="005B7961"/>
    <w:rsid w:val="005D1296"/>
    <w:rsid w:val="005D27D2"/>
    <w:rsid w:val="005E5CEE"/>
    <w:rsid w:val="005F29FD"/>
    <w:rsid w:val="00600BE1"/>
    <w:rsid w:val="006046E4"/>
    <w:rsid w:val="006160BE"/>
    <w:rsid w:val="00622A30"/>
    <w:rsid w:val="00624CC0"/>
    <w:rsid w:val="0063760C"/>
    <w:rsid w:val="00637B5F"/>
    <w:rsid w:val="00645D47"/>
    <w:rsid w:val="006510C1"/>
    <w:rsid w:val="006558DD"/>
    <w:rsid w:val="00656EBF"/>
    <w:rsid w:val="006648FD"/>
    <w:rsid w:val="0067175A"/>
    <w:rsid w:val="0067278E"/>
    <w:rsid w:val="006807CB"/>
    <w:rsid w:val="00692078"/>
    <w:rsid w:val="00692304"/>
    <w:rsid w:val="00693EAB"/>
    <w:rsid w:val="0069483A"/>
    <w:rsid w:val="00696A5F"/>
    <w:rsid w:val="006978E9"/>
    <w:rsid w:val="006A25B8"/>
    <w:rsid w:val="006B5FF8"/>
    <w:rsid w:val="006C5573"/>
    <w:rsid w:val="006D1FF8"/>
    <w:rsid w:val="006D3592"/>
    <w:rsid w:val="006D6A8A"/>
    <w:rsid w:val="006E788E"/>
    <w:rsid w:val="006E7974"/>
    <w:rsid w:val="006F1CED"/>
    <w:rsid w:val="006F3242"/>
    <w:rsid w:val="006F6381"/>
    <w:rsid w:val="007013C0"/>
    <w:rsid w:val="00701AE7"/>
    <w:rsid w:val="00702F5B"/>
    <w:rsid w:val="007062A3"/>
    <w:rsid w:val="00707B80"/>
    <w:rsid w:val="0072540B"/>
    <w:rsid w:val="007254A3"/>
    <w:rsid w:val="00731DB0"/>
    <w:rsid w:val="00735E85"/>
    <w:rsid w:val="00740171"/>
    <w:rsid w:val="00761C08"/>
    <w:rsid w:val="0077074A"/>
    <w:rsid w:val="007721BE"/>
    <w:rsid w:val="00772586"/>
    <w:rsid w:val="007761E3"/>
    <w:rsid w:val="0077795A"/>
    <w:rsid w:val="0078050F"/>
    <w:rsid w:val="007A146C"/>
    <w:rsid w:val="007A2B8F"/>
    <w:rsid w:val="007B54A5"/>
    <w:rsid w:val="007B5862"/>
    <w:rsid w:val="007B66F2"/>
    <w:rsid w:val="007B6DE4"/>
    <w:rsid w:val="007B777E"/>
    <w:rsid w:val="007C3019"/>
    <w:rsid w:val="007C39B0"/>
    <w:rsid w:val="007D10B8"/>
    <w:rsid w:val="007D12ED"/>
    <w:rsid w:val="007D4DCC"/>
    <w:rsid w:val="007E3AB0"/>
    <w:rsid w:val="007E3FF8"/>
    <w:rsid w:val="007F6A57"/>
    <w:rsid w:val="008151FA"/>
    <w:rsid w:val="00817FDB"/>
    <w:rsid w:val="008221D1"/>
    <w:rsid w:val="00823EEA"/>
    <w:rsid w:val="00825184"/>
    <w:rsid w:val="00830307"/>
    <w:rsid w:val="008324FE"/>
    <w:rsid w:val="0083282C"/>
    <w:rsid w:val="00832FB6"/>
    <w:rsid w:val="008365B9"/>
    <w:rsid w:val="00840C9A"/>
    <w:rsid w:val="008510C3"/>
    <w:rsid w:val="00851961"/>
    <w:rsid w:val="0085566F"/>
    <w:rsid w:val="00863FDD"/>
    <w:rsid w:val="0087048E"/>
    <w:rsid w:val="00874C48"/>
    <w:rsid w:val="00882EC8"/>
    <w:rsid w:val="008905C3"/>
    <w:rsid w:val="00894728"/>
    <w:rsid w:val="008969A6"/>
    <w:rsid w:val="008A014E"/>
    <w:rsid w:val="008B072B"/>
    <w:rsid w:val="008B0A0E"/>
    <w:rsid w:val="008B6674"/>
    <w:rsid w:val="008C071F"/>
    <w:rsid w:val="008C0EA9"/>
    <w:rsid w:val="008C2C3F"/>
    <w:rsid w:val="008C467A"/>
    <w:rsid w:val="008C4CB7"/>
    <w:rsid w:val="008C6A41"/>
    <w:rsid w:val="008D1E6C"/>
    <w:rsid w:val="008D77DB"/>
    <w:rsid w:val="008E0B94"/>
    <w:rsid w:val="008E68A4"/>
    <w:rsid w:val="008F4D6B"/>
    <w:rsid w:val="00903BCB"/>
    <w:rsid w:val="009077E4"/>
    <w:rsid w:val="0091187F"/>
    <w:rsid w:val="00911BD4"/>
    <w:rsid w:val="00917037"/>
    <w:rsid w:val="00920071"/>
    <w:rsid w:val="00926E9F"/>
    <w:rsid w:val="00931921"/>
    <w:rsid w:val="009320BC"/>
    <w:rsid w:val="00935C71"/>
    <w:rsid w:val="00935EF6"/>
    <w:rsid w:val="0095520E"/>
    <w:rsid w:val="009607A7"/>
    <w:rsid w:val="00964A61"/>
    <w:rsid w:val="00974C7B"/>
    <w:rsid w:val="00991161"/>
    <w:rsid w:val="0099408E"/>
    <w:rsid w:val="00996623"/>
    <w:rsid w:val="00997A44"/>
    <w:rsid w:val="009A1349"/>
    <w:rsid w:val="009A1942"/>
    <w:rsid w:val="009A6DD1"/>
    <w:rsid w:val="009B0099"/>
    <w:rsid w:val="009B1053"/>
    <w:rsid w:val="009B3348"/>
    <w:rsid w:val="009C30BC"/>
    <w:rsid w:val="009C5412"/>
    <w:rsid w:val="009C7043"/>
    <w:rsid w:val="009D124A"/>
    <w:rsid w:val="009D1D6F"/>
    <w:rsid w:val="009D5FF4"/>
    <w:rsid w:val="009D6046"/>
    <w:rsid w:val="009E2512"/>
    <w:rsid w:val="00A01D15"/>
    <w:rsid w:val="00A11922"/>
    <w:rsid w:val="00A13531"/>
    <w:rsid w:val="00A15FCF"/>
    <w:rsid w:val="00A235CD"/>
    <w:rsid w:val="00A2503C"/>
    <w:rsid w:val="00A2783D"/>
    <w:rsid w:val="00A309C3"/>
    <w:rsid w:val="00A31E14"/>
    <w:rsid w:val="00A32C15"/>
    <w:rsid w:val="00A34336"/>
    <w:rsid w:val="00A34513"/>
    <w:rsid w:val="00A354FC"/>
    <w:rsid w:val="00A40BE4"/>
    <w:rsid w:val="00A44265"/>
    <w:rsid w:val="00A46243"/>
    <w:rsid w:val="00A659A5"/>
    <w:rsid w:val="00A65A22"/>
    <w:rsid w:val="00A810FC"/>
    <w:rsid w:val="00A91494"/>
    <w:rsid w:val="00A936AA"/>
    <w:rsid w:val="00AB1029"/>
    <w:rsid w:val="00AB1076"/>
    <w:rsid w:val="00AB2AAC"/>
    <w:rsid w:val="00AC1D43"/>
    <w:rsid w:val="00AC636D"/>
    <w:rsid w:val="00AE049F"/>
    <w:rsid w:val="00AE08AE"/>
    <w:rsid w:val="00AE0D10"/>
    <w:rsid w:val="00AE73B6"/>
    <w:rsid w:val="00AF095E"/>
    <w:rsid w:val="00B02284"/>
    <w:rsid w:val="00B071EC"/>
    <w:rsid w:val="00B1092D"/>
    <w:rsid w:val="00B2086C"/>
    <w:rsid w:val="00B221F4"/>
    <w:rsid w:val="00B26E98"/>
    <w:rsid w:val="00B26FB9"/>
    <w:rsid w:val="00B37369"/>
    <w:rsid w:val="00B41949"/>
    <w:rsid w:val="00B4600F"/>
    <w:rsid w:val="00B466B1"/>
    <w:rsid w:val="00B46C2F"/>
    <w:rsid w:val="00B63D05"/>
    <w:rsid w:val="00B66511"/>
    <w:rsid w:val="00B7093A"/>
    <w:rsid w:val="00B7145C"/>
    <w:rsid w:val="00B71613"/>
    <w:rsid w:val="00B812C7"/>
    <w:rsid w:val="00B91284"/>
    <w:rsid w:val="00B9493B"/>
    <w:rsid w:val="00BB1E2D"/>
    <w:rsid w:val="00BB3967"/>
    <w:rsid w:val="00BB57F2"/>
    <w:rsid w:val="00BC425E"/>
    <w:rsid w:val="00BC4A30"/>
    <w:rsid w:val="00BC709A"/>
    <w:rsid w:val="00BD1A81"/>
    <w:rsid w:val="00BD3632"/>
    <w:rsid w:val="00BD4CA4"/>
    <w:rsid w:val="00BD7B25"/>
    <w:rsid w:val="00BE0425"/>
    <w:rsid w:val="00BF15FD"/>
    <w:rsid w:val="00BF2494"/>
    <w:rsid w:val="00BF2DFA"/>
    <w:rsid w:val="00BF4CC0"/>
    <w:rsid w:val="00BF6B78"/>
    <w:rsid w:val="00C00B98"/>
    <w:rsid w:val="00C06B34"/>
    <w:rsid w:val="00C13BE0"/>
    <w:rsid w:val="00C16EA4"/>
    <w:rsid w:val="00C21974"/>
    <w:rsid w:val="00C26EF4"/>
    <w:rsid w:val="00C27EDE"/>
    <w:rsid w:val="00C306B9"/>
    <w:rsid w:val="00C569F6"/>
    <w:rsid w:val="00C615D0"/>
    <w:rsid w:val="00C6797F"/>
    <w:rsid w:val="00C71465"/>
    <w:rsid w:val="00C7437C"/>
    <w:rsid w:val="00C76724"/>
    <w:rsid w:val="00C93BC4"/>
    <w:rsid w:val="00CA7FC9"/>
    <w:rsid w:val="00CB2953"/>
    <w:rsid w:val="00CB469A"/>
    <w:rsid w:val="00CB7EB4"/>
    <w:rsid w:val="00CC2719"/>
    <w:rsid w:val="00CC2951"/>
    <w:rsid w:val="00CC6E9F"/>
    <w:rsid w:val="00CD1F78"/>
    <w:rsid w:val="00CD6ACF"/>
    <w:rsid w:val="00CE55EF"/>
    <w:rsid w:val="00CF287E"/>
    <w:rsid w:val="00CF2907"/>
    <w:rsid w:val="00CF43B0"/>
    <w:rsid w:val="00CF54F1"/>
    <w:rsid w:val="00CF70CF"/>
    <w:rsid w:val="00D07932"/>
    <w:rsid w:val="00D11C9C"/>
    <w:rsid w:val="00D123EF"/>
    <w:rsid w:val="00D17657"/>
    <w:rsid w:val="00D273A4"/>
    <w:rsid w:val="00D36231"/>
    <w:rsid w:val="00D366FA"/>
    <w:rsid w:val="00D37570"/>
    <w:rsid w:val="00D4259D"/>
    <w:rsid w:val="00D45CB2"/>
    <w:rsid w:val="00D4652E"/>
    <w:rsid w:val="00D53000"/>
    <w:rsid w:val="00D53031"/>
    <w:rsid w:val="00D534A2"/>
    <w:rsid w:val="00D53BC2"/>
    <w:rsid w:val="00D6024E"/>
    <w:rsid w:val="00D60BF9"/>
    <w:rsid w:val="00D66D5C"/>
    <w:rsid w:val="00D735F6"/>
    <w:rsid w:val="00D7734A"/>
    <w:rsid w:val="00D83758"/>
    <w:rsid w:val="00DA2211"/>
    <w:rsid w:val="00DA4988"/>
    <w:rsid w:val="00DB2740"/>
    <w:rsid w:val="00DB5891"/>
    <w:rsid w:val="00DB7018"/>
    <w:rsid w:val="00DC1B17"/>
    <w:rsid w:val="00DC368C"/>
    <w:rsid w:val="00DC4E6B"/>
    <w:rsid w:val="00DC5613"/>
    <w:rsid w:val="00DE189A"/>
    <w:rsid w:val="00DE3F63"/>
    <w:rsid w:val="00DE6378"/>
    <w:rsid w:val="00DF00E1"/>
    <w:rsid w:val="00DF1D8D"/>
    <w:rsid w:val="00DF32FB"/>
    <w:rsid w:val="00DF3A99"/>
    <w:rsid w:val="00DF445D"/>
    <w:rsid w:val="00E03C82"/>
    <w:rsid w:val="00E05A05"/>
    <w:rsid w:val="00E076CE"/>
    <w:rsid w:val="00E12F9D"/>
    <w:rsid w:val="00E155B3"/>
    <w:rsid w:val="00E16477"/>
    <w:rsid w:val="00E20740"/>
    <w:rsid w:val="00E258EF"/>
    <w:rsid w:val="00E27171"/>
    <w:rsid w:val="00E40A8A"/>
    <w:rsid w:val="00E44339"/>
    <w:rsid w:val="00E52862"/>
    <w:rsid w:val="00E56367"/>
    <w:rsid w:val="00E7048E"/>
    <w:rsid w:val="00E8183A"/>
    <w:rsid w:val="00E83E1E"/>
    <w:rsid w:val="00E90936"/>
    <w:rsid w:val="00E917A6"/>
    <w:rsid w:val="00E927C4"/>
    <w:rsid w:val="00E95437"/>
    <w:rsid w:val="00E96744"/>
    <w:rsid w:val="00EA185F"/>
    <w:rsid w:val="00EA33D2"/>
    <w:rsid w:val="00EA34A1"/>
    <w:rsid w:val="00EA65A7"/>
    <w:rsid w:val="00EB29A3"/>
    <w:rsid w:val="00EC2BBC"/>
    <w:rsid w:val="00ED1A88"/>
    <w:rsid w:val="00ED2AA8"/>
    <w:rsid w:val="00ED4C90"/>
    <w:rsid w:val="00ED73C1"/>
    <w:rsid w:val="00EE6775"/>
    <w:rsid w:val="00EF4E56"/>
    <w:rsid w:val="00F0688B"/>
    <w:rsid w:val="00F06C11"/>
    <w:rsid w:val="00F1195D"/>
    <w:rsid w:val="00F12248"/>
    <w:rsid w:val="00F147A5"/>
    <w:rsid w:val="00F1676C"/>
    <w:rsid w:val="00F2162E"/>
    <w:rsid w:val="00F21C81"/>
    <w:rsid w:val="00F256A7"/>
    <w:rsid w:val="00F35272"/>
    <w:rsid w:val="00F3729E"/>
    <w:rsid w:val="00F40B46"/>
    <w:rsid w:val="00F6292F"/>
    <w:rsid w:val="00F67204"/>
    <w:rsid w:val="00F751F9"/>
    <w:rsid w:val="00F7638A"/>
    <w:rsid w:val="00F7756F"/>
    <w:rsid w:val="00F81CFA"/>
    <w:rsid w:val="00F93380"/>
    <w:rsid w:val="00F97DAD"/>
    <w:rsid w:val="00FA7ECA"/>
    <w:rsid w:val="00FB12FB"/>
    <w:rsid w:val="00FB20C0"/>
    <w:rsid w:val="00FB7BEB"/>
    <w:rsid w:val="00FC58BB"/>
    <w:rsid w:val="00FD202B"/>
    <w:rsid w:val="00FD7232"/>
    <w:rsid w:val="00FD7E2C"/>
    <w:rsid w:val="00FE0C4E"/>
    <w:rsid w:val="00FE47DE"/>
    <w:rsid w:val="00FF60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80D80"/>
  <w15:docId w15:val="{23516FFF-D372-4A42-8622-6272428E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rsid w:val="00E12F9D"/>
    <w:rPr>
      <w:rFonts w:eastAsia="Calibri" w:cs="Calibri"/>
      <w:b/>
      <w:color w:val="FFFFFF" w:themeColor="background1"/>
    </w:rPr>
  </w:style>
  <w:style w:type="paragraph" w:styleId="Heading1">
    <w:name w:val="heading 1"/>
    <w:basedOn w:val="BoldBodyText"/>
    <w:next w:val="BodyText"/>
    <w:link w:val="Heading1Char"/>
    <w:qFormat/>
    <w:rsid w:val="00935EF6"/>
    <w:pPr>
      <w:keepNext/>
      <w:spacing w:after="360"/>
      <w:outlineLvl w:val="0"/>
    </w:pPr>
    <w:rPr>
      <w:bCs/>
      <w:color w:val="002854" w:themeColor="accent1"/>
      <w:spacing w:val="-2"/>
      <w:sz w:val="40"/>
    </w:rPr>
  </w:style>
  <w:style w:type="paragraph" w:styleId="Heading2">
    <w:name w:val="heading 2"/>
    <w:basedOn w:val="Normal"/>
    <w:next w:val="Heading1"/>
    <w:link w:val="Heading2Char"/>
    <w:qFormat/>
    <w:rsid w:val="00935EF6"/>
    <w:pPr>
      <w:spacing w:before="480" w:after="240" w:line="264" w:lineRule="auto"/>
      <w:ind w:left="202" w:right="144"/>
      <w:outlineLvl w:val="1"/>
    </w:pPr>
    <w:rPr>
      <w:rFonts w:ascii="Arial" w:hAnsi="Arial" w:cs="Arial"/>
      <w:color w:val="002854" w:themeColor="text2"/>
      <w:sz w:val="24"/>
      <w:szCs w:val="20"/>
    </w:rPr>
  </w:style>
  <w:style w:type="paragraph" w:styleId="Heading3">
    <w:name w:val="heading 3"/>
    <w:basedOn w:val="Normal"/>
    <w:next w:val="Normal"/>
    <w:link w:val="Heading3Char"/>
    <w:qFormat/>
    <w:rsid w:val="00444855"/>
    <w:pPr>
      <w:spacing w:before="360" w:after="120" w:line="312" w:lineRule="auto"/>
      <w:ind w:left="202" w:right="346"/>
      <w:outlineLvl w:val="2"/>
    </w:pPr>
    <w:rPr>
      <w:rFonts w:ascii="Arial" w:hAnsi="Arial" w:cs="Arial"/>
      <w:color w:val="231F20" w:themeColor="text1"/>
      <w:sz w:val="20"/>
      <w:szCs w:val="20"/>
    </w:rPr>
  </w:style>
  <w:style w:type="paragraph" w:styleId="Heading4">
    <w:name w:val="heading 4"/>
    <w:basedOn w:val="Normal"/>
    <w:next w:val="Normal"/>
    <w:link w:val="Heading4Char"/>
    <w:qFormat/>
    <w:rsid w:val="00345C97"/>
    <w:pPr>
      <w:keepNext/>
      <w:pBdr>
        <w:top w:val="single" w:sz="8" w:space="4" w:color="002854" w:themeColor="accent1"/>
        <w:bottom w:val="single" w:sz="8" w:space="4" w:color="002854" w:themeColor="accent1"/>
        <w:right w:val="single" w:sz="8" w:space="4" w:color="002854" w:themeColor="accent1"/>
      </w:pBdr>
      <w:shd w:val="clear" w:color="auto" w:fill="002854" w:themeFill="accent1"/>
      <w:tabs>
        <w:tab w:val="left" w:pos="9649"/>
      </w:tabs>
      <w:spacing w:before="120" w:after="360" w:line="312" w:lineRule="auto"/>
      <w:ind w:left="180" w:right="346"/>
      <w:outlineLvl w:val="3"/>
    </w:pPr>
    <w:rPr>
      <w:rFonts w:ascii="Arial" w:hAnsi="Arial" w:cs="Arial"/>
      <w:b w:val="0"/>
      <w:spacing w:val="-2"/>
    </w:rPr>
  </w:style>
  <w:style w:type="paragraph" w:styleId="Heading5">
    <w:name w:val="heading 5"/>
    <w:basedOn w:val="Normal"/>
    <w:next w:val="Normal"/>
    <w:link w:val="Heading5Char"/>
    <w:qFormat/>
    <w:rsid w:val="00E56367"/>
    <w:pPr>
      <w:keepNext/>
      <w:keepLines/>
      <w:spacing w:before="40"/>
      <w:outlineLvl w:val="4"/>
    </w:pPr>
    <w:rPr>
      <w:rFonts w:asciiTheme="majorHAnsi" w:eastAsiaTheme="majorEastAsia" w:hAnsiTheme="majorHAnsi" w:cstheme="majorBidi"/>
      <w:color w:val="001D3E" w:themeColor="accent1" w:themeShade="BF"/>
    </w:rPr>
  </w:style>
  <w:style w:type="paragraph" w:styleId="Heading6">
    <w:name w:val="heading 6"/>
    <w:basedOn w:val="Normal"/>
    <w:next w:val="Normal"/>
    <w:link w:val="Heading6Char"/>
    <w:uiPriority w:val="2"/>
    <w:unhideWhenUsed/>
    <w:qFormat/>
    <w:rsid w:val="00A44265"/>
    <w:pPr>
      <w:keepNext/>
      <w:keepLines/>
      <w:spacing w:before="40"/>
      <w:ind w:left="202"/>
      <w:outlineLvl w:val="5"/>
    </w:pPr>
    <w:rPr>
      <w:rFonts w:asciiTheme="majorHAnsi" w:eastAsiaTheme="majorEastAsia" w:hAnsiTheme="majorHAnsi" w:cstheme="majorBidi"/>
      <w:color w:val="001329" w:themeColor="accent1" w:themeShade="7F"/>
    </w:rPr>
  </w:style>
  <w:style w:type="paragraph" w:styleId="Heading7">
    <w:name w:val="heading 7"/>
    <w:basedOn w:val="Normal"/>
    <w:next w:val="Normal"/>
    <w:link w:val="Heading7Char"/>
    <w:uiPriority w:val="2"/>
    <w:unhideWhenUsed/>
    <w:qFormat/>
    <w:rsid w:val="00A44265"/>
    <w:pPr>
      <w:keepNext/>
      <w:keepLines/>
      <w:spacing w:before="40"/>
      <w:ind w:left="202"/>
      <w:outlineLvl w:val="6"/>
    </w:pPr>
    <w:rPr>
      <w:rFonts w:asciiTheme="majorHAnsi" w:eastAsiaTheme="majorEastAsia" w:hAnsiTheme="majorHAnsi" w:cstheme="majorBidi"/>
      <w:i/>
      <w:iCs/>
      <w:color w:val="00132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D123EF"/>
    <w:pPr>
      <w:spacing w:line="360" w:lineRule="auto"/>
      <w:ind w:left="200"/>
    </w:pPr>
    <w:rPr>
      <w:rFonts w:ascii="Arial" w:hAnsi="Arial"/>
      <w:color w:val="002854" w:themeColor="text2"/>
    </w:rPr>
  </w:style>
  <w:style w:type="paragraph" w:styleId="TOC2">
    <w:name w:val="toc 2"/>
    <w:basedOn w:val="Normal"/>
    <w:uiPriority w:val="39"/>
    <w:qFormat/>
    <w:rsid w:val="00D123EF"/>
    <w:pPr>
      <w:spacing w:line="360" w:lineRule="auto"/>
      <w:ind w:left="400"/>
    </w:pPr>
    <w:rPr>
      <w:rFonts w:ascii="Arial" w:hAnsi="Arial"/>
      <w:color w:val="002854" w:themeColor="text2"/>
      <w:szCs w:val="20"/>
    </w:rPr>
  </w:style>
  <w:style w:type="paragraph" w:styleId="BodyText">
    <w:name w:val="Body Text"/>
    <w:basedOn w:val="Normal"/>
    <w:link w:val="BodyTextChar"/>
    <w:qFormat/>
    <w:rsid w:val="00351009"/>
    <w:pPr>
      <w:spacing w:before="120" w:after="180" w:line="312" w:lineRule="auto"/>
      <w:ind w:left="202" w:right="346"/>
    </w:pPr>
    <w:rPr>
      <w:rFonts w:ascii="Arial" w:hAnsi="Arial" w:cs="Arial"/>
      <w:b w:val="0"/>
      <w:color w:val="231F20"/>
      <w:sz w:val="20"/>
      <w:szCs w:val="20"/>
    </w:rPr>
  </w:style>
  <w:style w:type="paragraph" w:customStyle="1" w:styleId="TableHeader">
    <w:name w:val="Table Header"/>
    <w:basedOn w:val="BodyText"/>
    <w:link w:val="TableHeaderChar"/>
    <w:rsid w:val="004E2A7D"/>
    <w:pPr>
      <w:spacing w:after="120"/>
    </w:pPr>
    <w:rPr>
      <w:b/>
      <w:color w:val="FFFFFF" w:themeColor="background1"/>
    </w:rPr>
  </w:style>
  <w:style w:type="paragraph" w:customStyle="1" w:styleId="TableParagraph">
    <w:name w:val="Table Paragraph"/>
    <w:basedOn w:val="Normal"/>
    <w:uiPriority w:val="1"/>
    <w:pPr>
      <w:spacing w:before="59"/>
      <w:ind w:left="710"/>
      <w:jc w:val="center"/>
    </w:pPr>
  </w:style>
  <w:style w:type="character" w:customStyle="1" w:styleId="TableHeaderChar">
    <w:name w:val="Table Header Char"/>
    <w:basedOn w:val="BodyTextChar"/>
    <w:link w:val="TableHeader"/>
    <w:rsid w:val="00931921"/>
    <w:rPr>
      <w:rFonts w:ascii="Arial" w:eastAsia="Calibri" w:hAnsi="Arial" w:cs="Arial"/>
      <w:b/>
      <w:color w:val="FFFFFF" w:themeColor="background1"/>
      <w:sz w:val="20"/>
      <w:szCs w:val="20"/>
    </w:rPr>
  </w:style>
  <w:style w:type="character" w:customStyle="1" w:styleId="Heading4Char">
    <w:name w:val="Heading 4 Char"/>
    <w:basedOn w:val="DefaultParagraphFont"/>
    <w:link w:val="Heading4"/>
    <w:rsid w:val="00345C97"/>
    <w:rPr>
      <w:rFonts w:ascii="Arial" w:eastAsia="Calibri" w:hAnsi="Arial" w:cs="Arial"/>
      <w:color w:val="FFFFFF" w:themeColor="background1"/>
      <w:spacing w:val="-2"/>
      <w:shd w:val="clear" w:color="auto" w:fill="002854" w:themeFill="accent1"/>
    </w:rPr>
  </w:style>
  <w:style w:type="character" w:styleId="Hyperlink">
    <w:name w:val="Hyperlink"/>
    <w:basedOn w:val="DefaultParagraphFont"/>
    <w:uiPriority w:val="99"/>
    <w:unhideWhenUsed/>
    <w:rsid w:val="00BD1A81"/>
    <w:rPr>
      <w:color w:val="00A0FB" w:themeColor="hyperlink"/>
      <w:u w:val="single"/>
    </w:rPr>
  </w:style>
  <w:style w:type="character" w:styleId="FollowedHyperlink">
    <w:name w:val="FollowedHyperlink"/>
    <w:basedOn w:val="DefaultParagraphFont"/>
    <w:uiPriority w:val="99"/>
    <w:semiHidden/>
    <w:unhideWhenUsed/>
    <w:rsid w:val="00BD1A81"/>
    <w:rPr>
      <w:color w:val="436080" w:themeColor="followedHyperlink"/>
      <w:u w:val="single"/>
    </w:rPr>
  </w:style>
  <w:style w:type="character" w:styleId="CommentReference">
    <w:name w:val="annotation reference"/>
    <w:basedOn w:val="DefaultParagraphFont"/>
    <w:uiPriority w:val="99"/>
    <w:semiHidden/>
    <w:unhideWhenUsed/>
    <w:rsid w:val="00BB57F2"/>
    <w:rPr>
      <w:sz w:val="16"/>
      <w:szCs w:val="16"/>
    </w:rPr>
  </w:style>
  <w:style w:type="paragraph" w:styleId="CommentText">
    <w:name w:val="annotation text"/>
    <w:basedOn w:val="Normal"/>
    <w:link w:val="CommentTextChar"/>
    <w:uiPriority w:val="99"/>
    <w:semiHidden/>
    <w:unhideWhenUsed/>
    <w:rsid w:val="00BB57F2"/>
    <w:rPr>
      <w:sz w:val="20"/>
      <w:szCs w:val="20"/>
    </w:rPr>
  </w:style>
  <w:style w:type="character" w:customStyle="1" w:styleId="CommentTextChar">
    <w:name w:val="Comment Text Char"/>
    <w:basedOn w:val="DefaultParagraphFont"/>
    <w:link w:val="CommentText"/>
    <w:uiPriority w:val="99"/>
    <w:semiHidden/>
    <w:rsid w:val="00BB57F2"/>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BB57F2"/>
    <w:rPr>
      <w:b w:val="0"/>
      <w:bCs/>
    </w:rPr>
  </w:style>
  <w:style w:type="character" w:customStyle="1" w:styleId="CommentSubjectChar">
    <w:name w:val="Comment Subject Char"/>
    <w:basedOn w:val="CommentTextChar"/>
    <w:link w:val="CommentSubject"/>
    <w:uiPriority w:val="99"/>
    <w:semiHidden/>
    <w:rsid w:val="00BB57F2"/>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BB57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7F2"/>
    <w:rPr>
      <w:rFonts w:ascii="Segoe UI" w:eastAsia="Calibri" w:hAnsi="Segoe UI" w:cs="Segoe UI"/>
      <w:sz w:val="18"/>
      <w:szCs w:val="18"/>
    </w:rPr>
  </w:style>
  <w:style w:type="paragraph" w:styleId="TOCHeading">
    <w:name w:val="TOC Heading"/>
    <w:basedOn w:val="Heading1"/>
    <w:next w:val="Normal"/>
    <w:uiPriority w:val="39"/>
    <w:unhideWhenUsed/>
    <w:qFormat/>
    <w:rsid w:val="00D123EF"/>
    <w:pPr>
      <w:keepLines/>
      <w:widowControl/>
      <w:autoSpaceDE/>
      <w:autoSpaceDN/>
      <w:spacing w:before="240" w:line="259" w:lineRule="auto"/>
      <w:ind w:left="0"/>
      <w:outlineLvl w:val="9"/>
    </w:pPr>
    <w:rPr>
      <w:rFonts w:eastAsiaTheme="majorEastAsia" w:cstheme="majorBidi"/>
      <w:b w:val="0"/>
      <w:bCs w:val="0"/>
      <w:sz w:val="32"/>
      <w:szCs w:val="32"/>
    </w:rPr>
  </w:style>
  <w:style w:type="character" w:customStyle="1" w:styleId="Heading1Char">
    <w:name w:val="Heading 1 Char"/>
    <w:basedOn w:val="DefaultParagraphFont"/>
    <w:link w:val="Heading1"/>
    <w:rsid w:val="00935EF6"/>
    <w:rPr>
      <w:rFonts w:ascii="Arial" w:eastAsia="Calibri" w:hAnsi="Arial" w:cs="Arial"/>
      <w:b/>
      <w:bCs/>
      <w:color w:val="002854" w:themeColor="accent1"/>
      <w:spacing w:val="-2"/>
      <w:sz w:val="40"/>
      <w:szCs w:val="20"/>
    </w:rPr>
  </w:style>
  <w:style w:type="table" w:styleId="TableGrid">
    <w:name w:val="Table Grid"/>
    <w:basedOn w:val="TableNormal"/>
    <w:uiPriority w:val="39"/>
    <w:rsid w:val="00BE04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935EF6"/>
    <w:rPr>
      <w:rFonts w:ascii="Arial" w:eastAsia="Calibri" w:hAnsi="Arial" w:cs="Arial"/>
      <w:b/>
      <w:color w:val="002854" w:themeColor="text2"/>
      <w:sz w:val="24"/>
      <w:szCs w:val="20"/>
    </w:rPr>
  </w:style>
  <w:style w:type="character" w:styleId="IntenseReference">
    <w:name w:val="Intense Reference"/>
    <w:basedOn w:val="DefaultParagraphFont"/>
    <w:uiPriority w:val="32"/>
    <w:rsid w:val="00D123EF"/>
    <w:rPr>
      <w:rFonts w:asciiTheme="minorHAnsi" w:hAnsiTheme="minorHAnsi"/>
      <w:b/>
      <w:bCs/>
      <w:caps w:val="0"/>
      <w:smallCaps w:val="0"/>
      <w:color w:val="002854" w:themeColor="accent1"/>
      <w:spacing w:val="5"/>
    </w:rPr>
  </w:style>
  <w:style w:type="character" w:customStyle="1" w:styleId="BodyTextChar">
    <w:name w:val="Body Text Char"/>
    <w:basedOn w:val="DefaultParagraphFont"/>
    <w:link w:val="BodyText"/>
    <w:rsid w:val="00931921"/>
    <w:rPr>
      <w:rFonts w:ascii="Arial" w:eastAsia="Calibri" w:hAnsi="Arial" w:cs="Arial"/>
      <w:color w:val="231F20"/>
      <w:sz w:val="20"/>
      <w:szCs w:val="20"/>
    </w:rPr>
  </w:style>
  <w:style w:type="character" w:customStyle="1" w:styleId="Heading7Char">
    <w:name w:val="Heading 7 Char"/>
    <w:basedOn w:val="DefaultParagraphFont"/>
    <w:link w:val="Heading7"/>
    <w:uiPriority w:val="2"/>
    <w:rsid w:val="00931921"/>
    <w:rPr>
      <w:rFonts w:asciiTheme="majorHAnsi" w:eastAsiaTheme="majorEastAsia" w:hAnsiTheme="majorHAnsi" w:cstheme="majorBidi"/>
      <w:b/>
      <w:i/>
      <w:iCs/>
      <w:color w:val="001329" w:themeColor="accent1" w:themeShade="7F"/>
    </w:rPr>
  </w:style>
  <w:style w:type="paragraph" w:customStyle="1" w:styleId="Numbers2">
    <w:name w:val="Numbers 2"/>
    <w:basedOn w:val="BodyText"/>
    <w:rsid w:val="00E12F9D"/>
    <w:pPr>
      <w:numPr>
        <w:numId w:val="10"/>
      </w:numPr>
    </w:pPr>
    <w:rPr>
      <w:color w:val="231F20" w:themeColor="text1"/>
    </w:rPr>
  </w:style>
  <w:style w:type="paragraph" w:styleId="Header">
    <w:name w:val="header"/>
    <w:basedOn w:val="Normal"/>
    <w:link w:val="HeaderChar"/>
    <w:uiPriority w:val="99"/>
    <w:unhideWhenUsed/>
    <w:rsid w:val="0011654F"/>
    <w:pPr>
      <w:tabs>
        <w:tab w:val="center" w:pos="4680"/>
        <w:tab w:val="right" w:pos="9360"/>
      </w:tabs>
    </w:pPr>
  </w:style>
  <w:style w:type="character" w:customStyle="1" w:styleId="HeaderChar">
    <w:name w:val="Header Char"/>
    <w:basedOn w:val="DefaultParagraphFont"/>
    <w:link w:val="Header"/>
    <w:uiPriority w:val="99"/>
    <w:rsid w:val="0011654F"/>
    <w:rPr>
      <w:rFonts w:eastAsia="Calibri" w:cs="Calibri"/>
      <w:b/>
      <w:color w:val="FFFFFF" w:themeColor="background1"/>
    </w:rPr>
  </w:style>
  <w:style w:type="paragraph" w:styleId="TOC3">
    <w:name w:val="toc 3"/>
    <w:basedOn w:val="Normal"/>
    <w:next w:val="Normal"/>
    <w:autoRedefine/>
    <w:uiPriority w:val="39"/>
    <w:unhideWhenUsed/>
    <w:rsid w:val="009A6DD1"/>
    <w:pPr>
      <w:widowControl/>
      <w:tabs>
        <w:tab w:val="right" w:leader="dot" w:pos="9750"/>
      </w:tabs>
      <w:autoSpaceDE/>
      <w:autoSpaceDN/>
      <w:spacing w:after="100" w:line="259" w:lineRule="auto"/>
      <w:ind w:left="720"/>
    </w:pPr>
    <w:rPr>
      <w:rFonts w:eastAsiaTheme="minorEastAsia" w:cs="Times New Roman"/>
      <w:color w:val="002854" w:themeColor="text2"/>
    </w:rPr>
  </w:style>
  <w:style w:type="character" w:customStyle="1" w:styleId="Heading3Char">
    <w:name w:val="Heading 3 Char"/>
    <w:basedOn w:val="DefaultParagraphFont"/>
    <w:link w:val="Heading3"/>
    <w:rsid w:val="00931921"/>
    <w:rPr>
      <w:rFonts w:ascii="Arial" w:eastAsia="Calibri" w:hAnsi="Arial" w:cs="Arial"/>
      <w:b/>
      <w:color w:val="231F20" w:themeColor="text1"/>
      <w:sz w:val="20"/>
      <w:szCs w:val="20"/>
    </w:rPr>
  </w:style>
  <w:style w:type="character" w:styleId="UnresolvedMention">
    <w:name w:val="Unresolved Mention"/>
    <w:basedOn w:val="DefaultParagraphFont"/>
    <w:uiPriority w:val="99"/>
    <w:semiHidden/>
    <w:unhideWhenUsed/>
    <w:rsid w:val="00735E85"/>
    <w:rPr>
      <w:color w:val="605E5C"/>
      <w:shd w:val="clear" w:color="auto" w:fill="E1DFDD"/>
    </w:rPr>
  </w:style>
  <w:style w:type="paragraph" w:styleId="FootnoteText">
    <w:name w:val="footnote text"/>
    <w:basedOn w:val="Normal"/>
    <w:link w:val="FootnoteTextChar"/>
    <w:uiPriority w:val="99"/>
    <w:semiHidden/>
    <w:unhideWhenUsed/>
    <w:rsid w:val="009C7043"/>
    <w:rPr>
      <w:sz w:val="20"/>
      <w:szCs w:val="20"/>
    </w:rPr>
  </w:style>
  <w:style w:type="character" w:customStyle="1" w:styleId="FootnoteTextChar">
    <w:name w:val="Footnote Text Char"/>
    <w:basedOn w:val="DefaultParagraphFont"/>
    <w:link w:val="FootnoteText"/>
    <w:uiPriority w:val="99"/>
    <w:semiHidden/>
    <w:rsid w:val="009C7043"/>
    <w:rPr>
      <w:rFonts w:ascii="Calibri" w:eastAsia="Calibri" w:hAnsi="Calibri" w:cs="Calibri"/>
      <w:sz w:val="20"/>
      <w:szCs w:val="20"/>
    </w:rPr>
  </w:style>
  <w:style w:type="character" w:styleId="FootnoteReference">
    <w:name w:val="footnote reference"/>
    <w:basedOn w:val="DefaultParagraphFont"/>
    <w:uiPriority w:val="99"/>
    <w:semiHidden/>
    <w:unhideWhenUsed/>
    <w:rsid w:val="009C7043"/>
    <w:rPr>
      <w:vertAlign w:val="superscript"/>
    </w:rPr>
  </w:style>
  <w:style w:type="paragraph" w:customStyle="1" w:styleId="FOOTNOTE">
    <w:name w:val="FOOTNOTE"/>
    <w:basedOn w:val="BodyText"/>
    <w:link w:val="FOOTNOTEChar"/>
    <w:uiPriority w:val="1"/>
    <w:qFormat/>
    <w:rsid w:val="00A936AA"/>
    <w:pPr>
      <w:spacing w:line="240" w:lineRule="auto"/>
    </w:pPr>
    <w:rPr>
      <w:sz w:val="16"/>
      <w:szCs w:val="16"/>
    </w:rPr>
  </w:style>
  <w:style w:type="paragraph" w:customStyle="1" w:styleId="Numbers1">
    <w:name w:val="Numbers 1"/>
    <w:basedOn w:val="Normal"/>
    <w:link w:val="Numbers1Char"/>
    <w:rsid w:val="000D49C4"/>
    <w:pPr>
      <w:numPr>
        <w:numId w:val="2"/>
      </w:numPr>
      <w:tabs>
        <w:tab w:val="left" w:pos="919"/>
        <w:tab w:val="left" w:pos="920"/>
      </w:tabs>
      <w:spacing w:after="180" w:line="312" w:lineRule="auto"/>
    </w:pPr>
    <w:rPr>
      <w:rFonts w:ascii="Arial" w:hAnsi="Arial" w:cs="Arial"/>
      <w:b w:val="0"/>
      <w:color w:val="231F20" w:themeColor="text1"/>
      <w:sz w:val="20"/>
      <w:szCs w:val="20"/>
    </w:rPr>
  </w:style>
  <w:style w:type="character" w:customStyle="1" w:styleId="FOOTNOTEChar">
    <w:name w:val="FOOTNOTE Char"/>
    <w:basedOn w:val="BodyTextChar"/>
    <w:link w:val="FOOTNOTE"/>
    <w:uiPriority w:val="1"/>
    <w:rsid w:val="00A936AA"/>
    <w:rPr>
      <w:rFonts w:ascii="Arial" w:eastAsia="Calibri" w:hAnsi="Arial" w:cs="Arial"/>
      <w:color w:val="53565A"/>
      <w:sz w:val="16"/>
      <w:szCs w:val="16"/>
    </w:rPr>
  </w:style>
  <w:style w:type="character" w:customStyle="1" w:styleId="Numbers1Char">
    <w:name w:val="Numbers 1 Char"/>
    <w:basedOn w:val="DefaultParagraphFont"/>
    <w:link w:val="Numbers1"/>
    <w:rsid w:val="000D49C4"/>
    <w:rPr>
      <w:rFonts w:ascii="Arial" w:eastAsia="Calibri" w:hAnsi="Arial" w:cs="Arial"/>
      <w:color w:val="231F20" w:themeColor="text1"/>
      <w:sz w:val="20"/>
      <w:szCs w:val="20"/>
    </w:rPr>
  </w:style>
  <w:style w:type="paragraph" w:customStyle="1" w:styleId="Callout">
    <w:name w:val="Callout"/>
    <w:basedOn w:val="BodyText"/>
    <w:link w:val="CalloutChar"/>
    <w:uiPriority w:val="1"/>
    <w:qFormat/>
    <w:rsid w:val="00BF2494"/>
    <w:pPr>
      <w:pBdr>
        <w:top w:val="single" w:sz="48" w:space="1" w:color="EDEDED" w:themeColor="background2" w:themeShade="F2"/>
        <w:left w:val="single" w:sz="48" w:space="4" w:color="EDEDED" w:themeColor="background2" w:themeShade="F2"/>
        <w:bottom w:val="single" w:sz="48" w:space="1" w:color="EDEDED" w:themeColor="background2" w:themeShade="F2"/>
        <w:right w:val="single" w:sz="48" w:space="4" w:color="EDEDED" w:themeColor="background2" w:themeShade="F2"/>
      </w:pBdr>
      <w:shd w:val="clear" w:color="auto" w:fill="EDEDED" w:themeFill="background2" w:themeFillShade="F2"/>
      <w:spacing w:before="240" w:after="240"/>
      <w:ind w:left="432" w:right="432"/>
    </w:pPr>
    <w:rPr>
      <w:color w:val="002854" w:themeColor="accent1"/>
    </w:rPr>
  </w:style>
  <w:style w:type="paragraph" w:styleId="NoSpacing">
    <w:name w:val="No Spacing"/>
    <w:uiPriority w:val="3"/>
    <w:rsid w:val="00E56367"/>
    <w:rPr>
      <w:rFonts w:eastAsia="Calibri" w:cs="Calibri"/>
      <w:b/>
      <w:color w:val="FFFFFF" w:themeColor="background1"/>
    </w:rPr>
  </w:style>
  <w:style w:type="character" w:customStyle="1" w:styleId="CalloutChar">
    <w:name w:val="Callout Char"/>
    <w:basedOn w:val="BodyTextChar"/>
    <w:link w:val="Callout"/>
    <w:uiPriority w:val="1"/>
    <w:rsid w:val="00BF2494"/>
    <w:rPr>
      <w:rFonts w:ascii="Arial" w:eastAsia="Calibri" w:hAnsi="Arial" w:cs="Arial"/>
      <w:color w:val="002854" w:themeColor="accent1"/>
      <w:sz w:val="20"/>
      <w:szCs w:val="20"/>
      <w:shd w:val="clear" w:color="auto" w:fill="EDEDED" w:themeFill="background2" w:themeFillShade="F2"/>
    </w:rPr>
  </w:style>
  <w:style w:type="paragraph" w:customStyle="1" w:styleId="Bullets">
    <w:name w:val="Bullets"/>
    <w:basedOn w:val="BodyText"/>
    <w:link w:val="BulletsChar"/>
    <w:qFormat/>
    <w:rsid w:val="007C3019"/>
    <w:pPr>
      <w:keepLines/>
      <w:numPr>
        <w:numId w:val="5"/>
      </w:numPr>
      <w:spacing w:before="60" w:after="60"/>
      <w:ind w:left="648" w:hanging="288"/>
    </w:pPr>
  </w:style>
  <w:style w:type="character" w:customStyle="1" w:styleId="Heading5Char">
    <w:name w:val="Heading 5 Char"/>
    <w:basedOn w:val="DefaultParagraphFont"/>
    <w:link w:val="Heading5"/>
    <w:rsid w:val="00931921"/>
    <w:rPr>
      <w:rFonts w:asciiTheme="majorHAnsi" w:eastAsiaTheme="majorEastAsia" w:hAnsiTheme="majorHAnsi" w:cstheme="majorBidi"/>
      <w:b/>
      <w:color w:val="001D3E" w:themeColor="accent1" w:themeShade="BF"/>
    </w:rPr>
  </w:style>
  <w:style w:type="character" w:customStyle="1" w:styleId="BulletsChar">
    <w:name w:val="Bullets Char"/>
    <w:basedOn w:val="Numbers1Char"/>
    <w:link w:val="Bullets"/>
    <w:rsid w:val="00931921"/>
    <w:rPr>
      <w:rFonts w:ascii="Arial" w:eastAsia="Calibri" w:hAnsi="Arial" w:cs="Arial"/>
      <w:color w:val="231F20"/>
      <w:sz w:val="20"/>
      <w:szCs w:val="20"/>
    </w:rPr>
  </w:style>
  <w:style w:type="character" w:customStyle="1" w:styleId="Heading6Char">
    <w:name w:val="Heading 6 Char"/>
    <w:basedOn w:val="DefaultParagraphFont"/>
    <w:link w:val="Heading6"/>
    <w:uiPriority w:val="2"/>
    <w:rsid w:val="00931921"/>
    <w:rPr>
      <w:rFonts w:asciiTheme="majorHAnsi" w:eastAsiaTheme="majorEastAsia" w:hAnsiTheme="majorHAnsi" w:cstheme="majorBidi"/>
      <w:b/>
      <w:color w:val="001329" w:themeColor="accent1" w:themeShade="7F"/>
    </w:rPr>
  </w:style>
  <w:style w:type="character" w:styleId="IntenseEmphasis">
    <w:name w:val="Intense Emphasis"/>
    <w:basedOn w:val="DefaultParagraphFont"/>
    <w:uiPriority w:val="21"/>
    <w:qFormat/>
    <w:rsid w:val="00E56367"/>
    <w:rPr>
      <w:i/>
      <w:iCs/>
      <w:color w:val="002854" w:themeColor="accent1"/>
    </w:rPr>
  </w:style>
  <w:style w:type="paragraph" w:styleId="Quote">
    <w:name w:val="Quote"/>
    <w:basedOn w:val="Normal"/>
    <w:next w:val="Normal"/>
    <w:link w:val="QuoteChar"/>
    <w:uiPriority w:val="29"/>
    <w:qFormat/>
    <w:rsid w:val="00E56367"/>
    <w:pPr>
      <w:spacing w:before="200" w:after="160"/>
      <w:ind w:left="864" w:right="864"/>
      <w:jc w:val="center"/>
    </w:pPr>
    <w:rPr>
      <w:i/>
      <w:iCs/>
      <w:color w:val="5D5356" w:themeColor="text1" w:themeTint="BF"/>
    </w:rPr>
  </w:style>
  <w:style w:type="paragraph" w:customStyle="1" w:styleId="HIGHLIGHT">
    <w:name w:val="HIGHLIGHT"/>
    <w:basedOn w:val="BodyText"/>
    <w:link w:val="HIGHLIGHTChar"/>
    <w:uiPriority w:val="1"/>
    <w:rsid w:val="00882EC8"/>
    <w:rPr>
      <w:color w:val="C00000"/>
    </w:rPr>
  </w:style>
  <w:style w:type="character" w:customStyle="1" w:styleId="QuoteChar">
    <w:name w:val="Quote Char"/>
    <w:basedOn w:val="DefaultParagraphFont"/>
    <w:link w:val="Quote"/>
    <w:uiPriority w:val="29"/>
    <w:rsid w:val="00E56367"/>
    <w:rPr>
      <w:rFonts w:eastAsia="Calibri" w:cs="Calibri"/>
      <w:b/>
      <w:i/>
      <w:iCs/>
      <w:color w:val="5D5356" w:themeColor="text1" w:themeTint="BF"/>
    </w:rPr>
  </w:style>
  <w:style w:type="character" w:customStyle="1" w:styleId="HIGHLIGHTChar">
    <w:name w:val="HIGHLIGHT Char"/>
    <w:basedOn w:val="BodyTextChar"/>
    <w:link w:val="HIGHLIGHT"/>
    <w:uiPriority w:val="1"/>
    <w:rsid w:val="00882EC8"/>
    <w:rPr>
      <w:rFonts w:ascii="Arial" w:eastAsia="Calibri" w:hAnsi="Arial" w:cs="Arial"/>
      <w:color w:val="C00000"/>
      <w:sz w:val="20"/>
      <w:szCs w:val="20"/>
    </w:rPr>
  </w:style>
  <w:style w:type="paragraph" w:customStyle="1" w:styleId="BoldBodyText">
    <w:name w:val="Bold Body Text"/>
    <w:basedOn w:val="BodyText"/>
    <w:link w:val="BoldBodyTextChar"/>
    <w:qFormat/>
    <w:rsid w:val="00CA7FC9"/>
    <w:rPr>
      <w:b/>
    </w:rPr>
  </w:style>
  <w:style w:type="paragraph" w:styleId="IntenseQuote">
    <w:name w:val="Intense Quote"/>
    <w:basedOn w:val="Normal"/>
    <w:next w:val="Normal"/>
    <w:link w:val="IntenseQuoteChar"/>
    <w:uiPriority w:val="30"/>
    <w:qFormat/>
    <w:rsid w:val="00E56367"/>
    <w:pPr>
      <w:pBdr>
        <w:top w:val="single" w:sz="4" w:space="10" w:color="002854" w:themeColor="accent1"/>
        <w:bottom w:val="single" w:sz="4" w:space="10" w:color="002854" w:themeColor="accent1"/>
      </w:pBdr>
      <w:spacing w:before="360" w:after="360"/>
      <w:ind w:left="864" w:right="864"/>
      <w:jc w:val="center"/>
    </w:pPr>
    <w:rPr>
      <w:i/>
      <w:iCs/>
      <w:color w:val="002854" w:themeColor="accent1"/>
    </w:rPr>
  </w:style>
  <w:style w:type="character" w:customStyle="1" w:styleId="BoldBodyTextChar">
    <w:name w:val="Bold Body Text Char"/>
    <w:basedOn w:val="BodyTextChar"/>
    <w:link w:val="BoldBodyText"/>
    <w:rsid w:val="00931921"/>
    <w:rPr>
      <w:rFonts w:ascii="Arial" w:eastAsia="Calibri" w:hAnsi="Arial" w:cs="Arial"/>
      <w:b/>
      <w:color w:val="231F20"/>
      <w:sz w:val="20"/>
      <w:szCs w:val="20"/>
    </w:rPr>
  </w:style>
  <w:style w:type="character" w:customStyle="1" w:styleId="IntenseQuoteChar">
    <w:name w:val="Intense Quote Char"/>
    <w:basedOn w:val="DefaultParagraphFont"/>
    <w:link w:val="IntenseQuote"/>
    <w:uiPriority w:val="30"/>
    <w:rsid w:val="00E56367"/>
    <w:rPr>
      <w:rFonts w:eastAsia="Calibri" w:cs="Calibri"/>
      <w:b/>
      <w:i/>
      <w:iCs/>
      <w:color w:val="002854" w:themeColor="accent1"/>
    </w:rPr>
  </w:style>
  <w:style w:type="paragraph" w:styleId="ListParagraph">
    <w:name w:val="List Paragraph"/>
    <w:basedOn w:val="Normal"/>
    <w:uiPriority w:val="34"/>
    <w:qFormat/>
    <w:rsid w:val="00F40B46"/>
    <w:pPr>
      <w:tabs>
        <w:tab w:val="left" w:pos="920"/>
      </w:tabs>
      <w:spacing w:after="180" w:line="312" w:lineRule="auto"/>
      <w:ind w:left="720" w:hanging="360"/>
    </w:pPr>
    <w:rPr>
      <w:rFonts w:ascii="Arial" w:hAnsi="Arial" w:cs="Arial"/>
      <w:b w:val="0"/>
      <w:color w:val="53565A"/>
      <w:sz w:val="20"/>
      <w:szCs w:val="20"/>
    </w:rPr>
  </w:style>
  <w:style w:type="paragraph" w:styleId="Footer">
    <w:name w:val="footer"/>
    <w:basedOn w:val="Normal"/>
    <w:link w:val="FooterChar"/>
    <w:uiPriority w:val="99"/>
    <w:unhideWhenUsed/>
    <w:rsid w:val="0011654F"/>
    <w:pPr>
      <w:tabs>
        <w:tab w:val="center" w:pos="4680"/>
        <w:tab w:val="right" w:pos="9360"/>
      </w:tabs>
    </w:pPr>
  </w:style>
  <w:style w:type="paragraph" w:styleId="Title">
    <w:name w:val="Title"/>
    <w:basedOn w:val="Normal"/>
    <w:next w:val="Normal"/>
    <w:link w:val="TitleChar"/>
    <w:uiPriority w:val="10"/>
    <w:rsid w:val="00D123EF"/>
    <w:pPr>
      <w:contextualSpacing/>
    </w:pPr>
    <w:rPr>
      <w:rFonts w:asciiTheme="majorHAnsi" w:eastAsiaTheme="majorEastAsia" w:hAnsiTheme="majorHAnsi" w:cstheme="majorBidi"/>
      <w:color w:val="002854" w:themeColor="text2"/>
      <w:spacing w:val="-10"/>
      <w:kern w:val="28"/>
      <w:sz w:val="56"/>
      <w:szCs w:val="56"/>
    </w:rPr>
  </w:style>
  <w:style w:type="character" w:customStyle="1" w:styleId="TitleChar">
    <w:name w:val="Title Char"/>
    <w:basedOn w:val="DefaultParagraphFont"/>
    <w:link w:val="Title"/>
    <w:uiPriority w:val="10"/>
    <w:rsid w:val="00D123EF"/>
    <w:rPr>
      <w:rFonts w:asciiTheme="majorHAnsi" w:eastAsiaTheme="majorEastAsia" w:hAnsiTheme="majorHAnsi" w:cstheme="majorBidi"/>
      <w:color w:val="002854" w:themeColor="text2"/>
      <w:spacing w:val="-10"/>
      <w:kern w:val="28"/>
      <w:sz w:val="56"/>
      <w:szCs w:val="56"/>
    </w:rPr>
  </w:style>
  <w:style w:type="paragraph" w:styleId="Subtitle">
    <w:name w:val="Subtitle"/>
    <w:basedOn w:val="Normal"/>
    <w:next w:val="Normal"/>
    <w:link w:val="SubtitleChar"/>
    <w:uiPriority w:val="11"/>
    <w:rsid w:val="00D123EF"/>
    <w:pPr>
      <w:numPr>
        <w:ilvl w:val="1"/>
      </w:numPr>
      <w:spacing w:after="160"/>
    </w:pPr>
    <w:rPr>
      <w:rFonts w:eastAsiaTheme="minorEastAsia" w:cstheme="minorBidi"/>
      <w:color w:val="00A0FB" w:themeColor="accent5"/>
      <w:spacing w:val="15"/>
    </w:rPr>
  </w:style>
  <w:style w:type="character" w:customStyle="1" w:styleId="SubtitleChar">
    <w:name w:val="Subtitle Char"/>
    <w:basedOn w:val="DefaultParagraphFont"/>
    <w:link w:val="Subtitle"/>
    <w:uiPriority w:val="11"/>
    <w:rsid w:val="00D123EF"/>
    <w:rPr>
      <w:rFonts w:eastAsiaTheme="minorEastAsia"/>
      <w:color w:val="00A0FB" w:themeColor="accent5"/>
      <w:spacing w:val="15"/>
    </w:rPr>
  </w:style>
  <w:style w:type="character" w:styleId="SubtleEmphasis">
    <w:name w:val="Subtle Emphasis"/>
    <w:basedOn w:val="DefaultParagraphFont"/>
    <w:uiPriority w:val="19"/>
    <w:qFormat/>
    <w:rsid w:val="00D123EF"/>
    <w:rPr>
      <w:rFonts w:asciiTheme="minorHAnsi" w:hAnsiTheme="minorHAnsi"/>
      <w:i/>
      <w:iCs/>
      <w:color w:val="00A0FB" w:themeColor="accent5"/>
    </w:rPr>
  </w:style>
  <w:style w:type="character" w:styleId="Emphasis">
    <w:name w:val="Emphasis"/>
    <w:basedOn w:val="DefaultParagraphFont"/>
    <w:uiPriority w:val="20"/>
    <w:qFormat/>
    <w:rsid w:val="00D123EF"/>
    <w:rPr>
      <w:rFonts w:asciiTheme="minorHAnsi" w:hAnsiTheme="minorHAnsi"/>
      <w:b/>
      <w:i/>
      <w:iCs/>
      <w:color w:val="00A0FB" w:themeColor="accent5"/>
    </w:rPr>
  </w:style>
  <w:style w:type="character" w:styleId="Strong">
    <w:name w:val="Strong"/>
    <w:basedOn w:val="DefaultParagraphFont"/>
    <w:uiPriority w:val="22"/>
    <w:rsid w:val="00D123EF"/>
    <w:rPr>
      <w:rFonts w:asciiTheme="minorHAnsi" w:hAnsiTheme="minorHAnsi"/>
      <w:b/>
      <w:bCs/>
      <w:color w:val="00A0FB" w:themeColor="accent5"/>
    </w:rPr>
  </w:style>
  <w:style w:type="character" w:styleId="SubtleReference">
    <w:name w:val="Subtle Reference"/>
    <w:basedOn w:val="BodyTextChar"/>
    <w:uiPriority w:val="31"/>
    <w:rsid w:val="00D123EF"/>
    <w:rPr>
      <w:rFonts w:asciiTheme="minorHAnsi" w:eastAsia="Calibri" w:hAnsiTheme="minorHAnsi" w:cs="Arial"/>
      <w:caps w:val="0"/>
      <w:smallCaps w:val="0"/>
      <w:color w:val="436080" w:themeColor="accent6"/>
      <w:sz w:val="20"/>
      <w:szCs w:val="20"/>
    </w:rPr>
  </w:style>
  <w:style w:type="character" w:styleId="BookTitle">
    <w:name w:val="Book Title"/>
    <w:basedOn w:val="DefaultParagraphFont"/>
    <w:uiPriority w:val="33"/>
    <w:rsid w:val="00D123EF"/>
    <w:rPr>
      <w:rFonts w:asciiTheme="minorHAnsi" w:hAnsiTheme="minorHAnsi"/>
      <w:b/>
      <w:bCs/>
      <w:i/>
      <w:iCs/>
      <w:color w:val="002854" w:themeColor="text2"/>
      <w:spacing w:val="5"/>
    </w:rPr>
  </w:style>
  <w:style w:type="paragraph" w:customStyle="1" w:styleId="DOCUMENTTITLE">
    <w:name w:val="DOCUMENT  TITLE"/>
    <w:basedOn w:val="Normal"/>
    <w:link w:val="DOCUMENTTITLEChar"/>
    <w:uiPriority w:val="1"/>
    <w:qFormat/>
    <w:rsid w:val="009B0099"/>
    <w:rPr>
      <w:rFonts w:ascii="Arial" w:hAnsi="Arial" w:cs="Arial"/>
      <w:bCs/>
      <w:sz w:val="64"/>
      <w:szCs w:val="64"/>
    </w:rPr>
  </w:style>
  <w:style w:type="character" w:customStyle="1" w:styleId="DOCUMENTTITLEChar">
    <w:name w:val="DOCUMENT  TITLE Char"/>
    <w:basedOn w:val="DefaultParagraphFont"/>
    <w:link w:val="DOCUMENTTITLE"/>
    <w:uiPriority w:val="1"/>
    <w:rsid w:val="009B0099"/>
    <w:rPr>
      <w:rFonts w:ascii="Arial" w:eastAsia="Calibri" w:hAnsi="Arial" w:cs="Arial"/>
      <w:b/>
      <w:bCs/>
      <w:color w:val="FFFFFF" w:themeColor="background1"/>
      <w:sz w:val="64"/>
      <w:szCs w:val="64"/>
    </w:rPr>
  </w:style>
  <w:style w:type="paragraph" w:customStyle="1" w:styleId="DOCUMENTSUBHEAD">
    <w:name w:val="DOCUMENT SUBHEAD"/>
    <w:basedOn w:val="Normal"/>
    <w:link w:val="DOCUMENTSUBHEADChar"/>
    <w:uiPriority w:val="1"/>
    <w:qFormat/>
    <w:rsid w:val="009B0099"/>
  </w:style>
  <w:style w:type="character" w:customStyle="1" w:styleId="DOCUMENTSUBHEADChar">
    <w:name w:val="DOCUMENT SUBHEAD Char"/>
    <w:basedOn w:val="DefaultParagraphFont"/>
    <w:link w:val="DOCUMENTSUBHEAD"/>
    <w:uiPriority w:val="1"/>
    <w:rsid w:val="009B0099"/>
    <w:rPr>
      <w:rFonts w:eastAsia="Calibri" w:cs="Calibri"/>
      <w:b/>
      <w:color w:val="FFFFFF" w:themeColor="background1"/>
    </w:rPr>
  </w:style>
  <w:style w:type="character" w:customStyle="1" w:styleId="FooterChar">
    <w:name w:val="Footer Char"/>
    <w:basedOn w:val="DefaultParagraphFont"/>
    <w:link w:val="Footer"/>
    <w:uiPriority w:val="99"/>
    <w:rsid w:val="0011654F"/>
    <w:rPr>
      <w:rFonts w:eastAsia="Calibri" w:cs="Calibri"/>
      <w:b/>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14723">
      <w:bodyDiv w:val="1"/>
      <w:marLeft w:val="0"/>
      <w:marRight w:val="0"/>
      <w:marTop w:val="0"/>
      <w:marBottom w:val="0"/>
      <w:divBdr>
        <w:top w:val="none" w:sz="0" w:space="0" w:color="auto"/>
        <w:left w:val="none" w:sz="0" w:space="0" w:color="auto"/>
        <w:bottom w:val="none" w:sz="0" w:space="0" w:color="auto"/>
        <w:right w:val="none" w:sz="0" w:space="0" w:color="auto"/>
      </w:divBdr>
    </w:div>
    <w:div w:id="160128390">
      <w:bodyDiv w:val="1"/>
      <w:marLeft w:val="0"/>
      <w:marRight w:val="0"/>
      <w:marTop w:val="0"/>
      <w:marBottom w:val="0"/>
      <w:divBdr>
        <w:top w:val="none" w:sz="0" w:space="0" w:color="auto"/>
        <w:left w:val="none" w:sz="0" w:space="0" w:color="auto"/>
        <w:bottom w:val="none" w:sz="0" w:space="0" w:color="auto"/>
        <w:right w:val="none" w:sz="0" w:space="0" w:color="auto"/>
      </w:divBdr>
    </w:div>
    <w:div w:id="164058981">
      <w:bodyDiv w:val="1"/>
      <w:marLeft w:val="0"/>
      <w:marRight w:val="0"/>
      <w:marTop w:val="0"/>
      <w:marBottom w:val="0"/>
      <w:divBdr>
        <w:top w:val="none" w:sz="0" w:space="0" w:color="auto"/>
        <w:left w:val="none" w:sz="0" w:space="0" w:color="auto"/>
        <w:bottom w:val="none" w:sz="0" w:space="0" w:color="auto"/>
        <w:right w:val="none" w:sz="0" w:space="0" w:color="auto"/>
      </w:divBdr>
    </w:div>
    <w:div w:id="640039609">
      <w:bodyDiv w:val="1"/>
      <w:marLeft w:val="0"/>
      <w:marRight w:val="0"/>
      <w:marTop w:val="0"/>
      <w:marBottom w:val="0"/>
      <w:divBdr>
        <w:top w:val="none" w:sz="0" w:space="0" w:color="auto"/>
        <w:left w:val="none" w:sz="0" w:space="0" w:color="auto"/>
        <w:bottom w:val="none" w:sz="0" w:space="0" w:color="auto"/>
        <w:right w:val="none" w:sz="0" w:space="0" w:color="auto"/>
      </w:divBdr>
    </w:div>
    <w:div w:id="666785008">
      <w:bodyDiv w:val="1"/>
      <w:marLeft w:val="0"/>
      <w:marRight w:val="0"/>
      <w:marTop w:val="0"/>
      <w:marBottom w:val="0"/>
      <w:divBdr>
        <w:top w:val="none" w:sz="0" w:space="0" w:color="auto"/>
        <w:left w:val="none" w:sz="0" w:space="0" w:color="auto"/>
        <w:bottom w:val="none" w:sz="0" w:space="0" w:color="auto"/>
        <w:right w:val="none" w:sz="0" w:space="0" w:color="auto"/>
      </w:divBdr>
    </w:div>
    <w:div w:id="856696884">
      <w:bodyDiv w:val="1"/>
      <w:marLeft w:val="0"/>
      <w:marRight w:val="0"/>
      <w:marTop w:val="0"/>
      <w:marBottom w:val="0"/>
      <w:divBdr>
        <w:top w:val="none" w:sz="0" w:space="0" w:color="auto"/>
        <w:left w:val="none" w:sz="0" w:space="0" w:color="auto"/>
        <w:bottom w:val="none" w:sz="0" w:space="0" w:color="auto"/>
        <w:right w:val="none" w:sz="0" w:space="0" w:color="auto"/>
      </w:divBdr>
    </w:div>
    <w:div w:id="949507321">
      <w:bodyDiv w:val="1"/>
      <w:marLeft w:val="0"/>
      <w:marRight w:val="0"/>
      <w:marTop w:val="0"/>
      <w:marBottom w:val="0"/>
      <w:divBdr>
        <w:top w:val="none" w:sz="0" w:space="0" w:color="auto"/>
        <w:left w:val="none" w:sz="0" w:space="0" w:color="auto"/>
        <w:bottom w:val="none" w:sz="0" w:space="0" w:color="auto"/>
        <w:right w:val="none" w:sz="0" w:space="0" w:color="auto"/>
      </w:divBdr>
    </w:div>
    <w:div w:id="1373530710">
      <w:bodyDiv w:val="1"/>
      <w:marLeft w:val="0"/>
      <w:marRight w:val="0"/>
      <w:marTop w:val="0"/>
      <w:marBottom w:val="0"/>
      <w:divBdr>
        <w:top w:val="none" w:sz="0" w:space="0" w:color="auto"/>
        <w:left w:val="none" w:sz="0" w:space="0" w:color="auto"/>
        <w:bottom w:val="none" w:sz="0" w:space="0" w:color="auto"/>
        <w:right w:val="none" w:sz="0" w:space="0" w:color="auto"/>
      </w:divBdr>
    </w:div>
    <w:div w:id="1449857521">
      <w:bodyDiv w:val="1"/>
      <w:marLeft w:val="0"/>
      <w:marRight w:val="0"/>
      <w:marTop w:val="0"/>
      <w:marBottom w:val="0"/>
      <w:divBdr>
        <w:top w:val="none" w:sz="0" w:space="0" w:color="auto"/>
        <w:left w:val="none" w:sz="0" w:space="0" w:color="auto"/>
        <w:bottom w:val="none" w:sz="0" w:space="0" w:color="auto"/>
        <w:right w:val="none" w:sz="0" w:space="0" w:color="auto"/>
      </w:divBdr>
    </w:div>
    <w:div w:id="1527478502">
      <w:bodyDiv w:val="1"/>
      <w:marLeft w:val="0"/>
      <w:marRight w:val="0"/>
      <w:marTop w:val="0"/>
      <w:marBottom w:val="0"/>
      <w:divBdr>
        <w:top w:val="none" w:sz="0" w:space="0" w:color="auto"/>
        <w:left w:val="none" w:sz="0" w:space="0" w:color="auto"/>
        <w:bottom w:val="none" w:sz="0" w:space="0" w:color="auto"/>
        <w:right w:val="none" w:sz="0" w:space="0" w:color="auto"/>
      </w:divBdr>
    </w:div>
    <w:div w:id="1616790458">
      <w:bodyDiv w:val="1"/>
      <w:marLeft w:val="0"/>
      <w:marRight w:val="0"/>
      <w:marTop w:val="0"/>
      <w:marBottom w:val="0"/>
      <w:divBdr>
        <w:top w:val="none" w:sz="0" w:space="0" w:color="auto"/>
        <w:left w:val="none" w:sz="0" w:space="0" w:color="auto"/>
        <w:bottom w:val="none" w:sz="0" w:space="0" w:color="auto"/>
        <w:right w:val="none" w:sz="0" w:space="0" w:color="auto"/>
      </w:divBdr>
      <w:divsChild>
        <w:div w:id="1356468861">
          <w:marLeft w:val="432"/>
          <w:marRight w:val="432"/>
          <w:marTop w:val="150"/>
          <w:marBottom w:val="150"/>
          <w:divBdr>
            <w:top w:val="none" w:sz="0" w:space="0" w:color="auto"/>
            <w:left w:val="none" w:sz="0" w:space="0" w:color="auto"/>
            <w:bottom w:val="none" w:sz="0" w:space="0" w:color="auto"/>
            <w:right w:val="none" w:sz="0" w:space="0" w:color="auto"/>
          </w:divBdr>
        </w:div>
        <w:div w:id="1470898177">
          <w:marLeft w:val="0"/>
          <w:marRight w:val="-2400"/>
          <w:marTop w:val="0"/>
          <w:marBottom w:val="0"/>
          <w:divBdr>
            <w:top w:val="none" w:sz="0" w:space="0" w:color="auto"/>
            <w:left w:val="none" w:sz="0" w:space="0" w:color="auto"/>
            <w:bottom w:val="none" w:sz="0" w:space="0" w:color="auto"/>
            <w:right w:val="none" w:sz="0" w:space="0" w:color="auto"/>
          </w:divBdr>
          <w:divsChild>
            <w:div w:id="246304983">
              <w:marLeft w:val="0"/>
              <w:marRight w:val="0"/>
              <w:marTop w:val="0"/>
              <w:marBottom w:val="0"/>
              <w:divBdr>
                <w:top w:val="none" w:sz="0" w:space="0" w:color="auto"/>
                <w:left w:val="none" w:sz="0" w:space="0" w:color="auto"/>
                <w:bottom w:val="none" w:sz="0" w:space="0" w:color="auto"/>
                <w:right w:val="none" w:sz="0" w:space="0" w:color="auto"/>
              </w:divBdr>
              <w:divsChild>
                <w:div w:id="18021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901326">
      <w:bodyDiv w:val="1"/>
      <w:marLeft w:val="0"/>
      <w:marRight w:val="0"/>
      <w:marTop w:val="0"/>
      <w:marBottom w:val="0"/>
      <w:divBdr>
        <w:top w:val="none" w:sz="0" w:space="0" w:color="auto"/>
        <w:left w:val="none" w:sz="0" w:space="0" w:color="auto"/>
        <w:bottom w:val="none" w:sz="0" w:space="0" w:color="auto"/>
        <w:right w:val="none" w:sz="0" w:space="0" w:color="auto"/>
      </w:divBdr>
    </w:div>
    <w:div w:id="1676573179">
      <w:bodyDiv w:val="1"/>
      <w:marLeft w:val="0"/>
      <w:marRight w:val="0"/>
      <w:marTop w:val="0"/>
      <w:marBottom w:val="0"/>
      <w:divBdr>
        <w:top w:val="none" w:sz="0" w:space="0" w:color="auto"/>
        <w:left w:val="none" w:sz="0" w:space="0" w:color="auto"/>
        <w:bottom w:val="none" w:sz="0" w:space="0" w:color="auto"/>
        <w:right w:val="none" w:sz="0" w:space="0" w:color="auto"/>
      </w:divBdr>
    </w:div>
    <w:div w:id="2089227072">
      <w:bodyDiv w:val="1"/>
      <w:marLeft w:val="0"/>
      <w:marRight w:val="0"/>
      <w:marTop w:val="0"/>
      <w:marBottom w:val="0"/>
      <w:divBdr>
        <w:top w:val="none" w:sz="0" w:space="0" w:color="auto"/>
        <w:left w:val="none" w:sz="0" w:space="0" w:color="auto"/>
        <w:bottom w:val="none" w:sz="0" w:space="0" w:color="auto"/>
        <w:right w:val="none" w:sz="0" w:space="0" w:color="auto"/>
      </w:divBdr>
      <w:divsChild>
        <w:div w:id="1263999451">
          <w:marLeft w:val="432"/>
          <w:marRight w:val="432"/>
          <w:marTop w:val="150"/>
          <w:marBottom w:val="150"/>
          <w:divBdr>
            <w:top w:val="none" w:sz="0" w:space="0" w:color="auto"/>
            <w:left w:val="none" w:sz="0" w:space="0" w:color="auto"/>
            <w:bottom w:val="none" w:sz="0" w:space="0" w:color="auto"/>
            <w:right w:val="none" w:sz="0" w:space="0" w:color="auto"/>
          </w:divBdr>
        </w:div>
        <w:div w:id="1754619078">
          <w:marLeft w:val="0"/>
          <w:marRight w:val="-2400"/>
          <w:marTop w:val="0"/>
          <w:marBottom w:val="0"/>
          <w:divBdr>
            <w:top w:val="none" w:sz="0" w:space="0" w:color="auto"/>
            <w:left w:val="none" w:sz="0" w:space="0" w:color="auto"/>
            <w:bottom w:val="none" w:sz="0" w:space="0" w:color="auto"/>
            <w:right w:val="none" w:sz="0" w:space="0" w:color="auto"/>
          </w:divBdr>
          <w:divsChild>
            <w:div w:id="88234800">
              <w:marLeft w:val="0"/>
              <w:marRight w:val="0"/>
              <w:marTop w:val="0"/>
              <w:marBottom w:val="0"/>
              <w:divBdr>
                <w:top w:val="none" w:sz="0" w:space="0" w:color="auto"/>
                <w:left w:val="none" w:sz="0" w:space="0" w:color="auto"/>
                <w:bottom w:val="none" w:sz="0" w:space="0" w:color="auto"/>
                <w:right w:val="none" w:sz="0" w:space="0" w:color="auto"/>
              </w:divBdr>
              <w:divsChild>
                <w:div w:id="69816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zuva.ai/"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dashboard.zuva.ai/" TargetMode="External"/><Relationship Id="rId20" Type="http://schemas.openxmlformats.org/officeDocument/2006/relationships/hyperlink" Target="https://dashboard.zuva.ai/suppor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marketplace.kofax.com/" TargetMode="External"/><Relationship Id="rId10" Type="http://schemas.openxmlformats.org/officeDocument/2006/relationships/endnotes" Target="endnotes.xml"/><Relationship Id="rId19" Type="http://schemas.openxmlformats.org/officeDocument/2006/relationships/hyperlink" Target="https://zuva.ai/documentation/quickstar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Custom 9">
      <a:dk1>
        <a:srgbClr val="231F20"/>
      </a:dk1>
      <a:lt1>
        <a:sysClr val="window" lastClr="FFFFFF"/>
      </a:lt1>
      <a:dk2>
        <a:srgbClr val="002854"/>
      </a:dk2>
      <a:lt2>
        <a:srgbClr val="FAFAFA"/>
      </a:lt2>
      <a:accent1>
        <a:srgbClr val="002854"/>
      </a:accent1>
      <a:accent2>
        <a:srgbClr val="A7DCFB"/>
      </a:accent2>
      <a:accent3>
        <a:srgbClr val="98AFC9"/>
      </a:accent3>
      <a:accent4>
        <a:srgbClr val="FFC600"/>
      </a:accent4>
      <a:accent5>
        <a:srgbClr val="00A0FB"/>
      </a:accent5>
      <a:accent6>
        <a:srgbClr val="436080"/>
      </a:accent6>
      <a:hlink>
        <a:srgbClr val="00A0FB"/>
      </a:hlink>
      <a:folHlink>
        <a:srgbClr val="436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EC50CB33-443B-449D-874C-62834D5931C4}" vid="{E6B1E240-9B20-4820-8899-1437BFA44B9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duct xmlns="664889df-f1e3-4550-9663-3ba0982cae83" xsi:nil="true"/>
    <LaunchKit xmlns="664889df-f1e3-4550-9663-3ba0982cae83">false</LaunchKit>
    <Vertical xmlns="664889df-f1e3-4550-9663-3ba0982cae83" xsi:nil="true"/>
    <PublishingExpirationDate xmlns="http://schemas.microsoft.com/sharepoint/v3" xsi:nil="true"/>
    <AssetDescription xmlns="664889df-f1e3-4550-9663-3ba0982cae83" xsi:nil="true"/>
    <AssetType xmlns="664889df-f1e3-4550-9663-3ba0982cae83" xsi:nil="true"/>
    <PublishingStartDate xmlns="http://schemas.microsoft.com/sharepoint/v3" xsi:nil="true"/>
    <Date xmlns="664889df-f1e3-4550-9663-3ba0982cae83">2020-11-20T15:00:08+00:00</Date>
    <lcf76f155ced4ddcb4097134ff3c332f xmlns="664889df-f1e3-4550-9663-3ba0982cae83">
      <Terms xmlns="http://schemas.microsoft.com/office/infopath/2007/PartnerControls"/>
    </lcf76f155ced4ddcb4097134ff3c332f>
    <TaxCatchAll xmlns="741b17ef-5cb1-4f9b-8d8b-d266818def3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6D03EAAE3AE14696B605295B42AFAF" ma:contentTypeVersion="25" ma:contentTypeDescription="Create a new document." ma:contentTypeScope="" ma:versionID="cd818d6bff61c8aafd0c3a0d3b617cdd">
  <xsd:schema xmlns:xsd="http://www.w3.org/2001/XMLSchema" xmlns:xs="http://www.w3.org/2001/XMLSchema" xmlns:p="http://schemas.microsoft.com/office/2006/metadata/properties" xmlns:ns1="http://schemas.microsoft.com/sharepoint/v3" xmlns:ns2="664889df-f1e3-4550-9663-3ba0982cae83" xmlns:ns3="741b17ef-5cb1-4f9b-8d8b-d266818def39" targetNamespace="http://schemas.microsoft.com/office/2006/metadata/properties" ma:root="true" ma:fieldsID="bd90d6d591311ee41d0ccc4c26805a8b" ns1:_="" ns2:_="" ns3:_="">
    <xsd:import namespace="http://schemas.microsoft.com/sharepoint/v3"/>
    <xsd:import namespace="664889df-f1e3-4550-9663-3ba0982cae83"/>
    <xsd:import namespace="741b17ef-5cb1-4f9b-8d8b-d266818def39"/>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element ref="ns2:AssetDescription" minOccurs="0"/>
                <xsd:element ref="ns2:MediaServiceGenerationTime" minOccurs="0"/>
                <xsd:element ref="ns2:MediaServiceEventHashCode" minOccurs="0"/>
                <xsd:element ref="ns2:Product" minOccurs="0"/>
                <xsd:element ref="ns2:AssetType" minOccurs="0"/>
                <xsd:element ref="ns2:LaunchKit" minOccurs="0"/>
                <xsd:element ref="ns2:Vertical" minOccurs="0"/>
                <xsd:element ref="ns2:MediaServiceLocation" minOccurs="0"/>
                <xsd:element ref="ns2:Date"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64889df-f1e3-4550-9663-3ba0982cae8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AssetDescription" ma:index="19" nillable="true" ma:displayName="Asset Description" ma:format="Dropdown" ma:internalName="AssetDescription">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Product" ma:index="22" nillable="true" ma:displayName="Product" ma:format="Dropdown" ma:internalName="Product">
      <xsd:simpleType>
        <xsd:restriction base="dms:Choice">
          <xsd:enumeration value="AutoStore"/>
          <xsd:enumeration value="Business Connect"/>
          <xsd:enumeration value="ControlSuite"/>
          <xsd:enumeration value="Copitrak"/>
          <xsd:enumeration value="eCopy ShareScan"/>
          <xsd:enumeration value="Equitrac"/>
          <xsd:enumeration value="Omnipage"/>
          <xsd:enumeration value="Output Manager"/>
          <xsd:enumeration value="PaperPort"/>
          <xsd:enumeration value="Power PDF"/>
          <xsd:enumeration value="SafeCom"/>
          <xsd:enumeration value="Unified Client"/>
        </xsd:restriction>
      </xsd:simpleType>
    </xsd:element>
    <xsd:element name="AssetType" ma:index="23" nillable="true" ma:displayName="Asset Type" ma:format="Dropdown" ma:internalName="AssetType">
      <xsd:simpleType>
        <xsd:restriction base="dms:Choice">
          <xsd:enumeration value="Analyst article"/>
          <xsd:enumeration value="Battlecard"/>
          <xsd:enumeration value="Calculator"/>
          <xsd:enumeration value="Case study"/>
          <xsd:enumeration value="Customer presentation"/>
          <xsd:enumeration value="Demo"/>
          <xsd:enumeration value="eBook"/>
          <xsd:enumeration value="FAQ"/>
          <xsd:enumeration value="Infographic"/>
          <xsd:enumeration value="Positioning and Messaging"/>
          <xsd:enumeration value="Power Brief"/>
          <xsd:enumeration value="Product announcement"/>
          <xsd:enumeration value="Success story"/>
          <xsd:enumeration value="Technical documentation"/>
          <xsd:enumeration value="Sales Training"/>
        </xsd:restriction>
      </xsd:simpleType>
    </xsd:element>
    <xsd:element name="LaunchKit" ma:index="24" nillable="true" ma:displayName="Launch Kit" ma:default="0" ma:format="Dropdown" ma:internalName="LaunchKit">
      <xsd:simpleType>
        <xsd:restriction base="dms:Boolean"/>
      </xsd:simpleType>
    </xsd:element>
    <xsd:element name="Vertical" ma:index="25" nillable="true" ma:displayName="Vertical" ma:format="Dropdown" ma:internalName="Vertical">
      <xsd:simpleType>
        <xsd:restriction base="dms:Choice">
          <xsd:enumeration value="Government"/>
          <xsd:enumeration value="Healthcare"/>
          <xsd:enumeration value="Legal"/>
        </xsd:restriction>
      </xsd:simpleType>
    </xsd:element>
    <xsd:element name="MediaServiceLocation" ma:index="26" nillable="true" ma:displayName="Location" ma:internalName="MediaServiceLocation" ma:readOnly="true">
      <xsd:simpleType>
        <xsd:restriction base="dms:Text"/>
      </xsd:simpleType>
    </xsd:element>
    <xsd:element name="Date" ma:index="27" nillable="true" ma:displayName="Date" ma:default="[today]" ma:description="Date of event/email campaign" ma:format="DateOnly" ma:internalName="Date">
      <xsd:simpleType>
        <xsd:restriction base="dms:DateTime"/>
      </xsd:simpleType>
    </xsd:element>
    <xsd:element name="MediaLengthInSeconds" ma:index="28" nillable="true" ma:displayName="Length (seconds)" ma:internalName="MediaLengthInSeconds" ma:readOnly="true">
      <xsd:simpleType>
        <xsd:restriction base="dms:Unknown"/>
      </xsd:simpleType>
    </xsd:element>
    <xsd:element name="lcf76f155ced4ddcb4097134ff3c332f" ma:index="30" nillable="true" ma:taxonomy="true" ma:internalName="lcf76f155ced4ddcb4097134ff3c332f" ma:taxonomyFieldName="MediaServiceImageTags" ma:displayName="Image Tags" ma:readOnly="false" ma:fieldId="{5cf76f15-5ced-4ddc-b409-7134ff3c332f}" ma:taxonomyMulti="true" ma:sspId="51ae7e3b-2b1c-4e67-af19-d20b429b56d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3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1b17ef-5cb1-4f9b-8d8b-d266818def3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31" nillable="true" ma:displayName="Taxonomy Catch All Column" ma:hidden="true" ma:list="{5238f497-2639-4f28-8643-1fa3f7e44ca3}" ma:internalName="TaxCatchAll" ma:showField="CatchAllData" ma:web="741b17ef-5cb1-4f9b-8d8b-d266818def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92FD4C-32D9-46B1-AFC9-3F5BFDE8260C}">
  <ds:schemaRefs>
    <ds:schemaRef ds:uri="http://schemas.microsoft.com/office/2006/metadata/properties"/>
    <ds:schemaRef ds:uri="http://schemas.microsoft.com/office/infopath/2007/PartnerControls"/>
    <ds:schemaRef ds:uri="664889df-f1e3-4550-9663-3ba0982cae83"/>
    <ds:schemaRef ds:uri="http://schemas.microsoft.com/sharepoint/v3"/>
    <ds:schemaRef ds:uri="741b17ef-5cb1-4f9b-8d8b-d266818def39"/>
  </ds:schemaRefs>
</ds:datastoreItem>
</file>

<file path=customXml/itemProps2.xml><?xml version="1.0" encoding="utf-8"?>
<ds:datastoreItem xmlns:ds="http://schemas.openxmlformats.org/officeDocument/2006/customXml" ds:itemID="{80749753-2B88-44C7-A5FA-B5E3DD03FA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64889df-f1e3-4550-9663-3ba0982cae83"/>
    <ds:schemaRef ds:uri="741b17ef-5cb1-4f9b-8d8b-d266818def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734182-AC1C-4683-8A7B-6FE517E9E1DD}">
  <ds:schemaRefs>
    <ds:schemaRef ds:uri="http://schemas.openxmlformats.org/officeDocument/2006/bibliography"/>
  </ds:schemaRefs>
</ds:datastoreItem>
</file>

<file path=customXml/itemProps4.xml><?xml version="1.0" encoding="utf-8"?>
<ds:datastoreItem xmlns:ds="http://schemas.openxmlformats.org/officeDocument/2006/customXml" ds:itemID="{9433E986-6C9A-480E-8777-310E6538D3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11</Pages>
  <Words>2528</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Woog</dc:creator>
  <cp:keywords/>
  <cp:lastModifiedBy>Teresa Lejman</cp:lastModifiedBy>
  <cp:revision>37</cp:revision>
  <cp:lastPrinted>2019-07-03T23:48:00Z</cp:lastPrinted>
  <dcterms:created xsi:type="dcterms:W3CDTF">2024-03-18T17:27:00Z</dcterms:created>
  <dcterms:modified xsi:type="dcterms:W3CDTF">2024-03-19T13:35:00Z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2016-11-08T00:00:00Z</vt:filetime>
  </property>
  <property fmtid="{D5CDD505-2E9C-101B-9397-08002B2CF9AE}" pid="3" name="Creator">
    <vt:lpwstr>Acrobat PDFMaker 15 for Word</vt:lpwstr>
  </property>
  <property fmtid="{D5CDD505-2E9C-101B-9397-08002B2CF9AE}" pid="4" name="LastSaved">
    <vt:filetime>2017-03-14T00:00:00Z</vt:filetime>
  </property>
  <property fmtid="{D5CDD505-2E9C-101B-9397-08002B2CF9AE}" pid="5" name="ContentTypeId">
    <vt:lpwstr>0x010100306D03EAAE3AE14696B605295B42AFAF</vt:lpwstr>
  </property>
  <property fmtid="{D5CDD505-2E9C-101B-9397-08002B2CF9AE}" pid="6" name="MediaServiceImageTags">
    <vt:lpwstr/>
  </property>
</Properties>
</file>