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ind w:hanging="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ind w:hanging="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Normal"/>
        <w:tabs>
          <w:tab w:val="clear" w:pos="708"/>
          <w:tab w:val="left" w:pos="709" w:leader="none"/>
        </w:tabs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8"/>
          <w:szCs w:val="28"/>
          <w:lang w:val="ru-RU"/>
        </w:rPr>
        <w:t>ОТЧЕТ</w:t>
      </w:r>
    </w:p>
    <w:p>
      <w:pPr>
        <w:pStyle w:val="Normal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color w:val="000000"/>
          <w:sz w:val="28"/>
          <w:szCs w:val="28"/>
          <w:lang w:val="ru-RU"/>
        </w:rPr>
        <w:t xml:space="preserve">       </w:t>
      </w:r>
      <w:r>
        <w:rPr>
          <w:rFonts w:ascii="Times New Roman" w:hAnsi="Times New Roman"/>
          <w:b/>
          <w:color w:val="000000"/>
          <w:sz w:val="28"/>
          <w:szCs w:val="28"/>
          <w:lang w:val="ru-RU"/>
        </w:rPr>
        <w:t>по лабораторной работе №</w:t>
      </w:r>
      <w:r>
        <w:rPr>
          <w:rFonts w:ascii="Times New Roman" w:hAnsi="Times New Roman"/>
          <w:b/>
          <w:color w:val="000000"/>
          <w:sz w:val="28"/>
          <w:szCs w:val="28"/>
          <w:lang w:val="ru-RU"/>
        </w:rPr>
        <w:t>3</w:t>
      </w:r>
    </w:p>
    <w:p>
      <w:pPr>
        <w:pStyle w:val="Normal"/>
        <w:spacing w:lineRule="auto" w:line="360"/>
        <w:ind w:hanging="0" w:left="709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 «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Построение и анализ алгоритмов»</w:t>
      </w:r>
    </w:p>
    <w:p>
      <w:pPr>
        <w:pStyle w:val="Normal"/>
        <w:spacing w:lineRule="auto" w:line="360"/>
        <w:ind w:hanging="0" w:left="709"/>
        <w:jc w:val="center"/>
        <w:rPr/>
      </w:pPr>
      <w:r>
        <w:rPr>
          <w:rStyle w:val="BookTitle"/>
          <w:rFonts w:ascii="Times New Roman" w:hAnsi="Times New Roman"/>
          <w:b/>
          <w:bCs/>
          <w:sz w:val="28"/>
          <w:szCs w:val="28"/>
          <w:lang w:val="ru-RU" w:eastAsia="ru-RU" w:bidi="ar-SA"/>
        </w:rPr>
        <w:t xml:space="preserve">Тема: </w:t>
      </w:r>
      <w:r>
        <w:rPr>
          <w:rStyle w:val="BookTitle"/>
          <w:rFonts w:ascii="Times New Roman" w:hAnsi="Times New Roman"/>
          <w:b/>
          <w:bCs/>
          <w:sz w:val="28"/>
          <w:szCs w:val="28"/>
          <w:lang w:val="ru-RU" w:eastAsia="ru-RU" w:bidi="ar-SA"/>
        </w:rPr>
        <w:t>Расстояние левенштейна</w:t>
      </w:r>
      <w:r>
        <w:rPr>
          <w:rStyle w:val="BookTitle"/>
          <w:rFonts w:ascii="Times New Roman" w:hAnsi="Times New Roman"/>
          <w:b/>
          <w:bCs/>
          <w:sz w:val="28"/>
          <w:szCs w:val="28"/>
          <w:lang w:val="ru-RU" w:eastAsia="ru-RU" w:bidi="ar-SA"/>
        </w:rPr>
        <w:t>.</w:t>
      </w:r>
    </w:p>
    <w:p>
      <w:pPr>
        <w:pStyle w:val="Standard"/>
        <w:spacing w:lineRule="auto" w:line="360"/>
        <w:ind w:hanging="0"/>
        <w:jc w:val="center"/>
        <w:rPr>
          <w:rFonts w:ascii="Times New Roman" w:hAnsi="Times New Roman"/>
          <w:szCs w:val="28"/>
          <w:lang w:eastAsia="ru-RU" w:bidi="ar-SA"/>
        </w:rPr>
      </w:pPr>
      <w:r>
        <w:rPr>
          <w:rFonts w:ascii="Times New Roman" w:hAnsi="Times New Roman"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46"/>
        <w:gridCol w:w="2609"/>
        <w:gridCol w:w="2899"/>
      </w:tblGrid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Standard"/>
              <w:ind w:hanging="0"/>
              <w:rPr>
                <w:color w:val="000000"/>
              </w:rPr>
            </w:pPr>
            <w:r>
              <w:rPr>
                <w:color w:val="000000"/>
                <w:szCs w:val="28"/>
              </w:rPr>
              <w:t>Студент гр. 4345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899" w:type="dxa"/>
            <w:tcBorders/>
            <w:vAlign w:val="bottom"/>
          </w:tcPr>
          <w:p>
            <w:pPr>
              <w:pStyle w:val="Standard"/>
              <w:ind w:hanging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Бабий Д.Н.</w:t>
            </w:r>
          </w:p>
        </w:tc>
      </w:tr>
      <w:tr>
        <w:trPr>
          <w:trHeight w:val="614" w:hRule="atLeast"/>
        </w:trPr>
        <w:tc>
          <w:tcPr>
            <w:tcW w:w="4346" w:type="dxa"/>
            <w:tcBorders/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ind w:hanging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899" w:type="dxa"/>
            <w:tcBorders/>
            <w:vAlign w:val="bottom"/>
          </w:tcPr>
          <w:p>
            <w:pPr>
              <w:pStyle w:val="Standard"/>
              <w:ind w:hanging="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Жангиров Т.Р.</w:t>
            </w:r>
          </w:p>
        </w:tc>
      </w:tr>
    </w:tbl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/>
      </w:r>
      <w:r>
        <w:br w:type="page"/>
      </w:r>
    </w:p>
    <w:p>
      <w:pPr>
        <w:pStyle w:val="Standard"/>
        <w:ind w:hanging="0"/>
        <w:jc w:val="center"/>
        <w:rPr>
          <w:bCs/>
          <w:szCs w:val="28"/>
          <w:lang w:eastAsia="ru-RU" w:bidi="ar-SA"/>
        </w:rPr>
      </w:pPr>
      <w:r>
        <w:rPr/>
      </w:r>
    </w:p>
    <w:p>
      <w:pPr>
        <w:pStyle w:val="Normal"/>
        <w:spacing w:lineRule="auto" w:line="360"/>
        <w:ind w:hanging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eastAsia="ru-RU" w:bidi="ar-SA"/>
        </w:rPr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Цель работы.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Изучить и реализовать алгоритм Вагнера-Фишера для поиска редакционного расстояния. </w:t>
      </w:r>
      <w:r>
        <w:rPr>
          <w:rFonts w:cs="Times New Roman" w:ascii="Times New Roman" w:hAnsi="Times New Roman"/>
          <w:sz w:val="28"/>
          <w:szCs w:val="28"/>
        </w:rPr>
        <w:t>Реализовать новую операцию удаления разных,  подряд идущих символов.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Задание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Над строкой 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ε</m:t>
        </m:r>
      </m:oMath>
      <w:r>
        <w:rPr>
          <w:rFonts w:cs="Times New Roman" w:ascii="Times New Roman" w:hAnsi="Times New Roman"/>
          <w:sz w:val="28"/>
          <w:szCs w:val="28"/>
        </w:rPr>
        <w:t> (будем считать строкой непрерывную последовательность из латинских букв) заданы следующие операции: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replace</w:t>
      </w:r>
      <w:r>
        <w:rPr>
          <w:rFonts w:cs="Times New Roman" w:ascii="Times New Roman" w:hAnsi="Times New Roman"/>
          <w:i/>
          <w:iCs/>
          <w:sz w:val="28"/>
          <w:szCs w:val="28"/>
        </w:rPr>
        <w:t>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ε</m:t>
        </m:r>
      </m:oMath>
      <w:r>
        <w:rPr>
          <w:rFonts w:cs="Times New Roman" w:ascii="Times New Roman" w:hAnsi="Times New Roman"/>
          <w:i/>
          <w:iCs/>
          <w:sz w:val="28"/>
          <w:szCs w:val="28"/>
        </w:rPr>
        <w:t>, a, b)</w:t>
      </w:r>
      <w:r>
        <w:rPr>
          <w:rFonts w:cs="Times New Roman" w:ascii="Times New Roman" w:hAnsi="Times New Roman"/>
          <w:sz w:val="28"/>
          <w:szCs w:val="28"/>
        </w:rPr>
        <w:t> – заменить символ </w:t>
      </w:r>
      <w:r>
        <w:rPr>
          <w:rFonts w:cs="Times New Roman" w:ascii="Times New Roman" w:hAnsi="Times New Roman"/>
          <w:i/>
          <w:iCs/>
          <w:sz w:val="28"/>
          <w:szCs w:val="28"/>
        </w:rPr>
        <w:t>a</w:t>
      </w:r>
      <w:r>
        <w:rPr>
          <w:rFonts w:cs="Times New Roman" w:ascii="Times New Roman" w:hAnsi="Times New Roman"/>
          <w:sz w:val="28"/>
          <w:szCs w:val="28"/>
        </w:rPr>
        <w:t> на символ </w:t>
      </w:r>
      <w:r>
        <w:rPr>
          <w:rFonts w:cs="Times New Roman" w:ascii="Times New Roman" w:hAnsi="Times New Roman"/>
          <w:i/>
          <w:iCs/>
          <w:sz w:val="28"/>
          <w:szCs w:val="28"/>
        </w:rPr>
        <w:t>b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insert</w:t>
      </w:r>
      <w:r>
        <w:rPr>
          <w:rFonts w:cs="Times New Roman" w:ascii="Times New Roman" w:hAnsi="Times New Roman"/>
          <w:i/>
          <w:iCs/>
          <w:sz w:val="28"/>
          <w:szCs w:val="28"/>
        </w:rPr>
        <w:t>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ε</m:t>
        </m:r>
      </m:oMath>
      <w:r>
        <w:rPr>
          <w:rFonts w:cs="Times New Roman" w:ascii="Times New Roman" w:hAnsi="Times New Roman"/>
          <w:i/>
          <w:iCs/>
          <w:sz w:val="28"/>
          <w:szCs w:val="28"/>
        </w:rPr>
        <w:t>, a)</w:t>
      </w:r>
      <w:r>
        <w:rPr>
          <w:rFonts w:cs="Times New Roman" w:ascii="Times New Roman" w:hAnsi="Times New Roman"/>
          <w:sz w:val="28"/>
          <w:szCs w:val="28"/>
        </w:rPr>
        <w:t> – вставить в строку символ </w:t>
      </w:r>
      <w:r>
        <w:rPr>
          <w:rFonts w:cs="Times New Roman" w:ascii="Times New Roman" w:hAnsi="Times New Roman"/>
          <w:i/>
          <w:iCs/>
          <w:sz w:val="28"/>
          <w:szCs w:val="28"/>
        </w:rPr>
        <w:t>a</w:t>
      </w:r>
      <w:r>
        <w:rPr>
          <w:rFonts w:cs="Times New Roman" w:ascii="Times New Roman" w:hAnsi="Times New Roman"/>
          <w:sz w:val="28"/>
          <w:szCs w:val="28"/>
        </w:rPr>
        <w:t> (на любую позицию).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delete</w:t>
      </w:r>
      <w:r>
        <w:rPr>
          <w:rFonts w:cs="Times New Roman" w:ascii="Times New Roman" w:hAnsi="Times New Roman"/>
          <w:i/>
          <w:iCs/>
          <w:sz w:val="28"/>
          <w:szCs w:val="28"/>
        </w:rPr>
        <w:t>(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ε</m:t>
        </m:r>
      </m:oMath>
      <w:r>
        <w:rPr>
          <w:rFonts w:cs="Times New Roman" w:ascii="Times New Roman" w:hAnsi="Times New Roman"/>
          <w:i/>
          <w:iCs/>
          <w:sz w:val="28"/>
          <w:szCs w:val="28"/>
        </w:rPr>
        <w:t>, b)</w:t>
      </w:r>
      <w:r>
        <w:rPr>
          <w:rFonts w:cs="Times New Roman" w:ascii="Times New Roman" w:hAnsi="Times New Roman"/>
          <w:sz w:val="28"/>
          <w:szCs w:val="28"/>
        </w:rPr>
        <w:t> – удалить из строки символ </w:t>
      </w:r>
      <w:r>
        <w:rPr>
          <w:rFonts w:cs="Times New Roman" w:ascii="Times New Roman" w:hAnsi="Times New Roman"/>
          <w:i/>
          <w:iCs/>
          <w:sz w:val="28"/>
          <w:szCs w:val="28"/>
        </w:rPr>
        <w:t>b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Входные данные</w:t>
      </w:r>
      <w:r>
        <w:rPr>
          <w:rFonts w:cs="Times New Roman" w:ascii="Times New Roman" w:hAnsi="Times New Roman"/>
          <w:sz w:val="28"/>
          <w:szCs w:val="28"/>
        </w:rPr>
        <w:t xml:space="preserve">: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Первая строка входных данных содержит строку из строчных латинских букв. </w:t>
      </w:r>
      <w:r>
        <w:rPr>
          <w:rFonts w:cs="Times New Roman" w:ascii="Times New Roman" w:hAnsi="Times New Roman"/>
          <w:sz w:val="28"/>
          <w:szCs w:val="28"/>
        </w:rPr>
        <w:t>S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Вторая строка входных данных содержит строку из строчных латинских букв. </w:t>
      </w:r>
      <w:r>
        <w:rPr>
          <w:rFonts w:cs="Times New Roman" w:ascii="Times New Roman" w:hAnsi="Times New Roman"/>
          <w:sz w:val="28"/>
          <w:szCs w:val="28"/>
        </w:rPr>
        <w:t>T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Выходные данные</w:t>
      </w:r>
      <w:r>
        <w:rPr>
          <w:rFonts w:cs="Times New Roman" w:ascii="Times New Roman" w:hAnsi="Times New Roman"/>
          <w:sz w:val="28"/>
          <w:szCs w:val="28"/>
        </w:rPr>
        <w:t>: одно число – минимальная стоимость операций.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Sample Input: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pedestal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stien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Sample Output: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7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Для всех вариантов: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1) Предполагается, что для весов операций действует правило треугольника: если две последовательные операции можно заменить одной, то это не ухудшает общую цену.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2) При выполнении операций запрещается применять операции к символам, которые уже были получены в результате выполнения операций (т.е. строка преобразуется всегда только слева направо) — актуально для вариантов 3–6, 15 (упрощающее условие).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Вариант </w:t>
      </w:r>
      <w:r>
        <w:rPr>
          <w:rFonts w:cs="Times New Roman" w:ascii="Times New Roman" w:hAnsi="Times New Roman"/>
          <w:b/>
          <w:bCs/>
          <w:sz w:val="28"/>
          <w:szCs w:val="28"/>
        </w:rPr>
        <w:t>5a</w:t>
      </w:r>
      <w:r>
        <w:rPr>
          <w:rFonts w:cs="Times New Roman" w:ascii="Times New Roman" w:hAnsi="Times New Roman"/>
          <w:b/>
          <w:bCs/>
          <w:sz w:val="28"/>
          <w:szCs w:val="28"/>
        </w:rPr>
        <w:t>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5а. Добавляется 4-я операция со своей стоимостью: удаление двух последовательных разных символов.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  <w:r>
        <w:br w:type="page"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Выполнение работы: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выполнения работы была разработана функция levenstein_4_ops, реализующая модифицированный алгоритм вычисления расстояния Левенштейна. В отличие от классического алгоритма, в данной реализации добавлена четвёртая операция — удаление двух подряд идущих различных символов с заданной стоимостью.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(</m:t>
        </m:r>
        <m:r>
          <w:rPr>
            <w:rFonts w:ascii="Cambria Math" w:hAnsi="Cambria Math"/>
          </w:rPr>
          <m:t xml:space="preserve">i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j</m:t>
        </m:r>
        <m:r>
          <w:rPr>
            <w:rFonts w:ascii="Cambria Math" w:hAnsi="Cambria Math"/>
          </w:rPr>
          <m:t xml:space="preserve">)</m:t>
        </m:r>
        <m:r>
          <w:rPr>
            <w:rFonts w:ascii="Cambria Math" w:hAnsi="Cambria Math"/>
          </w:rPr>
          <m:t xml:space="preserve">=</m:t>
        </m:r>
        <m:d>
          <m:dPr>
            <m:begChr m:val="{"/>
            <m:endChr m:val=""/>
          </m:dPr>
          <m:e>
            <m:eqArr>
              <m:e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   </m:t>
                </m:r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j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m:rPr>
                    <m:lit/>
                    <m:nor/>
                  </m:rPr>
                  <w:rPr>
                    <w:rFonts w:ascii="Cambria Math" w:hAnsi="Cambria Math"/>
                  </w:rPr>
                  <m:t xml:space="preserve">    </m:t>
                </m:r>
                <m:r>
                  <w:rPr>
                    <w:rFonts w:ascii="Cambria Math" w:hAnsi="Cambria Math"/>
                  </w:rPr>
                  <m:t xml:space="preserve">j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0</m:t>
                </m:r>
                <m:r>
                  <w:rPr>
                    <w:rFonts w:ascii="Cambria Math" w:hAnsi="Cambria Math"/>
                  </w:rPr>
                  <m:t xml:space="preserve">,</m:t>
                </m:r>
                <m:r>
                  <w:rPr>
                    <w:rFonts w:ascii="Cambria Math" w:hAnsi="Cambria Math"/>
                  </w:rPr>
                  <m:t xml:space="preserve">i</m:t>
                </m:r>
                <m:r>
                  <w:rPr>
                    <w:rFonts w:ascii="Cambria Math" w:hAnsi="Cambria Math"/>
                  </w:rPr>
                  <m:t xml:space="preserve">&gt;</m:t>
                </m:r>
                <m:r>
                  <w:rPr>
                    <w:rFonts w:ascii="Cambria Math" w:hAnsi="Cambria Math"/>
                  </w:rPr>
                  <m:t xml:space="preserve">0</m:t>
                </m:r>
              </m:e>
              <m:e>
                <m:m>
                  <m:mr>
                    <m:e>
                      <m:r>
                        <w:rPr>
                          <w:rFonts w:ascii="Cambria Math" w:hAnsi="Cambria Math"/>
                        </w:rPr>
                        <m:t xml:space="preserve">min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j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+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D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j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</w:rPr>
                            <m:t xml:space="preserve">+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cost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j</m:t>
                      </m:r>
                      <m:r>
                        <w:rPr>
                          <w:rFonts w:ascii="Cambria Math" w:hAnsi="Cambria Math"/>
                        </w:rPr>
                        <m:t xml:space="preserve">=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  <m:r>
                        <w:rPr>
                          <w:rFonts w:ascii="Cambria Math" w:hAnsi="Cambria Math"/>
                        </w:rPr>
                        <m:t xml:space="preserve">,</m:t>
                      </m:r>
                      <m:r>
                        <w:rPr>
                          <w:rFonts w:ascii="Cambria Math" w:hAnsi="Cambria Math"/>
                        </w:rPr>
                        <m:t xml:space="preserve">j</m:t>
                      </m:r>
                      <m:r>
                        <w:rPr>
                          <w:rFonts w:ascii="Cambria Math" w:hAnsi="Cambria Math"/>
                        </w:rPr>
                        <m:t xml:space="preserve">&gt;</m:t>
                      </m:r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e>
                  </m:mr>
                  <m:mr>
                    <m:e>
                      <m:d>
                        <m:dPr>
                          <m:begChr m:val="{"/>
                          <m:endChr m:val=""/>
                        </m:dPr>
                        <m:e>
                          <m:eqAr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D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j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)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D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j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)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D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i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j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−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)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diff</m:t>
                              </m:r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str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j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str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 xml:space="preserve">j</m:t>
                                      </m:r>
                                    </m:e>
                                  </m:d>
                                </m:e>
                              </m:d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D</m:t>
                              </m:r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i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,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j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cost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j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≥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str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  <m:d>
                                <m:dPr>
                                  <m:begChr m:val="["/>
                                  <m:endChr m:val="]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j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1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</w:rPr>
                                <m:t xml:space="preserve">≠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str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  <m:d>
                                <m:dPr>
                                  <m:begChr m:val="["/>
                                  <m:endChr m:val="]"/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j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−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2</m:t>
                                  </m:r>
                                </m:e>
                              </m:d>
                            </m:e>
                          </m:eqArr>
                          <m:r>
                            <w:rPr>
                              <w:rFonts w:ascii="Cambria Math" w:hAnsi="Cambria Math"/>
                            </w:rPr>
                            <m:t xml:space="preserve">,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j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&gt;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,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i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&gt;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e>
                      </m:d>
                    </m:e>
                  </m:mr>
                </m:m>
              </m:e>
            </m:eqArr>
          </m:e>
        </m:d>
      </m:oMath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</w:rPr>
        <w:t>где diff — функция проверки равенства символов(1 — если неравны, 0 — если равны).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</w:rPr>
        <w:t xml:space="preserve"> отличие от классической реализации, здесь используется оптимизация по памяти: вместо хранения всей матрицы  используются только две строки — текущая и предыдущая. Это позволяет снизить пространственную сложность алгоритма до O(N).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Сначала инициализируется первая строка, которая соответствует преобразованию префиксов исходной строки в пустую строку. Значения заполняются с учётом стандартного удаления символов, а также с учётом новой операции удаления двух различных подряд идущих символов, если это даёт меньшую стоимость.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Далее происходит основной цикл по символам второй строки. На каждой итерации вычисляется новая строка динамической таблицы. Для каждой ячейки рассматриваются три стандартные операции</w:t>
      </w:r>
      <w:r>
        <w:rPr>
          <w:rFonts w:cs="Times New Roman" w:ascii="Times New Roman" w:hAnsi="Times New Roman"/>
          <w:sz w:val="28"/>
          <w:szCs w:val="28"/>
        </w:rPr>
        <w:t xml:space="preserve">(добавить, удалить, изменить), потом проверяется возможность применения новой операции, </w:t>
      </w:r>
      <w:r>
        <w:rPr>
          <w:rFonts w:cs="Times New Roman" w:ascii="Times New Roman" w:hAnsi="Times New Roman"/>
          <w:sz w:val="28"/>
          <w:szCs w:val="28"/>
        </w:rPr>
        <w:t>если текущие два символа в исходной строке различны, то рассматривается переход через две позиции влево с добавлением заданной стоимости. Это позволяет «перепрыгнуть» сразу два символа и потенциально уменьшить итоговую стоимость преобразования.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Результатом работы функции является значение в последней ячейке текущей строки, которое соответствует минимальной стоимости преобразования исходной строки в целевую с учётом всех допустимых операций.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Оценка временной сложности алгоритма составляет O(N × M), так как каждая пара символов обрабатывается ровно один раз. Пространственная сложность равна O(N), поскольку в памяти одновременно хранятся только две строки таблицы.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Исходный код программы смотри в Приложении 1.</w:t>
      </w:r>
    </w:p>
    <w:tbl>
      <w:tblPr>
        <w:tblStyle w:val="ad"/>
        <w:tblW w:w="934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5"/>
        <w:gridCol w:w="1303"/>
        <w:gridCol w:w="1465"/>
        <w:gridCol w:w="2217"/>
        <w:gridCol w:w="3915"/>
      </w:tblGrid>
      <w:tr>
        <w:trPr/>
        <w:tc>
          <w:tcPr>
            <w:tcW w:w="44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№</w:t>
            </w:r>
          </w:p>
        </w:tc>
        <w:tc>
          <w:tcPr>
            <w:tcW w:w="1303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Входные данные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Выходные данные</w:t>
            </w:r>
          </w:p>
        </w:tc>
        <w:tc>
          <w:tcPr>
            <w:tcW w:w="221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ru-RU"/>
              </w:rPr>
              <w:t>Таблица</w:t>
            </w:r>
          </w:p>
        </w:tc>
        <w:tc>
          <w:tcPr>
            <w:tcW w:w="391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Комментарий</w:t>
            </w:r>
          </w:p>
        </w:tc>
      </w:tr>
      <w:tr>
        <w:trPr/>
        <w:tc>
          <w:tcPr>
            <w:tcW w:w="44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1</w:t>
            </w:r>
          </w:p>
        </w:tc>
        <w:tc>
          <w:tcPr>
            <w:tcW w:w="1303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abxyz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xyz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1</w:t>
            </w:r>
          </w:p>
        </w:tc>
        <w:tc>
          <w:tcPr>
            <w:tcW w:w="221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   </w:t>
            </w: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# a b x y z</w:t>
            </w:r>
          </w:p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#  0 1 1 2 2 3</w:t>
            </w:r>
          </w:p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x  1 1 2 1 2 2</w:t>
            </w:r>
          </w:p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y  2 2 2 2 1 2</w:t>
            </w:r>
          </w:p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z  3 3 3 3 2 1</w:t>
            </w:r>
          </w:p>
        </w:tc>
        <w:tc>
          <w:tcPr>
            <w:tcW w:w="391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Удаляеются последние два символа за одну операцию.</w:t>
            </w:r>
          </w:p>
        </w:tc>
      </w:tr>
      <w:tr>
        <w:trPr/>
        <w:tc>
          <w:tcPr>
            <w:tcW w:w="44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2</w:t>
            </w:r>
          </w:p>
        </w:tc>
        <w:tc>
          <w:tcPr>
            <w:tcW w:w="1303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abxyaa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abxy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2</w:t>
            </w:r>
          </w:p>
        </w:tc>
        <w:tc>
          <w:tcPr>
            <w:tcW w:w="221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# a b x y a a</w:t>
            </w:r>
          </w:p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#  0 1 1 2 2 3 4</w:t>
            </w:r>
          </w:p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a  1 0 1 1 2 2 3</w:t>
            </w:r>
          </w:p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b  2 1 0 1 1 2 3</w:t>
            </w:r>
          </w:p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x  3 2 1 0 1 1 2</w:t>
            </w:r>
          </w:p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y  4 3 2 1 0 1 2</w:t>
            </w:r>
          </w:p>
        </w:tc>
        <w:tc>
          <w:tcPr>
            <w:tcW w:w="391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Последние два символа неравны, следовательно удалить их за одну операцию не можем.</w:t>
            </w:r>
          </w:p>
        </w:tc>
      </w:tr>
      <w:tr>
        <w:trPr/>
        <w:tc>
          <w:tcPr>
            <w:tcW w:w="44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3</w:t>
            </w:r>
          </w:p>
        </w:tc>
        <w:tc>
          <w:tcPr>
            <w:tcW w:w="1303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фрышгврыф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4</w:t>
            </w:r>
          </w:p>
        </w:tc>
        <w:tc>
          <w:tcPr>
            <w:tcW w:w="221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 xml:space="preserve">      </w:t>
            </w: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# ф р ы ш г в р ы</w:t>
            </w:r>
          </w:p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#  0 1 1 2 2 3 3 4 4</w:t>
            </w:r>
          </w:p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391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Правильное запоолнение первой строки.</w:t>
            </w:r>
          </w:p>
        </w:tc>
      </w:tr>
      <w:tr>
        <w:trPr/>
        <w:tc>
          <w:tcPr>
            <w:tcW w:w="44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4</w:t>
            </w:r>
          </w:p>
        </w:tc>
        <w:tc>
          <w:tcPr>
            <w:tcW w:w="1303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фвыфывф</w:t>
            </w:r>
          </w:p>
        </w:tc>
        <w:tc>
          <w:tcPr>
            <w:tcW w:w="1465" w:type="dxa"/>
            <w:tcBorders/>
          </w:tcPr>
          <w:p>
            <w:pPr>
              <w:pStyle w:val="Normal"/>
              <w:widowControl/>
              <w:spacing w:lineRule="auto" w:line="276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  <w:lang w:val="en-US"/>
              </w:rPr>
              <w:t>7</w:t>
            </w:r>
          </w:p>
        </w:tc>
        <w:tc>
          <w:tcPr>
            <w:tcW w:w="221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ru-RU"/>
              </w:rPr>
              <w:t xml:space="preserve">   </w:t>
            </w:r>
            <w:r>
              <w:rPr>
                <w:rFonts w:cs="Times New Roman" w:ascii="Times New Roman" w:hAnsi="Times New Roman"/>
                <w:sz w:val="22"/>
                <w:szCs w:val="22"/>
                <w:lang w:val="ru-RU"/>
              </w:rPr>
              <w:t>#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ru-RU"/>
              </w:rPr>
              <w:t>#  0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ru-RU"/>
              </w:rPr>
              <w:t>ф  1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ru-RU"/>
              </w:rPr>
              <w:t>в  2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ru-RU"/>
              </w:rPr>
              <w:t>ы  3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ru-RU"/>
              </w:rPr>
              <w:t>ф  4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ru-RU"/>
              </w:rPr>
              <w:t>ы  5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ru-RU"/>
              </w:rPr>
              <w:t>в  6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ru-RU"/>
              </w:rPr>
              <w:t>ф  7</w:t>
            </w:r>
          </w:p>
        </w:tc>
        <w:tc>
          <w:tcPr>
            <w:tcW w:w="3915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Первая строка пустая, поэтому 4 операция не имеет действия и происходит сложение.</w:t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Таблица 1 – тестирование работы программы.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/>
      </w:r>
      <w:r>
        <w:br w:type="page"/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i w:val="false"/>
          <w:i w:val="false"/>
          <w:iCs w:val="false"/>
          <w:sz w:val="28"/>
          <w:szCs w:val="28"/>
        </w:rPr>
      </w:pPr>
      <w:r>
        <w:rPr>
          <w:rFonts w:cs="Times New Roman" w:ascii="Times New Roman" w:hAnsi="Times New Roman"/>
          <w:i w:val="false"/>
          <w:iCs w:val="false"/>
          <w:sz w:val="28"/>
          <w:szCs w:val="28"/>
        </w:rPr>
        <w:t>Был изучен и реализован алгоритм Вагнера–Фишера для вычисления редакционного расстояния с произвольными стоимостями операций. В алгоритм была добавлена четвёртая операция — удаление двух последовательных разных символов с собственной стоимостью, а также реализована возможность задавать индивидуальные стоимости операций замены и удаления для отдельных символов.</w:t>
      </w:r>
    </w:p>
    <w:p>
      <w:pPr>
        <w:pStyle w:val="Normal"/>
        <w:suppressAutoHyphens w:val="false"/>
        <w:spacing w:lineRule="auto" w:line="259" w:before="0" w:after="160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ПРИЛОЖЕНИЕ 1</w:t>
      </w:r>
    </w:p>
    <w:p>
      <w:pPr>
        <w:pStyle w:val="Normal"/>
        <w:spacing w:lineRule="auto" w:line="36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ИСХОДНЫЙ КОД ПРОГРАММЫ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def levenstein_4_ops(str_1, str_2, cost):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n, m = len(str_1), len(str_2)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current_row = [0] * (n + 1)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print("  ", *["#"] + list(str_1))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for j in range(1, n + 1):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current_row[j] = current_row[j - 1] + 1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if j &gt;= 2 and str_1[j - 1] != str_1[j - 2]: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current_row[j] = min(current_row[j], current_row[j - 2] + cost)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print("# ", *current_row)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for i in range(1, m + 1):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previous_row = current_row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current_row = [i] + [0] * n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for j in range(1, n + 1):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cost_change = 0 if str_1[j - 1] == str_2[i - 1] else 1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res = min(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previous_row[j] + 1,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current_row[j - 1] + 1,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previous_row[j - 1] + cost_change,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if j &gt;= 2 and str_1[j - 1] != str_1[j - 2]: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    </w:t>
      </w:r>
      <w:r>
        <w:rPr>
          <w:rFonts w:cs="Courier New" w:ascii="Courier New" w:hAnsi="Courier New"/>
          <w:sz w:val="22"/>
          <w:szCs w:val="22"/>
          <w:lang w:val="en-US"/>
        </w:rPr>
        <w:t>res = min(res, current_row[j - 2] + cost)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    </w:t>
      </w:r>
      <w:r>
        <w:rPr>
          <w:rFonts w:cs="Courier New" w:ascii="Courier New" w:hAnsi="Courier New"/>
          <w:sz w:val="22"/>
          <w:szCs w:val="22"/>
          <w:lang w:val="en-US"/>
        </w:rPr>
        <w:t>current_row[j] = res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    </w:t>
      </w:r>
      <w:r>
        <w:rPr>
          <w:rFonts w:cs="Courier New" w:ascii="Courier New" w:hAnsi="Courier New"/>
          <w:sz w:val="22"/>
          <w:szCs w:val="22"/>
          <w:lang w:val="en-US"/>
        </w:rPr>
        <w:t>print(str_2[i - 1], "", *current_row)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 xml:space="preserve">    </w:t>
      </w:r>
      <w:r>
        <w:rPr>
          <w:rFonts w:cs="Courier New" w:ascii="Courier New" w:hAnsi="Courier New"/>
          <w:sz w:val="22"/>
          <w:szCs w:val="22"/>
          <w:lang w:val="en-US"/>
        </w:rPr>
        <w:t>return current_row[n]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/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s1 = input()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s2 = input()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  <w:t>print(levenstein_4_ops(s1, s2, 1))</w:t>
      </w:r>
    </w:p>
    <w:p>
      <w:pPr>
        <w:pStyle w:val="Normal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cs="Courier New" w:ascii="Courier New" w:hAnsi="Courier New"/>
          <w:sz w:val="22"/>
          <w:szCs w:val="22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739913465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</w:rPr>
    </w:pPr>
    <w:r>
      <w:rPr>
        <w:rFonts w:ascii="Times New Roman" w:hAnsi="Times New Roman"/>
        <w:color w:val="000000"/>
        <w:sz w:val="28"/>
        <w:szCs w:val="28"/>
        <w:lang w:val="ru-RU"/>
      </w:rPr>
      <w:t>Санкт-Петербург</w:t>
    </w:r>
  </w:p>
  <w:p>
    <w:pPr>
      <w:pStyle w:val="Normal"/>
      <w:jc w:val="center"/>
      <w:rPr>
        <w:rFonts w:ascii="Times New Roman" w:hAnsi="Times New Roman"/>
      </w:rPr>
    </w:pPr>
    <w:r>
      <w:rPr>
        <w:rFonts w:ascii="Times New Roman" w:hAnsi="Times New Roman"/>
        <w:color w:val="000000"/>
        <w:sz w:val="28"/>
        <w:szCs w:val="28"/>
        <w:lang w:val="ru-RU"/>
      </w:rPr>
      <w:t>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9418d"/>
    <w:pPr>
      <w:widowControl/>
      <w:suppressAutoHyphens w:val="true"/>
      <w:bidi w:val="0"/>
      <w:spacing w:lineRule="auto" w:line="240"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eastAsia="zh-CN" w:bidi="hi-IN" w:val="ru-RU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01d6c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01d6c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01d6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01d6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01d6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01d6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01d6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01d6c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01d6c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01d6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01d6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01d6c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01d6c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01d6c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01d6c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01d6c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01d6c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01d6c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01d6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01d6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01d6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01d6c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01d6c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01d6c"/>
    <w:rPr>
      <w:b/>
      <w:bCs/>
      <w:smallCaps/>
      <w:color w:themeColor="accent1" w:themeShade="bf" w:val="2F5496"/>
      <w:spacing w:val="5"/>
    </w:rPr>
  </w:style>
  <w:style w:type="character" w:styleId="BookTitle">
    <w:name w:val="Book Title"/>
    <w:qFormat/>
    <w:rsid w:val="00301d6c"/>
    <w:rPr>
      <w:b/>
      <w:smallCaps/>
      <w:spacing w:val="5"/>
    </w:rPr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301d6c"/>
    <w:rPr>
      <w:rFonts w:ascii="Liberation Serif" w:hAnsi="Liberation Serif" w:eastAsia="NSimSun" w:cs="Mangal"/>
      <w:kern w:val="2"/>
      <w:sz w:val="24"/>
      <w:szCs w:val="21"/>
      <w:lang w:eastAsia="zh-CN" w:bidi="hi-IN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483df0"/>
    <w:rPr>
      <w:color w:val="66666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01d6c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01d6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01d6c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01d6c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01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Standard" w:customStyle="1">
    <w:name w:val="Standard"/>
    <w:qFormat/>
    <w:rsid w:val="00301d6c"/>
    <w:pPr>
      <w:widowControl/>
      <w:suppressAutoHyphens w:val="true"/>
      <w:bidi w:val="0"/>
      <w:spacing w:lineRule="auto" w:line="360" w:before="0" w:after="0"/>
      <w:ind w:firstLine="709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eastAsia="zh-CN" w:bidi="hi-IN" w:val="ru-RU"/>
      <w14:ligatures w14:val="none"/>
    </w:rPr>
  </w:style>
  <w:style w:type="paragraph" w:styleId="Times142" w:customStyle="1">
    <w:name w:val="Times14_РИО2"/>
    <w:basedOn w:val="Standard"/>
    <w:qFormat/>
    <w:rsid w:val="00301d6c"/>
    <w:pPr>
      <w:tabs>
        <w:tab w:val="clear" w:pos="708"/>
        <w:tab w:val="left" w:pos="709" w:leader="none"/>
      </w:tabs>
      <w:spacing w:lineRule="auto" w:line="312"/>
      <w:textAlignment w:val="auto"/>
    </w:pPr>
    <w:rPr>
      <w:lang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unhideWhenUsed/>
    <w:rsid w:val="00301d6c"/>
    <w:pPr>
      <w:tabs>
        <w:tab w:val="clear" w:pos="708"/>
        <w:tab w:val="center" w:pos="4677" w:leader="none"/>
        <w:tab w:val="right" w:pos="9355" w:leader="none"/>
      </w:tabs>
    </w:pPr>
    <w:rPr>
      <w:szCs w:val="21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301d6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Application>LibreOffice/24.2.7.2$Linux_X86_64 LibreOffice_project/420$Build-2</Application>
  <AppVersion>15.0000</AppVersion>
  <Pages>8</Pages>
  <Words>826</Words>
  <Characters>4519</Characters>
  <CharactersWithSpaces>5484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2026-03-16T22:13:00Z</dcterms:created>
  <dc:creator>Юлия Левкович</dc:creator>
  <dc:description/>
  <dc:language>ru-RU</dc:language>
  <cp:lastModifiedBy/>
  <dcterms:modified xsi:type="dcterms:W3CDTF">2026-04-06T22:13:43Z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