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5.1 от 24.08.2026. Заменяет предыдущую редакцию целиком. Воронка «ЦМК», CATEGORY_ID = 56.</w:t>
      </w:r>
    </w:p>
    <w:p>
      <w:r>
        <w:rPr>
          <w:b w:val="0"/>
          <w:i w:val="0"/>
        </w:rPr>
        <w:t>П. 1 читается за 5 минут: по каждой стадии — было / делаем / почему. Вся техника (JSON, алгоритмы, тексты заданий) — в п. 4, по тем же номерам стадий.</w:t>
      </w:r>
    </w:p>
    <w:p>
      <w:pPr>
        <w:pStyle w:val="Heading1"/>
      </w:pPr>
      <w:r>
        <w:t>1. Коротко: суть за 5 минут</w:t>
      </w:r>
    </w:p>
    <w:p>
      <w:pPr>
        <w:pStyle w:val="ListBullet"/>
      </w:pPr>
      <w:r>
        <w:rPr>
          <w:b/>
        </w:rPr>
        <w:t xml:space="preserve">Ключ связи: </w:t>
      </w:r>
      <w:r>
        <w:t>каждый заказ в 1С помечен номером сделки Б24 — "{ID}-ЦМК".</w:t>
      </w:r>
    </w:p>
    <w:p>
      <w:pPr>
        <w:pStyle w:val="ListBullet"/>
      </w:pPr>
      <w:r>
        <w:rPr>
          <w:b/>
        </w:rPr>
        <w:t xml:space="preserve">Ошибки обмена: </w:t>
      </w:r>
      <w:r>
        <w:t>3 повтора по 5 минут, дальше уведомление ОПБП-2. Ничего не теряется — всё пишется в историю сделки.</w:t>
      </w:r>
    </w:p>
    <w:p>
      <w:pPr>
        <w:pStyle w:val="ListBullet"/>
      </w:pPr>
      <w:r>
        <w:rPr>
          <w:b/>
        </w:rPr>
        <w:t xml:space="preserve">«Задание»: </w:t>
      </w:r>
      <w:r>
        <w:t>обычная задача B24 из «Автоматизации» карточки.</w:t>
      </w:r>
    </w:p>
    <w:p>
      <w:r>
        <w:rPr>
          <w:b/>
          <w:i w:val="0"/>
        </w:rPr>
        <w:t>Стадия 0. Создание сделки</w:t>
      </w:r>
    </w:p>
    <w:p>
      <w:pPr>
        <w:pStyle w:val="ListBullet"/>
      </w:pPr>
      <w:r>
        <w:rPr>
          <w:b/>
        </w:rPr>
        <w:t xml:space="preserve">Было: </w:t>
      </w:r>
      <w:r>
        <w:t>заявитель переносил данные первичного ЗК руками, номенклатуру вбивал в каждую сделку заново.</w:t>
      </w:r>
    </w:p>
    <w:p>
      <w:pPr>
        <w:pStyle w:val="ListBullet"/>
      </w:pPr>
      <w:r>
        <w:rPr>
          <w:b/>
        </w:rPr>
        <w:t xml:space="preserve">Делаем: </w:t>
      </w:r>
      <w:r>
        <w:t>виджет по номеру первичного ЗК сам тянет из 1С шесть полей и проверяет дубли; типовой состав изделия переносится из «Комплектации» одним выбором.</w:t>
      </w:r>
    </w:p>
    <w:p>
      <w:pPr>
        <w:pStyle w:val="ListBullet"/>
      </w:pPr>
      <w:r>
        <w:rPr>
          <w:b/>
        </w:rPr>
        <w:t xml:space="preserve">Почему: </w:t>
      </w:r>
      <w:r>
        <w:t>убираем ручной ввод, ошибки и дубли на самом входе.</w:t>
      </w:r>
    </w:p>
    <w:p>
      <w:r>
        <w:rPr>
          <w:b/>
          <w:i w:val="0"/>
        </w:rPr>
        <w:t>Стадия 1. ПТО. Проверка заказа</w:t>
      </w:r>
    </w:p>
    <w:p>
      <w:pPr>
        <w:pStyle w:val="ListBullet"/>
      </w:pPr>
      <w:r>
        <w:rPr>
          <w:b/>
        </w:rPr>
        <w:t xml:space="preserve">Было: </w:t>
      </w:r>
      <w:r>
        <w:t>проверка вручную, критерий дублей плавал (то по номеру, то по сайту).</w:t>
      </w:r>
    </w:p>
    <w:p>
      <w:pPr>
        <w:pStyle w:val="ListBullet"/>
      </w:pPr>
      <w:r>
        <w:rPr>
          <w:b/>
        </w:rPr>
        <w:t xml:space="preserve">Делаем: </w:t>
      </w:r>
      <w:r>
        <w:t>задание утверждающему с кнопками Согласовать / На доработку / Отменить; робот не пускает дальше, пока данные неполные; по дублю решает утверждающий.</w:t>
      </w:r>
    </w:p>
    <w:p>
      <w:pPr>
        <w:pStyle w:val="ListBullet"/>
      </w:pPr>
      <w:r>
        <w:rPr>
          <w:b/>
        </w:rPr>
        <w:t xml:space="preserve">Почему: </w:t>
      </w:r>
      <w:r>
        <w:t>дальше уходит только полный и проверенный пакет.</w:t>
      </w:r>
    </w:p>
    <w:p>
      <w:r>
        <w:rPr>
          <w:b/>
          <w:i w:val="0"/>
        </w:rPr>
        <w:t>Стадия 2. Согласование производства</w:t>
      </w:r>
    </w:p>
    <w:p>
      <w:pPr>
        <w:pStyle w:val="ListBullet"/>
      </w:pPr>
      <w:r>
        <w:rPr>
          <w:b/>
        </w:rPr>
        <w:t xml:space="preserve">Было: </w:t>
      </w:r>
      <w:r>
        <w:t>ЦМК заполнял только цену, артикул и НДС — остальное решалось вне системы.</w:t>
      </w:r>
    </w:p>
    <w:p>
      <w:pPr>
        <w:pStyle w:val="ListBullet"/>
      </w:pPr>
      <w:r>
        <w:rPr>
          <w:b/>
        </w:rPr>
        <w:t xml:space="preserve">Делаем: </w:t>
      </w:r>
      <w:r>
        <w:t>задание сотруднику ЦМК: номенклатура по реестру (нет артикула — ждём, пока оператор заведёт в 1С), цены, % предоплаты, плановые даты, склад выдачи.</w:t>
      </w:r>
    </w:p>
    <w:p>
      <w:pPr>
        <w:pStyle w:val="ListBullet"/>
      </w:pPr>
      <w:r>
        <w:rPr>
          <w:b/>
        </w:rPr>
        <w:t xml:space="preserve">Почему: </w:t>
      </w:r>
      <w:r>
        <w:t>все коммерческие условия фиксируются в одном месте до создания документов.</w:t>
      </w:r>
    </w:p>
    <w:p>
      <w:r>
        <w:rPr>
          <w:b/>
          <w:i w:val="0"/>
        </w:rPr>
        <w:t>Стадия 3. Согласование заявителем</w:t>
      </w:r>
    </w:p>
    <w:p>
      <w:pPr>
        <w:pStyle w:val="ListBullet"/>
      </w:pPr>
      <w:r>
        <w:rPr>
          <w:b/>
        </w:rPr>
        <w:t xml:space="preserve">Было: </w:t>
      </w:r>
      <w:r>
        <w:t>заявитель согласовывал разрозненные данные без единой точки сверки.</w:t>
      </w:r>
    </w:p>
    <w:p>
      <w:pPr>
        <w:pStyle w:val="ListBullet"/>
      </w:pPr>
      <w:r>
        <w:rPr>
          <w:b/>
        </w:rPr>
        <w:t xml:space="preserve">Делаем: </w:t>
      </w:r>
      <w:r>
        <w:t>read-only задание: подтвердить, вернуть на доработку или прервать.</w:t>
      </w:r>
    </w:p>
    <w:p>
      <w:pPr>
        <w:pStyle w:val="ListBullet"/>
      </w:pPr>
      <w:r>
        <w:rPr>
          <w:b/>
        </w:rPr>
        <w:t xml:space="preserve">Почему: </w:t>
      </w:r>
      <w:r>
        <w:t>последний контроль перед 1С — мусорные документы не создаются.</w:t>
      </w:r>
    </w:p>
    <w:p>
      <w:r>
        <w:rPr>
          <w:b/>
          <w:i w:val="0"/>
        </w:rPr>
        <w:t>Стадия 4. Согласование предоплаты (CREATE)</w:t>
      </w:r>
    </w:p>
    <w:p>
      <w:pPr>
        <w:pStyle w:val="ListBullet"/>
      </w:pPr>
      <w:r>
        <w:rPr>
          <w:b/>
        </w:rPr>
        <w:t xml:space="preserve">Было: </w:t>
      </w:r>
      <w:r>
        <w:t>ЗК и ЗП заводили вручную по отдельным задачам; счета Bitrix дублировались, номера путались.</w:t>
      </w:r>
    </w:p>
    <w:p>
      <w:pPr>
        <w:pStyle w:val="ListBullet"/>
      </w:pPr>
      <w:r>
        <w:rPr>
          <w:b/>
        </w:rPr>
        <w:t xml:space="preserve">Делаем: </w:t>
      </w:r>
      <w:r>
        <w:t>робот сам создаёт и проводит ЗК и ЗП в 1С; людям остаются две проверки — Гулнур сверяет ЗК и Google Doc, Карина проверяет ЗП. Промежуточных счетов больше нет.</w:t>
      </w:r>
    </w:p>
    <w:p>
      <w:pPr>
        <w:pStyle w:val="ListBullet"/>
      </w:pPr>
      <w:r>
        <w:rPr>
          <w:b/>
        </w:rPr>
        <w:t xml:space="preserve">Почему: </w:t>
      </w:r>
      <w:r>
        <w:t>нет разрыва между согласованием и документом, нет путаницы номеров.</w:t>
      </w:r>
    </w:p>
    <w:p>
      <w:r>
        <w:rPr>
          <w:b/>
          <w:i w:val="0"/>
        </w:rPr>
        <w:t>Стадия 5. Предоплата</w:t>
      </w:r>
    </w:p>
    <w:p>
      <w:pPr>
        <w:pStyle w:val="ListBullet"/>
      </w:pPr>
      <w:r>
        <w:rPr>
          <w:b/>
        </w:rPr>
        <w:t xml:space="preserve">Было: </w:t>
      </w:r>
      <w:r>
        <w:t>оплату отслеживали по счетам вручную.</w:t>
      </w:r>
    </w:p>
    <w:p>
      <w:pPr>
        <w:pStyle w:val="ListBullet"/>
      </w:pPr>
      <w:r>
        <w:rPr>
          <w:b/>
        </w:rPr>
        <w:t xml:space="preserve">Делаем: </w:t>
      </w:r>
      <w:r>
        <w:t>1С сама шлёт процент оплаты по ЗП; набрали согласованный % — сделка едет дальше.</w:t>
      </w:r>
    </w:p>
    <w:p>
      <w:pPr>
        <w:pStyle w:val="ListBullet"/>
      </w:pPr>
      <w:r>
        <w:rPr>
          <w:b/>
        </w:rPr>
        <w:t xml:space="preserve">Почему: </w:t>
      </w:r>
      <w:r>
        <w:t>ручной контроль оплаты не нужен.</w:t>
      </w:r>
    </w:p>
    <w:p>
      <w:r>
        <w:rPr>
          <w:b/>
          <w:i w:val="0"/>
        </w:rPr>
        <w:t>Стадия 6. Изготовление изделия</w:t>
      </w:r>
    </w:p>
    <w:p>
      <w:pPr>
        <w:pStyle w:val="ListBullet"/>
      </w:pPr>
      <w:r>
        <w:rPr>
          <w:b/>
        </w:rPr>
        <w:t xml:space="preserve">Было: </w:t>
      </w:r>
      <w:r>
        <w:t>«фактическая дата производства» была прогнозом — 1С никто не спрашивал.</w:t>
      </w:r>
    </w:p>
    <w:p>
      <w:pPr>
        <w:pStyle w:val="ListBullet"/>
      </w:pPr>
      <w:r>
        <w:rPr>
          <w:b/>
        </w:rPr>
        <w:t xml:space="preserve">Делаем: </w:t>
      </w:r>
      <w:r>
        <w:t>ЦМК вносит две фактические даты и закрывает задание; робот сверяет выпуск с производственными документами 1С — неполный выпуск дальше не пройдёт. Править сделку после создания документов можно только здесь.</w:t>
      </w:r>
    </w:p>
    <w:p>
      <w:pPr>
        <w:pStyle w:val="ListBullet"/>
      </w:pPr>
      <w:r>
        <w:rPr>
          <w:b/>
        </w:rPr>
        <w:t xml:space="preserve">Почему: </w:t>
      </w:r>
      <w:r>
        <w:t>факт производства подтверждается документами, а не на словах.</w:t>
      </w:r>
    </w:p>
    <w:p>
      <w:r>
        <w:rPr>
          <w:b/>
          <w:i w:val="0"/>
        </w:rPr>
        <w:t>Стадия 7. Корректировка заказа</w:t>
      </w:r>
    </w:p>
    <w:p>
      <w:pPr>
        <w:pStyle w:val="ListBullet"/>
      </w:pPr>
      <w:r>
        <w:rPr>
          <w:b/>
        </w:rPr>
        <w:t xml:space="preserve">Было: </w:t>
      </w:r>
      <w:r>
        <w:t>узла доп. комплектации в процессе не было вообще.</w:t>
      </w:r>
    </w:p>
    <w:p>
      <w:pPr>
        <w:pStyle w:val="ListBullet"/>
      </w:pPr>
      <w:r>
        <w:rPr>
          <w:b/>
        </w:rPr>
        <w:t xml:space="preserve">Делаем: </w:t>
      </w:r>
      <w:r>
        <w:t>робот обновляет ЗП; оператор вносит доп. комплектацию и не закрывает задание, пока всего нет на складе.</w:t>
      </w:r>
    </w:p>
    <w:p>
      <w:pPr>
        <w:pStyle w:val="ListBullet"/>
      </w:pPr>
      <w:r>
        <w:rPr>
          <w:b/>
        </w:rPr>
        <w:t xml:space="preserve">Почему: </w:t>
      </w:r>
      <w:r>
        <w:t>исключаем отгрузку неполного комплекта.</w:t>
      </w:r>
    </w:p>
    <w:p>
      <w:r>
        <w:rPr>
          <w:b/>
          <w:i w:val="0"/>
        </w:rPr>
        <w:t>Стадия 8. Отгрузка</w:t>
      </w:r>
    </w:p>
    <w:p>
      <w:pPr>
        <w:pStyle w:val="ListBullet"/>
      </w:pPr>
      <w:r>
        <w:rPr>
          <w:b/>
        </w:rPr>
        <w:t xml:space="preserve">Было: </w:t>
      </w:r>
      <w:r>
        <w:t>статус отгрузки тянулся из легаси-системы «Адем», нестабильно.</w:t>
      </w:r>
    </w:p>
    <w:p>
      <w:pPr>
        <w:pStyle w:val="ListBullet"/>
      </w:pPr>
      <w:r>
        <w:rPr>
          <w:b/>
        </w:rPr>
        <w:t xml:space="preserve">Делаем: </w:t>
      </w:r>
      <w:r>
        <w:t>1С построчно сверяет отгруженное с заказанным и шлёт «Отгружен» только при полной отгрузке.</w:t>
      </w:r>
    </w:p>
    <w:p>
      <w:pPr>
        <w:pStyle w:val="ListBullet"/>
      </w:pPr>
      <w:r>
        <w:rPr>
          <w:b/>
        </w:rPr>
        <w:t xml:space="preserve">Почему: </w:t>
      </w:r>
      <w:r>
        <w:t>частичная отгрузка не проскочит.</w:t>
      </w:r>
    </w:p>
    <w:p>
      <w:r>
        <w:rPr>
          <w:b/>
          <w:i w:val="0"/>
        </w:rPr>
        <w:t>Стадия 9. Закрывающие документы</w:t>
      </w:r>
    </w:p>
    <w:p>
      <w:pPr>
        <w:pStyle w:val="ListBullet"/>
      </w:pPr>
      <w:r>
        <w:rPr>
          <w:b/>
        </w:rPr>
        <w:t xml:space="preserve">Было: </w:t>
      </w:r>
      <w:r>
        <w:t>шаги шли врозь, сроки ЭСФ не контролировались.</w:t>
      </w:r>
    </w:p>
    <w:p>
      <w:pPr>
        <w:pStyle w:val="ListBullet"/>
      </w:pPr>
      <w:r>
        <w:rPr>
          <w:b/>
        </w:rPr>
        <w:t xml:space="preserve">Делаем: </w:t>
      </w:r>
      <w:r>
        <w:t>сверка (Ақерке) → накладная в 1С БУХ (Аяна) → дата РТиУ → ЭСФ по таймеру 10 дней; для 7П — реестром в конце месяца.</w:t>
      </w:r>
    </w:p>
    <w:p>
      <w:pPr>
        <w:pStyle w:val="ListBullet"/>
      </w:pPr>
      <w:r>
        <w:rPr>
          <w:b/>
        </w:rPr>
        <w:t xml:space="preserve">Почему: </w:t>
      </w:r>
      <w:r>
        <w:t>закрывающие документы выходят в срок и по проверенным данным.</w:t>
      </w:r>
    </w:p>
    <w:p>
      <w:r>
        <w:rPr>
          <w:b/>
          <w:i w:val="0"/>
        </w:rPr>
        <w:t>Стадия 10. Погашение задолженности</w:t>
      </w:r>
    </w:p>
    <w:p>
      <w:pPr>
        <w:pStyle w:val="ListBullet"/>
      </w:pPr>
      <w:r>
        <w:rPr>
          <w:b/>
        </w:rPr>
        <w:t xml:space="preserve">Было: </w:t>
      </w:r>
      <w:r>
        <w:t>за постоплатой следили вручную.</w:t>
      </w:r>
    </w:p>
    <w:p>
      <w:pPr>
        <w:pStyle w:val="ListBullet"/>
      </w:pPr>
      <w:r>
        <w:rPr>
          <w:b/>
        </w:rPr>
        <w:t xml:space="preserve">Делаем: </w:t>
      </w:r>
      <w:r>
        <w:t>ждём сигнал 1С о 100% оплате ЗП.</w:t>
      </w:r>
    </w:p>
    <w:p>
      <w:pPr>
        <w:pStyle w:val="ListBullet"/>
      </w:pPr>
      <w:r>
        <w:rPr>
          <w:b/>
        </w:rPr>
        <w:t xml:space="preserve">Почему: </w:t>
      </w:r>
      <w:r>
        <w:t>сделка не закроется с долгом поставщику.</w:t>
      </w:r>
    </w:p>
    <w:p>
      <w:r>
        <w:rPr>
          <w:b/>
          <w:i w:val="0"/>
        </w:rPr>
        <w:t>Стадия 11. Сделка успешна</w:t>
      </w:r>
    </w:p>
    <w:p>
      <w:pPr>
        <w:pStyle w:val="ListBullet"/>
      </w:pPr>
      <w:r>
        <w:rPr>
          <w:b/>
        </w:rPr>
        <w:t xml:space="preserve">Терминал: </w:t>
      </w:r>
      <w:r>
        <w:t>всё исполнено и оплачено, карточка read-only.</w:t>
      </w:r>
    </w:p>
    <w:p>
      <w:r>
        <w:rPr>
          <w:b/>
          <w:i w:val="0"/>
        </w:rPr>
        <w:t>Стадия 12. Сделка провалена</w:t>
      </w:r>
    </w:p>
    <w:p>
      <w:pPr>
        <w:pStyle w:val="ListBullet"/>
      </w:pPr>
      <w:r>
        <w:rPr>
          <w:b/>
        </w:rPr>
        <w:t xml:space="preserve">Было: </w:t>
      </w:r>
      <w:r>
        <w:t>заказы в 1С отменяли вручную, заявитель мог не узнать о провале.</w:t>
      </w:r>
    </w:p>
    <w:p>
      <w:pPr>
        <w:pStyle w:val="ListBullet"/>
      </w:pPr>
      <w:r>
        <w:rPr>
          <w:b/>
        </w:rPr>
        <w:t xml:space="preserve">Делаем: </w:t>
      </w:r>
      <w:r>
        <w:t>причина провала обязательна; заявителю автоуведомление; после создания документов 1С сама помечает ЗК и ЗП на удаление.</w:t>
      </w:r>
    </w:p>
    <w:p>
      <w:pPr>
        <w:pStyle w:val="ListBullet"/>
      </w:pPr>
      <w:r>
        <w:rPr>
          <w:b/>
        </w:rPr>
        <w:t xml:space="preserve">Почему: </w:t>
      </w:r>
      <w:r>
        <w:t>никаких зависших документов и молчаливых отмен.</w:t>
      </w:r>
    </w:p>
    <w:p>
      <w:pPr>
        <w:pStyle w:val="Heading1"/>
      </w:pPr>
      <w:r>
        <w:t>2. Правила обмена с 1С (разработчику)</w:t>
      </w:r>
    </w:p>
    <w:p>
      <w:pPr>
        <w:pStyle w:val="ListBullet"/>
      </w:pPr>
      <w:r>
        <w:rPr>
          <w:b/>
        </w:rPr>
        <w:t xml:space="preserve">Ключ связи с 1С: </w:t>
      </w:r>
      <w:r>
        <w:t>реквизит авр_НомерЗаказаБитрикс = "{ID}-ЦМК". {ID} — номер сделки, как он отображается в Б24 (пример: «Сделка #127260_ЦМК» → 127260). Одинаков для ЗК и ЗП одной сделки.</w:t>
      </w:r>
    </w:p>
    <w:p>
      <w:pPr>
        <w:pStyle w:val="ListBullet"/>
      </w:pPr>
      <w:r>
        <w:rPr>
          <w:b/>
        </w:rPr>
        <w:t xml:space="preserve">Обмен: </w:t>
      </w:r>
      <w:r>
        <w:t>HTTP-сервис 1С:ERP, JSON, один запрос — одна операция.</w:t>
      </w:r>
    </w:p>
    <w:p>
      <w:pPr>
        <w:pStyle w:val="ListBullet"/>
      </w:pPr>
      <w:r>
        <w:rPr>
          <w:b/>
        </w:rPr>
        <w:t xml:space="preserve">Ошибки сети / HTTP 5xx: </w:t>
      </w:r>
      <w:r>
        <w:t>3 повтора с интервалом 5 минут; после —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повторов нет; запись в историю,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Идемпотентность: </w:t>
      </w:r>
      <w:r>
        <w:t>повторный CREATE с тем же "ID" не создаёт вторую пару документов — 1С возвращает существующие GUID и DOC_NUMBER.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ListBullet"/>
      </w:pPr>
      <w:r>
        <w:rPr>
          <w:b/>
        </w:rPr>
        <w:t xml:space="preserve">«Задание»: </w:t>
      </w:r>
      <w:r>
        <w:t>стандартная задача B24, робот ставит через «Автоматизацию» карточки сделки; исполнитель получает уведомление B24.</w:t>
      </w:r>
    </w:p>
    <w:p>
      <w:pPr>
        <w:pStyle w:val="ListBullet"/>
      </w:pPr>
      <w:r>
        <w:rPr>
          <w:b/>
        </w:rPr>
        <w:t xml:space="preserve">Справочные коды: </w:t>
      </w:r>
      <w:r>
        <w:t>DEPARTMENT / PROJECT / ACTIVITY по умолчанию в ТЗ не хардкодятся — единственный источник: таблица «ЦМК 56 Интеграция» (docs.google.com/spreadsheets/d/1F4CkdWqQgrK4q07_PsRBndQn65LLdlYzzGPVWwxqmWM), по ссылке всегда актуальная версия.</w:t>
      </w:r>
    </w:p>
    <w:p>
      <w:pPr>
        <w:pStyle w:val="ListBullet"/>
      </w:pPr>
      <w:r>
        <w:rPr>
          <w:b/>
        </w:rPr>
        <w:t xml:space="preserve">Read-only: </w:t>
      </w:r>
      <w:r>
        <w:t>поля, которые пишут роботы или 1С, для заявителя read-only. Поля lookup (стадия 0) заявитель может поправить вручную; штатный путь — исправить первичный ЗК в 1С и ввести номер заново.</w:t>
      </w:r>
    </w:p>
    <w:p>
      <w:pPr>
        <w:pStyle w:val="ListBullet"/>
      </w:pPr>
      <w:r>
        <w:rPr>
          <w:b/>
        </w:rPr>
        <w:t xml:space="preserve">Сокращения: </w:t>
      </w:r>
      <w:r>
        <w:t>ЗК — Заказ клиента, ЗП — Заказ поставщику, РО — расходный ордер, ПБЗ — документ «Производство без заказа».</w:t>
      </w:r>
    </w:p>
    <w:p>
      <w:pPr>
        <w:pStyle w:val="Heading1"/>
      </w:pPr>
      <w:r>
        <w:t>3. Разовые работы (до стадий)</w:t>
      </w:r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Переименовать стадии: C56:PREPARATION «Согласование номенклатуры заявителем» → «Согласование заявителем»; C56:FINAL_INVOICE «Согласование предоплаты» → «Согласование предоплаты (CREATE, Gate A/B)»; C56:UC_EPV01R «Корректировка ДО и Постоплата» → «Корректировка заказа»; C56:UC_RIOY3Q «АПП и отгрузка» → «Отгрузка».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Создать поля сделки: UF_CRM_KIT_ID «Комплектация» (привязка к смарт-процессу «Комплектация»); UF_CRM_PRIMARY_ORDER_STATUS «Статус проверки первичного ЗК» (enum: Найден / Не найден / Дубль / Не проверялся; на форму карточки НЕ выводить — техническое значение для робота); UF_CRM_SUPPLIER_ONEC_GUID «GUID заказа поставщику (1С)» (string); UF_CRM_RTU_DATE «Дата РТиУ» (date).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Поле UF_CRM_1722953876 «Проект» (file): сменить на multiple, до 20 файлов. Переименовать — название дублирует UF_CRM_1721728435 «Проект» (новое название — прил. В, №6).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Скрыть на карточке категории 56: дубли UF_CRM_1761221968757 («Пункт доставки»), UF_CRM_1762861520 и UF_CRM_1761222082 («Склад»); прочие неиспользуемые поля других категорий, попавшие в карточку.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DYNAMIC_ID подставить в ТЗ после создания (прил. В, №3).</w:t>
      </w:r>
    </w:p>
    <w:p>
      <w:pPr>
        <w:tabs>
          <w:tab w:pos="403" w:val="left"/>
        </w:tabs>
        <w:ind w:left="403" w:hanging="403"/>
      </w:pPr>
      <w:r>
        <w:t>7.</w:t>
        <w:tab/>
      </w:r>
      <w:r>
        <w:t>Завести справочники сопоставления БИН/GUID: склады (iblock 91), организации (iblock 107), проекты, GUID пользователей 1С для PM. Организация ЦМК по умолчанию — БИН 110440011140 (прил. В, №2).</w:t>
      </w:r>
    </w:p>
    <w:p>
      <w:pPr>
        <w:tabs>
          <w:tab w:pos="403" w:val="left"/>
        </w:tabs>
        <w:ind w:left="403" w:hanging="403"/>
      </w:pPr>
      <w:r>
        <w:t>8.</w:t>
        <w:tab/>
      </w:r>
      <w:r>
        <w:t>HTTP-сервис 1С: методы указаны в стадиях, где вызываются — LOOKUP_CLIENT_ORDER (ст. 0), CREATE ЗК и ЗП (ст. 4), UPDATE ЗК (ст. 6), UPDATE ЗП (ст. 7), CHECK_PRODUCTION_COMPLETENESS (ст. 6), CANCEL_REQUEST (ст. 12); исходящие сигналы 1С — SUPPLIER_ORDER_STATUS (ст. 5, 10), CLIENT_ORDER_STATUS (ст. 8, 9).</w:t>
      </w:r>
    </w:p>
    <w:p>
      <w:pPr>
        <w:pStyle w:val="Heading1"/>
      </w:pPr>
      <w:r>
        <w:t>4. Стадии подробно (разработчику)</w:t>
      </w:r>
    </w:p>
    <w:p>
      <w:pPr>
        <w:pStyle w:val="Heading2"/>
      </w:pPr>
      <w:r>
        <w:t>Стадия 0. Создание сделки</w:t>
      </w:r>
    </w:p>
    <w:p>
      <w:r>
        <w:rPr>
          <w:b/>
        </w:rPr>
        <w:t xml:space="preserve">Зачем: </w:t>
      </w:r>
      <w:r>
        <w:t>заявитель вводит один номер первичного ЗК — остальные данные система тянет из 1С сама; номенклатура типовых изделий переносится из заранее заведённой комплектации. Убирается ручной перенос и расхождения.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внутри B24, без 1С: после FOUND робот ищет другие сделки категории 56 с тем же «Заказом клиента», не находящиеся на C56:LOSE. Итог пишется в скрытое поле UF_CRM_PRIMARY_ORDER_STATUS (таблица ниже). Решение по дублю принимает утверждающий на стадии 1 (ПТО. Проверка заказа).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только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Роли — Утверждающий (UF_CRM_1721820934), Руководитель (UF_CRM_1707998503), Руководитель/Пользователь (UF_CRM_3834411152636), ПМ (UF_CRM_1726150091) — заполняет существующий механизм B24 (цепочка Заявитель → Утверждающий → Руководитель). Ничего не делаем, поля read-only.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Робот по «Подразделению» (UF_CRM_1690169191) заполняет Направление деятельности (UF_CRM_1744896704), Подразделение ЦМК (UF_CRM_1744896002) и PROJECT — по таблице «ЦМК 56 Интеграция» (п. 2). STOCK_IN_GUID по «Пункту доставки»: «На склад компании» (ENUM 7442) → GUID из «Склад получатель» (UF_CRM_1721821168), иначе → «Прямые поставки на объекты 7п».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те же, что в CREATE (стадия 4, Согласование предоплаты) и в таблице «ЦМК 56 Интеграция» — одно поле, одно имя.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Ситуация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1С вернула NOT_FOUND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дублей в B24 нет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есть другая открытая сделка с тем же номером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 заявителя: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</w:t>
      </w:r>
    </w:p>
    <w:p>
      <w:pPr>
        <w:pStyle w:val="Heading2"/>
      </w:pPr>
      <w:r>
        <w:t>Стадия 1. ПТО. Проверка заказа (C56:UC_4TOQP6)</w:t>
      </w:r>
    </w:p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«Дубль»: уведомление заявителю и утверждающему со ссылками на найденные сделки. Осознанный повтор (второй заказ по тому же объекту) → «Согласовать»; неоправданный → «Отменить сделку».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2"/>
      </w:pPr>
      <w:r>
        <w:t>Стадия 2. Согласование производства (C56:UC_Q8BURF)</w:t>
      </w:r>
    </w:p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— прил. В, №1.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2"/>
      </w:pPr>
      <w:r>
        <w:t>Стадия 3. Согласование заявителем (C56:PREPARATION)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Делаем: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2"/>
      </w:pPr>
      <w:r>
        <w:t>Стадия 4. Согласование предоплаты — CREATE, Gate A/B (C56:FINAL_INVOICE)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Зачем: </w:t>
      </w:r>
      <w:r>
        <w:t>документы создаются в 1С автоматически, человек только подтверждает корректность — до запуска оплаты и производства.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п. 5)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из таблицы соответствий}",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п.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Ответы 1С (по одному на запрос):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"ID":"{ID}-ЦМК", "GUID":"…", "DOC_NUMBER":"…", "POSTED":true}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"ID":"{ID}-ЦМК",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ACTIVITY = «ЦМК Другие» (ENUM 6844):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Соглашение :=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Договор := FIND по COMPANY + ORGANIZATION + DEPARTMENT, Статус = Действует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ЕСЛИ пусто → ERROR CONTRACT_NOT_FOUND (CREATE отклоняется, документы не создаются)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 соглашение и договор по умолчанию для направления</w:t>
      </w:r>
    </w:p>
    <w:p/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оба ответа POSTED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POSTED = false / ошибка обмена — по п. 2;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Heading2"/>
      </w:pPr>
      <w:r>
        <w:t>Стадия 5. Предоплата (C56:UC_0RWTQW)</w:t>
      </w:r>
    </w:p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Делаем: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</w:t>
      </w:r>
    </w:p>
    <w:p>
      <w:pPr>
        <w:pStyle w:val="Heading2"/>
      </w:pPr>
      <w:r>
        <w:t>Стадия 6. Изготовление изделия (C56:PREPAYMENT_INVOIC)</w:t>
      </w:r>
    </w:p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Редактирование сделки со стадии 4 (Согласование предоплаты) по 12 разрешено только здесь и только ЦМК.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"{ID}-ЦМК",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"ID":"{ID}-ЦМК",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2"/>
      </w:pPr>
      <w:r>
        <w:t>Стадия 7. Корректировка заказа — доп. комплектация (C56:UC_EPV01R)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деление операторов по «ЦМК-1»/«ЦМК-2» — прил. В, №7.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2"/>
      </w:pPr>
      <w:r>
        <w:t>Стадия 8. Отгрузка (C56:UC_RIOY3Q)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Делаем: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2"/>
      </w:pPr>
      <w:r>
        <w:t>Стадия 9. Закрывающие документы (C56:UC_7XJL3J)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оператору ЦМК задание «Исправить замечания»; после закрытия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постоплата по ЗП есть (PERCENT &lt; 100) → стадия 10 (Погашение задолженности); нет → стадия 11 (Сделка успешна).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2"/>
      </w:pPr>
      <w:r>
        <w:t>Стадия 10. Погашение задолженности (C56:UC_7MKPUR)</w:t>
      </w:r>
    </w:p>
    <w:p>
      <w:r>
        <w:rPr>
          <w:b/>
        </w:rPr>
        <w:t xml:space="preserve">Вход: </w:t>
      </w:r>
      <w:r>
        <w:t>ветка А стадии 9 (Закрывающие документы), постоплата по ЗП есть. Человек ничего не делает.</w:t>
      </w:r>
    </w:p>
    <w:p>
      <w:r>
        <w:rPr>
          <w:b/>
        </w:rPr>
        <w:t xml:space="preserve">Делаем: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2"/>
      </w:pPr>
      <w:r>
        <w:t>Стадия 11. Сделка успешна (C56:WON)</w:t>
      </w:r>
    </w:p>
    <w:p>
      <w:r>
        <w:rPr>
          <w:b w:val="0"/>
          <w:i w:val="0"/>
        </w:rPr>
        <w:t>Вход: со стадии 9, Закрывающие документы (постоплаты нет) или 10 (ЗП оплачен на 100%). Карточка read-only, терминальное состояние. Ничего не делаем.</w:t>
      </w:r>
    </w:p>
    <w:p>
      <w:pPr>
        <w:pStyle w:val="Heading2"/>
      </w:pPr>
      <w:r>
        <w:t>Стадия 12. Сделка провалена (C56:LOSE)</w:t>
      </w:r>
    </w:p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{"action":"CANCEL_REQUEST","ID":"{ID}-ЦМК"}</w:t>
      </w:r>
    </w:p>
    <w:p/>
    <w:p>
      <w:pPr>
        <w:pStyle w:val="Heading1"/>
      </w:pPr>
      <w:r>
        <w:t>5. Приложения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переименовать — прил. В №6)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(дубль; прил. В №4)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3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Проверить, что «Подразделение ЦМК» (UF_CRM_1744896002) добавлено на форму карточки категории 56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3,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