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5.2 от 27.08.2026. Заменяет предыдущую редакцию целиком. Воронка «ЦМК», CATEGORY_ID = 56.</w:t>
      </w:r>
    </w:p>
    <w:p>
      <w:r>
        <w:rPr>
          <w:b w:val="0"/>
          <w:i w:val="0"/>
        </w:rPr>
        <w:t>Раздел 1 — краткая сводка: по каждой стадии указано, как процесс устроен сейчас, что меняется и с какой целью. Технические детали (JSON, алгоритмы, тексты заданий) — в разделе 4, под теми же номерами стадий.</w:t>
      </w:r>
    </w:p>
    <w:p>
      <w:pPr>
        <w:pStyle w:val="Heading1"/>
      </w:pPr>
      <w:r>
        <w:t>1. Сводка изменений по стадиям</w:t>
      </w:r>
    </w:p>
    <w:p>
      <w:pPr>
        <w:pStyle w:val="ListBullet"/>
      </w:pPr>
      <w:r>
        <w:rPr>
          <w:b/>
        </w:rPr>
        <w:t xml:space="preserve">Ключ связи: </w:t>
      </w:r>
      <w:r>
        <w:t>каждому заказу в 1С присваивается номер сделки Битрикс24 в формате "{ID}-56" — по нему системы сопоставляют данные.</w:t>
      </w:r>
    </w:p>
    <w:p>
      <w:pPr>
        <w:pStyle w:val="ListBullet"/>
      </w:pPr>
      <w:r>
        <w:rPr>
          <w:b/>
        </w:rPr>
        <w:t xml:space="preserve">Ошибки обмена: </w:t>
      </w:r>
      <w:r>
        <w:t>система автоматически выполняет 3 повторные попытки с интервалом 5 минут, затем уведомляет отдел ОПБП-2; все запросы фиксируются в истории сделки.</w:t>
      </w:r>
    </w:p>
    <w:p>
      <w:pPr>
        <w:pStyle w:val="ListBullet"/>
      </w:pPr>
      <w:r>
        <w:rPr>
          <w:b/>
        </w:rPr>
        <w:t xml:space="preserve">«Задание»: </w:t>
      </w:r>
      <w:r>
        <w:t>стандартная задача Битрикс24; исполнитель получает уведомление.</w:t>
      </w:r>
    </w:p>
    <w:p>
      <w:r>
        <w:rPr>
          <w:b/>
          <w:i w:val="0"/>
        </w:rPr>
        <w:t>Стадия 0. Создание сделки</w:t>
      </w:r>
    </w:p>
    <w:p>
      <w:pPr>
        <w:pStyle w:val="ListBullet"/>
      </w:pPr>
      <w:r>
        <w:rPr>
          <w:b/>
        </w:rPr>
        <w:t xml:space="preserve">Сейчас: </w:t>
      </w:r>
      <w:r>
        <w:t>заявитель вручную переносит данные из 1С в сделку; состав изделия вводится заново для каждой заявки.</w:t>
      </w:r>
    </w:p>
    <w:p>
      <w:pPr>
        <w:pStyle w:val="ListBullet"/>
      </w:pPr>
      <w:r>
        <w:rPr>
          <w:b/>
        </w:rPr>
        <w:t xml:space="preserve">Будет: </w:t>
      </w:r>
      <w:r>
        <w:t>заявитель указывает только номер первичного заказа — остальные данные заполняются из 1С автоматически; типовой состав изделия подставляется выбором объекта «Комплектация». Система сразу предупреждает, если такая заявка уже зарегистрирована.</w:t>
      </w:r>
    </w:p>
    <w:p>
      <w:pPr>
        <w:pStyle w:val="ListBullet"/>
      </w:pPr>
      <w:r>
        <w:rPr>
          <w:b/>
        </w:rPr>
        <w:t xml:space="preserve">Цель: </w:t>
      </w:r>
      <w:r>
        <w:t>исключить ручной ввод, ошибки и повторные заявки на этапе создания.</w:t>
      </w:r>
    </w:p>
    <w:p>
      <w:r>
        <w:rPr>
          <w:b/>
          <w:i w:val="0"/>
        </w:rPr>
        <w:t>Стадия 1. ПТО. Проверка заказа</w:t>
      </w:r>
    </w:p>
    <w:p>
      <w:pPr>
        <w:pStyle w:val="ListBullet"/>
      </w:pPr>
      <w:r>
        <w:rPr>
          <w:b/>
        </w:rPr>
        <w:t xml:space="preserve">Сейчас: </w:t>
      </w:r>
      <w:r>
        <w:t>проверка выполняется вручную; повторные заявки выявляются нестабильно.</w:t>
      </w:r>
    </w:p>
    <w:p>
      <w:pPr>
        <w:pStyle w:val="ListBullet"/>
      </w:pPr>
      <w:r>
        <w:rPr>
          <w:b/>
        </w:rPr>
        <w:t xml:space="preserve">Будет: </w:t>
      </w:r>
      <w:r>
        <w:t>утверждающему автоматически ставится задача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</w:r>
    </w:p>
    <w:p>
      <w:pPr>
        <w:pStyle w:val="ListBullet"/>
      </w:pPr>
      <w:r>
        <w:rPr>
          <w:b/>
        </w:rPr>
        <w:t xml:space="preserve">Цель: </w:t>
      </w:r>
      <w:r>
        <w:t>далее по процессу проходят только полные и проверенные заявки.</w:t>
      </w:r>
    </w:p>
    <w:p>
      <w:r>
        <w:rPr>
          <w:b/>
          <w:i w:val="0"/>
        </w:rPr>
        <w:t>Стадия 2. Согласование производства</w:t>
      </w:r>
    </w:p>
    <w:p>
      <w:pPr>
        <w:pStyle w:val="ListBullet"/>
      </w:pPr>
      <w:r>
        <w:rPr>
          <w:b/>
        </w:rPr>
        <w:t xml:space="preserve">Сейчас: </w:t>
      </w:r>
      <w:r>
        <w:t>производственный блок указывает только цену, артикул и НДС; остальные условия согласуются вне системы.</w:t>
      </w:r>
    </w:p>
    <w:p>
      <w:pPr>
        <w:pStyle w:val="ListBullet"/>
      </w:pPr>
      <w:r>
        <w:rPr>
          <w:b/>
        </w:rPr>
        <w:t xml:space="preserve">Будет: </w:t>
      </w:r>
      <w:r>
        <w:t>сотрудник ЦМК в рамках одной задачи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склад.</w:t>
      </w:r>
    </w:p>
    <w:p>
      <w:pPr>
        <w:pStyle w:val="ListBullet"/>
      </w:pPr>
      <w:r>
        <w:rPr>
          <w:b/>
        </w:rPr>
        <w:t xml:space="preserve">Цель: </w:t>
      </w:r>
      <w:r>
        <w:t>все условия сделки фиксируются в одном месте до создания документов в 1С.</w:t>
      </w:r>
    </w:p>
    <w:p>
      <w:r>
        <w:rPr>
          <w:b/>
          <w:i w:val="0"/>
        </w:rPr>
        <w:t>Стадия 3. Согласование заявителем</w:t>
      </w:r>
    </w:p>
    <w:p>
      <w:pPr>
        <w:pStyle w:val="ListBullet"/>
      </w:pPr>
      <w:r>
        <w:rPr>
          <w:b/>
        </w:rPr>
        <w:t xml:space="preserve">Сейчас: </w:t>
      </w:r>
      <w:r>
        <w:t>заявитель подтверждает данные, собранные из разных источников.</w:t>
      </w:r>
    </w:p>
    <w:p>
      <w:pPr>
        <w:pStyle w:val="ListBullet"/>
      </w:pPr>
      <w:r>
        <w:rPr>
          <w:b/>
        </w:rPr>
        <w:t xml:space="preserve">Будет: </w:t>
      </w:r>
      <w:r>
        <w:t>заявителю ставится задача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</w:r>
    </w:p>
    <w:p>
      <w:pPr>
        <w:pStyle w:val="ListBullet"/>
      </w:pPr>
      <w:r>
        <w:rPr>
          <w:b/>
        </w:rPr>
        <w:t xml:space="preserve">Цель: </w:t>
      </w:r>
      <w:r>
        <w:t>финальный контроль заявителя перед созданием документов в 1С.</w:t>
      </w:r>
    </w:p>
    <w:p>
      <w:r>
        <w:rPr>
          <w:b/>
          <w:i w:val="0"/>
        </w:rPr>
        <w:t>Стадия 4. Согласование предоплаты (CREATE)</w:t>
      </w:r>
    </w:p>
    <w:p>
      <w:pPr>
        <w:pStyle w:val="ListBullet"/>
      </w:pPr>
      <w:r>
        <w:rPr>
          <w:b/>
        </w:rPr>
        <w:t xml:space="preserve">Сейчас: </w:t>
      </w:r>
      <w:r>
        <w:t>заказы в 1С создаются вручную; промежуточные счета дублируются, номера не совпадают.</w:t>
      </w:r>
    </w:p>
    <w:p>
      <w:pPr>
        <w:pStyle w:val="ListBullet"/>
      </w:pPr>
      <w:r>
        <w:rPr>
          <w:b/>
        </w:rPr>
        <w:t xml:space="preserve">Будет: </w:t>
      </w:r>
      <w:r>
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</w:r>
    </w:p>
    <w:p>
      <w:pPr>
        <w:pStyle w:val="ListBullet"/>
      </w:pPr>
      <w:r>
        <w:rPr>
          <w:b/>
        </w:rPr>
        <w:t xml:space="preserve">Цель: </w:t>
      </w:r>
      <w:r>
        <w:t>документы создаются сразу после согласования, без расхождений в номерах.</w:t>
      </w:r>
    </w:p>
    <w:p>
      <w:r>
        <w:rPr>
          <w:b/>
          <w:i w:val="0"/>
        </w:rPr>
        <w:t>Стадия 5. Предоплата</w:t>
      </w:r>
    </w:p>
    <w:p>
      <w:pPr>
        <w:pStyle w:val="ListBullet"/>
      </w:pPr>
      <w:r>
        <w:rPr>
          <w:b/>
        </w:rPr>
        <w:t xml:space="preserve">Сейчас: </w:t>
      </w:r>
      <w:r>
        <w:t>поступление оплаты контролируется вручную по счетам.</w:t>
      </w:r>
    </w:p>
    <w:p>
      <w:pPr>
        <w:pStyle w:val="ListBullet"/>
      </w:pPr>
      <w:r>
        <w:rPr>
          <w:b/>
        </w:rPr>
        <w:t xml:space="preserve">Будет: </w:t>
      </w:r>
      <w:r>
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</w:r>
    </w:p>
    <w:p>
      <w:pPr>
        <w:pStyle w:val="ListBullet"/>
      </w:pPr>
      <w:r>
        <w:rPr>
          <w:b/>
        </w:rPr>
        <w:t xml:space="preserve">Цель: </w:t>
      </w:r>
      <w:r>
        <w:t>исключить ручной контроль оплаты.</w:t>
      </w:r>
    </w:p>
    <w:p>
      <w:r>
        <w:rPr>
          <w:b/>
          <w:i w:val="0"/>
        </w:rPr>
        <w:t>Стадия 6. Изготовление изделия</w:t>
      </w:r>
    </w:p>
    <w:p>
      <w:pPr>
        <w:pStyle w:val="ListBullet"/>
      </w:pPr>
      <w:r>
        <w:rPr>
          <w:b/>
        </w:rPr>
        <w:t xml:space="preserve">Сейчас: </w:t>
      </w:r>
      <w:r>
        <w:t>дата производства фиксируется со слов сотрудника, без сверки с 1С.</w:t>
      </w:r>
    </w:p>
    <w:p>
      <w:pPr>
        <w:pStyle w:val="ListBullet"/>
      </w:pPr>
      <w:r>
        <w:rPr>
          <w:b/>
        </w:rPr>
        <w:t xml:space="preserve">Будет: </w:t>
      </w:r>
      <w:r>
        <w:t>сотрудник ЦМК вносит фактические даты начала и окончания производства и закрывает задачу; система сверяет объём выпуска с производственными документами 1С — при неполном выпуске переход блокируется. Изменение сделки после создания документов допускается только на этой стадии.</w:t>
      </w:r>
    </w:p>
    <w:p>
      <w:pPr>
        <w:pStyle w:val="ListBullet"/>
      </w:pPr>
      <w:r>
        <w:rPr>
          <w:b/>
        </w:rPr>
        <w:t xml:space="preserve">Цель: </w:t>
      </w:r>
      <w:r>
        <w:t>факт производства подтверждается документами 1С.</w:t>
      </w:r>
    </w:p>
    <w:p>
      <w:r>
        <w:rPr>
          <w:b/>
          <w:i w:val="0"/>
        </w:rPr>
        <w:t>Стадия 7. Корректировка заказа</w:t>
      </w:r>
    </w:p>
    <w:p>
      <w:pPr>
        <w:pStyle w:val="ListBullet"/>
      </w:pPr>
      <w:r>
        <w:rPr>
          <w:b/>
        </w:rPr>
        <w:t xml:space="preserve">Сейчас: </w:t>
      </w:r>
      <w:r>
        <w:t>дополнительная комплектация изделия в процессе не формализована.</w:t>
      </w:r>
    </w:p>
    <w:p>
      <w:pPr>
        <w:pStyle w:val="ListBullet"/>
      </w:pPr>
      <w:r>
        <w:rPr>
          <w:b/>
        </w:rPr>
        <w:t xml:space="preserve">Будет: </w:t>
      </w:r>
      <w:r>
        <w:t>система обновляет заказ поставщику; оператор вносит дополнительную комплектацию и закрывает задачу только при полном наличии комплектующих на складе.</w:t>
      </w:r>
    </w:p>
    <w:p>
      <w:pPr>
        <w:pStyle w:val="ListBullet"/>
      </w:pPr>
      <w:r>
        <w:rPr>
          <w:b/>
        </w:rPr>
        <w:t xml:space="preserve">Цель: </w:t>
      </w:r>
      <w:r>
        <w:t>исключить отгрузку неполного комплекта.</w:t>
      </w:r>
    </w:p>
    <w:p>
      <w:r>
        <w:rPr>
          <w:b/>
          <w:i w:val="0"/>
        </w:rPr>
        <w:t>Стадия 8. Отгрузка</w:t>
      </w:r>
    </w:p>
    <w:p>
      <w:pPr>
        <w:pStyle w:val="ListBullet"/>
      </w:pPr>
      <w:r>
        <w:rPr>
          <w:b/>
        </w:rPr>
        <w:t xml:space="preserve">Сейчас: </w:t>
      </w:r>
      <w:r>
        <w:t>статус отгрузки поступает из устаревшей системы и ненадёжен.</w:t>
      </w:r>
    </w:p>
    <w:p>
      <w:pPr>
        <w:pStyle w:val="ListBullet"/>
      </w:pPr>
      <w:r>
        <w:rPr>
          <w:b/>
        </w:rPr>
        <w:t xml:space="preserve">Будет: </w:t>
      </w:r>
      <w:r>
        <w:t>1С сверяет отгруженное с заказанным по каждой позиции и передаёт статус «Отгружен» только при полной отгрузке.</w:t>
      </w:r>
    </w:p>
    <w:p>
      <w:pPr>
        <w:pStyle w:val="ListBullet"/>
      </w:pPr>
      <w:r>
        <w:rPr>
          <w:b/>
        </w:rPr>
        <w:t xml:space="preserve">Цель: </w:t>
      </w:r>
      <w:r>
        <w:t>исключить незамеченную частичную отгрузку.</w:t>
      </w:r>
    </w:p>
    <w:p>
      <w:r>
        <w:rPr>
          <w:b/>
          <w:i w:val="0"/>
        </w:rPr>
        <w:t>Стадия 9. Закрывающие документы</w:t>
      </w:r>
    </w:p>
    <w:p>
      <w:pPr>
        <w:pStyle w:val="ListBullet"/>
      </w:pPr>
      <w:r>
        <w:rPr>
          <w:b/>
        </w:rPr>
        <w:t xml:space="preserve">Сейчас: </w:t>
      </w:r>
      <w:r>
        <w:t>документы оформляются разрозненно, сроки выставления ЭСФ не контролируются.</w:t>
      </w:r>
    </w:p>
    <w:p>
      <w:pPr>
        <w:pStyle w:val="ListBullet"/>
      </w:pPr>
      <w:r>
        <w:rPr>
          <w:b/>
        </w:rPr>
        <w:t xml:space="preserve">Будет: </w:t>
      </w:r>
      <w:r>
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</w:r>
    </w:p>
    <w:p>
      <w:pPr>
        <w:pStyle w:val="ListBullet"/>
      </w:pPr>
      <w:r>
        <w:rPr>
          <w:b/>
        </w:rPr>
        <w:t xml:space="preserve">Цель: </w:t>
      </w:r>
      <w:r>
        <w:t>закрывающие документы оформляются в срок и по проверенным данным.</w:t>
      </w:r>
    </w:p>
    <w:p>
      <w:r>
        <w:rPr>
          <w:b/>
          <w:i w:val="0"/>
        </w:rPr>
        <w:t>Стадия 10. Погашение задолженности</w:t>
      </w:r>
    </w:p>
    <w:p>
      <w:pPr>
        <w:pStyle w:val="ListBullet"/>
      </w:pPr>
      <w:r>
        <w:rPr>
          <w:b/>
        </w:rPr>
        <w:t xml:space="preserve">Сейчас: </w:t>
      </w:r>
      <w:r>
        <w:t>остаток оплаты контролируется вручную.</w:t>
      </w:r>
    </w:p>
    <w:p>
      <w:pPr>
        <w:pStyle w:val="ListBullet"/>
      </w:pPr>
      <w:r>
        <w:rPr>
          <w:b/>
        </w:rPr>
        <w:t xml:space="preserve">Будет: </w:t>
      </w:r>
      <w:r>
        <w:t>сделка ожидает подтверждения 1С о полной оплате заказа поставщику.</w:t>
      </w:r>
    </w:p>
    <w:p>
      <w:pPr>
        <w:pStyle w:val="ListBullet"/>
      </w:pPr>
      <w:r>
        <w:rPr>
          <w:b/>
        </w:rPr>
        <w:t xml:space="preserve">Цель: </w:t>
      </w:r>
      <w:r>
        <w:t>сделка не закрывается при наличии задолженности.</w:t>
      </w:r>
    </w:p>
    <w:p>
      <w:r>
        <w:rPr>
          <w:b/>
          <w:i w:val="0"/>
        </w:rPr>
        <w:t>Стадия 11. Сделка успешна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/>
          <w:i w:val="0"/>
        </w:rPr>
        <w:t>Стадия 12. Сделка провалена</w:t>
      </w:r>
    </w:p>
    <w:p>
      <w:pPr>
        <w:pStyle w:val="ListBullet"/>
      </w:pPr>
      <w:r>
        <w:rPr>
          <w:b/>
        </w:rPr>
        <w:t xml:space="preserve">Сейчас: </w:t>
      </w:r>
      <w:r>
        <w:t>отменённые заказы удаляются из 1С вручную; заявитель может не получить информацию об отмене.</w:t>
      </w:r>
    </w:p>
    <w:p>
      <w:pPr>
        <w:pStyle w:val="ListBullet"/>
      </w:pPr>
      <w:r>
        <w:rPr>
          <w:b/>
        </w:rPr>
        <w:t xml:space="preserve">Будет: </w:t>
      </w:r>
      <w:r>
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</w:r>
    </w:p>
    <w:p>
      <w:pPr>
        <w:pStyle w:val="ListBullet"/>
      </w:pPr>
      <w:r>
        <w:rPr>
          <w:b/>
        </w:rPr>
        <w:t xml:space="preserve">Цель: </w:t>
      </w:r>
      <w:r>
        <w:t>исключить зависшие документы и неинформированность участников.</w:t>
      </w:r>
    </w:p>
    <w:p>
      <w:pPr>
        <w:pStyle w:val="Heading1"/>
      </w:pPr>
      <w:r>
        <w:t>2. Правила обмена с 1С (разработчику)</w:t>
      </w:r>
    </w:p>
    <w:p>
      <w:pPr>
        <w:pStyle w:val="ListBullet"/>
      </w:pPr>
      <w:r>
        <w:rPr>
          <w:b/>
        </w:rPr>
        <w:t xml:space="preserve">Ключ связи с 1С: </w:t>
      </w:r>
      <w:r>
        <w:t>реквизит авр_НомерЗаказаБитрикс = "{ID}-56". {ID} — номер сделки, как он отображается в Б24 (пример: «Сделка #127260_ЦМК» → 127260). Одинаков для ЗК и ЗП одной сделки.</w:t>
      </w:r>
    </w:p>
    <w:p>
      <w:pPr>
        <w:pStyle w:val="ListBullet"/>
      </w:pPr>
      <w:r>
        <w:rPr>
          <w:b/>
        </w:rPr>
        <w:t xml:space="preserve">Обмен: </w:t>
      </w:r>
      <w:r>
        <w:t>HTTP-сервис 1С:ERP, JSON, один запрос — одна операция.</w:t>
      </w:r>
    </w:p>
    <w:p>
      <w:pPr>
        <w:pStyle w:val="ListBullet"/>
      </w:pPr>
      <w:r>
        <w:rPr>
          <w:b/>
        </w:rPr>
        <w:t xml:space="preserve">Ошибки сети / HTTP 5xx: </w:t>
      </w:r>
      <w:r>
        <w:t>3 повтора с интервалом 5 минут; после —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повторов нет; запись в историю,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вторую пару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ListBullet"/>
      </w:pPr>
      <w:r>
        <w:rPr>
          <w:b/>
        </w:rPr>
        <w:t xml:space="preserve">«Задание»: </w:t>
      </w:r>
      <w:r>
        <w:t>стандартная задача B24, робот ставит через «Автоматизацию» карточки сделки; исполнитель получает уведомление B24.</w:t>
      </w:r>
    </w:p>
    <w:p>
      <w:pPr>
        <w:pStyle w:val="ListBullet"/>
      </w:pPr>
      <w:r>
        <w:rPr>
          <w:b/>
        </w:rPr>
        <w:t xml:space="preserve">Справочные коды: </w:t>
      </w:r>
      <w:r>
        <w:t>DEPARTMENT / PROJECT / ACTIVITY по умолчанию в ТЗ не хардкодятся — единственный источник: таблица «ЦМК 56 Интеграция» (docs.google.com/spreadsheets/d/1F4CkdWqQgrK4q07_PsRBndQn65LLdlYzzGPVWwxqmWM), по ссылке всегда актуальная версия.</w:t>
      </w:r>
    </w:p>
    <w:p>
      <w:pPr>
        <w:pStyle w:val="ListBullet"/>
      </w:pPr>
      <w:r>
        <w:rPr>
          <w:b/>
        </w:rPr>
        <w:t xml:space="preserve">Read-only: </w:t>
      </w:r>
      <w:r>
        <w:t>поля, которые пишут роботы или 1С, для заявителя read-only. Поля lookup (стадия 0) заявитель может поправить вручную; штатный путь — исправить первичный ЗК в 1С и ввести номер заново.</w:t>
      </w:r>
    </w:p>
    <w:p>
      <w:pPr>
        <w:pStyle w:val="ListBullet"/>
      </w:pPr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заказа».</w:t>
      </w:r>
    </w:p>
    <w:p>
      <w:pPr>
        <w:pStyle w:val="Heading1"/>
      </w:pPr>
      <w:r>
        <w:t>3. Разовые работы (до стадий)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Переименовать стадии: C56:PREPARATION «Согласование номенклатуры заявителем» → «Согласование заявителем»; C56:FINAL_INVOICE «Согласование предоплаты» → «Согласование предоплаты (CREATE, Gate A/B)»; C56:UC_EPV01R «Корректировка ДО и Постоплата» → «Корректировка заказа»; C56:UC_RIOY3Q «АПП и отгрузка» → «Отгрузка».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робота); UF_CRM_SUPPLIER_ONEC_GUID «GUID заказа поставщику (1С)» (string); UF_CRM_RTU_DATE «Дата РТиУ» (date).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Поле UF_CRM_1722953876 «Проект» (file): сменить на multiple, до 20 файлов.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Скрыть на карточке категории 56: дубли UF_CRM_1761221968757 («Пункт доставки»), UF_CRM_1762861520 и UF_CRM_1761222082 («Склад»); прочие неиспользуемые поля других категорий, попавшие в карточку.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7.</w:t>
        <w:tab/>
      </w:r>
      <w:r>
        <w:t>Завести справочники сопоставления БИН/GUID: склады (iblock 91), организации (iblock 107), проекты, GUID пользователей 1С для PM. 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pPr>
        <w:tabs>
          <w:tab w:pos="403" w:val="left"/>
        </w:tabs>
        <w:ind w:left="403" w:hanging="403"/>
      </w:pPr>
      <w:r>
        <w:t>8.</w:t>
        <w:tab/>
      </w:r>
      <w:r>
        <w:t>HTTP-сервис 1С: методы указаны в стадиях, где вызываются — LOOKUP_CLIENT_ORDER (ст. 0), CREATE ЗК и ЗП (ст. 4), UPDATE ЗК (ст. 6), UPDATE ЗП (ст. 7), CHECK_PRODUCTION_COMPLETENESS (ст. 6), CANCEL_REQUEST (ст. 12); исходящие сигналы 1С — SUPPLIER_ORDER_STATUS (ст. 5, 10), CLIENT_ORDER_STATUS (ст. 8, 9).</w:t>
      </w:r>
    </w:p>
    <w:p>
      <w:pPr>
        <w:pStyle w:val="Heading1"/>
      </w:pPr>
      <w:r>
        <w:t>4. Стадии подробно (разработчику)</w:t>
      </w:r>
    </w:p>
    <w:p>
      <w:pPr>
        <w:pStyle w:val="Heading2"/>
      </w:pPr>
      <w:r>
        <w:t>Стадия 0. Создание сделки</w:t>
      </w:r>
    </w:p>
    <w:p>
      <w:r>
        <w:rPr>
          <w:b/>
        </w:rPr>
        <w:t xml:space="preserve">Зачем: </w:t>
      </w:r>
      <w:r>
        <w:t>заявитель вводит один номер первичного ЗК — остальные данные система тянет из 1С сама; номенклатура типовых изделий переносится из заранее заведённой комплектации. Убирается ручной перенос и расхождения.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только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Роли — Утверждающий (UF_CRM_1721820934), Руководитель (UF_CRM_1707998503), Руководитель/Пользователь (UF_CRM_3834411152636), ПМ (UF_CRM_1726150091) — заполняет существующий механизм B24 (цепочка Заявитель → Утверждающий → Руководитель). Ничего не делаем, поля read-only.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(п. 2).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</w:t>
      </w:r>
    </w:p>
    <w:p>
      <w:pPr>
        <w:pStyle w:val="Heading2"/>
      </w:pPr>
      <w:r>
        <w:t>Стадия 1. ПТО. Проверка заказа (C56:UC_4TOQP6)</w:t>
      </w:r>
    </w:p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2"/>
      </w:pPr>
      <w:r>
        <w:t>Стадия 2.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2"/>
      </w:pPr>
      <w:r>
        <w:t>Стадия 3.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Делаем: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2"/>
      </w:pPr>
      <w:r>
        <w:t>Стадия 4. Согласование предоплаты — CREATE, Gate A/B (C56:FINAL_INVOICE)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Зачем: </w:t>
      </w:r>
      <w:r>
        <w:t>документы создаются в 1С автоматически, человек только подтверждает корректность — до запуска оплаты и производства.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п.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п.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— по п. 2;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2"/>
      </w:pPr>
      <w:r>
        <w:t>Стадия 5.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Делаем: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</w:t>
      </w:r>
    </w:p>
    <w:p>
      <w:pPr>
        <w:pStyle w:val="Heading2"/>
      </w:pPr>
      <w:r>
        <w:t>Стадия 6.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Редактирование сделки со стадии 4 (Согласование предоплаты) по 12 разрешено только здесь и только ЦМК.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2"/>
      </w:pPr>
      <w:r>
        <w:t>Стадия 7.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2"/>
      </w:pPr>
      <w:r>
        <w:t>Стадия 8.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Делаем: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2"/>
      </w:pPr>
      <w:r>
        <w:t>Стадия 9.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постоплата по ЗП есть (PERCENT &lt; 100) → стадия 10 (Погашение задолженности); нет → стадия 11 (Сделка успешна).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2"/>
      </w:pPr>
      <w:r>
        <w:t>Стадия 10.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постоплата по ЗП есть. Человек ничего не делает.</w:t>
      </w:r>
    </w:p>
    <w:p>
      <w:r>
        <w:rPr>
          <w:b/>
        </w:rPr>
        <w:t xml:space="preserve">Делаем: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2"/>
      </w:pPr>
      <w:r>
        <w:t>Стадия 11. Сделка успешна (C56:WON)</w:t>
      </w:r>
    </w:p>
    <w:p>
      <w:r>
        <w:rPr>
          <w:b w:val="0"/>
          <w:i w:val="0"/>
        </w:rPr>
        <w:t>Вход: со стадии 9, Закрывающие документы (постоплаты нет) или 10 (ЗП оплачен на 100%). Карточка read-only, терминальное состояние. Ничего не делаем.</w:t>
      </w:r>
    </w:p>
    <w:p>
      <w:pPr>
        <w:pStyle w:val="Heading2"/>
      </w:pPr>
      <w:r>
        <w:t>Стадия 12. Сделка провалена (C56:LOSE)</w:t>
      </w:r>
    </w:p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5. Приложения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