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74BF6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05E9D132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Автоматизация присвоения кодов NTIN номенклатуре через Национальный каталог товаров (НКТ)</w:t>
      </w:r>
    </w:p>
    <w:p w14:paraId="760B20CF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Реализация на стороне 1С:ERP</w:t>
      </w:r>
    </w:p>
    <w:p w14:paraId="23F6A780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(переработана под 1С:ERP)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28.08.2026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согласованию</w:t>
      </w:r>
    </w:p>
    <w:p w14:paraId="4884AE8B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FE7A6">
          <v:rect id="_x0000_i1025" style="width:0;height:1.5pt" o:hralign="center" o:hrstd="t" o:hr="t" fillcolor="#a0a0a0" stroked="f"/>
        </w:pict>
      </w:r>
    </w:p>
    <w:p w14:paraId="2528EA8E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</w:t>
      </w:r>
    </w:p>
    <w:p w14:paraId="2DBB1E2E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наличие кода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NTIN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всей номенклатуры, участвующей в обороте.</w:t>
      </w:r>
    </w:p>
    <w:p w14:paraId="7E81A752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достижения — регламентный процесс в 1С:ERP, который для каждого объекта учёта:</w:t>
      </w:r>
    </w:p>
    <w:p w14:paraId="4EFCE21C" w14:textId="77777777" w:rsidR="00C31C06" w:rsidRPr="00C31C06" w:rsidRDefault="00C31C06" w:rsidP="00C3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есть ли готовая карточка в НКТ, и забирает её NTIN;</w:t>
      </w:r>
    </w:p>
    <w:p w14:paraId="567B269C" w14:textId="77777777" w:rsidR="00C31C06" w:rsidRPr="00C31C06" w:rsidRDefault="00C31C06" w:rsidP="00C3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карточки нет — формирует и подаёт заявку на регистрацию, ведёт её до публикации и записывает полученный NTIN.</w:t>
      </w:r>
    </w:p>
    <w:p w14:paraId="4D8511B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NTIN далее используется в кассовых чеках, отгрузочных документах и маркировке, а также передаётся на сайт штатным обменом с Битрикс.</w:t>
      </w:r>
    </w:p>
    <w:p w14:paraId="0505EB5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приёмки: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доля объектов учёта в статусе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NTIN_ПОЛУЧЕН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общего числа объектов, участвующих в обороте. Целевое значение согласуется после инвентаризации (Этап 0).</w:t>
      </w:r>
    </w:p>
    <w:p w14:paraId="4F22D348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06B9E5">
          <v:rect id="_x0000_i1026" style="width:0;height:1.5pt" o:hralign="center" o:hrstd="t" o:hr="t" fillcolor="#a0a0a0" stroked="f"/>
        </w:pict>
      </w:r>
    </w:p>
    <w:p w14:paraId="0610471A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Почему реализация выполняется в 1С, а не в Битрикс</w:t>
      </w:r>
    </w:p>
    <w:p w14:paraId="3984710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Зафиксировано для понимания границ решения:</w:t>
      </w:r>
    </w:p>
    <w:p w14:paraId="28F12FC7" w14:textId="77777777" w:rsidR="00C31C06" w:rsidRPr="00C31C06" w:rsidRDefault="00C31C06" w:rsidP="00C3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Битрикс выгружается витринный срез номенклатуры. Штрихкодов, характеристик, ТН ВЭД, типов упаковки, весогабаритов и реквизитов производителя там нет.</w:t>
      </w:r>
    </w:p>
    <w:p w14:paraId="47C2A009" w14:textId="77777777" w:rsidR="00C31C06" w:rsidRPr="00C31C06" w:rsidRDefault="00C31C06" w:rsidP="00C3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вся номенклатура представлена на сайте — через витрину цель недостижима в принципе.</w:t>
      </w:r>
    </w:p>
    <w:p w14:paraId="108262B2" w14:textId="77777777" w:rsidR="00C31C06" w:rsidRPr="00C31C06" w:rsidRDefault="00C31C06" w:rsidP="00C3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NTIN присваивается потребительской упаковке с конкретным GTIN, а не номенклатуре вообще. Соответствие торговых предложений сайта характеристикам и упаковкам 1С неоднозначно.</w:t>
      </w:r>
    </w:p>
    <w:p w14:paraId="75110FF1" w14:textId="77777777" w:rsidR="00C31C06" w:rsidRPr="00C31C06" w:rsidRDefault="00C31C06" w:rsidP="00C3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собственного производства (комплекты) создаются в 1С, их состав и упаковка известны только там, и штрихкод для них требуется получать отдельно.</w:t>
      </w:r>
    </w:p>
    <w:p w14:paraId="2A9D831E" w14:textId="77777777" w:rsidR="00C31C06" w:rsidRPr="00C31C06" w:rsidRDefault="00C31C06" w:rsidP="00C3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правки карточки при доработке заявки должно совпадать с источником правды по НСИ, иначе следующий обмен затирает правку.</w:t>
      </w:r>
    </w:p>
    <w:p w14:paraId="77BBE565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Роль Битрикс в решении: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потребитель NTIN. Получает готовый код штатным обменом и отображает на витрине. Никакой логики взаимодействия с НКТ не содержит.</w:t>
      </w:r>
    </w:p>
    <w:p w14:paraId="7E5C492D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68A4B">
          <v:rect id="_x0000_i1027" style="width:0;height:1.5pt" o:hralign="center" o:hrstd="t" o:hr="t" fillcolor="#a0a0a0" stroked="f"/>
        </w:pict>
      </w:r>
    </w:p>
    <w:p w14:paraId="35703C5C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Что входит и что не входит в работы</w:t>
      </w:r>
    </w:p>
    <w:p w14:paraId="2DC85663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Входит:</w:t>
      </w:r>
    </w:p>
    <w:p w14:paraId="79A6D9F2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конфигурации 1С:ERP (типовые объекты не изменяются).</w:t>
      </w:r>
    </w:p>
    <w:p w14:paraId="11040BC8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Регистры сведений для состояния, справочников соответствия и журнала обмена.</w:t>
      </w:r>
    </w:p>
    <w:p w14:paraId="6344BCAA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обмена с двумя API НКТ (поиск и заявки).</w:t>
      </w:r>
    </w:p>
    <w:p w14:paraId="5F06AAC2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Регламентные задания, проводящие объекты по статусной модели.</w:t>
      </w:r>
    </w:p>
    <w:p w14:paraId="1DD1CEFD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Рабочее место менеджера (обработка).</w:t>
      </w:r>
    </w:p>
    <w:p w14:paraId="14FE72B7" w14:textId="77777777" w:rsidR="00C31C06" w:rsidRPr="00C31C06" w:rsidRDefault="00C31C06" w:rsidP="00C3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NTIN в обмен с Битрикс.</w:t>
      </w:r>
    </w:p>
    <w:p w14:paraId="00838FCE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входит:</w:t>
      </w:r>
    </w:p>
    <w:p w14:paraId="52308396" w14:textId="77777777" w:rsidR="00C31C06" w:rsidRPr="00C31C06" w:rsidRDefault="00C31C06" w:rsidP="00C3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НСИ номенклатуры недостающими данными (выполняет бизнес, Этап 0).</w:t>
      </w:r>
    </w:p>
    <w:p w14:paraId="2A3502B6" w14:textId="77777777" w:rsidR="00C31C06" w:rsidRPr="00C31C06" w:rsidRDefault="00C31C06" w:rsidP="00C3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справочников соответствия «вид номенклатуры → ОКТРУ» и «атрибут НКТ → реквизит 1С» (выполняет аналитик, разработчик даёт интерфейс ведения).</w:t>
      </w:r>
    </w:p>
    <w:p w14:paraId="4EB5D0AA" w14:textId="77777777" w:rsidR="00C31C06" w:rsidRPr="00C31C06" w:rsidRDefault="00C31C06" w:rsidP="00C3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штрихкодов в GS1 Kazakhstan.</w:t>
      </w:r>
    </w:p>
    <w:p w14:paraId="3012EDB7" w14:textId="77777777" w:rsidR="00C31C06" w:rsidRPr="00C31C06" w:rsidRDefault="00C31C06" w:rsidP="00C31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кассового и складского функционала.</w:t>
      </w:r>
    </w:p>
    <w:p w14:paraId="613644CB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C41BB6">
          <v:rect id="_x0000_i1028" style="width:0;height:1.5pt" o:hralign="center" o:hrstd="t" o:hr="t" fillcolor="#a0a0a0" stroked="f"/>
        </w:pict>
      </w:r>
    </w:p>
    <w:p w14:paraId="79FA0C3D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Термины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39"/>
      </w:tblGrid>
      <w:tr w:rsidR="00C31C06" w:rsidRPr="00C31C06" w14:paraId="76EB2DE3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480F7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0FC44080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C31C06" w:rsidRPr="00C31C06" w14:paraId="20C6E599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50E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НКТ</w:t>
            </w:r>
          </w:p>
        </w:tc>
        <w:tc>
          <w:tcPr>
            <w:tcW w:w="0" w:type="auto"/>
            <w:vAlign w:val="center"/>
            <w:hideMark/>
          </w:tcPr>
          <w:p w14:paraId="05C990D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Национальный каталог товаров РК,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nationalcatalog.kz</w:t>
            </w:r>
          </w:p>
        </w:tc>
      </w:tr>
      <w:tr w:rsidR="00C31C06" w:rsidRPr="00C31C06" w14:paraId="2BCAA997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CF5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NTIN</w:t>
            </w:r>
          </w:p>
        </w:tc>
        <w:tc>
          <w:tcPr>
            <w:tcW w:w="0" w:type="auto"/>
            <w:vAlign w:val="center"/>
            <w:hideMark/>
          </w:tcPr>
          <w:p w14:paraId="2EB9DFC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13-значный национальный код товара, присваивается при публикации карточки</w:t>
            </w:r>
          </w:p>
        </w:tc>
      </w:tr>
      <w:tr w:rsidR="00C31C06" w:rsidRPr="00C31C06" w14:paraId="06EC084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C69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GTIN</w:t>
            </w:r>
          </w:p>
        </w:tc>
        <w:tc>
          <w:tcPr>
            <w:tcW w:w="0" w:type="auto"/>
            <w:vAlign w:val="center"/>
            <w:hideMark/>
          </w:tcPr>
          <w:p w14:paraId="4F478CA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Штрихкод товара (EAN-13 / ITF-14). Главный ключ поиска в НКТ</w:t>
            </w:r>
          </w:p>
        </w:tc>
      </w:tr>
      <w:tr w:rsidR="00C31C06" w:rsidRPr="00C31C06" w14:paraId="2194372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B62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ОКТРУ</w:t>
            </w:r>
          </w:p>
        </w:tc>
        <w:tc>
          <w:tcPr>
            <w:tcW w:w="0" w:type="auto"/>
            <w:vAlign w:val="center"/>
            <w:hideMark/>
          </w:tcPr>
          <w:p w14:paraId="7E29B86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классификатор товаров, работ и услуг. Определяет вид товара и набор обязательных атрибутов заявки</w:t>
            </w:r>
          </w:p>
        </w:tc>
      </w:tr>
      <w:tr w:rsidR="00C31C06" w:rsidRPr="00C31C06" w14:paraId="6AC556F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0CF6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</w:t>
            </w:r>
          </w:p>
        </w:tc>
        <w:tc>
          <w:tcPr>
            <w:tcW w:w="0" w:type="auto"/>
            <w:vAlign w:val="center"/>
            <w:hideMark/>
          </w:tcPr>
          <w:p w14:paraId="72420BA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Обращение в НКТ на регистрацию карточки. Проходит модерацию</w:t>
            </w:r>
          </w:p>
        </w:tc>
      </w:tr>
      <w:tr w:rsidR="00C31C06" w:rsidRPr="00C31C06" w14:paraId="47F4A176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FB9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 учёта</w:t>
            </w:r>
          </w:p>
        </w:tc>
        <w:tc>
          <w:tcPr>
            <w:tcW w:w="0" w:type="auto"/>
            <w:vAlign w:val="center"/>
            <w:hideMark/>
          </w:tcPr>
          <w:p w14:paraId="340F3F1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Комбинация «Номенклатура + Характеристика + Упаковка», на которую присваивается NTIN (см. п. 6)</w:t>
            </w:r>
          </w:p>
        </w:tc>
      </w:tr>
    </w:tbl>
    <w:p w14:paraId="0EE2FD9E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68055C">
          <v:rect id="_x0000_i1029" style="width:0;height:1.5pt" o:hralign="center" o:hrstd="t" o:hr="t" fillcolor="#a0a0a0" stroked="f"/>
        </w:pict>
      </w:r>
    </w:p>
    <w:p w14:paraId="35285065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Внешние системы и среды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52"/>
        <w:gridCol w:w="5088"/>
      </w:tblGrid>
      <w:tr w:rsidR="00C31C06" w:rsidRPr="00C31C06" w14:paraId="289AEFAD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FCCB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90EEA3C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C3CEE9D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Документация</w:t>
            </w:r>
          </w:p>
        </w:tc>
      </w:tr>
      <w:tr w:rsidR="00C31C06" w:rsidRPr="00C31C06" w14:paraId="712852B5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963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поиска НКТ</w:t>
            </w:r>
          </w:p>
        </w:tc>
        <w:tc>
          <w:tcPr>
            <w:tcW w:w="0" w:type="auto"/>
            <w:vAlign w:val="center"/>
            <w:hideMark/>
          </w:tcPr>
          <w:p w14:paraId="4E358C8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наличия карточки, получение NTIN</w:t>
            </w:r>
          </w:p>
        </w:tc>
        <w:tc>
          <w:tcPr>
            <w:tcW w:w="0" w:type="auto"/>
            <w:vAlign w:val="center"/>
            <w:hideMark/>
          </w:tcPr>
          <w:p w14:paraId="775E2116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Postman-коллекция «API для выгрузки товаров из НКТ»</w:t>
            </w:r>
          </w:p>
        </w:tc>
      </w:tr>
      <w:tr w:rsidR="00C31C06" w:rsidRPr="00C31C06" w14:paraId="659510AD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E49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API заявок НКТ (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/gwp/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2371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Создание, редактирование, отправка, публикация заявок</w:t>
            </w:r>
          </w:p>
        </w:tc>
        <w:tc>
          <w:tcPr>
            <w:tcW w:w="0" w:type="auto"/>
            <w:vAlign w:val="center"/>
            <w:hideMark/>
          </w:tcPr>
          <w:p w14:paraId="30C736F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https://nationalcatalog.kz/gwp/docs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раздел «Заявки на товары»</w:t>
            </w:r>
          </w:p>
        </w:tc>
      </w:tr>
    </w:tbl>
    <w:p w14:paraId="22ADA05B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Среды: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тестовая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stg.nct.kz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(вся разработка и отладка), продуктивная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nationalcatalog.kz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 приёмки).</w:t>
      </w:r>
    </w:p>
    <w:p w14:paraId="79ED7EE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из личного кабинета НКТ, раздел «Ключи API». Токен имеет срок действия.</w:t>
      </w:r>
    </w:p>
    <w:p w14:paraId="272B28F5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токена: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безопасное хранилище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ОбщегоНазначения.ЗаписатьДанныеВБезопасноеХранилище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 константа открытым текстом, не в коде расширения. Замена токена — через форму настроек, без обновления расширения.</w:t>
      </w:r>
    </w:p>
    <w:p w14:paraId="3DCF1758" w14:textId="77777777" w:rsidR="00C31C06" w:rsidRPr="00C31C06" w:rsidRDefault="00C31C06" w:rsidP="00C31C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Открытый пункт.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Точные URL, имена полей и коды статусов заполняются на Этапе 1 из документации и фиксируются в приложении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nkt_requests.json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Логика процесса от конкретных имён не зависит.</w:t>
      </w:r>
    </w:p>
    <w:p w14:paraId="4CBF6ABA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27802">
          <v:rect id="_x0000_i1030" style="width:0;height:1.5pt" o:hralign="center" o:hrstd="t" o:hr="t" fillcolor="#a0a0a0" stroked="f"/>
        </w:pict>
      </w:r>
    </w:p>
    <w:p w14:paraId="666E40A7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Ключевое решение: на каком объекте хранится NTIN</w:t>
      </w:r>
    </w:p>
    <w:p w14:paraId="2EB333C4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Требует согласования до начала разработки.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ответа зависит структура регистра и реальное количество заявок — расхождение может быть кратным.</w:t>
      </w:r>
    </w:p>
    <w:p w14:paraId="2BD5ABA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NTIN присваивается потребительской упаковке с конкретным GTIN. Отсюда:</w:t>
      </w:r>
    </w:p>
    <w:p w14:paraId="3F275AD8" w14:textId="77777777" w:rsidR="00C31C06" w:rsidRPr="00C31C06" w:rsidRDefault="00C31C06" w:rsidP="00C3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номенклатуры несколько потребительских упаковок с разными штрихкодами (0,5 л и 1 л) — это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карточки НКТ и разные заявки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D4F240" w14:textId="77777777" w:rsidR="00C31C06" w:rsidRPr="00C31C06" w:rsidRDefault="00C31C06" w:rsidP="00C3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ведётся учёт по характеристикам и характеристика различает товар физически (цвет, размер) — NTIN нужен на уровень характеристики.</w:t>
      </w:r>
    </w:p>
    <w:p w14:paraId="7B5E5CA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Проектное решение: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 состояния проектируется с тремя измерениями —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Номенклатура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Характеристика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Упаковка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Незаполненные измерения допустимы. Фактический уровень детализации задаётся настройкой в разрезе вида номенклатуры, чтобы не плодить лишние заявки там, где упаковка одна.</w:t>
      </w:r>
    </w:p>
    <w:p w14:paraId="6E15B04F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аналитика на Этапе 0: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 по каждому виду номенклатуры требуемый уровень и посчитать итоговое число объектов учёта.</w:t>
      </w:r>
    </w:p>
    <w:p w14:paraId="5119BCB6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2B98C">
          <v:rect id="_x0000_i1031" style="width:0;height:1.5pt" o:hralign="center" o:hrstd="t" o:hr="t" fillcolor="#a0a0a0" stroked="f"/>
        </w:pict>
      </w:r>
    </w:p>
    <w:p w14:paraId="63696F40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Объекты расширения конфигурации</w:t>
      </w:r>
    </w:p>
    <w:p w14:paraId="5EDDE1F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 объекты не изменяются. Всё создаётся в расширении.</w:t>
      </w:r>
    </w:p>
    <w:p w14:paraId="0133646E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Регистры сведений</w:t>
      </w:r>
    </w:p>
    <w:p w14:paraId="2BA0884F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СостояниеНКТ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независимый, периодичность не устанавливается.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178"/>
      </w:tblGrid>
      <w:tr w:rsidR="00C31C06" w:rsidRPr="00C31C06" w14:paraId="0468E615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A08F4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Измерения</w:t>
            </w:r>
          </w:p>
        </w:tc>
        <w:tc>
          <w:tcPr>
            <w:tcW w:w="0" w:type="auto"/>
            <w:vAlign w:val="center"/>
            <w:hideMark/>
          </w:tcPr>
          <w:p w14:paraId="58565E34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Ресурсы</w:t>
            </w:r>
          </w:p>
        </w:tc>
      </w:tr>
      <w:tr w:rsidR="00C31C06" w:rsidRPr="00C31C06" w14:paraId="5A8AA34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6A6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Номенклатура, Характеристика, Упаковка</w:t>
            </w:r>
          </w:p>
        </w:tc>
        <w:tc>
          <w:tcPr>
            <w:tcW w:w="0" w:type="auto"/>
            <w:vAlign w:val="center"/>
            <w:hideMark/>
          </w:tcPr>
          <w:p w14:paraId="4CB1C2C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NTIN, GTIN, ГТИНКорректен, ОКТРУ, Статус, ИдентификаторЗаявки, СтатусЗаявкиНКТ, КомментарийМодератора, КандидатыСовпадений (ХранилищеЗначения), ИсточникNTIN, ХэшТелаЗаявки, ЧислоПопыток, ДатаПоследнегоОбмена, ДатаСледующейПопытки, ТекстОшибки, ДатаПубликации, СобственноеПроизводство</w:t>
            </w:r>
          </w:p>
        </w:tc>
      </w:tr>
    </w:tbl>
    <w:p w14:paraId="13A6200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Полное описание ресурсов — в приложении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NKT_polya.xlsx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лист «2. Новые поля».</w:t>
      </w:r>
    </w:p>
    <w:p w14:paraId="67285CF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ОчередьОбменаНКТ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очередь заданий: измерения объекта учёта, ресурсы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Операция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ДатаПостановки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ДатаОбработкиНеРанее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Блокировка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83BCE3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СоответствиеОКТРУ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измерение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ВидНоменклатуры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ресурсы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ТНВЭДПоУмолчанию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УровеньДетализации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Использовать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Ведёт аналитик.</w:t>
      </w:r>
    </w:p>
    <w:p w14:paraId="62F210A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АтрибутыОКТРУ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схема, выгружаемая из НКТ: измерения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КодАтрибута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ресурсы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Тип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Обязательный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Множественный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КодСправочника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ЕдиницаИзмерения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Заполняется автоматически.</w:t>
      </w:r>
    </w:p>
    <w:p w14:paraId="7B76B03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СоответствиеАтрибутовНКТ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маппинг: измерения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КодАтрибута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ресурсы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ИсточникЗначения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(реквизит/свойство/константа),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ПравилоПреобразования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ПараметрПравила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Ведёт аналитик.</w:t>
      </w:r>
    </w:p>
    <w:p w14:paraId="1353E383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ЗначенияСправочниковНКТ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измерения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КодСправочника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ЗначениеВ1С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ресурс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ИдентификаторНКТ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Заполняется автоматически + ручная привязка значений 1С.</w:t>
      </w:r>
    </w:p>
    <w:p w14:paraId="144BD9DB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ЖурналОбменаНКТ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независимый, с ведущим измерением по объекту учёта. Ресурсы: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Направление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КодHTTP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ТелоЗапроса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ТелоОтвета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НомерПопытки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Длительность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Срок хранения 6 месяцев, очистка регламентным заданием.</w:t>
      </w:r>
    </w:p>
    <w:p w14:paraId="3CF1620D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7.2. Перечисления</w:t>
      </w:r>
    </w:p>
    <w:p w14:paraId="134B6F1B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СтатусыНКТ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ИсточникиNTIN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ОперацииОбменаНКТ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ПравилаПреобразованияНКТ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F2253E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7.3. Общие модули</w:t>
      </w:r>
    </w:p>
    <w:p w14:paraId="178B8B7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ИнтеграцияНКТ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публичный API подсистемы.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ИнтеграцияНКТКлиентСервер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валидация GTIN, вспомогательные функции.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ИнтеграцияНКТОбменССервером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HTTP-слой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HTTPСоединение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HTTPЗапрос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сериализация через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ЗаписьJSON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ЧтениеJSON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ретраи, журналирование.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ИнтеграцияНКТСборкаЗаявки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сборка тела заявки по маппингу.</w:t>
      </w:r>
    </w:p>
    <w:p w14:paraId="5F727387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7.4. Обработки</w:t>
      </w:r>
    </w:p>
    <w:p w14:paraId="44C6E253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РабочееМестоНКТ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рабочее место менеджера (п. 11).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НастройкиИнтеграцииНКТ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среда, токен, расписания, размеры пачек, параметры ретраев.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ПервичнаяЗагрузкаНКТ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постановка в очередь всей номенклатуры с отбором.</w:t>
      </w:r>
    </w:p>
    <w:p w14:paraId="1CE573A7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7.5. Регламентные задания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664"/>
        <w:gridCol w:w="4975"/>
      </w:tblGrid>
      <w:tr w:rsidR="00C31C06" w:rsidRPr="00C31C06" w14:paraId="3AE5F743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29DEB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vAlign w:val="center"/>
            <w:hideMark/>
          </w:tcPr>
          <w:p w14:paraId="78C10873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Расписание по умолчанию</w:t>
            </w:r>
          </w:p>
        </w:tc>
        <w:tc>
          <w:tcPr>
            <w:tcW w:w="0" w:type="auto"/>
            <w:vAlign w:val="center"/>
            <w:hideMark/>
          </w:tcPr>
          <w:p w14:paraId="206E19F1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C31C06" w:rsidRPr="00C31C06" w14:paraId="16736A49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8E7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НКТ_ЗаполнениеОчереди</w:t>
            </w:r>
          </w:p>
        </w:tc>
        <w:tc>
          <w:tcPr>
            <w:tcW w:w="0" w:type="auto"/>
            <w:vAlign w:val="center"/>
            <w:hideMark/>
          </w:tcPr>
          <w:p w14:paraId="24A5763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 в сутки</w:t>
            </w:r>
          </w:p>
        </w:tc>
        <w:tc>
          <w:tcPr>
            <w:tcW w:w="0" w:type="auto"/>
            <w:vAlign w:val="center"/>
            <w:hideMark/>
          </w:tcPr>
          <w:p w14:paraId="7AB5405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Ставит в очередь объекты в статусах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НОВЫЙ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ГОТОВ_К_ПОИСКУ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ТРЕБУЕТ_РЕГИСТРАЦИИ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учётом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ДатаОбработкиНеРанее</w:t>
            </w:r>
          </w:p>
        </w:tc>
      </w:tr>
      <w:tr w:rsidR="00C31C06" w:rsidRPr="00C31C06" w14:paraId="2AE81C8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2A0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НКТ_Поиск</w:t>
            </w:r>
          </w:p>
        </w:tc>
        <w:tc>
          <w:tcPr>
            <w:tcW w:w="0" w:type="auto"/>
            <w:vAlign w:val="center"/>
            <w:hideMark/>
          </w:tcPr>
          <w:p w14:paraId="6176B25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каждые 15 мин</w:t>
            </w:r>
          </w:p>
        </w:tc>
        <w:tc>
          <w:tcPr>
            <w:tcW w:w="0" w:type="auto"/>
            <w:vAlign w:val="center"/>
            <w:hideMark/>
          </w:tcPr>
          <w:p w14:paraId="21A3FB3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пачку заданий поиска</w:t>
            </w:r>
          </w:p>
        </w:tc>
      </w:tr>
      <w:tr w:rsidR="00C31C06" w:rsidRPr="00C31C06" w14:paraId="6450762B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5AC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НКТ_ПодачаЗаявок</w:t>
            </w:r>
          </w:p>
        </w:tc>
        <w:tc>
          <w:tcPr>
            <w:tcW w:w="0" w:type="auto"/>
            <w:vAlign w:val="center"/>
            <w:hideMark/>
          </w:tcPr>
          <w:p w14:paraId="53F7830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каждые 15 мин</w:t>
            </w:r>
          </w:p>
        </w:tc>
        <w:tc>
          <w:tcPr>
            <w:tcW w:w="0" w:type="auto"/>
            <w:vAlign w:val="center"/>
            <w:hideMark/>
          </w:tcPr>
          <w:p w14:paraId="596A767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Сборка, валидация, создание и отправка заявок</w:t>
            </w:r>
          </w:p>
        </w:tc>
      </w:tr>
      <w:tr w:rsidR="00C31C06" w:rsidRPr="00C31C06" w14:paraId="6EE1F556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4AE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НКТ_ОпросСтатусов</w:t>
            </w:r>
          </w:p>
        </w:tc>
        <w:tc>
          <w:tcPr>
            <w:tcW w:w="0" w:type="auto"/>
            <w:vAlign w:val="center"/>
            <w:hideMark/>
          </w:tcPr>
          <w:p w14:paraId="078F6BD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каждые 4 часа</w:t>
            </w:r>
          </w:p>
        </w:tc>
        <w:tc>
          <w:tcPr>
            <w:tcW w:w="0" w:type="auto"/>
            <w:vAlign w:val="center"/>
            <w:hideMark/>
          </w:tcPr>
          <w:p w14:paraId="2429B3C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Опрос заявок в статусах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МОДЕРАЦИЯ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ДОРАБОТКА</w:t>
            </w:r>
          </w:p>
        </w:tc>
      </w:tr>
      <w:tr w:rsidR="00C31C06" w:rsidRPr="00C31C06" w14:paraId="5B918BA0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D89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НКТ_СинхронизацияСхемы</w:t>
            </w:r>
          </w:p>
        </w:tc>
        <w:tc>
          <w:tcPr>
            <w:tcW w:w="0" w:type="auto"/>
            <w:vAlign w:val="center"/>
            <w:hideMark/>
          </w:tcPr>
          <w:p w14:paraId="75BB8F9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 в сутки</w:t>
            </w:r>
          </w:p>
        </w:tc>
        <w:tc>
          <w:tcPr>
            <w:tcW w:w="0" w:type="auto"/>
            <w:vAlign w:val="center"/>
            <w:hideMark/>
          </w:tcPr>
          <w:p w14:paraId="3780999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Обновление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АтрибутыОКТРУ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ЗначенияСправочниковНКТ</w:t>
            </w:r>
          </w:p>
        </w:tc>
      </w:tr>
      <w:tr w:rsidR="00C31C06" w:rsidRPr="00C31C06" w14:paraId="11851949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5B6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НКТ_ОчисткаЖурнала</w:t>
            </w:r>
          </w:p>
        </w:tc>
        <w:tc>
          <w:tcPr>
            <w:tcW w:w="0" w:type="auto"/>
            <w:vAlign w:val="center"/>
            <w:hideMark/>
          </w:tcPr>
          <w:p w14:paraId="7E0E70C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 в неделю</w:t>
            </w:r>
          </w:p>
        </w:tc>
        <w:tc>
          <w:tcPr>
            <w:tcW w:w="0" w:type="auto"/>
            <w:vAlign w:val="center"/>
            <w:hideMark/>
          </w:tcPr>
          <w:p w14:paraId="0B09C98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записей старше 6 месяцев</w:t>
            </w:r>
          </w:p>
        </w:tc>
      </w:tr>
    </w:tbl>
    <w:p w14:paraId="3A27C5CF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задания работают пачками с ограничением по времени выполнения и корректно продолжают с места остановки. Блокировка объекта в очереди исключает параллельную обработку одного объекта разными фоновыми заданиями.</w:t>
      </w:r>
    </w:p>
    <w:p w14:paraId="22DC6A32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7.6. Роли</w:t>
      </w:r>
    </w:p>
    <w:p w14:paraId="7CE2CB64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НКТ_РаботаСЗаявками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рабочее место менеджера.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НКТ_Администрирование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настройки, токен, журнал, перезапуск заданий.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НКТ_ВедениеСоответствий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регистры маппинга (аналитик).</w:t>
      </w:r>
    </w:p>
    <w:p w14:paraId="23A1A341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F4FB04">
          <v:rect id="_x0000_i1032" style="width:0;height:1.5pt" o:hralign="center" o:hrstd="t" o:hr="t" fillcolor="#a0a0a0" stroked="f"/>
        </w:pict>
      </w:r>
    </w:p>
    <w:p w14:paraId="0B00CC0F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Данные, требуемые от нас</w:t>
      </w:r>
    </w:p>
    <w:p w14:paraId="38A10DF4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перечень с источниками — в файле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NKT_polya.xlsx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лист «1. Данные для НКТ».</w:t>
      </w:r>
    </w:p>
    <w:p w14:paraId="15A10D74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В 1С:ERP большая часть требуемых НКТ данных уже ведётся штатно: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6238"/>
      </w:tblGrid>
      <w:tr w:rsidR="00C31C06" w:rsidRPr="00C31C06" w14:paraId="5EC7E963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DDD60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 для НКТ</w:t>
            </w:r>
          </w:p>
        </w:tc>
        <w:tc>
          <w:tcPr>
            <w:tcW w:w="0" w:type="auto"/>
            <w:vAlign w:val="center"/>
            <w:hideMark/>
          </w:tcPr>
          <w:p w14:paraId="03729B99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 в 1С:ERP</w:t>
            </w:r>
          </w:p>
        </w:tc>
      </w:tr>
      <w:tr w:rsidR="00C31C06" w:rsidRPr="00C31C06" w14:paraId="4E75C1D9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6CA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CC14B6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Номенклатура.НаименованиеПолное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регламент формирования (п. 15, вопрос 6)</w:t>
            </w:r>
          </w:p>
        </w:tc>
      </w:tr>
      <w:tr w:rsidR="00C31C06" w:rsidRPr="00C31C06" w14:paraId="304045DB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742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Бренд / товарный знак</w:t>
            </w:r>
          </w:p>
        </w:tc>
        <w:tc>
          <w:tcPr>
            <w:tcW w:w="0" w:type="auto"/>
            <w:vAlign w:val="center"/>
            <w:hideMark/>
          </w:tcPr>
          <w:p w14:paraId="3E67D41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 или доп. свойство номенклатуры</w:t>
            </w:r>
          </w:p>
        </w:tc>
      </w:tr>
      <w:tr w:rsidR="00C31C06" w:rsidRPr="00C31C06" w14:paraId="3028A099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B1A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GTIN</w:t>
            </w:r>
          </w:p>
        </w:tc>
        <w:tc>
          <w:tcPr>
            <w:tcW w:w="0" w:type="auto"/>
            <w:vAlign w:val="center"/>
            <w:hideMark/>
          </w:tcPr>
          <w:p w14:paraId="10E1593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 сведений «Штрихкоды номенклатуры»</w:t>
            </w:r>
          </w:p>
        </w:tc>
      </w:tr>
      <w:tr w:rsidR="00C31C06" w:rsidRPr="00C31C06" w14:paraId="4C0DE7D0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CC9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ОКТРУ</w:t>
            </w:r>
          </w:p>
        </w:tc>
        <w:tc>
          <w:tcPr>
            <w:tcW w:w="0" w:type="auto"/>
            <w:vAlign w:val="center"/>
            <w:hideMark/>
          </w:tcPr>
          <w:p w14:paraId="70A6DA3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СоответствиеОКТРУ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виду номенклатуры</w:t>
            </w:r>
          </w:p>
        </w:tc>
      </w:tr>
      <w:tr w:rsidR="00C31C06" w:rsidRPr="00C31C06" w14:paraId="40935D60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F83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ТН ВЭД</w:t>
            </w:r>
          </w:p>
        </w:tc>
        <w:tc>
          <w:tcPr>
            <w:tcW w:w="0" w:type="auto"/>
            <w:vAlign w:val="center"/>
            <w:hideMark/>
          </w:tcPr>
          <w:p w14:paraId="577863A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 номенклатуры</w:t>
            </w:r>
          </w:p>
        </w:tc>
      </w:tr>
      <w:tr w:rsidR="00C31C06" w:rsidRPr="00C31C06" w14:paraId="51AD56B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FAB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 происхождения</w:t>
            </w:r>
          </w:p>
        </w:tc>
        <w:tc>
          <w:tcPr>
            <w:tcW w:w="0" w:type="auto"/>
            <w:vAlign w:val="center"/>
            <w:hideMark/>
          </w:tcPr>
          <w:p w14:paraId="5FAB822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 номенклатуры</w:t>
            </w:r>
          </w:p>
        </w:tc>
      </w:tr>
      <w:tr w:rsidR="00C31C06" w:rsidRPr="00C31C06" w14:paraId="7D138861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223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Производитель, БИН</w:t>
            </w:r>
          </w:p>
        </w:tc>
        <w:tc>
          <w:tcPr>
            <w:tcW w:w="0" w:type="auto"/>
            <w:vAlign w:val="center"/>
            <w:hideMark/>
          </w:tcPr>
          <w:p w14:paraId="280258C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партнёров / контрагентов</w:t>
            </w:r>
          </w:p>
        </w:tc>
      </w:tr>
      <w:tr w:rsidR="00C31C06" w:rsidRPr="00C31C06" w14:paraId="3C654CA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DEC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Единица измерения, вес, объём, габариты</w:t>
            </w:r>
          </w:p>
        </w:tc>
        <w:tc>
          <w:tcPr>
            <w:tcW w:w="0" w:type="auto"/>
            <w:vAlign w:val="center"/>
            <w:hideMark/>
          </w:tcPr>
          <w:p w14:paraId="1F668E1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Номенклатура + «Упаковки номенклатуры»</w:t>
            </w:r>
          </w:p>
        </w:tc>
      </w:tr>
      <w:tr w:rsidR="00C31C06" w:rsidRPr="00C31C06" w14:paraId="2D1661DB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EBF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упаковки, количество в упаковке</w:t>
            </w:r>
          </w:p>
        </w:tc>
        <w:tc>
          <w:tcPr>
            <w:tcW w:w="0" w:type="auto"/>
            <w:vAlign w:val="center"/>
            <w:hideMark/>
          </w:tcPr>
          <w:p w14:paraId="6A1E725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«Упаковки номенклатуры»</w:t>
            </w:r>
          </w:p>
        </w:tc>
      </w:tr>
      <w:tr w:rsidR="00C31C06" w:rsidRPr="00C31C06" w14:paraId="0FBE8AD6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E30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14:paraId="0C756C0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Присоединённые файлы номенклатуры</w:t>
            </w:r>
          </w:p>
        </w:tc>
      </w:tr>
      <w:tr w:rsidR="00C31C06" w:rsidRPr="00C31C06" w14:paraId="1413322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E6F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Атрибуты вида товара</w:t>
            </w:r>
          </w:p>
        </w:tc>
        <w:tc>
          <w:tcPr>
            <w:tcW w:w="0" w:type="auto"/>
            <w:vAlign w:val="center"/>
            <w:hideMark/>
          </w:tcPr>
          <w:p w14:paraId="1E0A816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СоответствиеАтрибутовНКТ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переменная часть</w:t>
            </w:r>
          </w:p>
        </w:tc>
      </w:tr>
    </w:tbl>
    <w:p w14:paraId="3F788F16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выбора штрихкода.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номенклатуры может быть несколько штрихкодов. Для поиска и заявки берётся штрихкод, привязанный к той упаковке, на которую присваивается NTIN. Если у упаковки штрихкодов несколько — берётся основной; правило определения основного согласовать на Этапе 0.</w:t>
      </w:r>
    </w:p>
    <w:p w14:paraId="0F161550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4E830D">
          <v:rect id="_x0000_i1033" style="width:0;height:1.5pt" o:hralign="center" o:hrstd="t" o:hr="t" fillcolor="#a0a0a0" stroked="f"/>
        </w:pict>
      </w:r>
    </w:p>
    <w:p w14:paraId="5D3C5B21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Статусная модель</w:t>
      </w:r>
    </w:p>
    <w:p w14:paraId="6F80DC40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перечисления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СтатусыНКТ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358"/>
        <w:gridCol w:w="2641"/>
      </w:tblGrid>
      <w:tr w:rsidR="00C31C06" w:rsidRPr="00C31C06" w14:paraId="1148A7AE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663B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AF4BD54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3A0FF577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двигает</w:t>
            </w:r>
          </w:p>
        </w:tc>
      </w:tr>
      <w:tr w:rsidR="00C31C06" w:rsidRPr="00C31C06" w14:paraId="50651211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82B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НОВЫЙ</w:t>
            </w:r>
          </w:p>
        </w:tc>
        <w:tc>
          <w:tcPr>
            <w:tcW w:w="0" w:type="auto"/>
            <w:vAlign w:val="center"/>
            <w:hideMark/>
          </w:tcPr>
          <w:p w14:paraId="0A83C14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попал в обработку</w:t>
            </w:r>
          </w:p>
        </w:tc>
        <w:tc>
          <w:tcPr>
            <w:tcW w:w="0" w:type="auto"/>
            <w:vAlign w:val="center"/>
            <w:hideMark/>
          </w:tcPr>
          <w:p w14:paraId="7B99A53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603A7697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83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НЕТ_ДАННЫХ</w:t>
            </w:r>
          </w:p>
        </w:tc>
        <w:tc>
          <w:tcPr>
            <w:tcW w:w="0" w:type="auto"/>
            <w:vAlign w:val="center"/>
            <w:hideMark/>
          </w:tcPr>
          <w:p w14:paraId="6343A89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хватает обязательных данных</w:t>
            </w:r>
          </w:p>
        </w:tc>
        <w:tc>
          <w:tcPr>
            <w:tcW w:w="0" w:type="auto"/>
            <w:vAlign w:val="center"/>
            <w:hideMark/>
          </w:tcPr>
          <w:p w14:paraId="35A6EF6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</w:tr>
      <w:tr w:rsidR="00C31C06" w:rsidRPr="00C31C06" w14:paraId="1310D9CF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5F9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ГОТОВ_К_ПОИСКУ</w:t>
            </w:r>
          </w:p>
        </w:tc>
        <w:tc>
          <w:tcPr>
            <w:tcW w:w="0" w:type="auto"/>
            <w:vAlign w:val="center"/>
            <w:hideMark/>
          </w:tcPr>
          <w:p w14:paraId="7D33EA6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валидны</w:t>
            </w:r>
          </w:p>
        </w:tc>
        <w:tc>
          <w:tcPr>
            <w:tcW w:w="0" w:type="auto"/>
            <w:vAlign w:val="center"/>
            <w:hideMark/>
          </w:tcPr>
          <w:p w14:paraId="4BB5A89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404D5E4D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9BD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НАЙДЕН</w:t>
            </w:r>
          </w:p>
        </w:tc>
        <w:tc>
          <w:tcPr>
            <w:tcW w:w="0" w:type="auto"/>
            <w:vAlign w:val="center"/>
            <w:hideMark/>
          </w:tcPr>
          <w:p w14:paraId="48E73F1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Точное совпадение по GTIN</w:t>
            </w:r>
          </w:p>
        </w:tc>
        <w:tc>
          <w:tcPr>
            <w:tcW w:w="0" w:type="auto"/>
            <w:vAlign w:val="center"/>
            <w:hideMark/>
          </w:tcPr>
          <w:p w14:paraId="6A6BB00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2E49B9F0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94AC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ПРОВЕРКА_СОВПАДЕНИЙ</w:t>
            </w:r>
          </w:p>
        </w:tc>
        <w:tc>
          <w:tcPr>
            <w:tcW w:w="0" w:type="auto"/>
            <w:vAlign w:val="center"/>
            <w:hideMark/>
          </w:tcPr>
          <w:p w14:paraId="507F8F7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Найдены похожие карточки</w:t>
            </w:r>
          </w:p>
        </w:tc>
        <w:tc>
          <w:tcPr>
            <w:tcW w:w="0" w:type="auto"/>
            <w:vAlign w:val="center"/>
            <w:hideMark/>
          </w:tcPr>
          <w:p w14:paraId="48B04B6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</w:tr>
      <w:tr w:rsidR="00C31C06" w:rsidRPr="00C31C06" w14:paraId="03FCE03B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E7E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ТРЕБУЕТ_РЕГИСТРАЦИИ</w:t>
            </w:r>
          </w:p>
        </w:tc>
        <w:tc>
          <w:tcPr>
            <w:tcW w:w="0" w:type="auto"/>
            <w:vAlign w:val="center"/>
            <w:hideMark/>
          </w:tcPr>
          <w:p w14:paraId="02C3803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НКТ нет либо собственное производство</w:t>
            </w:r>
          </w:p>
        </w:tc>
        <w:tc>
          <w:tcPr>
            <w:tcW w:w="0" w:type="auto"/>
            <w:vAlign w:val="center"/>
            <w:hideMark/>
          </w:tcPr>
          <w:p w14:paraId="211A2B5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7F4E782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F01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ЗАЯВКА_СОЗДАНА</w:t>
            </w:r>
          </w:p>
        </w:tc>
        <w:tc>
          <w:tcPr>
            <w:tcW w:w="0" w:type="auto"/>
            <w:vAlign w:val="center"/>
            <w:hideMark/>
          </w:tcPr>
          <w:p w14:paraId="1831156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создана</w:t>
            </w:r>
          </w:p>
        </w:tc>
        <w:tc>
          <w:tcPr>
            <w:tcW w:w="0" w:type="auto"/>
            <w:vAlign w:val="center"/>
            <w:hideMark/>
          </w:tcPr>
          <w:p w14:paraId="2E0E8D46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7855039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E26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МОДЕРАЦИЯ</w:t>
            </w:r>
          </w:p>
        </w:tc>
        <w:tc>
          <w:tcPr>
            <w:tcW w:w="0" w:type="auto"/>
            <w:vAlign w:val="center"/>
            <w:hideMark/>
          </w:tcPr>
          <w:p w14:paraId="12F0934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на модерации</w:t>
            </w:r>
          </w:p>
        </w:tc>
        <w:tc>
          <w:tcPr>
            <w:tcW w:w="0" w:type="auto"/>
            <w:vAlign w:val="center"/>
            <w:hideMark/>
          </w:tcPr>
          <w:p w14:paraId="324E13A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НКТ</w:t>
            </w:r>
          </w:p>
        </w:tc>
      </w:tr>
      <w:tr w:rsidR="00C31C06" w:rsidRPr="00C31C06" w14:paraId="6C675BB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383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ДОРАБОТКА</w:t>
            </w:r>
          </w:p>
        </w:tc>
        <w:tc>
          <w:tcPr>
            <w:tcW w:w="0" w:type="auto"/>
            <w:vAlign w:val="center"/>
            <w:hideMark/>
          </w:tcPr>
          <w:p w14:paraId="28B505D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Возвращена с замечаниями</w:t>
            </w:r>
          </w:p>
        </w:tc>
        <w:tc>
          <w:tcPr>
            <w:tcW w:w="0" w:type="auto"/>
            <w:vAlign w:val="center"/>
            <w:hideMark/>
          </w:tcPr>
          <w:p w14:paraId="43AD5A2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</w:tr>
      <w:tr w:rsidR="00C31C06" w:rsidRPr="00C31C06" w14:paraId="6F59F5C5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1A8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ОТКЛОНЕНА</w:t>
            </w:r>
          </w:p>
        </w:tc>
        <w:tc>
          <w:tcPr>
            <w:tcW w:w="0" w:type="auto"/>
            <w:vAlign w:val="center"/>
            <w:hideMark/>
          </w:tcPr>
          <w:p w14:paraId="6101A826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отклонена</w:t>
            </w:r>
          </w:p>
        </w:tc>
        <w:tc>
          <w:tcPr>
            <w:tcW w:w="0" w:type="auto"/>
            <w:vAlign w:val="center"/>
            <w:hideMark/>
          </w:tcPr>
          <w:p w14:paraId="179CA45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</w:tr>
      <w:tr w:rsidR="00C31C06" w:rsidRPr="00C31C06" w14:paraId="05F8190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880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ГОТОВА_К_ПУБЛИКАЦИИ</w:t>
            </w:r>
          </w:p>
        </w:tc>
        <w:tc>
          <w:tcPr>
            <w:tcW w:w="0" w:type="auto"/>
            <w:vAlign w:val="center"/>
            <w:hideMark/>
          </w:tcPr>
          <w:p w14:paraId="6C0DE30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Модерация пройдена</w:t>
            </w:r>
          </w:p>
        </w:tc>
        <w:tc>
          <w:tcPr>
            <w:tcW w:w="0" w:type="auto"/>
            <w:vAlign w:val="center"/>
            <w:hideMark/>
          </w:tcPr>
          <w:p w14:paraId="6BCBD6B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</w:t>
            </w:r>
          </w:p>
        </w:tc>
      </w:tr>
      <w:tr w:rsidR="00C31C06" w:rsidRPr="00C31C06" w14:paraId="4B188133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A59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NTIN_ПОЛУЧЕН</w:t>
            </w:r>
          </w:p>
        </w:tc>
        <w:tc>
          <w:tcPr>
            <w:tcW w:w="0" w:type="auto"/>
            <w:vAlign w:val="center"/>
            <w:hideMark/>
          </w:tcPr>
          <w:p w14:paraId="1A0F8A7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Целевое состояние</w:t>
            </w:r>
          </w:p>
        </w:tc>
        <w:tc>
          <w:tcPr>
            <w:tcW w:w="0" w:type="auto"/>
            <w:vAlign w:val="center"/>
            <w:hideMark/>
          </w:tcPr>
          <w:p w14:paraId="613F0E6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C31C06" w:rsidRPr="00C31C06" w14:paraId="316ABBBD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5E1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922722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ошибка обмена</w:t>
            </w:r>
          </w:p>
        </w:tc>
        <w:tc>
          <w:tcPr>
            <w:tcW w:w="0" w:type="auto"/>
            <w:vAlign w:val="center"/>
            <w:hideMark/>
          </w:tcPr>
          <w:p w14:paraId="498293B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 / администратор</w:t>
            </w:r>
          </w:p>
        </w:tc>
      </w:tr>
    </w:tbl>
    <w:p w14:paraId="66B101B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переходы идемпотентны: повторный запуск задания на объекте в том же статусе не создаёт дубль заявки.</w:t>
      </w:r>
    </w:p>
    <w:p w14:paraId="2F9BFBA9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63ED9">
          <v:rect id="_x0000_i1034" style="width:0;height:1.5pt" o:hralign="center" o:hrstd="t" o:hr="t" fillcolor="#a0a0a0" stroked="f"/>
        </w:pict>
      </w:r>
    </w:p>
    <w:p w14:paraId="0E1259FD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Логика работы</w:t>
      </w:r>
    </w:p>
    <w:p w14:paraId="7112FF5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Схема процесса — файл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NKT_BPMN.svg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(логика не зависит от системы-исполнителя).</w:t>
      </w:r>
    </w:p>
    <w:p w14:paraId="00DADB44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10.1. Постановка в очередь</w:t>
      </w:r>
    </w:p>
    <w:p w14:paraId="671A82C3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попадает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ОчередьОбменаНКТ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при:</w:t>
      </w:r>
    </w:p>
    <w:p w14:paraId="7F17627B" w14:textId="77777777" w:rsidR="00C31C06" w:rsidRPr="00C31C06" w:rsidRDefault="00C31C06" w:rsidP="00C3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 новой номенклатуры, характеристики или упаковки;</w:t>
      </w:r>
    </w:p>
    <w:p w14:paraId="3F2A06B7" w14:textId="77777777" w:rsidR="00C31C06" w:rsidRPr="00C31C06" w:rsidRDefault="00C31C06" w:rsidP="00C3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создании номенклатуры документом сборки / выпуска продукции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(собственное производство);</w:t>
      </w:r>
    </w:p>
    <w:p w14:paraId="4A506209" w14:textId="77777777" w:rsidR="00C31C06" w:rsidRPr="00C31C06" w:rsidRDefault="00C31C06" w:rsidP="00C3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изменении любого реквизита из перечня «Данные для НКТ» у объекта в статусе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≠ NTIN_ПОЛУЧЕН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CDDF05" w14:textId="77777777" w:rsidR="00C31C06" w:rsidRPr="00C31C06" w:rsidRDefault="00C31C06" w:rsidP="00C3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постановке из рабочего места;</w:t>
      </w:r>
    </w:p>
    <w:p w14:paraId="5CF17DEF" w14:textId="77777777" w:rsidR="00C31C06" w:rsidRPr="00C31C06" w:rsidRDefault="00C31C06" w:rsidP="00C31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работе задания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НКТ_ЗаполнениеОчереди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791FB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 на события — через подписки расширения, без изменения типовых модулей.</w:t>
      </w:r>
    </w:p>
    <w:p w14:paraId="3CC2FD9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Первичная загрузка — обработка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ПервичнаяЗагрузкаНКТ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отбором по виду номенклатуры, бренду, группе.</w:t>
      </w:r>
    </w:p>
    <w:p w14:paraId="1F8817C0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10.2. Шаг 1. Проверка и нормализация</w:t>
      </w:r>
    </w:p>
    <w:p w14:paraId="4303DE91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Проверяется:</w:t>
      </w:r>
    </w:p>
    <w:p w14:paraId="067E34E6" w14:textId="77777777" w:rsidR="00C31C06" w:rsidRPr="00C31C06" w:rsidRDefault="00C31C06" w:rsidP="00C3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заполненность всех полей, помеченных обязательными;</w:t>
      </w:r>
    </w:p>
    <w:p w14:paraId="32C01553" w14:textId="77777777" w:rsidR="00C31C06" w:rsidRPr="00C31C06" w:rsidRDefault="00C31C06" w:rsidP="00C3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валидность GTIN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8/12/13/14, только цифры, корректная контрольная сумма GS1. Некорректный штрихкод считается отсутствующим,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ГТИНКорректен = Ложь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FEECB8" w14:textId="77777777" w:rsidR="00C31C06" w:rsidRPr="00C31C06" w:rsidRDefault="00C31C06" w:rsidP="00C31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определён ли код ОКТРУ по виду номенклатуры через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СоответствиеОКТРУ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C00F9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ГОТОВ_К_ПОИСКУ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перечнем недостающих реквизитов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ТекстОшибки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4E17CA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10.3. Шаг 2. Развилка «собственное производство»</w:t>
      </w:r>
    </w:p>
    <w:p w14:paraId="26F3773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СобственноеПроизводство = Истина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(номенклатура создана документом сборки/выпуска либо бренд принадлежит компании), поиск в НКТ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пропускается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карточки там заведомо нет. Объект сразу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ТРЕБУЕТ_РЕГИСТРАЦИИ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31B38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Дополнительно: у комплектов, как правило, отсутствует GTIN. При его отсутствии объект переводится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признаком «требуется получение штрихкода» и попадает в отдельный отчёт. Процесс получения штрихкода в GS1 в периметр разработки не входит.</w:t>
      </w:r>
    </w:p>
    <w:p w14:paraId="3EC20D00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10.4. Шаг 3. Поиск в НКТ</w:t>
      </w:r>
    </w:p>
    <w:p w14:paraId="35799E9B" w14:textId="77777777" w:rsidR="00C31C06" w:rsidRPr="00C31C06" w:rsidRDefault="00C31C06" w:rsidP="00C31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GTIN.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Ровно одна опубликованная карточка → записать NTIN,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ИсточникNTIN = GTIN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статус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NTIN_ПОЛУЧЕН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Единственный сценарий автоматического присвоения.</w:t>
      </w:r>
    </w:p>
    <w:p w14:paraId="15C65F7A" w14:textId="77777777" w:rsidR="00C31C06" w:rsidRPr="00C31C06" w:rsidRDefault="00C31C06" w:rsidP="00C31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наименованию и бренду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по GTIN пусто. Кандидаты (до 10) сохраняются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КандидатыСовпадений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статус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ПРОВЕРКА_СОВПАДЕНИЙ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498383" w14:textId="77777777" w:rsidR="00C31C06" w:rsidRPr="00C31C06" w:rsidRDefault="00C31C06" w:rsidP="00C31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Ничего не найдено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ТРЕБУЕТ_РЕГИСТРАЦИИ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4741A1" w14:textId="77777777" w:rsidR="00C31C06" w:rsidRPr="00C31C06" w:rsidRDefault="00C31C06" w:rsidP="00C31C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Запрет.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присвоение NTIN по совпадению наименования недопустимо при любой степени схожести. Решение принимает менеджер. Причина: одинаково названные товары разных производителей — разные карточки, а неверный NTIN даёт ошибки при пробитии чека и маркировке.</w:t>
      </w:r>
    </w:p>
    <w:p w14:paraId="31ADC63C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10.5. Шаг 4. Формирование заявки</w:t>
      </w:r>
    </w:p>
    <w:p w14:paraId="729AB24D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Запросить у НКТ схему атрибутов по коду ОКТРУ (или взять из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АтрибутыОКТРУ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синхронизация свежая).</w:t>
      </w:r>
    </w:p>
    <w:p w14:paraId="33B73141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Собрать тело: постоянная часть — по маппингу из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nkt_mapping_config.json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переменная — из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СоответствиеАтрибутовНКТ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E95911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справочных атрибутов преобразовать в идентификаторы НКТ через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ЗначенияСправочниковНКТ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Соответствие не найдено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атрибута.</w:t>
      </w:r>
    </w:p>
    <w:p w14:paraId="340A9B79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выгрузить отдельным вызовом, полученные идентификаторы подставить в заявку.</w:t>
      </w:r>
    </w:p>
    <w:p w14:paraId="15FB3093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Посчитать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ХэшТелаЗаявки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83330B" w14:textId="77777777" w:rsidR="00C31C06" w:rsidRPr="00C31C06" w:rsidRDefault="00C31C06" w:rsidP="00C31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валидация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тела по актуальной схеме до отправки (п. 12.3).</w:t>
      </w:r>
    </w:p>
    <w:p w14:paraId="244A1D51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10.6. Шаг 5. Подача и ведение</w:t>
      </w:r>
    </w:p>
    <w:p w14:paraId="4A536A9E" w14:textId="77777777" w:rsidR="00C31C06" w:rsidRPr="00C31C06" w:rsidRDefault="00C31C06" w:rsidP="00C31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заявку → сохранить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ИдентификаторЗаявки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статус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ЗАЯВКА_СОЗДАНА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2E0018" w14:textId="77777777" w:rsidR="00C31C06" w:rsidRPr="00C31C06" w:rsidRDefault="00C31C06" w:rsidP="00C31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модерацию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МОДЕРАЦИЯ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68A9C" w14:textId="77777777" w:rsidR="00C31C06" w:rsidRPr="00C31C06" w:rsidRDefault="00C31C06" w:rsidP="00C31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Опрос статуса заданием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НКТ_ОпросСтатусов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C0601C" w14:textId="77777777" w:rsidR="00C31C06" w:rsidRPr="00C31C06" w:rsidRDefault="00C31C06" w:rsidP="00C31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результату: одобрено → публикация → NTIN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NTIN_ПОЛУЧЕН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на доработке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ДОРАБОТКА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комментарий модератора + уведомление; отклонено →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ОТКЛОНЕНА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уведомление.</w:t>
      </w:r>
    </w:p>
    <w:p w14:paraId="2633D90E" w14:textId="77777777" w:rsidR="00C31C06" w:rsidRPr="00C31C06" w:rsidRDefault="00C31C06" w:rsidP="00C31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включённой автопубликации шаг публикации пропускается.</w:t>
      </w:r>
    </w:p>
    <w:p w14:paraId="2E1AC17C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10.7. Шаг 6. Цикл доработки</w:t>
      </w:r>
    </w:p>
    <w:p w14:paraId="537D6BE4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правит реквизиты номенклатуры в 1С и нажимает «Отправить повторно» в рабочем месте. Тело пересобирается, вызывается метод обновления заявки, затем повторная отправка на модерацию.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ЧислоПопыток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увеличивается; при значении 3 и выше объект попадает в отчёт «проблемные заявки».</w:t>
      </w:r>
    </w:p>
    <w:p w14:paraId="0DA0EC5D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10.8. Шаг 7. Передача NTIN в Битрикс</w:t>
      </w:r>
    </w:p>
    <w:p w14:paraId="719859C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 NTIN включается в состав данных штатного обмена 1С → Битрикс. Обратный обмен по NTIN не предусмотрен: источником значения всегда является 1С.</w:t>
      </w:r>
    </w:p>
    <w:p w14:paraId="7CB98873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5DC5A">
          <v:rect id="_x0000_i1035" style="width:0;height:1.5pt" o:hralign="center" o:hrstd="t" o:hr="t" fillcolor="#a0a0a0" stroked="f"/>
        </w:pict>
      </w:r>
    </w:p>
    <w:p w14:paraId="74B49D88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Рабочее место менеджера</w:t>
      </w:r>
    </w:p>
    <w:p w14:paraId="500C710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РабочееМестоНКТ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динамическим списком по регистру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СостояниеНКТ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отборами по статусу, виду номенклатуры, бренду, дате.</w:t>
      </w:r>
    </w:p>
    <w:p w14:paraId="0859E94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Закладки:</w:t>
      </w:r>
    </w:p>
    <w:p w14:paraId="7C57DFD3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Требуют дозаполнения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 указанием недостающих реквизитов, переход в карточку номенклатуры.</w:t>
      </w:r>
    </w:p>
    <w:p w14:paraId="52328BFA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совпадений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ПРОВЕРКА_СОВПАДЕНИЙ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наша номенклатура рядом с кандидатами из НКТ; команды «Это тот же товар — присвоить NTIN» и «Другой товар — подать заявку».</w:t>
      </w:r>
    </w:p>
    <w:p w14:paraId="7830C611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Доработка заявок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ДОРАБОТКА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текст замечания модератора, переход к правке реквизитов, команда «Отправить повторно».</w:t>
      </w:r>
    </w:p>
    <w:p w14:paraId="022B68A0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Отклонённые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ОТКЛОНЕНА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ручной разбор.</w:t>
      </w:r>
    </w:p>
    <w:p w14:paraId="56596BB6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штрихкода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объекты, ожидающие получения GTIN.</w:t>
      </w:r>
    </w:p>
    <w:p w14:paraId="3F85F7B1" w14:textId="77777777" w:rsidR="00C31C06" w:rsidRPr="00C31C06" w:rsidRDefault="00C31C06" w:rsidP="00C31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по статусам, динамика, список 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ЧислоПопыток &gt;= 3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C123A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Уведомления по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ДОРАБОТКА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ОТКЛОНЕНА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дайджестом раз в сутки ответственной группе.</w:t>
      </w:r>
    </w:p>
    <w:p w14:paraId="5FD3F523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35A84">
          <v:rect id="_x0000_i1036" style="width:0;height:1.5pt" o:hralign="center" o:hrstd="t" o:hr="t" fillcolor="#a0a0a0" stroked="f"/>
        </w:pict>
      </w:r>
    </w:p>
    <w:p w14:paraId="61703726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Автоматическое получение схемы полей и справочников</w:t>
      </w:r>
    </w:p>
    <w:p w14:paraId="29009B2D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12.1. Почему перечень не фиксируется в документе</w:t>
      </w:r>
    </w:p>
    <w:p w14:paraId="174DD62E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заявки делятся на постоянную часть (задана OpenAPI-схемой) и переменную (атрибуты вида товара и справочники значений, свои для каждого ОКТРУ, управляются НКТ). Захардкоженный список значений неизбежно разойдётся с НКТ и начнёт давать ошибки валидации.</w:t>
      </w:r>
    </w:p>
    <w:p w14:paraId="201E6B78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12.2. Инструмент выгрузки</w:t>
      </w:r>
    </w:p>
    <w:p w14:paraId="4A0D9C61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nkt_fields_dump.py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(приложение):</w:t>
      </w:r>
    </w:p>
    <w:p w14:paraId="07352183" w14:textId="77777777" w:rsidR="00C31C06" w:rsidRPr="00C31C06" w:rsidRDefault="00C31C06" w:rsidP="00C31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openapi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офлайн-разбор спецификации, плоский перечень всех полей с типами, обязательностью и допустимыми значениями (enum помечается как списковое);</w:t>
      </w:r>
    </w:p>
    <w:p w14:paraId="1C536420" w14:textId="77777777" w:rsidR="00C31C06" w:rsidRPr="00C31C06" w:rsidRDefault="00C31C06" w:rsidP="00C31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live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выгрузка справочников со значениями и атрибутов по кодам ОКТРУ, плюс заготовка таблицы маппинга.</w:t>
      </w:r>
    </w:p>
    <w:p w14:paraId="4634E8AE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на Этапе 1 для наполнения приложений и проверки соответствия.</w:t>
      </w:r>
    </w:p>
    <w:p w14:paraId="76CF38DE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12.3. Требования к реализации в 1С</w:t>
      </w:r>
    </w:p>
    <w:p w14:paraId="06C59ECD" w14:textId="77777777" w:rsidR="00C31C06" w:rsidRPr="00C31C06" w:rsidRDefault="00C31C06" w:rsidP="00C31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Синхронизация схемы.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Задание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НКТ_СинхронизацияСхемы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 в сутки обновляет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АтрибутыОКТРУ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ЗначенияСправочниковНКТ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всем кодам ОКТРУ из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СоответствиеОКТРУ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69E594" w14:textId="77777777" w:rsidR="00C31C06" w:rsidRPr="00C31C06" w:rsidRDefault="00C31C06" w:rsidP="00C31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изменений.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Новый обязательный атрибут → строка 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СоответствиеАтрибутовНКТ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пустым источником; объекты этих ОКТРУ в статусах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ТРЕБУЕТ_РЕГИСТРАЦИИ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помечаются как требующие маппинга; аналитику уходит уведомление.</w:t>
      </w:r>
    </w:p>
    <w:p w14:paraId="07994712" w14:textId="77777777" w:rsidR="00C31C06" w:rsidRPr="00C31C06" w:rsidRDefault="00C31C06" w:rsidP="00C31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 до отправки.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Тело проверяется по локальной копии схемы: обязательные поля заполнены, значения списковых полей входят в допустимый набор. Заведомо невалидная заявка в НКТ не отправляется — статус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НЕТ_ДАННЫХ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 Экономит циклы модерации.</w:t>
      </w:r>
    </w:p>
    <w:p w14:paraId="1E482B06" w14:textId="77777777" w:rsidR="00C31C06" w:rsidRPr="00C31C06" w:rsidRDefault="00C31C06" w:rsidP="00C31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захардкоженных значений.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коде расширения не должно быть литеральных списков единиц измерения, стран, типов упаковки и прочих справочных значений — только чтение из регистров.</w:t>
      </w:r>
    </w:p>
    <w:p w14:paraId="51A74278" w14:textId="77777777" w:rsidR="00C31C06" w:rsidRPr="00C31C06" w:rsidRDefault="00C31C06" w:rsidP="00C31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Версионирование.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схемы фиксируются с датой и составом, чтобы при массовом отказе заявок было видно, что поменялось на стороне НКТ.</w:t>
      </w:r>
    </w:p>
    <w:p w14:paraId="18ADE5C4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42A22">
          <v:rect id="_x0000_i1037" style="width:0;height:1.5pt" o:hralign="center" o:hrstd="t" o:hr="t" fillcolor="#a0a0a0" stroked="f"/>
        </w:pict>
      </w:r>
    </w:p>
    <w:p w14:paraId="62544075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Обработка ошибок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459"/>
      </w:tblGrid>
      <w:tr w:rsidR="00C31C06" w:rsidRPr="00C31C06" w14:paraId="794B0547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9A171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1EF35D32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</w:tr>
      <w:tr w:rsidR="00C31C06" w:rsidRPr="00C31C06" w14:paraId="61F4BD9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64E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5xx, таймаут, сетевая ошибка</w:t>
            </w:r>
          </w:p>
        </w:tc>
        <w:tc>
          <w:tcPr>
            <w:tcW w:w="0" w:type="auto"/>
            <w:vAlign w:val="center"/>
            <w:hideMark/>
          </w:tcPr>
          <w:p w14:paraId="4C29281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Ретрай с задержками 1 мин → 5 мин → 30 мин → 2 ч → 6 ч через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ДатаСледующейПопытки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После 5 неудач —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уведомление администратору</w:t>
            </w:r>
          </w:p>
        </w:tc>
      </w:tr>
      <w:tr w:rsidR="00C31C06" w:rsidRPr="00C31C06" w14:paraId="1C815832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60FD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4xx (кроме 401/429)</w:t>
            </w:r>
          </w:p>
        </w:tc>
        <w:tc>
          <w:tcPr>
            <w:tcW w:w="0" w:type="auto"/>
            <w:vAlign w:val="center"/>
            <w:hideMark/>
          </w:tcPr>
          <w:p w14:paraId="60078B8C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Ретрай не выполняется.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тело ответа в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ТекстОшибки</w:t>
            </w:r>
          </w:p>
        </w:tc>
      </w:tr>
      <w:tr w:rsidR="00C31C06" w:rsidRPr="00C31C06" w14:paraId="1483824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3F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 / истёк токен</w:t>
            </w:r>
          </w:p>
        </w:tc>
        <w:tc>
          <w:tcPr>
            <w:tcW w:w="0" w:type="auto"/>
            <w:vAlign w:val="center"/>
            <w:hideMark/>
          </w:tcPr>
          <w:p w14:paraId="7C383CD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повтор после обновления токена; при повторной неудаче — уведомление и приостановка заданий</w:t>
            </w:r>
          </w:p>
        </w:tc>
      </w:tr>
      <w:tr w:rsidR="00C31C06" w:rsidRPr="00C31C06" w14:paraId="0151ADFF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22F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092F941C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Пауза по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Retry-After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умолчанию 60 с), задание возвращается в очередь</w:t>
            </w:r>
          </w:p>
        </w:tc>
      </w:tr>
      <w:tr w:rsidR="00C31C06" w:rsidRPr="00C31C06" w14:paraId="046B7312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CF7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404 по заявке</w:t>
            </w:r>
          </w:p>
        </w:tc>
        <w:tc>
          <w:tcPr>
            <w:tcW w:w="0" w:type="auto"/>
            <w:vAlign w:val="center"/>
            <w:hideMark/>
          </w:tcPr>
          <w:p w14:paraId="76004BD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Сбросить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ИдентификаторЗаявки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вернуть в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ТРЕБУЕТ_РЕГИСТРАЦИИ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запись в журнал</w:t>
            </w:r>
          </w:p>
        </w:tc>
      </w:tr>
      <w:tr w:rsidR="00C31C06" w:rsidRPr="00C31C06" w14:paraId="5B775B5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30E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409 (дубль)</w:t>
            </w:r>
          </w:p>
        </w:tc>
        <w:tc>
          <w:tcPr>
            <w:tcW w:w="0" w:type="auto"/>
            <w:vAlign w:val="center"/>
            <w:hideMark/>
          </w:tcPr>
          <w:p w14:paraId="52A33D66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Повторно не создавать, ручной разбор</w:t>
            </w:r>
          </w:p>
        </w:tc>
      </w:tr>
      <w:tr w:rsidR="00C31C06" w:rsidRPr="00C31C06" w14:paraId="43F428D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873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не разобран</w:t>
            </w:r>
          </w:p>
        </w:tc>
        <w:tc>
          <w:tcPr>
            <w:tcW w:w="0" w:type="auto"/>
            <w:vAlign w:val="center"/>
            <w:hideMark/>
          </w:tcPr>
          <w:p w14:paraId="0F0B6A2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полный ответ в журнал</w:t>
            </w:r>
          </w:p>
        </w:tc>
      </w:tr>
    </w:tbl>
    <w:p w14:paraId="08CFB5AC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Заполненный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ИдентификаторЗаявки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любых обстоятельствах запрещает создание второй заявки по объекту.</w:t>
      </w:r>
    </w:p>
    <w:p w14:paraId="23793ABD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12C52">
          <v:rect id="_x0000_i1038" style="width:0;height:1.5pt" o:hralign="center" o:hrstd="t" o:hr="t" fillcolor="#a0a0a0" stroked="f"/>
        </w:pict>
      </w:r>
    </w:p>
    <w:p w14:paraId="7CCF216C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Нефункциональные требования</w:t>
      </w:r>
    </w:p>
    <w:p w14:paraId="3142385A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обращения к НКТ — только из фоновых заданий. Синхронные вызовы из форм не допускаются.</w:t>
      </w:r>
    </w:p>
    <w:p w14:paraId="5478A1F2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(среда, расписания, размеры пачек, параметры ретраев, автопубликация) изменяются без обновления расширения.</w:t>
      </w:r>
    </w:p>
    <w:p w14:paraId="32E9A52B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 и любые секреты не попадают в журнал и в тексты ошибок.</w:t>
      </w:r>
    </w:p>
    <w:p w14:paraId="48723DCF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 объекты конфигурации не изменяются — обновляемость сохраняется.</w:t>
      </w:r>
    </w:p>
    <w:p w14:paraId="61BA0A36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Первичная загрузка не должна влиять на работу пользователей: ограничение пачки и окно выполнения задаются настройкой.</w:t>
      </w:r>
    </w:p>
    <w:p w14:paraId="3926958E" w14:textId="77777777" w:rsidR="00C31C06" w:rsidRPr="00C31C06" w:rsidRDefault="00C31C06" w:rsidP="00C31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обмена — 6 месяцев, автоматическая очистка.</w:t>
      </w:r>
    </w:p>
    <w:p w14:paraId="18443D8F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CE3B0C">
          <v:rect id="_x0000_i1039" style="width:0;height:1.5pt" o:hralign="center" o:hrstd="t" o:hr="t" fillcolor="#a0a0a0" stroked="f"/>
        </w:pict>
      </w:r>
    </w:p>
    <w:p w14:paraId="0CFA49AE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Этапы работ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5466"/>
        <w:gridCol w:w="1934"/>
      </w:tblGrid>
      <w:tr w:rsidR="00C31C06" w:rsidRPr="00C31C06" w14:paraId="667762DD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4A8F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8DE528D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7411B5C6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C31C06" w:rsidRPr="00C31C06" w14:paraId="3482744F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B4E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 Инвентаризация</w:t>
            </w:r>
          </w:p>
        </w:tc>
        <w:tc>
          <w:tcPr>
            <w:tcW w:w="0" w:type="auto"/>
            <w:vAlign w:val="center"/>
            <w:hideMark/>
          </w:tcPr>
          <w:p w14:paraId="07E06B4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присвоения NTIN по видам номенклатуры; число объектов учёта; доля с валидным GTIN; доля собственного производства; правило выбора основного штрихкода</w:t>
            </w:r>
          </w:p>
        </w:tc>
        <w:tc>
          <w:tcPr>
            <w:tcW w:w="0" w:type="auto"/>
            <w:vAlign w:val="center"/>
            <w:hideMark/>
          </w:tcPr>
          <w:p w14:paraId="4780D54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</w:t>
            </w:r>
          </w:p>
        </w:tc>
      </w:tr>
      <w:tr w:rsidR="00C31C06" w:rsidRPr="00C31C06" w14:paraId="3E75765A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D60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Подготовка</w:t>
            </w:r>
          </w:p>
        </w:tc>
        <w:tc>
          <w:tcPr>
            <w:tcW w:w="0" w:type="auto"/>
            <w:vAlign w:val="center"/>
            <w:hideMark/>
          </w:tcPr>
          <w:p w14:paraId="33840138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 stg, фиксация методов и полей API, наполнение приложений</w:t>
            </w:r>
          </w:p>
        </w:tc>
        <w:tc>
          <w:tcPr>
            <w:tcW w:w="0" w:type="auto"/>
            <w:vAlign w:val="center"/>
            <w:hideMark/>
          </w:tcPr>
          <w:p w14:paraId="6A2F950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 + разработчик</w:t>
            </w:r>
          </w:p>
        </w:tc>
      </w:tr>
      <w:tr w:rsidR="00C31C06" w:rsidRPr="00C31C06" w14:paraId="5995B530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2CB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Структуры</w:t>
            </w:r>
          </w:p>
        </w:tc>
        <w:tc>
          <w:tcPr>
            <w:tcW w:w="0" w:type="auto"/>
            <w:vAlign w:val="center"/>
            <w:hideMark/>
          </w:tcPr>
          <w:p w14:paraId="27A34AE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Регистры, перечисления, роли, настройки</w:t>
            </w:r>
          </w:p>
        </w:tc>
        <w:tc>
          <w:tcPr>
            <w:tcW w:w="0" w:type="auto"/>
            <w:vAlign w:val="center"/>
            <w:hideMark/>
          </w:tcPr>
          <w:p w14:paraId="3E7CECD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C31C06" w:rsidRPr="00C31C06" w14:paraId="545E83A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D32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Поиск</w:t>
            </w:r>
          </w:p>
        </w:tc>
        <w:tc>
          <w:tcPr>
            <w:tcW w:w="0" w:type="auto"/>
            <w:vAlign w:val="center"/>
            <w:hideMark/>
          </w:tcPr>
          <w:p w14:paraId="5436059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Подсистема поиска, прогон номенклатуры по GTIN на stg</w:t>
            </w:r>
          </w:p>
        </w:tc>
        <w:tc>
          <w:tcPr>
            <w:tcW w:w="0" w:type="auto"/>
            <w:vAlign w:val="center"/>
            <w:hideMark/>
          </w:tcPr>
          <w:p w14:paraId="3780699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C31C06" w:rsidRPr="00C31C06" w14:paraId="5310FD2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0B9C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4. Маппинг</w:t>
            </w:r>
          </w:p>
        </w:tc>
        <w:tc>
          <w:tcPr>
            <w:tcW w:w="0" w:type="auto"/>
            <w:vAlign w:val="center"/>
            <w:hideMark/>
          </w:tcPr>
          <w:p w14:paraId="48E3422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СоответствиеОКТРУ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СоответствиеАтрибутовНКТ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5–10 массовых видов номенклатуры</w:t>
            </w:r>
          </w:p>
        </w:tc>
        <w:tc>
          <w:tcPr>
            <w:tcW w:w="0" w:type="auto"/>
            <w:vAlign w:val="center"/>
            <w:hideMark/>
          </w:tcPr>
          <w:p w14:paraId="516CB96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</w:t>
            </w:r>
          </w:p>
        </w:tc>
      </w:tr>
      <w:tr w:rsidR="00C31C06" w:rsidRPr="00C31C06" w14:paraId="781F67C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BA7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Заявки</w:t>
            </w:r>
          </w:p>
        </w:tc>
        <w:tc>
          <w:tcPr>
            <w:tcW w:w="0" w:type="auto"/>
            <w:vAlign w:val="center"/>
            <w:hideMark/>
          </w:tcPr>
          <w:p w14:paraId="421AB71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Подсистема заявок, пилот на 10–20 позициях одного ОКТРУ до публикации, с прохождением доработки</w:t>
            </w:r>
          </w:p>
        </w:tc>
        <w:tc>
          <w:tcPr>
            <w:tcW w:w="0" w:type="auto"/>
            <w:vAlign w:val="center"/>
            <w:hideMark/>
          </w:tcPr>
          <w:p w14:paraId="15EE758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C31C06" w:rsidRPr="00C31C06" w14:paraId="468CA02A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004F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Рабочее место</w:t>
            </w:r>
          </w:p>
        </w:tc>
        <w:tc>
          <w:tcPr>
            <w:tcW w:w="0" w:type="auto"/>
            <w:vAlign w:val="center"/>
            <w:hideMark/>
          </w:tcPr>
          <w:p w14:paraId="4ABEB2A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Обработка, отчёты, уведомления</w:t>
            </w:r>
          </w:p>
        </w:tc>
        <w:tc>
          <w:tcPr>
            <w:tcW w:w="0" w:type="auto"/>
            <w:vAlign w:val="center"/>
            <w:hideMark/>
          </w:tcPr>
          <w:p w14:paraId="10D7EC3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C31C06" w:rsidRPr="00C31C06" w14:paraId="0DD96A0D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43F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Обмен с Битрикс</w:t>
            </w:r>
          </w:p>
        </w:tc>
        <w:tc>
          <w:tcPr>
            <w:tcW w:w="0" w:type="auto"/>
            <w:vAlign w:val="center"/>
            <w:hideMark/>
          </w:tcPr>
          <w:p w14:paraId="5EE183B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NTIN на витрину</w:t>
            </w:r>
          </w:p>
        </w:tc>
        <w:tc>
          <w:tcPr>
            <w:tcW w:w="0" w:type="auto"/>
            <w:vAlign w:val="center"/>
            <w:hideMark/>
          </w:tcPr>
          <w:p w14:paraId="0C860E2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C31C06" w:rsidRPr="00C31C06" w14:paraId="47FA6D9C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289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 Прод</w:t>
            </w:r>
          </w:p>
        </w:tc>
        <w:tc>
          <w:tcPr>
            <w:tcW w:w="0" w:type="auto"/>
            <w:vAlign w:val="center"/>
            <w:hideMark/>
          </w:tcPr>
          <w:p w14:paraId="150F5D8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Переключение на </w:t>
            </w: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nationalcatalog.kz</w:t>
            </w: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массовая подача</w:t>
            </w:r>
          </w:p>
        </w:tc>
        <w:tc>
          <w:tcPr>
            <w:tcW w:w="0" w:type="auto"/>
            <w:vAlign w:val="center"/>
            <w:hideMark/>
          </w:tcPr>
          <w:p w14:paraId="0984D560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</w:tr>
    </w:tbl>
    <w:p w14:paraId="6D4BDA2D" w14:textId="77777777" w:rsidR="00C31C06" w:rsidRPr="00C31C06" w:rsidRDefault="00C31C06" w:rsidP="00C31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4 — узкое место. Реальные требования становятся понятны после первых замечаний модератора, поэтому Этап 5 стартует сразу после маппинга </w:t>
      </w: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одного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вида номенклатуры, остальные размечаются параллельно.</w:t>
      </w:r>
    </w:p>
    <w:p w14:paraId="11FDEEC1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C45D4">
          <v:rect id="_x0000_i1040" style="width:0;height:1.5pt" o:hralign="center" o:hrstd="t" o:hr="t" fillcolor="#a0a0a0" stroked="f"/>
        </w:pict>
      </w:r>
    </w:p>
    <w:p w14:paraId="55BD2612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Открытые вопросы</w:t>
      </w:r>
    </w:p>
    <w:p w14:paraId="546A7713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присвоения NTIN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номенклатура, характеристика или упаковка — по каждому виду номенклатуры. Определяет объём заявок.</w:t>
      </w:r>
    </w:p>
    <w:p w14:paraId="1366FB62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выбора основного штрихкода при нескольких у одной упаковки.</w:t>
      </w:r>
    </w:p>
    <w:p w14:paraId="70C68C28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комплектации: сборка новой номенклатуры (нужен свой NTIN) либо набор, разузловываемый при отгрузке (NTIN нужен компонентам).</w:t>
      </w:r>
    </w:p>
    <w:p w14:paraId="0BFBC528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получения GTIN для продукции собственного производства — GS1 Kazakhstan или генерация через НКТ. Кто ответственный.</w:t>
      </w:r>
    </w:p>
    <w:p w14:paraId="54C7554A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URL, тела запросов и коды статусов обоих API — Этап 1.</w:t>
      </w:r>
    </w:p>
    <w:p w14:paraId="7E1FD5D7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формирования наименования по требованиям НКТ (тип + бренд + модель + характеристики). Наименование из НСИ напрямую не подходит.</w:t>
      </w:r>
    </w:p>
    <w:p w14:paraId="265B90C5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НКТ к изображениям — формат, размер, фон, количество.</w:t>
      </w:r>
    </w:p>
    <w:p w14:paraId="21CD8C31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штатной поддержки НКТ в текущем релизе конфигурации и планы вендора. При её наличии объём разработки существенно сокращается — проверить до старта Этапа 2.</w:t>
      </w:r>
    </w:p>
    <w:p w14:paraId="6587F73C" w14:textId="77777777" w:rsidR="00C31C06" w:rsidRPr="00C31C06" w:rsidRDefault="00C31C06" w:rsidP="00C31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Ответственные за разбор статусов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ДОРАБОТКА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31C06">
        <w:rPr>
          <w:rFonts w:ascii="Courier New" w:eastAsia="Times New Roman" w:hAnsi="Courier New" w:cs="Courier New"/>
          <w:sz w:val="20"/>
          <w:szCs w:val="20"/>
          <w:lang w:eastAsia="ru-RU"/>
        </w:rPr>
        <w:t>ОТКЛОНЕНА</w:t>
      </w: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24A4EC" w14:textId="77777777" w:rsidR="00C31C06" w:rsidRPr="00C31C06" w:rsidRDefault="00C31C06" w:rsidP="00C31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C0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CFA344">
          <v:rect id="_x0000_i1041" style="width:0;height:1.5pt" o:hralign="center" o:hrstd="t" o:hr="t" fillcolor="#a0a0a0" stroked="f"/>
        </w:pict>
      </w:r>
    </w:p>
    <w:p w14:paraId="14D7A956" w14:textId="77777777" w:rsidR="00C31C06" w:rsidRPr="00C31C06" w:rsidRDefault="00C31C06" w:rsidP="00C31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1C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Приложения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19"/>
      </w:tblGrid>
      <w:tr w:rsidR="00C31C06" w:rsidRPr="00C31C06" w14:paraId="205CE0CF" w14:textId="77777777" w:rsidTr="00C3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F32D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6A88E242" w14:textId="77777777" w:rsidR="00C31C06" w:rsidRPr="00C31C06" w:rsidRDefault="00C31C06" w:rsidP="00C3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C31C06" w:rsidRPr="00C31C06" w14:paraId="39A15304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2F15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NKT_polya.xlsx</w:t>
            </w:r>
          </w:p>
        </w:tc>
        <w:tc>
          <w:tcPr>
            <w:tcW w:w="0" w:type="auto"/>
            <w:vAlign w:val="center"/>
            <w:hideMark/>
          </w:tcPr>
          <w:p w14:paraId="14FFEFDB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для НКТ с источниками, ресурсы регистра состояния, статусы, справочники, списковые поля</w:t>
            </w:r>
          </w:p>
        </w:tc>
      </w:tr>
      <w:tr w:rsidR="00C31C06" w:rsidRPr="00C31C06" w14:paraId="218CFE5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8B9A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NKT_BPMN.svg</w:t>
            </w:r>
          </w:p>
        </w:tc>
        <w:tc>
          <w:tcPr>
            <w:tcW w:w="0" w:type="auto"/>
            <w:vAlign w:val="center"/>
            <w:hideMark/>
          </w:tcPr>
          <w:p w14:paraId="32CA9A44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 процесса</w:t>
            </w:r>
          </w:p>
        </w:tc>
      </w:tr>
      <w:tr w:rsidR="00C31C06" w:rsidRPr="00C31C06" w14:paraId="1CF3472F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2F11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nkt_requests.json</w:t>
            </w:r>
          </w:p>
        </w:tc>
        <w:tc>
          <w:tcPr>
            <w:tcW w:w="0" w:type="auto"/>
            <w:vAlign w:val="center"/>
            <w:hideMark/>
          </w:tcPr>
          <w:p w14:paraId="3D486263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 обмена: тела запросов и ответов по шагам</w:t>
            </w:r>
          </w:p>
        </w:tc>
      </w:tr>
      <w:tr w:rsidR="00C31C06" w:rsidRPr="00C31C06" w14:paraId="01F1A588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9A09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nkt_mapping_config.json</w:t>
            </w:r>
          </w:p>
        </w:tc>
        <w:tc>
          <w:tcPr>
            <w:tcW w:w="0" w:type="auto"/>
            <w:vAlign w:val="center"/>
            <w:hideMark/>
          </w:tcPr>
          <w:p w14:paraId="31681B72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Маппинг полей и правила преобразования</w:t>
            </w:r>
          </w:p>
        </w:tc>
      </w:tr>
      <w:tr w:rsidR="00C31C06" w:rsidRPr="00C31C06" w14:paraId="57BC6EF5" w14:textId="77777777" w:rsidTr="00C3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FFF7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nkt_fields_dump.py</w:t>
            </w:r>
          </w:p>
        </w:tc>
        <w:tc>
          <w:tcPr>
            <w:tcW w:w="0" w:type="auto"/>
            <w:vAlign w:val="center"/>
            <w:hideMark/>
          </w:tcPr>
          <w:p w14:paraId="66D36AFE" w14:textId="77777777" w:rsidR="00C31C06" w:rsidRPr="00C31C06" w:rsidRDefault="00C31C06" w:rsidP="00C31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1C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Скрипт выгрузки полного перечня полей и справочников</w:t>
            </w:r>
          </w:p>
        </w:tc>
      </w:tr>
    </w:tbl>
    <w:p w14:paraId="6B3FD410" w14:textId="77777777" w:rsidR="00B20601" w:rsidRDefault="00B20601"/>
    <w:sectPr w:rsidR="00B20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906"/>
    <w:multiLevelType w:val="multilevel"/>
    <w:tmpl w:val="C822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6C1B"/>
    <w:multiLevelType w:val="multilevel"/>
    <w:tmpl w:val="1AAA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315F6"/>
    <w:multiLevelType w:val="multilevel"/>
    <w:tmpl w:val="81F0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6455A"/>
    <w:multiLevelType w:val="multilevel"/>
    <w:tmpl w:val="A6CA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8426A"/>
    <w:multiLevelType w:val="multilevel"/>
    <w:tmpl w:val="1BB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0DD"/>
    <w:multiLevelType w:val="multilevel"/>
    <w:tmpl w:val="7B4E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53375"/>
    <w:multiLevelType w:val="multilevel"/>
    <w:tmpl w:val="B4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38A2"/>
    <w:multiLevelType w:val="multilevel"/>
    <w:tmpl w:val="9BD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C5C1F"/>
    <w:multiLevelType w:val="multilevel"/>
    <w:tmpl w:val="CF1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46C04"/>
    <w:multiLevelType w:val="multilevel"/>
    <w:tmpl w:val="61FE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30BFE"/>
    <w:multiLevelType w:val="multilevel"/>
    <w:tmpl w:val="7B6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C35D5"/>
    <w:multiLevelType w:val="multilevel"/>
    <w:tmpl w:val="DA28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92927"/>
    <w:multiLevelType w:val="multilevel"/>
    <w:tmpl w:val="CD4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83D53"/>
    <w:multiLevelType w:val="multilevel"/>
    <w:tmpl w:val="919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11D4B"/>
    <w:multiLevelType w:val="multilevel"/>
    <w:tmpl w:val="FFC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1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0"/>
  </w:num>
  <w:num w:numId="11">
    <w:abstractNumId w:val="11"/>
  </w:num>
  <w:num w:numId="12">
    <w:abstractNumId w:val="13"/>
  </w:num>
  <w:num w:numId="13">
    <w:abstractNumId w:val="9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28"/>
    <w:rsid w:val="007E6369"/>
    <w:rsid w:val="00AC07A0"/>
    <w:rsid w:val="00B20601"/>
    <w:rsid w:val="00B73928"/>
    <w:rsid w:val="00C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E9224-3B72-4AAB-8EBC-513BB89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1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1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1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C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1C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1C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C06"/>
    <w:rPr>
      <w:b/>
      <w:bCs/>
    </w:rPr>
  </w:style>
  <w:style w:type="character" w:styleId="HTML">
    <w:name w:val="HTML Code"/>
    <w:basedOn w:val="a0"/>
    <w:uiPriority w:val="99"/>
    <w:semiHidden/>
    <w:unhideWhenUsed/>
    <w:rsid w:val="00C31C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2996</Words>
  <Characters>17078</Characters>
  <Application>Microsoft Office Word</Application>
  <DocSecurity>0</DocSecurity>
  <Lines>142</Lines>
  <Paragraphs>40</Paragraphs>
  <ScaleCrop>false</ScaleCrop>
  <Company/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Косьяненко Екатерина</dc:creator>
  <cp:keywords/>
  <dc:description/>
  <cp:lastModifiedBy>Косьяненко Екатерина</cp:lastModifiedBy>
  <cp:revision>2</cp:revision>
  <dcterms:created xsi:type="dcterms:W3CDTF">2026-08-28T12:17:00Z</dcterms:created>
  <dcterms:modified xsi:type="dcterms:W3CDTF">2026-08-28T12:18:00Z</dcterms:modified>
</cp:coreProperties>
</file>