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49" w:firstLineChars="80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大学生心理健康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知识集锦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（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）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下列选项中不属于世界卫生组织所提出的健康标准（B）</w:t>
      </w:r>
    </w:p>
    <w:p>
      <w:pPr>
        <w:numPr>
          <w:ilvl w:val="0"/>
          <w:numId w:val="2"/>
        </w:numPr>
        <w:ind w:left="480" w:leftChars="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 xml:space="preserve">心理健康   </w:t>
      </w:r>
    </w:p>
    <w:p>
      <w:pPr>
        <w:numPr>
          <w:ilvl w:val="0"/>
          <w:numId w:val="2"/>
        </w:numPr>
        <w:ind w:left="480" w:leftChars="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 xml:space="preserve">道德高尚  </w:t>
      </w:r>
    </w:p>
    <w:p>
      <w:pPr>
        <w:numPr>
          <w:ilvl w:val="0"/>
          <w:numId w:val="2"/>
        </w:numPr>
        <w:ind w:left="480" w:leftChars="0" w:firstLine="0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 xml:space="preserve">良好适应社会 </w:t>
      </w:r>
    </w:p>
    <w:p>
      <w:pPr>
        <w:numPr>
          <w:ilvl w:val="0"/>
          <w:numId w:val="0"/>
        </w:numPr>
        <w:ind w:left="480" w:left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D. 生理健康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000000"/>
          <w:sz w:val="28"/>
          <w:szCs w:val="28"/>
        </w:rPr>
        <w:t>大</w:t>
      </w: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  <w:t>学生心理健康日5.25的</w:t>
      </w: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  <w:lang w:val="en-US" w:eastAsia="zh-CN"/>
        </w:rPr>
        <w:t>含义</w:t>
      </w: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  <w:t>是 （ A ）</w:t>
      </w:r>
    </w:p>
    <w:p>
      <w:pPr>
        <w:pStyle w:val="4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  <w:lang w:val="en-US" w:eastAsia="zh-CN"/>
        </w:rPr>
        <w:t>A.</w:t>
      </w: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  <w:t>我爱我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  <w:lang w:val="en-US" w:eastAsia="zh-CN"/>
        </w:rPr>
        <w:t>B.</w:t>
      </w: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  <w:t>我是我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  <w:lang w:val="en-US" w:eastAsia="zh-CN"/>
        </w:rPr>
        <w:t>C.</w:t>
      </w: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  <w:t>我要我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  <w:lang w:val="en-US" w:eastAsia="zh-CN"/>
        </w:rPr>
        <w:t>D.</w:t>
      </w: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  <w:t>你爱我</w:t>
      </w:r>
    </w:p>
    <w:p>
      <w:pPr>
        <w:pStyle w:val="4"/>
        <w:ind w:left="840" w:firstLine="0" w:firstLineChars="0"/>
        <w:jc w:val="left"/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心理学的分类不包括（ D ）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A.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学习心理学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B.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认知心理学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C.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人格心理学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D.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数学心理学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心理健康指个体在适应环境的过程中，生理、心理和（ A ）方面达到协调一致，保持一种良好的心理功能状态。</w:t>
      </w:r>
    </w:p>
    <w:p>
      <w:pPr>
        <w:pStyle w:val="4"/>
        <w:numPr>
          <w:ilvl w:val="1"/>
          <w:numId w:val="3"/>
        </w:numPr>
        <w:ind w:left="840" w:leftChars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社会性</w:t>
      </w:r>
    </w:p>
    <w:p>
      <w:pPr>
        <w:pStyle w:val="4"/>
        <w:numPr>
          <w:ilvl w:val="1"/>
          <w:numId w:val="3"/>
        </w:numPr>
        <w:ind w:left="840" w:leftChars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情绪性</w:t>
      </w:r>
    </w:p>
    <w:p>
      <w:pPr>
        <w:pStyle w:val="4"/>
        <w:numPr>
          <w:ilvl w:val="1"/>
          <w:numId w:val="3"/>
        </w:numPr>
        <w:ind w:left="840" w:leftChars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稳定性</w:t>
      </w:r>
    </w:p>
    <w:p>
      <w:pPr>
        <w:pStyle w:val="4"/>
        <w:numPr>
          <w:ilvl w:val="1"/>
          <w:numId w:val="3"/>
        </w:numPr>
        <w:ind w:left="840" w:leftChars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成熟性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马斯洛心理健康十条标准不包括</w:t>
      </w:r>
      <w:bookmarkStart w:id="6" w:name="_GoBack"/>
      <w:bookmarkEnd w:id="6"/>
      <w:r>
        <w:rPr>
          <w:rFonts w:hint="eastAsia" w:ascii="宋体" w:hAnsi="宋体" w:eastAsia="宋体" w:cs="宋体"/>
          <w:sz w:val="28"/>
          <w:szCs w:val="28"/>
          <w:highlight w:val="none"/>
        </w:rPr>
        <w:t>（ C ）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A.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是否有充分的安全感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B.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能否保持自身人格的完整与和谐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C.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能否随心所欲地表达和控制自己的情绪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D.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能否保持适当和良好的人际关系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近年来，成为大学校园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精神障碍患病率最高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的是（ C ）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A.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焦虑症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B.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强迫症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C.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抑郁症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D.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恐怖症</w:t>
      </w:r>
    </w:p>
    <w:p>
      <w:pPr>
        <w:jc w:val="center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心理健康在社会交往中可表现为 ( C )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A.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经常与素不相识的人十分热情地交谈，表现为十分兴奋的状态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B.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对同事、好友无缘无故地表现为冷漠、漠不关心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C.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有自己喜欢与不喜欢的人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D.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接触异性时经常表现为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恐惧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的情绪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下列哪种心理属于健康心理( D )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A.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抑郁情绪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B.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不愿与人交往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C.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经常感觉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生活无意义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D.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遇到困难时，能积极克服困难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学校增进心理健康的主要途径和方法是( A )</w:t>
      </w:r>
    </w:p>
    <w:p>
      <w:pPr>
        <w:pStyle w:val="4"/>
        <w:numPr>
          <w:ilvl w:val="0"/>
          <w:numId w:val="4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心理健康教育</w:t>
      </w:r>
    </w:p>
    <w:p>
      <w:pPr>
        <w:pStyle w:val="4"/>
        <w:numPr>
          <w:ilvl w:val="0"/>
          <w:numId w:val="4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进行大规模问卷调查</w:t>
      </w:r>
    </w:p>
    <w:p>
      <w:pPr>
        <w:pStyle w:val="4"/>
        <w:numPr>
          <w:ilvl w:val="0"/>
          <w:numId w:val="4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心理排查</w:t>
      </w:r>
    </w:p>
    <w:p>
      <w:pPr>
        <w:pStyle w:val="4"/>
        <w:numPr>
          <w:ilvl w:val="0"/>
          <w:numId w:val="4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心理治疗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心理健康的最终目标是( C )</w:t>
      </w:r>
    </w:p>
    <w:p>
      <w:pPr>
        <w:pStyle w:val="4"/>
        <w:numPr>
          <w:ilvl w:val="0"/>
          <w:numId w:val="5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自我实现</w:t>
      </w:r>
    </w:p>
    <w:p>
      <w:pPr>
        <w:pStyle w:val="4"/>
        <w:numPr>
          <w:ilvl w:val="0"/>
          <w:numId w:val="5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和谐人际关系</w:t>
      </w:r>
    </w:p>
    <w:p>
      <w:pPr>
        <w:pStyle w:val="4"/>
        <w:numPr>
          <w:ilvl w:val="0"/>
          <w:numId w:val="5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保持人格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完善</w:t>
      </w:r>
    </w:p>
    <w:p>
      <w:pPr>
        <w:pStyle w:val="4"/>
        <w:numPr>
          <w:ilvl w:val="0"/>
          <w:numId w:val="5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保持协调情绪</w:t>
      </w:r>
    </w:p>
    <w:p>
      <w:pPr>
        <w:pStyle w:val="4"/>
        <w:ind w:left="84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下列哪项不是心理咨询的原则</w:t>
      </w:r>
      <w:r>
        <w:rPr>
          <w:rFonts w:hint="eastAsia" w:ascii="宋体" w:hAnsi="宋体" w:eastAsia="宋体" w:cs="宋体"/>
          <w:sz w:val="28"/>
          <w:szCs w:val="28"/>
          <w:highlight w:val="none"/>
          <w:u w:val="single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 ( D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)</w:t>
      </w:r>
    </w:p>
    <w:p>
      <w:pPr>
        <w:pStyle w:val="4"/>
        <w:numPr>
          <w:ilvl w:val="0"/>
          <w:numId w:val="6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保密</w:t>
      </w:r>
    </w:p>
    <w:p>
      <w:pPr>
        <w:pStyle w:val="4"/>
        <w:numPr>
          <w:ilvl w:val="0"/>
          <w:numId w:val="6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自愿</w:t>
      </w:r>
    </w:p>
    <w:p>
      <w:pPr>
        <w:pStyle w:val="4"/>
        <w:numPr>
          <w:ilvl w:val="0"/>
          <w:numId w:val="6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时间限定</w:t>
      </w:r>
    </w:p>
    <w:p>
      <w:pPr>
        <w:pStyle w:val="4"/>
        <w:numPr>
          <w:ilvl w:val="0"/>
          <w:numId w:val="6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测试性</w:t>
      </w:r>
    </w:p>
    <w:p>
      <w:pPr>
        <w:pStyle w:val="4"/>
        <w:ind w:left="0" w:leftChars="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心理咨询的最终目的在于（B ）</w:t>
      </w:r>
    </w:p>
    <w:p>
      <w:pPr>
        <w:pStyle w:val="4"/>
        <w:numPr>
          <w:ilvl w:val="0"/>
          <w:numId w:val="7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帮助来访者解决情绪问题</w:t>
      </w:r>
    </w:p>
    <w:p>
      <w:pPr>
        <w:pStyle w:val="4"/>
        <w:numPr>
          <w:ilvl w:val="0"/>
          <w:numId w:val="7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促进来访者的成长和发展</w:t>
      </w:r>
    </w:p>
    <w:p>
      <w:pPr>
        <w:pStyle w:val="4"/>
        <w:numPr>
          <w:ilvl w:val="0"/>
          <w:numId w:val="7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引导来访者认识到自己的问题</w:t>
      </w:r>
    </w:p>
    <w:p>
      <w:pPr>
        <w:pStyle w:val="4"/>
        <w:numPr>
          <w:ilvl w:val="0"/>
          <w:numId w:val="7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带领来访者克服困难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心理咨询的对象一般不包括（C）</w:t>
      </w:r>
    </w:p>
    <w:p>
      <w:pPr>
        <w:pStyle w:val="4"/>
        <w:numPr>
          <w:ilvl w:val="0"/>
          <w:numId w:val="8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希望获得更好发展的人  </w:t>
      </w:r>
    </w:p>
    <w:p>
      <w:pPr>
        <w:pStyle w:val="4"/>
        <w:numPr>
          <w:ilvl w:val="0"/>
          <w:numId w:val="8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应当给予适当指导的人</w:t>
      </w:r>
    </w:p>
    <w:p>
      <w:pPr>
        <w:pStyle w:val="4"/>
        <w:numPr>
          <w:ilvl w:val="0"/>
          <w:numId w:val="8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患有严重心理疾病没有自知力的人</w:t>
      </w:r>
    </w:p>
    <w:p>
      <w:pPr>
        <w:pStyle w:val="4"/>
        <w:numPr>
          <w:ilvl w:val="0"/>
          <w:numId w:val="8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存在一定心理问题需要提供专业帮助的人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心理咨询按照途径划分不包含（A）</w:t>
      </w:r>
    </w:p>
    <w:p>
      <w:pPr>
        <w:pStyle w:val="4"/>
        <w:numPr>
          <w:ilvl w:val="0"/>
          <w:numId w:val="9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个体咨询</w:t>
      </w:r>
    </w:p>
    <w:p>
      <w:pPr>
        <w:pStyle w:val="4"/>
        <w:numPr>
          <w:ilvl w:val="0"/>
          <w:numId w:val="9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门诊咨询</w:t>
      </w:r>
    </w:p>
    <w:p>
      <w:pPr>
        <w:pStyle w:val="4"/>
        <w:numPr>
          <w:ilvl w:val="0"/>
          <w:numId w:val="9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电话咨询</w:t>
      </w:r>
    </w:p>
    <w:p>
      <w:pPr>
        <w:pStyle w:val="4"/>
        <w:numPr>
          <w:ilvl w:val="0"/>
          <w:numId w:val="9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现场咨询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下列哪项关于心理咨询的说法是正确的（A）</w:t>
      </w:r>
    </w:p>
    <w:p>
      <w:pPr>
        <w:pStyle w:val="4"/>
        <w:numPr>
          <w:ilvl w:val="0"/>
          <w:numId w:val="10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心理咨询一般一次是50分钟</w:t>
      </w:r>
    </w:p>
    <w:p>
      <w:pPr>
        <w:pStyle w:val="4"/>
        <w:numPr>
          <w:ilvl w:val="0"/>
          <w:numId w:val="10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心理咨询没有时间限制，视情况决定结束时间</w:t>
      </w:r>
    </w:p>
    <w:p>
      <w:pPr>
        <w:pStyle w:val="4"/>
        <w:numPr>
          <w:ilvl w:val="0"/>
          <w:numId w:val="10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心理咨询有长期和短期之分，长期咨询一般一个月一次</w:t>
      </w:r>
    </w:p>
    <w:p>
      <w:pPr>
        <w:pStyle w:val="4"/>
        <w:numPr>
          <w:ilvl w:val="0"/>
          <w:numId w:val="10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心理咨询一次就能解决问题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下列能够从事心理咨询的人员是（A）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A.接受过系统训练的心理咨询师   B.学校辅导员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C.具备心理专业知识的老师       D.心理学专业毕业的人员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咨询师对于来访者的想法应该持什么态度（C）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A.肯定   B.否定   C.中立   D.无视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spacing w:line="500" w:lineRule="exact"/>
        <w:ind w:left="425" w:leftChars="0" w:right="624" w:rightChars="260" w:hanging="425" w:firstLineChars="0"/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被世人誉为“精神分析之父”的是( A )。</w:t>
      </w:r>
    </w:p>
    <w:p>
      <w:pPr>
        <w:pStyle w:val="4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 xml:space="preserve">A.弗洛伊德   B.詹姆斯   C.冯特  D.梅斯梅尔  </w:t>
      </w:r>
    </w:p>
    <w:p>
      <w:pPr>
        <w:pStyle w:val="4"/>
        <w:numPr>
          <w:ilvl w:val="0"/>
          <w:numId w:val="0"/>
        </w:numPr>
        <w:ind w:left="960"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持环境决定论观点的是（ C ）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 xml:space="preserve">A . 机能主义心理学   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 xml:space="preserve">B . 格式塔心理学 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 xml:space="preserve">C . 行为主义心理学  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D . 精神分析学说</w:t>
      </w:r>
    </w:p>
    <w:p>
      <w:pPr>
        <w:pStyle w:val="4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下列关于心理咨询的说法哪一项是正确的（B）</w:t>
      </w:r>
    </w:p>
    <w:p>
      <w:pPr>
        <w:pStyle w:val="4"/>
        <w:numPr>
          <w:ilvl w:val="0"/>
          <w:numId w:val="11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自己的辅导员可以对自己进行心理咨询</w:t>
      </w:r>
    </w:p>
    <w:p>
      <w:pPr>
        <w:pStyle w:val="4"/>
        <w:numPr>
          <w:ilvl w:val="0"/>
          <w:numId w:val="11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一般心理咨询师不能与来访者建立双重关系</w:t>
      </w:r>
    </w:p>
    <w:p>
      <w:pPr>
        <w:pStyle w:val="4"/>
        <w:numPr>
          <w:ilvl w:val="0"/>
          <w:numId w:val="11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在咨询之外，咨询师和来访者可以是朋友</w:t>
      </w:r>
    </w:p>
    <w:p>
      <w:pPr>
        <w:pStyle w:val="4"/>
        <w:numPr>
          <w:ilvl w:val="0"/>
          <w:numId w:val="11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父母可以委托自己的咨询师朋友对孩子做心理咨询</w:t>
      </w:r>
    </w:p>
    <w:p>
      <w:pPr>
        <w:pStyle w:val="4"/>
        <w:ind w:left="84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请选出本校区对应的心理咨询中心的电话（A或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C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）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A.63831525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B.63835525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C.62901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251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D.62905525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  <w:t>我校心理健康教育与咨询中心成立于（B）。</w:t>
      </w:r>
    </w:p>
    <w:p>
      <w:pPr>
        <w:pStyle w:val="4"/>
        <w:ind w:left="360" w:firstLine="280" w:firstLineChars="1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  <w:t>A.2003年6月</w:t>
      </w:r>
    </w:p>
    <w:p>
      <w:pPr>
        <w:pStyle w:val="4"/>
        <w:ind w:left="360" w:firstLine="280" w:firstLineChars="1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  <w:t>B.2004年8月</w:t>
      </w:r>
    </w:p>
    <w:p>
      <w:pPr>
        <w:pStyle w:val="4"/>
        <w:ind w:left="360" w:firstLine="280" w:firstLineChars="1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  <w:t>C.2004年10月</w:t>
      </w:r>
    </w:p>
    <w:p>
      <w:pPr>
        <w:pStyle w:val="4"/>
        <w:ind w:left="360" w:firstLine="280" w:firstLineChars="10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  <w:t>D.2005年6月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bookmarkStart w:id="0" w:name="_Hlk76139059"/>
      <w:r>
        <w:rPr>
          <w:rFonts w:hint="eastAsia" w:ascii="宋体" w:hAnsi="宋体" w:eastAsia="宋体" w:cs="宋体"/>
          <w:sz w:val="28"/>
          <w:szCs w:val="28"/>
          <w:highlight w:val="none"/>
        </w:rPr>
        <w:t>人的心理过程不包括</w:t>
      </w:r>
      <w:r>
        <w:rPr>
          <w:rFonts w:hint="eastAsia" w:ascii="宋体" w:hAnsi="宋体" w:eastAsia="宋体" w:cs="宋体"/>
          <w:sz w:val="28"/>
          <w:szCs w:val="28"/>
          <w:highlight w:val="none"/>
          <w:u w:val="single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 。（A）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A.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躯体反应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B.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认知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C.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情绪和情感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D.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意志和行为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bookmarkEnd w:id="0"/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bookmarkStart w:id="1" w:name="_Hlk76139233"/>
      <w:r>
        <w:rPr>
          <w:rFonts w:hint="eastAsia" w:ascii="宋体" w:hAnsi="宋体" w:eastAsia="宋体" w:cs="宋体"/>
          <w:sz w:val="28"/>
          <w:szCs w:val="28"/>
          <w:highlight w:val="none"/>
          <w:u w:val="single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心理，是指人的心理过程和个性心理特征发生变态，偏离常模（D）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A.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健康心理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B.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不健康心理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C.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正常心理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D.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异常心理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  <w:t>异常心理，也称作变态心理，是指人的心理过程和个性心理特征发生异常，包括（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  <w:t>）等方面表现异常。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  <w:t>A.认知、思维、意志及人格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  <w:t>B.认知、情绪、意志及行为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  <w:t>C. 认知、情感、意志及人格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  <w:t>D.认知、情感、意志及行为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bookmarkEnd w:id="1"/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神经症患者的自知力</w:t>
      </w:r>
      <w:r>
        <w:rPr>
          <w:rFonts w:hint="eastAsia" w:ascii="宋体" w:hAnsi="宋体" w:eastAsia="宋体" w:cs="宋体"/>
          <w:sz w:val="28"/>
          <w:szCs w:val="28"/>
          <w:highlight w:val="none"/>
          <w:u w:val="single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，内心冲突是“</w:t>
      </w:r>
      <w:r>
        <w:rPr>
          <w:rFonts w:hint="eastAsia" w:ascii="宋体" w:hAnsi="宋体" w:eastAsia="宋体" w:cs="宋体"/>
          <w:sz w:val="28"/>
          <w:szCs w:val="28"/>
          <w:highlight w:val="none"/>
          <w:u w:val="single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”的（B）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A.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不完整  非现实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B.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完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整  非现实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C.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不完整  现实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D.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完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整  现实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广泛性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焦虑症患者往往</w:t>
      </w:r>
      <w:r>
        <w:rPr>
          <w:rFonts w:hint="eastAsia" w:ascii="宋体" w:hAnsi="宋体" w:eastAsia="宋体" w:cs="宋体"/>
          <w:sz w:val="28"/>
          <w:szCs w:val="28"/>
          <w:highlight w:val="none"/>
          <w:u w:val="single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明确的焦虑对象，或焦虑严重程度与客观事实及处境明显</w:t>
      </w:r>
      <w:r>
        <w:rPr>
          <w:rFonts w:hint="eastAsia" w:ascii="宋体" w:hAnsi="宋体" w:eastAsia="宋体" w:cs="宋体"/>
          <w:sz w:val="28"/>
          <w:szCs w:val="28"/>
          <w:highlight w:val="none"/>
          <w:u w:val="single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，或持续时间过长。（B）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A.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存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在  不符合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B.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不存在  不符合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C.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存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在  符合</w:t>
      </w:r>
    </w:p>
    <w:p>
      <w:pPr>
        <w:ind w:left="48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D.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不存在  符合</w:t>
      </w:r>
    </w:p>
    <w:p>
      <w:pPr>
        <w:ind w:left="48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强迫症的主要临床表现是强迫</w:t>
      </w:r>
      <w:r>
        <w:rPr>
          <w:rFonts w:hint="eastAsia" w:ascii="宋体" w:hAnsi="宋体" w:eastAsia="宋体" w:cs="宋体"/>
          <w:sz w:val="28"/>
          <w:szCs w:val="28"/>
          <w:highlight w:val="none"/>
          <w:u w:val="single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和强迫</w:t>
      </w:r>
      <w:r>
        <w:rPr>
          <w:rFonts w:hint="eastAsia" w:ascii="宋体" w:hAnsi="宋体" w:eastAsia="宋体" w:cs="宋体"/>
          <w:sz w:val="28"/>
          <w:szCs w:val="28"/>
          <w:highlight w:val="none"/>
          <w:u w:val="single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。（C）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A.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思维  情绪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B.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认知  行为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C.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思维  行为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D.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认知  情绪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强迫观念指的是（C）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A.在意识中占主导地位的错误观念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B.外部强加于自己的错误观念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C.头脑中反复出现，但又难以摆脱的固定观念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D.在病理基础上产生的歪曲信念</w:t>
      </w:r>
    </w:p>
    <w:p>
      <w:pPr>
        <w:pStyle w:val="4"/>
        <w:ind w:left="84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抑郁症以显著而持久的</w:t>
      </w:r>
      <w:r>
        <w:rPr>
          <w:rFonts w:hint="eastAsia" w:ascii="宋体" w:hAnsi="宋体" w:eastAsia="宋体" w:cs="宋体"/>
          <w:sz w:val="28"/>
          <w:szCs w:val="28"/>
          <w:highlight w:val="none"/>
          <w:u w:val="single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为主要临床特征。（C）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bookmarkStart w:id="2" w:name="_Hlk76141028"/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A.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思维迟缓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B.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语言行为减少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C.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心境低落</w:t>
      </w:r>
    </w:p>
    <w:p>
      <w:pPr>
        <w:ind w:left="48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D.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内心痛苦</w:t>
      </w:r>
    </w:p>
    <w:p>
      <w:pPr>
        <w:ind w:left="48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bookmarkEnd w:id="2"/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双相情感障碍又称双相障碍，是指患者既有</w:t>
      </w:r>
      <w:r>
        <w:rPr>
          <w:rFonts w:hint="eastAsia" w:ascii="宋体" w:hAnsi="宋体" w:eastAsia="宋体" w:cs="宋体"/>
          <w:sz w:val="28"/>
          <w:szCs w:val="28"/>
          <w:highlight w:val="none"/>
          <w:u w:val="single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发作，又有</w:t>
      </w:r>
      <w:r>
        <w:rPr>
          <w:rFonts w:hint="eastAsia" w:ascii="宋体" w:hAnsi="宋体" w:eastAsia="宋体" w:cs="宋体"/>
          <w:sz w:val="28"/>
          <w:szCs w:val="28"/>
          <w:highlight w:val="none"/>
          <w:u w:val="single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发作的一类心境障碍。（A）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A.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躁狂  抑郁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B.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焦虑  强迫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C.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躁狂  强迫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D.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焦虑  抑郁</w:t>
      </w:r>
    </w:p>
    <w:p>
      <w:pPr>
        <w:pStyle w:val="4"/>
        <w:ind w:left="84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bookmarkStart w:id="3" w:name="_Hlk76142201"/>
      <w:r>
        <w:rPr>
          <w:rFonts w:hint="eastAsia" w:ascii="宋体" w:hAnsi="宋体" w:eastAsia="宋体" w:cs="宋体"/>
          <w:sz w:val="28"/>
          <w:szCs w:val="28"/>
          <w:highlight w:val="none"/>
        </w:rPr>
        <w:t>精神分裂症的典型特征包括</w:t>
      </w:r>
      <w:bookmarkStart w:id="4" w:name="_Hlk76142393"/>
      <w:r>
        <w:rPr>
          <w:rFonts w:hint="eastAsia" w:ascii="宋体" w:hAnsi="宋体" w:eastAsia="宋体" w:cs="宋体"/>
          <w:sz w:val="28"/>
          <w:szCs w:val="28"/>
          <w:highlight w:val="none"/>
          <w:u w:val="single"/>
        </w:rPr>
        <w:t xml:space="preserve">       </w:t>
      </w:r>
      <w:bookmarkEnd w:id="4"/>
      <w:r>
        <w:rPr>
          <w:rFonts w:hint="eastAsia" w:ascii="宋体" w:hAnsi="宋体" w:eastAsia="宋体" w:cs="宋体"/>
          <w:sz w:val="28"/>
          <w:szCs w:val="28"/>
          <w:highlight w:val="none"/>
        </w:rPr>
        <w:t>和</w:t>
      </w:r>
      <w:r>
        <w:rPr>
          <w:rFonts w:hint="eastAsia" w:ascii="宋体" w:hAnsi="宋体" w:eastAsia="宋体" w:cs="宋体"/>
          <w:sz w:val="28"/>
          <w:szCs w:val="28"/>
          <w:highlight w:val="none"/>
          <w:u w:val="single"/>
        </w:rPr>
        <w:t xml:space="preserve">     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。（C）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A.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焦虑  恐惧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B.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紧张  痛苦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C.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幻觉  妄想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D.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兴奋  激越</w:t>
      </w:r>
    </w:p>
    <w:p>
      <w:pPr>
        <w:pStyle w:val="4"/>
        <w:ind w:left="84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bookmarkEnd w:id="3"/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bookmarkStart w:id="5" w:name="_Hlk76142483"/>
      <w:r>
        <w:rPr>
          <w:rFonts w:hint="eastAsia" w:ascii="宋体" w:hAnsi="宋体" w:eastAsia="宋体" w:cs="宋体"/>
          <w:sz w:val="28"/>
          <w:szCs w:val="28"/>
          <w:highlight w:val="none"/>
        </w:rPr>
        <w:t>小明上周失恋了，这一周来闷闷不乐，上课也不听讲，作业也不按时交，茶饭不思，寝食难安，神魂颠倒。小明可能出现了</w:t>
      </w:r>
      <w:r>
        <w:rPr>
          <w:rFonts w:hint="eastAsia" w:ascii="宋体" w:hAnsi="宋体" w:eastAsia="宋体" w:cs="宋体"/>
          <w:sz w:val="28"/>
          <w:szCs w:val="28"/>
          <w:highlight w:val="none"/>
          <w:u w:val="single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（B）</w:t>
      </w:r>
      <w:r>
        <w:rPr>
          <w:rFonts w:hint="eastAsia" w:ascii="宋体" w:hAnsi="宋体" w:eastAsia="宋体" w:cs="宋体"/>
          <w:sz w:val="28"/>
          <w:szCs w:val="28"/>
          <w:highlight w:val="none"/>
          <w:lang w:eastAsia="zh-CN"/>
        </w:rPr>
        <w:t>。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A.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抑郁症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B.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一般心理问题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C.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焦虑症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D.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严重心理问题</w:t>
      </w:r>
    </w:p>
    <w:p>
      <w:pPr>
        <w:pStyle w:val="4"/>
        <w:ind w:left="84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bookmarkEnd w:id="5"/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某大一学生小李，经常感觉自己的车没有上锁，然后跑到停车点查看，请问该生患有什么症状？（ B 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A.焦虑症   B.强迫症   C.疑病症   D.偏执狂</w:t>
      </w:r>
    </w:p>
    <w:p>
      <w:pPr>
        <w:pStyle w:val="4"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ind w:left="84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以下说法错误的是</w:t>
      </w:r>
      <w:r>
        <w:rPr>
          <w:rFonts w:hint="eastAsia" w:ascii="宋体" w:hAnsi="宋体" w:eastAsia="宋体" w:cs="宋体"/>
          <w:sz w:val="28"/>
          <w:szCs w:val="28"/>
          <w:highlight w:val="none"/>
          <w:u w:val="single"/>
        </w:rPr>
        <w:t xml:space="preserve">     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。（B）</w:t>
      </w:r>
    </w:p>
    <w:p>
      <w:pPr>
        <w:pStyle w:val="4"/>
        <w:numPr>
          <w:ilvl w:val="1"/>
          <w:numId w:val="12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抑郁症患者的自杀风险非常高，必要时应该采取强制措施控制他们。</w:t>
      </w:r>
    </w:p>
    <w:p>
      <w:pPr>
        <w:pStyle w:val="4"/>
        <w:numPr>
          <w:ilvl w:val="1"/>
          <w:numId w:val="12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精神类药物副作用大，使用时患者要根据自己的实际情况减少服用量。</w:t>
      </w:r>
    </w:p>
    <w:p>
      <w:pPr>
        <w:pStyle w:val="4"/>
        <w:numPr>
          <w:ilvl w:val="1"/>
          <w:numId w:val="12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持续时间、社会功能受损情况、是否泛化等是区分一般心理问题和严重心理问题的标志。</w:t>
      </w:r>
    </w:p>
    <w:p>
      <w:pPr>
        <w:pStyle w:val="4"/>
        <w:numPr>
          <w:ilvl w:val="1"/>
          <w:numId w:val="12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精神分裂症、心境障碍等重度精神疾病难以根治。</w:t>
      </w:r>
    </w:p>
    <w:p>
      <w:pPr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（ C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）是指个人出生后被抚养的家庭，是个体情感经验学习的最初场所。 </w:t>
      </w:r>
    </w:p>
    <w:p>
      <w:pPr>
        <w:pStyle w:val="4"/>
        <w:numPr>
          <w:ilvl w:val="1"/>
          <w:numId w:val="13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核心家庭  </w:t>
      </w:r>
    </w:p>
    <w:p>
      <w:pPr>
        <w:pStyle w:val="4"/>
        <w:numPr>
          <w:ilvl w:val="1"/>
          <w:numId w:val="13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主干家庭  </w:t>
      </w:r>
    </w:p>
    <w:p>
      <w:pPr>
        <w:pStyle w:val="4"/>
        <w:numPr>
          <w:ilvl w:val="1"/>
          <w:numId w:val="13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原生家庭  </w:t>
      </w:r>
    </w:p>
    <w:p>
      <w:pPr>
        <w:pStyle w:val="4"/>
        <w:numPr>
          <w:ilvl w:val="1"/>
          <w:numId w:val="13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联合家庭</w:t>
      </w:r>
    </w:p>
    <w:p>
      <w:pPr>
        <w:pStyle w:val="4"/>
        <w:ind w:left="84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（ A ）是指由一对父母和未成年子女组成的家庭。</w:t>
      </w:r>
    </w:p>
    <w:p>
      <w:pPr>
        <w:pStyle w:val="4"/>
        <w:numPr>
          <w:ilvl w:val="1"/>
          <w:numId w:val="14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核心家庭  </w:t>
      </w:r>
    </w:p>
    <w:p>
      <w:pPr>
        <w:pStyle w:val="4"/>
        <w:numPr>
          <w:ilvl w:val="1"/>
          <w:numId w:val="14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主干家庭  </w:t>
      </w:r>
    </w:p>
    <w:p>
      <w:pPr>
        <w:pStyle w:val="4"/>
        <w:numPr>
          <w:ilvl w:val="1"/>
          <w:numId w:val="14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原生家庭  </w:t>
      </w:r>
    </w:p>
    <w:p>
      <w:pPr>
        <w:pStyle w:val="4"/>
        <w:numPr>
          <w:ilvl w:val="1"/>
          <w:numId w:val="14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联合家庭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（ B ）是指由一对父母和一对已婚子女（或者再加其他亲属）组成的家庭。</w:t>
      </w:r>
    </w:p>
    <w:p>
      <w:pPr>
        <w:pStyle w:val="4"/>
        <w:numPr>
          <w:ilvl w:val="1"/>
          <w:numId w:val="15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核心家庭  </w:t>
      </w:r>
    </w:p>
    <w:p>
      <w:pPr>
        <w:pStyle w:val="4"/>
        <w:numPr>
          <w:ilvl w:val="1"/>
          <w:numId w:val="15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主干家庭  </w:t>
      </w:r>
    </w:p>
    <w:p>
      <w:pPr>
        <w:pStyle w:val="4"/>
        <w:numPr>
          <w:ilvl w:val="1"/>
          <w:numId w:val="15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原生家庭  </w:t>
      </w:r>
    </w:p>
    <w:p>
      <w:pPr>
        <w:pStyle w:val="4"/>
        <w:numPr>
          <w:ilvl w:val="1"/>
          <w:numId w:val="15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联合家庭</w:t>
      </w:r>
    </w:p>
    <w:p>
      <w:pPr>
        <w:pStyle w:val="4"/>
        <w:ind w:left="84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母亲在就有安全感，对外界积极反应，是（  A  ）型依恋的表现。</w:t>
      </w:r>
    </w:p>
    <w:p>
      <w:pPr>
        <w:pStyle w:val="4"/>
        <w:numPr>
          <w:ilvl w:val="1"/>
          <w:numId w:val="16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安全  </w:t>
      </w:r>
    </w:p>
    <w:p>
      <w:pPr>
        <w:pStyle w:val="4"/>
        <w:numPr>
          <w:ilvl w:val="1"/>
          <w:numId w:val="16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回避  </w:t>
      </w:r>
    </w:p>
    <w:p>
      <w:pPr>
        <w:pStyle w:val="4"/>
        <w:numPr>
          <w:ilvl w:val="1"/>
          <w:numId w:val="16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矛盾  </w:t>
      </w:r>
    </w:p>
    <w:p>
      <w:pPr>
        <w:pStyle w:val="4"/>
        <w:numPr>
          <w:ilvl w:val="1"/>
          <w:numId w:val="16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特殊</w:t>
      </w:r>
    </w:p>
    <w:p>
      <w:pPr>
        <w:pStyle w:val="4"/>
        <w:ind w:left="84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（ B ）型依恋表现为缺乏依恋，母亲在场或者离开都无所谓</w:t>
      </w:r>
      <w:r>
        <w:rPr>
          <w:rFonts w:hint="eastAsia" w:ascii="宋体" w:hAnsi="宋体" w:eastAsia="宋体" w:cs="宋体"/>
          <w:sz w:val="28"/>
          <w:szCs w:val="28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与母亲未建立起亲密的感情联结。</w:t>
      </w:r>
    </w:p>
    <w:p>
      <w:pPr>
        <w:pStyle w:val="4"/>
        <w:numPr>
          <w:ilvl w:val="1"/>
          <w:numId w:val="17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安全  </w:t>
      </w:r>
    </w:p>
    <w:p>
      <w:pPr>
        <w:pStyle w:val="4"/>
        <w:numPr>
          <w:ilvl w:val="1"/>
          <w:numId w:val="17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回避  </w:t>
      </w:r>
    </w:p>
    <w:p>
      <w:pPr>
        <w:pStyle w:val="4"/>
        <w:numPr>
          <w:ilvl w:val="1"/>
          <w:numId w:val="17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矛盾  </w:t>
      </w:r>
    </w:p>
    <w:p>
      <w:pPr>
        <w:pStyle w:val="4"/>
        <w:numPr>
          <w:ilvl w:val="1"/>
          <w:numId w:val="17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特殊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既寻求与母亲接触，又反抗母亲的爱抚，是（    ）型依恋的表现。( C )</w:t>
      </w:r>
    </w:p>
    <w:p>
      <w:pPr>
        <w:pStyle w:val="4"/>
        <w:numPr>
          <w:ilvl w:val="1"/>
          <w:numId w:val="18"/>
        </w:numPr>
        <w:ind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安全  B. 回避  C. 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矛盾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  D. 特殊</w:t>
      </w:r>
    </w:p>
    <w:p>
      <w:pPr>
        <w:pStyle w:val="4"/>
        <w:ind w:left="840" w:firstLine="0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班杜拉认为，（    ）是一种最主要的学习形式。( D )</w:t>
      </w:r>
    </w:p>
    <w:p>
      <w:pPr>
        <w:pStyle w:val="4"/>
        <w:numPr>
          <w:ilvl w:val="1"/>
          <w:numId w:val="19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认知学习  B.理解学习  C.模仿学习  D.观察学习</w:t>
      </w:r>
    </w:p>
    <w:p>
      <w:pPr>
        <w:ind w:left="48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“给我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一打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健全的形体良好的婴儿，和一个由我指定的抚养他们的环境，我从这些婴儿中随机抽取任何一个，保证能把他训练成去所选定的任何一类专家”，这是（    ）的典型写照。( B )</w:t>
      </w:r>
    </w:p>
    <w:p>
      <w:pPr>
        <w:pStyle w:val="4"/>
        <w:numPr>
          <w:ilvl w:val="1"/>
          <w:numId w:val="20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遗传决定论  B. 环境决定论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C.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相互作用论  D. 二元因素论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（    ）认为，在心理发展中，遗传与环境之间是相互依存、相互联系的制约关系，是相互渗透、相互转化的互动关系。( C )</w:t>
      </w:r>
    </w:p>
    <w:p>
      <w:pPr>
        <w:pStyle w:val="4"/>
        <w:numPr>
          <w:ilvl w:val="1"/>
          <w:numId w:val="21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遗传决定论  B. 环境决定论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C.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相互作用论  D. 二元因素论</w:t>
      </w:r>
    </w:p>
    <w:p>
      <w:pPr>
        <w:pStyle w:val="4"/>
        <w:ind w:left="84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（    ）的教养方式中父母对孩子高期待的同时给予尊重，父母和孩子之间形成比较流畅的爱的互动。（A）</w:t>
      </w:r>
    </w:p>
    <w:p>
      <w:pPr>
        <w:pStyle w:val="4"/>
        <w:numPr>
          <w:ilvl w:val="1"/>
          <w:numId w:val="22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eastAsia="zh-CN"/>
        </w:rPr>
        <w:t>权威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型  B. 专制型  C. 溺爱型  D. 忽视型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父母给予 “接受性反应”、且低控制的家庭教养方式为：( A 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 xml:space="preserve">    A.民主型    B.专制型    C.放任型    D.忽视型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四种气质类型不包括</w:t>
      </w: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  <w:t>是（ A ）</w:t>
      </w:r>
    </w:p>
    <w:p>
      <w:pPr>
        <w:pStyle w:val="4"/>
        <w:numPr>
          <w:ilvl w:val="1"/>
          <w:numId w:val="23"/>
        </w:numPr>
        <w:ind w:left="840" w:leftChars="0" w:hanging="360" w:firstLineChars="0"/>
        <w:jc w:val="left"/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  <w:t>肝胆质</w:t>
      </w:r>
    </w:p>
    <w:p>
      <w:pPr>
        <w:pStyle w:val="4"/>
        <w:numPr>
          <w:ilvl w:val="1"/>
          <w:numId w:val="23"/>
        </w:numPr>
        <w:ind w:left="840" w:leftChars="0" w:hanging="360" w:firstLineChars="0"/>
        <w:jc w:val="left"/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  <w:t>抑郁质</w:t>
      </w:r>
    </w:p>
    <w:p>
      <w:pPr>
        <w:pStyle w:val="4"/>
        <w:numPr>
          <w:ilvl w:val="1"/>
          <w:numId w:val="23"/>
        </w:numPr>
        <w:ind w:left="840" w:leftChars="0" w:hanging="360" w:firstLineChars="0"/>
        <w:jc w:val="left"/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  <w:t>粘液质</w:t>
      </w:r>
    </w:p>
    <w:p>
      <w:pPr>
        <w:pStyle w:val="4"/>
        <w:numPr>
          <w:ilvl w:val="1"/>
          <w:numId w:val="23"/>
        </w:numPr>
        <w:ind w:left="840" w:leftChars="0" w:hanging="360" w:firstLineChars="0"/>
        <w:jc w:val="left"/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  <w:t>多血质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在埃里克森人格发展8阶段理论中，婴儿期需要发展的品质是</w:t>
      </w: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  <w:t>（ B ）</w:t>
      </w:r>
    </w:p>
    <w:p>
      <w:pPr>
        <w:pStyle w:val="4"/>
        <w:numPr>
          <w:ilvl w:val="0"/>
          <w:numId w:val="24"/>
        </w:numPr>
        <w:ind w:left="905" w:leftChars="0" w:hanging="425" w:firstLineChars="0"/>
        <w:jc w:val="left"/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  <w:t>意志力</w:t>
      </w:r>
    </w:p>
    <w:p>
      <w:pPr>
        <w:pStyle w:val="4"/>
        <w:numPr>
          <w:ilvl w:val="0"/>
          <w:numId w:val="24"/>
        </w:numPr>
        <w:ind w:left="905" w:leftChars="0" w:hanging="425" w:firstLineChars="0"/>
        <w:jc w:val="left"/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  <w:t>希望</w:t>
      </w:r>
    </w:p>
    <w:p>
      <w:pPr>
        <w:pStyle w:val="4"/>
        <w:numPr>
          <w:ilvl w:val="0"/>
          <w:numId w:val="24"/>
        </w:numPr>
        <w:ind w:left="905" w:leftChars="0" w:hanging="425" w:firstLineChars="0"/>
        <w:jc w:val="left"/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  <w:t>能力</w:t>
      </w:r>
    </w:p>
    <w:p>
      <w:pPr>
        <w:pStyle w:val="4"/>
        <w:numPr>
          <w:ilvl w:val="0"/>
          <w:numId w:val="24"/>
        </w:numPr>
        <w:ind w:left="905" w:leftChars="0" w:hanging="425" w:firstLineChars="0"/>
        <w:jc w:val="left"/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  <w:t>关心</w:t>
      </w:r>
    </w:p>
    <w:p>
      <w:pPr>
        <w:jc w:val="left"/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在埃里克森人格发展8阶段理论中，青春期需要发展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的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是</w:t>
      </w: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  <w:t>（ B ）</w:t>
      </w:r>
    </w:p>
    <w:p>
      <w:pPr>
        <w:pStyle w:val="4"/>
        <w:numPr>
          <w:ilvl w:val="0"/>
          <w:numId w:val="25"/>
        </w:numPr>
        <w:ind w:left="905" w:leftChars="0" w:hanging="425" w:firstLineChars="0"/>
        <w:jc w:val="left"/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  <w:t>目的</w:t>
      </w:r>
    </w:p>
    <w:p>
      <w:pPr>
        <w:pStyle w:val="4"/>
        <w:numPr>
          <w:ilvl w:val="0"/>
          <w:numId w:val="25"/>
        </w:numPr>
        <w:ind w:left="905" w:leftChars="0" w:hanging="425" w:firstLineChars="0"/>
        <w:jc w:val="left"/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  <w:lang w:val="en-US" w:eastAsia="zh-CN"/>
        </w:rPr>
        <w:t>自我同一性</w:t>
      </w:r>
    </w:p>
    <w:p>
      <w:pPr>
        <w:pStyle w:val="4"/>
        <w:numPr>
          <w:ilvl w:val="0"/>
          <w:numId w:val="25"/>
        </w:numPr>
        <w:ind w:left="905" w:leftChars="0" w:hanging="425" w:firstLineChars="0"/>
        <w:jc w:val="left"/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  <w:t>智慧</w:t>
      </w:r>
    </w:p>
    <w:p>
      <w:pPr>
        <w:pStyle w:val="4"/>
        <w:numPr>
          <w:ilvl w:val="0"/>
          <w:numId w:val="25"/>
        </w:numPr>
        <w:ind w:left="905" w:leftChars="0" w:hanging="425" w:firstLineChars="0"/>
        <w:jc w:val="left"/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  <w:t>爱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“江山易改，秉性难移”展现了人格的( B )特性。</w:t>
      </w:r>
    </w:p>
    <w:p>
      <w:pPr>
        <w:numPr>
          <w:ilvl w:val="0"/>
          <w:numId w:val="26"/>
        </w:numP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独特性   B.稳定性    C.整体性   D.功能性</w:t>
      </w:r>
    </w:p>
    <w:p>
      <w:pPr>
        <w:jc w:val="left"/>
        <w:rPr>
          <w:rFonts w:hint="eastAsia" w:ascii="宋体" w:hAnsi="宋体" w:eastAsia="宋体" w:cs="宋体"/>
          <w:color w:val="000000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下列哪一项不是人格的特性？（B）</w:t>
      </w:r>
    </w:p>
    <w:p>
      <w:pPr>
        <w:numPr>
          <w:ilvl w:val="0"/>
          <w:numId w:val="27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独特性   B.安全性   C.稳定性   D.整体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红楼梦中的林黛玉的气质类型是（ D ）</w:t>
      </w:r>
    </w:p>
    <w:p>
      <w:pPr>
        <w:pStyle w:val="4"/>
        <w:numPr>
          <w:ilvl w:val="0"/>
          <w:numId w:val="28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胆汁质</w:t>
      </w:r>
    </w:p>
    <w:p>
      <w:pPr>
        <w:pStyle w:val="4"/>
        <w:numPr>
          <w:ilvl w:val="0"/>
          <w:numId w:val="28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多血质</w:t>
      </w:r>
    </w:p>
    <w:p>
      <w:pPr>
        <w:pStyle w:val="4"/>
        <w:numPr>
          <w:ilvl w:val="0"/>
          <w:numId w:val="28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粘液质</w:t>
      </w:r>
    </w:p>
    <w:p>
      <w:pPr>
        <w:pStyle w:val="4"/>
        <w:numPr>
          <w:ilvl w:val="0"/>
          <w:numId w:val="28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抑郁质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某学生活动、好动、乐观、灵活，喜欢交朋友，爱好广泛，稳定性差，缺少毅力，见异思迁。他的气质类型属于（ A ）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A.多血质   B.胆汁质  C.粘液质  D.抑郁质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妄自尊大并总是需要得到别人注意和赞美，这些特点是哪一种人格障碍类型的表现（ A ）</w:t>
      </w:r>
    </w:p>
    <w:p>
      <w:pPr>
        <w:pStyle w:val="4"/>
        <w:numPr>
          <w:ilvl w:val="0"/>
          <w:numId w:val="29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自恋型</w:t>
      </w:r>
    </w:p>
    <w:p>
      <w:pPr>
        <w:pStyle w:val="4"/>
        <w:numPr>
          <w:ilvl w:val="0"/>
          <w:numId w:val="29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反社会型</w:t>
      </w:r>
    </w:p>
    <w:p>
      <w:pPr>
        <w:pStyle w:val="4"/>
        <w:numPr>
          <w:ilvl w:val="0"/>
          <w:numId w:val="29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偏执型</w:t>
      </w:r>
    </w:p>
    <w:p>
      <w:pPr>
        <w:pStyle w:val="4"/>
        <w:numPr>
          <w:ilvl w:val="0"/>
          <w:numId w:val="29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控制型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个体的思想、情感及行为的特有整合，其中包含区别于他人的稳定而统一的心理品质是（ C ）。</w:t>
      </w:r>
    </w:p>
    <w:p>
      <w:pPr>
        <w:pStyle w:val="4"/>
        <w:numPr>
          <w:ilvl w:val="0"/>
          <w:numId w:val="30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性格</w:t>
      </w:r>
    </w:p>
    <w:p>
      <w:pPr>
        <w:pStyle w:val="4"/>
        <w:numPr>
          <w:ilvl w:val="0"/>
          <w:numId w:val="30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气质</w:t>
      </w:r>
    </w:p>
    <w:p>
      <w:pPr>
        <w:pStyle w:val="4"/>
        <w:numPr>
          <w:ilvl w:val="0"/>
          <w:numId w:val="30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人格</w:t>
      </w:r>
    </w:p>
    <w:p>
      <w:pPr>
        <w:pStyle w:val="4"/>
        <w:numPr>
          <w:ilvl w:val="0"/>
          <w:numId w:val="30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能力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个性吸引指个人比较突出的（B ）与（ ）是影响人际吸引力的重要因素。</w:t>
      </w:r>
    </w:p>
    <w:p>
      <w:pPr>
        <w:spacing w:before="156" w:after="156"/>
        <w:ind w:firstLine="64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  <w:t>A.性格  气质</w:t>
      </w:r>
    </w:p>
    <w:p>
      <w:pPr>
        <w:spacing w:before="156" w:after="156"/>
        <w:ind w:firstLine="64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  <w:t>B.性格  能力</w:t>
      </w:r>
    </w:p>
    <w:p>
      <w:pPr>
        <w:spacing w:before="156" w:after="156"/>
        <w:ind w:firstLine="64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  <w:t>C.品德  气质</w:t>
      </w:r>
    </w:p>
    <w:p>
      <w:pPr>
        <w:spacing w:before="156" w:after="156"/>
        <w:ind w:firstLine="64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</w:rPr>
        <w:t>D.品德  能力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个体自出生至终身的整个生命全程中，人格特征表现随着年龄和习得经验的增加而逐渐改变的过程称为（ C ）。</w:t>
      </w:r>
    </w:p>
    <w:p>
      <w:pPr>
        <w:pStyle w:val="4"/>
        <w:numPr>
          <w:ilvl w:val="0"/>
          <w:numId w:val="31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人格结构</w:t>
      </w:r>
    </w:p>
    <w:p>
      <w:pPr>
        <w:pStyle w:val="4"/>
        <w:numPr>
          <w:ilvl w:val="0"/>
          <w:numId w:val="31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人格动力</w:t>
      </w:r>
    </w:p>
    <w:p>
      <w:pPr>
        <w:pStyle w:val="4"/>
        <w:numPr>
          <w:ilvl w:val="0"/>
          <w:numId w:val="31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人格发展</w:t>
      </w:r>
    </w:p>
    <w:p>
      <w:pPr>
        <w:pStyle w:val="4"/>
        <w:numPr>
          <w:ilvl w:val="0"/>
          <w:numId w:val="31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人格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接纳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弗洛伊德的“自我”依据（ C ）。</w:t>
      </w:r>
    </w:p>
    <w:p>
      <w:pPr>
        <w:pStyle w:val="4"/>
        <w:numPr>
          <w:ilvl w:val="0"/>
          <w:numId w:val="32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人格结构</w:t>
      </w:r>
    </w:p>
    <w:p>
      <w:pPr>
        <w:pStyle w:val="4"/>
        <w:numPr>
          <w:ilvl w:val="0"/>
          <w:numId w:val="32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人格动力</w:t>
      </w:r>
    </w:p>
    <w:p>
      <w:pPr>
        <w:pStyle w:val="4"/>
        <w:numPr>
          <w:ilvl w:val="0"/>
          <w:numId w:val="32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人格发展</w:t>
      </w:r>
    </w:p>
    <w:p>
      <w:pPr>
        <w:pStyle w:val="4"/>
        <w:numPr>
          <w:ilvl w:val="0"/>
          <w:numId w:val="32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人格适应</w:t>
      </w:r>
    </w:p>
    <w:p>
      <w:pPr>
        <w:pStyle w:val="4"/>
        <w:ind w:left="1680" w:firstLine="0" w:firstLine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自我意识是一个人在社会化过程中逐步形成和发展起来的，对（D）以及（      ）关系的多方面多层次的认知、体验和评价，是个体关于自我全部的思想、情感和态度的总和。</w:t>
      </w:r>
    </w:p>
    <w:p>
      <w:pPr>
        <w:pStyle w:val="4"/>
        <w:numPr>
          <w:ilvl w:val="0"/>
          <w:numId w:val="33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自我，自我与现实要求</w:t>
      </w:r>
    </w:p>
    <w:p>
      <w:pPr>
        <w:pStyle w:val="4"/>
        <w:numPr>
          <w:ilvl w:val="0"/>
          <w:numId w:val="33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自我，自我与他人</w:t>
      </w:r>
    </w:p>
    <w:p>
      <w:pPr>
        <w:pStyle w:val="4"/>
        <w:numPr>
          <w:ilvl w:val="0"/>
          <w:numId w:val="33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自我，自我与他人心理状态</w:t>
      </w:r>
    </w:p>
    <w:p>
      <w:pPr>
        <w:pStyle w:val="4"/>
        <w:numPr>
          <w:ilvl w:val="0"/>
          <w:numId w:val="33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自我，自我与周围环境</w:t>
      </w:r>
    </w:p>
    <w:p>
      <w:pPr>
        <w:pStyle w:val="4"/>
        <w:ind w:left="84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自我意识一般包括三方面的内容：一是对自身生理状态的认识和评价；二是对自身心理状态的认识和评价；三是（A）。</w:t>
      </w:r>
    </w:p>
    <w:p>
      <w:pPr>
        <w:pStyle w:val="4"/>
        <w:numPr>
          <w:ilvl w:val="0"/>
          <w:numId w:val="34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对自身与周围关系的认识和评价</w:t>
      </w:r>
    </w:p>
    <w:p>
      <w:pPr>
        <w:pStyle w:val="4"/>
        <w:numPr>
          <w:ilvl w:val="0"/>
          <w:numId w:val="34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对自身和他人关系的认识和评价</w:t>
      </w:r>
    </w:p>
    <w:p>
      <w:pPr>
        <w:pStyle w:val="4"/>
        <w:numPr>
          <w:ilvl w:val="0"/>
          <w:numId w:val="34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对自身和人际关系的认识和评价</w:t>
      </w:r>
    </w:p>
    <w:p>
      <w:pPr>
        <w:pStyle w:val="4"/>
        <w:numPr>
          <w:ilvl w:val="0"/>
          <w:numId w:val="34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对自身和他人心理状态的认识和评价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 xml:space="preserve">个体根据有关信息、线索对自己和他人行为的原因进行推测与判断的过程被称为（ A ）。 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A . 归因  B . 印象管理  C . 社会知觉   D . 印象形成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从内容上划分，自我意识不包括下列哪个？（B）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A.生理自我   B.精神自我 C. 社会自我   D.心理自我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从结构上划分，自我意识分为自我认知，自我体验和（B）。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A.自我整合   B.自我控制   C.自我体验   D.自我投射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从自我观念上划分，自我意识包括理想自我、现实自我和（D）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自我。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A.冲突   B.社会   C.体验   D.投射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理想自我和现实自我之间的矛盾，一般会经历分化、冲突和（B）阶段。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A.契合   B.整合   C.完整   D.和谐</w:t>
      </w:r>
    </w:p>
    <w:p>
      <w:pPr>
        <w:pStyle w:val="4"/>
        <w:ind w:left="0" w:leftChars="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根据乔韩窗口理论，“自知—他知”的部分越大，（A）。</w:t>
      </w:r>
    </w:p>
    <w:p>
      <w:pPr>
        <w:pStyle w:val="4"/>
        <w:numPr>
          <w:ilvl w:val="0"/>
          <w:numId w:val="35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自我认识越客观正确，心理越和谐。</w:t>
      </w:r>
    </w:p>
    <w:p>
      <w:pPr>
        <w:pStyle w:val="4"/>
        <w:numPr>
          <w:ilvl w:val="0"/>
          <w:numId w:val="35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总是按照别人对自己的预期评价来表现自己，心理负荷很大。</w:t>
      </w:r>
    </w:p>
    <w:p>
      <w:pPr>
        <w:pStyle w:val="4"/>
        <w:numPr>
          <w:ilvl w:val="0"/>
          <w:numId w:val="35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比较大表示对自我认识存在偏差，可能夸大了自己的优点或缺点，盲目自负或自卑。</w:t>
      </w:r>
    </w:p>
    <w:p>
      <w:pPr>
        <w:pStyle w:val="4"/>
        <w:numPr>
          <w:ilvl w:val="0"/>
          <w:numId w:val="35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我们无法全面地认识自我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 xml:space="preserve">社会对一个人的影响不包括( A )。 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A、决定人做事时的内心感受   B、决定人的价值观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C、决定人选择职业的方向     D、决定人的财富观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良好的心理康复能力不包括( C )</w:t>
      </w:r>
    </w:p>
    <w:p>
      <w:pPr>
        <w:pStyle w:val="4"/>
        <w:numPr>
          <w:ilvl w:val="0"/>
          <w:numId w:val="36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精神创伤后不留严重痕迹。</w:t>
      </w:r>
    </w:p>
    <w:p>
      <w:pPr>
        <w:pStyle w:val="4"/>
        <w:numPr>
          <w:ilvl w:val="0"/>
          <w:numId w:val="36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再次回忆创伤时较为平静</w:t>
      </w:r>
    </w:p>
    <w:p>
      <w:pPr>
        <w:pStyle w:val="4"/>
        <w:numPr>
          <w:ilvl w:val="0"/>
          <w:numId w:val="36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回忆起既往的精神创伤时情绪波动大</w:t>
      </w:r>
    </w:p>
    <w:p>
      <w:pPr>
        <w:pStyle w:val="4"/>
        <w:numPr>
          <w:ilvl w:val="0"/>
          <w:numId w:val="36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回忆起精神创伤时，原有的情绪色彩变得平淡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情绪ABC理论是由美国临床心理学家（A）提出的。</w:t>
      </w:r>
    </w:p>
    <w:p>
      <w:pPr>
        <w:pStyle w:val="4"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A.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艾利斯  B.艾宾浩斯  C.埃里克森  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D.弗洛伊德</w:t>
      </w:r>
    </w:p>
    <w:p>
      <w:pPr>
        <w:pStyle w:val="4"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美国临床心理学家艾利斯提出的情绪“ABC”理论中，“B”是指（C）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/>
        </w:rPr>
        <w:t>A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.情境事件   B.结果    C.信念与评价   D.负面情绪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（    ）是指与他人比较，发现自己在才能、名誉、地位或处境等方面不如别人而产生的一种由羞愧、愤怒、怨恨等组成的复杂情绪状态。（D）</w:t>
      </w:r>
    </w:p>
    <w:p>
      <w:pPr>
        <w:pStyle w:val="4"/>
        <w:numPr>
          <w:ilvl w:val="0"/>
          <w:numId w:val="37"/>
        </w:numPr>
        <w:ind w:left="420" w:leftChars="0" w:firstLine="0" w:firstLine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焦虑  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B.羞耻  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C.恐惧 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D.嫉妒</w:t>
      </w:r>
    </w:p>
    <w:p>
      <w:pPr>
        <w:pStyle w:val="4"/>
        <w:numPr>
          <w:ilvl w:val="0"/>
          <w:numId w:val="0"/>
        </w:numPr>
        <w:ind w:left="420" w:left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关于自卑感以下哪种说法是错误的（A）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A.自卑的人热衷于与人比较，而对自己的期待却很低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B.自卑的人往往对自己缺乏客观、清醒的认识，无法悦纳自己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C.自卑的人容易产生自我怀疑和自我否定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D.对成败进行正确的归因是处理自卑问题的方法之一</w:t>
      </w:r>
    </w:p>
    <w:p>
      <w:pPr>
        <w:pStyle w:val="4"/>
        <w:numPr>
          <w:ilvl w:val="0"/>
          <w:numId w:val="0"/>
        </w:numPr>
        <w:ind w:left="420" w:left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（    ）既是主观体验的深化，又是外在情绪表现的基础，在情绪结构中起着承上启下作用。（B）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A.内省的情绪体验  B.情绪的生理变化  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C.情绪的外在表现  D.情绪的转化系统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生理学和心理学研究表明，（    ）对情绪起着调节和整合作用。（A）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A.中枢神经系统  B.植物神经系统  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C.自主呼吸系统  D.交感神经系统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（    ）是在情绪的基础上产生的，进而发展成为情绪的深层核心。（A）</w:t>
      </w:r>
    </w:p>
    <w:p>
      <w:pPr>
        <w:pStyle w:val="4"/>
        <w:numPr>
          <w:ilvl w:val="0"/>
          <w:numId w:val="38"/>
        </w:numPr>
        <w:ind w:leftChars="0" w:firstLine="560" w:firstLineChars="20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情感  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B.认知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 C.行为 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D.意识</w:t>
      </w:r>
    </w:p>
    <w:p>
      <w:pPr>
        <w:pStyle w:val="4"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（    ）是一种轻微的、持久而平静的情绪状态，具有渲染性和弥漫性的特点。（B）</w:t>
      </w:r>
    </w:p>
    <w:p>
      <w:pPr>
        <w:pStyle w:val="4"/>
        <w:numPr>
          <w:ilvl w:val="0"/>
          <w:numId w:val="39"/>
        </w:numPr>
        <w:ind w:left="700" w:leftChars="0" w:firstLine="0" w:firstLine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情感  B.心境  C.心态  D.情绪体验</w:t>
      </w:r>
    </w:p>
    <w:p>
      <w:pPr>
        <w:pStyle w:val="4"/>
        <w:numPr>
          <w:ilvl w:val="0"/>
          <w:numId w:val="0"/>
        </w:numPr>
        <w:ind w:left="700" w:left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（    ）是一种强烈的、短暂的、具有爆发性的情绪状态，常常伴有难以克制的冲动性行为。（A）</w:t>
      </w:r>
    </w:p>
    <w:p>
      <w:pPr>
        <w:pStyle w:val="4"/>
        <w:numPr>
          <w:ilvl w:val="0"/>
          <w:numId w:val="40"/>
        </w:numPr>
        <w:ind w:left="420" w:leftChars="0" w:firstLine="0" w:firstLine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激情 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B.暴怒  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C.狂喜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 D.恐惧</w:t>
      </w:r>
    </w:p>
    <w:p>
      <w:pPr>
        <w:pStyle w:val="4"/>
        <w:numPr>
          <w:ilvl w:val="0"/>
          <w:numId w:val="0"/>
        </w:numPr>
        <w:ind w:left="420" w:left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情绪是人际交往中个体的一种（    ），是个体社会需要是否获得满足的反映。（C）</w:t>
      </w:r>
    </w:p>
    <w:p>
      <w:pPr>
        <w:pStyle w:val="4"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A.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社会动机  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B.社会知觉 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C.主观体验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 D.社会态度</w:t>
      </w:r>
    </w:p>
    <w:p>
      <w:pPr>
        <w:pStyle w:val="4"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认为如果一件不好的事发生了，将是非常可怕、非常糟糕，甚至是一场灾难的想法。这是一种不合理的信念，犯了（    ）的错误。（B）</w:t>
      </w:r>
    </w:p>
    <w:p>
      <w:pPr>
        <w:pStyle w:val="4"/>
        <w:numPr>
          <w:ilvl w:val="0"/>
          <w:numId w:val="0"/>
        </w:numPr>
        <w:ind w:left="700" w:left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A.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过分概括  B.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糟糕至极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 C.绝对化  D.以偏概全</w:t>
      </w:r>
    </w:p>
    <w:p>
      <w:pPr>
        <w:pStyle w:val="4"/>
        <w:numPr>
          <w:ilvl w:val="0"/>
          <w:numId w:val="0"/>
        </w:numPr>
        <w:ind w:left="700" w:left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对什么事物都怀有认为必须或不会发生的信念，它通常与“必须”、“应该”这类字眼连在一起，这是犯了（    ）的错误。（C）</w:t>
      </w:r>
    </w:p>
    <w:p>
      <w:pPr>
        <w:pStyle w:val="4"/>
        <w:numPr>
          <w:ilvl w:val="0"/>
          <w:numId w:val="0"/>
        </w:numPr>
        <w:ind w:left="560" w:left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A.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过分概括  B.灾难化  C.绝对化  D.以偏概全</w:t>
      </w:r>
    </w:p>
    <w:p>
      <w:pPr>
        <w:pStyle w:val="4"/>
        <w:numPr>
          <w:ilvl w:val="0"/>
          <w:numId w:val="0"/>
        </w:numPr>
        <w:ind w:left="560" w:left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情绪的构成，不包括哪个内容？  ( B )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A.心灵的感受——主观体验  B.情绪的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关联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——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动机激发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C.躯体的动员——生理唤醒  D.情绪的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表达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——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外部行为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宣泄一般是在背地里或在知心朋友中进行的。采取的形式有：  　　　　 ( D )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   A.尽情地向至亲好友倾诉自己认为的不平和委屈等，一旦发泄完毕，心情也就随之平静下来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B.用过激的言辞抨击、谩骂、抱怨恼怒的对象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C.通过体育运动、劳动等方式来尽情发泄</w:t>
      </w:r>
    </w:p>
    <w:p>
      <w:pPr>
        <w:ind w:left="48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D.以上都可以</w:t>
      </w:r>
    </w:p>
    <w:p>
      <w:pPr>
        <w:pStyle w:val="4"/>
        <w:ind w:left="0" w:leftChars="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情绪健康的表现不包括：</w:t>
      </w: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19" name="矩形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0pt;width:0.05pt;z-index:251660288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4cJf3PAAAA/wAAAA8AAAAAAAAAAQAgAAAAIgAAAGRy&#10;cy9kb3ducmV2LnhtbFBLAQIUABQAAAAIAIdO4kBa8B4DDgIAAB8EAAAOAAAAAAAAAAEAIAAAAB4B&#10;AABkcnMvZTJvRG9jLnhtbFBLBQYAAAAABgAGAFkBAACeBQAAAAA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mc:AlternateContent>
          <mc:Choice Requires="wps">
            <w:drawing>
              <wp:inline distT="0" distB="0" distL="0" distR="0">
                <wp:extent cx="12700" cy="12700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pt;width:1pt;" filled="f" stroked="f" coordsize="21600,21600" o:gfxdata="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wqwNP0QAAAAEBAAAPAAAAAAAAAAEAIAAAACIAAABkcnMvZG93&#10;bnJldi54bWxQSwECFAAUAAAACACHTuJA6Y+PoAcCAAANBAAADgAAAAAAAAABACAAAAAgAQAAZHJz&#10;L2Uyb0RvYy54bWxQSwUGAAAAAAYABgBZAQAAm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( D )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A.表达方式恰当           B.情绪反应适度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C.积极情绪多于消极情绪   D.积极情绪与消极情绪平衡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下面哪个不属于制定目标的SMART原则?( D 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A.明确的    B.可达到的    C.相关的    D.周全的</w:t>
      </w:r>
    </w:p>
    <w:p>
      <w:pPr>
        <w:pStyle w:val="4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ind w:left="0" w:leftChars="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下面关于压力描述不正确的是： ( B )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A.压力是由刺激引起的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B.压力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都是对身心有害的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C.压力伴有躯体机能以及心理活动改变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D.压力是一种身心紧张状态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下列对于压力积极作用的描述错误的是？ ( D )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A.适当的压力能让人表现出更积极的行为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B.适当的压力让生活更有希望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C.适当的压力能激发创意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D.长期巨大的压力让人头脑更清醒，思考问题更清晰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宋体" w:hAnsi="宋体" w:eastAsia="宋体" w:cs="宋体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highlight w:val="none"/>
          <w:lang w:val="en-US" w:eastAsia="zh-CN" w:bidi="ar-SA"/>
        </w:rPr>
        <w:t>大学生要正确认识压力与挫折，下面哪项不正确？ ( A )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A.以疯狂学习或工作来应对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0"/>
                <wp:effectExtent l="0" t="0" r="0" b="0"/>
                <wp:wrapNone/>
                <wp:docPr id="14" name="矩形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ChangeShapeType="1"/>
                      </wps:cNvSpPr>
                      <wps:spPr bwMode="auto"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0pt;width:0.05pt;z-index:251661312;mso-width-relative:page;mso-height-relative:page;" filled="f" stroked="f" coordsize="21600,21600" o:allowincell="f" o:gfxdata="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4cJf3PAAAA/wAAAA8AAAAAAAAAAQAgAAAAIgAAAGRy&#10;cy9kb3ducmV2LnhtbFBLAQIUABQAAAAIAIdO4kCaG/ABDgIAAB8EAAAOAAAAAAAAAAEAIAAAAB4B&#10;AABkcnMvZTJvRG9jLnhtbFBLBQYAAAAABgAGAFkBAACeBQAAAAA=&#10;">
                <v:fill on="f" focussize="0,0"/>
                <v:stroke on="f"/>
                <v:imagedata o:title=""/>
                <o:lock v:ext="edit" aspectratio="t"/>
                <w10:anchorlock/>
              </v:rect>
            </w:pict>
          </mc:Fallback>
        </mc:AlternateContent>
      </w:r>
      <w:r>
        <w:rPr>
          <w:rFonts w:hint="eastAsia" w:ascii="宋体" w:hAnsi="宋体" w:eastAsia="宋体" w:cs="宋体"/>
          <w:sz w:val="28"/>
          <w:szCs w:val="28"/>
          <w:highlight w:val="none"/>
        </w:rPr>
        <mc:AlternateContent>
          <mc:Choice Requires="wps">
            <w:drawing>
              <wp:inline distT="0" distB="0" distL="0" distR="0">
                <wp:extent cx="12700" cy="127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pt;width:1pt;" filled="f" stroked="f" coordsize="21600,21600" o:gfxdata="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sKsDT9EAAAABAQAADwAAAAAAAAABACAAAAAiAAAAZHJzL2Rv&#10;d25yZXYueG1sUEsBAhQAFAAAAAgAh07iQDkH3FgIAgAADQQAAA4AAAAAAAAAAQAgAAAAIAEAAGRy&#10;cy9lMm9Eb2MueG1sUEsFBgAAAAAGAAYAWQEAAJ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B.认识到压力和挫折是难免的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C.认识到压力和挫折的双重性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D.树立正确的压力和挫折观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拉扎勒斯交互作用模型中不包含以下（ D ）要素。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A.压力反应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B.认知评价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C.压力源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D.情绪反应</w:t>
      </w:r>
    </w:p>
    <w:p>
      <w:pPr>
        <w:pStyle w:val="4"/>
        <w:ind w:left="0" w:leftChars="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面临痛苦经验时保持心理健康的最佳策略是： ( B )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A.采取逃避策略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B.完全地接纳和面对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C.自责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D.自怜的耽溺</w:t>
      </w:r>
    </w:p>
    <w:p>
      <w:pPr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同样是考试不及格，有的学生懊悔不已，有的学生则不以为然，这就是因为他们对考试不及格这一挫折情境的（A）不同造成的。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A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认知    B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情境    C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反应    D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应对</w:t>
      </w:r>
    </w:p>
    <w:p>
      <w:pPr>
        <w:pStyle w:val="4"/>
        <w:ind w:left="0" w:leftChars="0" w:firstLine="0" w:firstLine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“以小人之心度君子之腹”是哪一种防御机制（D）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A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压抑    B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隔离    C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文饰    D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投射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有些学生学习成绩不太好，但社会活动能力很强，同样得到一种心理上的平衡和满足感。这是（C）心理防御机制的表现。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A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升华    B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移位    C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补偿    D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反向</w:t>
      </w:r>
    </w:p>
    <w:p>
      <w:pPr>
        <w:pStyle w:val="4"/>
        <w:ind w:left="0" w:leftChars="0" w:firstLine="0" w:firstLine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大学生受到挫折后，应采取积极进取的态度，作出（）的积极反应方式。（B）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A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情绪化    B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理智性    C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焦虑性    D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爆发性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由于对自己的估计不恰当，期望过高，造成愿望、目标无法实现。要避免和克服这种挫折，应该：（D）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A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放弃努力，对自己不再有过高要求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B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坚持原来的目标干下去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C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请别人帮助来实现目标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D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适当降低目标并且继续努力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大学生小华平时不认真学习，导致学习成绩不断下降，在这种情况下，她不仅没有在自己身上找原因，反而整天怨天尤人，所以始终没能扭转成绩下降的趋势。这说明：（C）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A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在挫折面前我们应合理宣泄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B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在挫折面前我们成为诚实的人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C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正确分析挫折产生的原因，才能找到应对挫折的方法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D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对挫折采取无所谓的态度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人在遇到挫折时，亲人、好友、师长、同学对挫折原因的分析、争取成功的建议，往往能使人醒悟，增强信心，走出困境。这说明遇到困难和挫折时需要（B）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A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自我疏导   B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寻求帮助   C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乐观向上   D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  <w:lang w:val="en-US" w:eastAsia="zh-CN"/>
        </w:rPr>
        <w:t>.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 xml:space="preserve"> 及时醒悟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人际交往的心理结构不包括（A）</w:t>
      </w:r>
    </w:p>
    <w:p>
      <w:pPr>
        <w:pStyle w:val="4"/>
        <w:numPr>
          <w:ilvl w:val="0"/>
          <w:numId w:val="41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态度</w:t>
      </w:r>
    </w:p>
    <w:p>
      <w:pPr>
        <w:pStyle w:val="4"/>
        <w:numPr>
          <w:ilvl w:val="0"/>
          <w:numId w:val="41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认知</w:t>
      </w:r>
    </w:p>
    <w:p>
      <w:pPr>
        <w:pStyle w:val="4"/>
        <w:numPr>
          <w:ilvl w:val="0"/>
          <w:numId w:val="41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情感</w:t>
      </w:r>
    </w:p>
    <w:p>
      <w:pPr>
        <w:pStyle w:val="4"/>
        <w:numPr>
          <w:ilvl w:val="0"/>
          <w:numId w:val="41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行为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（）是指人与人在交往过程中的相互感知、识别、理解而建立的一种心理联系。（D）</w:t>
      </w:r>
    </w:p>
    <w:p>
      <w:pPr>
        <w:pStyle w:val="4"/>
        <w:numPr>
          <w:ilvl w:val="0"/>
          <w:numId w:val="42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人际态度</w:t>
      </w:r>
    </w:p>
    <w:p>
      <w:pPr>
        <w:pStyle w:val="4"/>
        <w:numPr>
          <w:ilvl w:val="0"/>
          <w:numId w:val="42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人际情感</w:t>
      </w:r>
    </w:p>
    <w:p>
      <w:pPr>
        <w:pStyle w:val="4"/>
        <w:numPr>
          <w:ilvl w:val="0"/>
          <w:numId w:val="42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人际行为</w:t>
      </w:r>
    </w:p>
    <w:p>
      <w:pPr>
        <w:pStyle w:val="4"/>
        <w:numPr>
          <w:ilvl w:val="0"/>
          <w:numId w:val="42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人际认知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（）是指人际交往中各自的需要是否得到满足而产生的情绪、情感体验。（B）</w:t>
      </w:r>
    </w:p>
    <w:p>
      <w:pPr>
        <w:pStyle w:val="4"/>
        <w:numPr>
          <w:ilvl w:val="0"/>
          <w:numId w:val="43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人际态度</w:t>
      </w:r>
    </w:p>
    <w:p>
      <w:pPr>
        <w:pStyle w:val="4"/>
        <w:numPr>
          <w:ilvl w:val="0"/>
          <w:numId w:val="43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人际情感</w:t>
      </w:r>
    </w:p>
    <w:p>
      <w:pPr>
        <w:pStyle w:val="4"/>
        <w:numPr>
          <w:ilvl w:val="0"/>
          <w:numId w:val="43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人际行为</w:t>
      </w:r>
    </w:p>
    <w:p>
      <w:pPr>
        <w:pStyle w:val="4"/>
        <w:numPr>
          <w:ilvl w:val="0"/>
          <w:numId w:val="43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人际认知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（）包括人们的仪容仪表、服饰打扮、言谈举止、礼仪礼节等。（C）</w:t>
      </w:r>
    </w:p>
    <w:p>
      <w:pPr>
        <w:pStyle w:val="4"/>
        <w:numPr>
          <w:ilvl w:val="0"/>
          <w:numId w:val="44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人际态度</w:t>
      </w:r>
    </w:p>
    <w:p>
      <w:pPr>
        <w:pStyle w:val="4"/>
        <w:numPr>
          <w:ilvl w:val="0"/>
          <w:numId w:val="44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人际情感</w:t>
      </w:r>
    </w:p>
    <w:p>
      <w:pPr>
        <w:pStyle w:val="4"/>
        <w:numPr>
          <w:ilvl w:val="0"/>
          <w:numId w:val="44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人际行为</w:t>
      </w:r>
    </w:p>
    <w:p>
      <w:pPr>
        <w:pStyle w:val="4"/>
        <w:numPr>
          <w:ilvl w:val="0"/>
          <w:numId w:val="44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人际认知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你真不想失去一个朋友的最好方式是什么呢？你记住（ A ），忘记（   ）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A.他对你的好、你对他的好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B.他不仅仅是你的朋友、他只是你的朋友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C.他的问题、他的意见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D.他对你说过的好话、他对你说过的坏话</w:t>
      </w:r>
    </w:p>
    <w:p>
      <w:pPr>
        <w:pStyle w:val="4"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衡量人际关系深浅的标志：（C）</w:t>
      </w:r>
    </w:p>
    <w:p>
      <w:pPr>
        <w:pStyle w:val="4"/>
        <w:numPr>
          <w:ilvl w:val="0"/>
          <w:numId w:val="45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互相融合</w:t>
      </w:r>
    </w:p>
    <w:p>
      <w:pPr>
        <w:pStyle w:val="4"/>
        <w:numPr>
          <w:ilvl w:val="0"/>
          <w:numId w:val="45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关系稳固</w:t>
      </w:r>
    </w:p>
    <w:p>
      <w:pPr>
        <w:pStyle w:val="4"/>
        <w:numPr>
          <w:ilvl w:val="0"/>
          <w:numId w:val="45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自我暴露</w:t>
      </w:r>
    </w:p>
    <w:p>
      <w:pPr>
        <w:pStyle w:val="4"/>
        <w:numPr>
          <w:ilvl w:val="0"/>
          <w:numId w:val="45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相互理解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“一见钟情”背后表达的心理原理是（C）。</w:t>
      </w:r>
    </w:p>
    <w:p>
      <w:pPr>
        <w:pStyle w:val="4"/>
        <w:numPr>
          <w:ilvl w:val="0"/>
          <w:numId w:val="46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近因效应</w:t>
      </w:r>
    </w:p>
    <w:p>
      <w:pPr>
        <w:pStyle w:val="4"/>
        <w:numPr>
          <w:ilvl w:val="0"/>
          <w:numId w:val="46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晕轮效应</w:t>
      </w:r>
    </w:p>
    <w:p>
      <w:pPr>
        <w:pStyle w:val="4"/>
        <w:numPr>
          <w:ilvl w:val="0"/>
          <w:numId w:val="46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首因效应</w:t>
      </w:r>
    </w:p>
    <w:p>
      <w:pPr>
        <w:pStyle w:val="4"/>
        <w:numPr>
          <w:ilvl w:val="0"/>
          <w:numId w:val="46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错误效应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“老乡见老乡，两眼泪汪汪”背后表达的心理原理是        （B）</w:t>
      </w:r>
    </w:p>
    <w:p>
      <w:pPr>
        <w:pStyle w:val="4"/>
        <w:numPr>
          <w:ilvl w:val="0"/>
          <w:numId w:val="47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接近性吸引</w:t>
      </w:r>
    </w:p>
    <w:p>
      <w:pPr>
        <w:pStyle w:val="4"/>
        <w:numPr>
          <w:ilvl w:val="0"/>
          <w:numId w:val="47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相似性吸引</w:t>
      </w:r>
    </w:p>
    <w:p>
      <w:pPr>
        <w:pStyle w:val="4"/>
        <w:numPr>
          <w:ilvl w:val="0"/>
          <w:numId w:val="47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个性吸引</w:t>
      </w:r>
    </w:p>
    <w:p>
      <w:pPr>
        <w:pStyle w:val="4"/>
        <w:numPr>
          <w:ilvl w:val="0"/>
          <w:numId w:val="47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仪表吸引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看到一本书的封面包装很精美，觉得书本的内容应该也很不错( C )。</w:t>
      </w:r>
    </w:p>
    <w:p>
      <w:pPr>
        <w:numPr>
          <w:ilvl w:val="0"/>
          <w:numId w:val="48"/>
        </w:numP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首因效应  B.近因效应  C.晕轮效应  D.刻板效应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认为运动员四肢发达、头脑简单，女孩软弱、无主见，南方人</w:t>
      </w: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>精明</w:t>
      </w: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，北方人厚道。这是（ B ）</w:t>
      </w:r>
    </w:p>
    <w:p>
      <w:pPr>
        <w:widowControl w:val="0"/>
        <w:numPr>
          <w:ilvl w:val="0"/>
          <w:numId w:val="49"/>
        </w:numPr>
        <w:ind w:left="480" w:leftChars="0" w:firstLineChars="0"/>
        <w:jc w:val="both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 xml:space="preserve">首因效应    </w:t>
      </w:r>
    </w:p>
    <w:p>
      <w:pPr>
        <w:widowControl w:val="0"/>
        <w:numPr>
          <w:ilvl w:val="0"/>
          <w:numId w:val="49"/>
        </w:numPr>
        <w:ind w:left="480" w:leftChars="0" w:firstLineChars="0"/>
        <w:jc w:val="both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 xml:space="preserve">刻板效应    </w:t>
      </w:r>
    </w:p>
    <w:p>
      <w:pPr>
        <w:widowControl w:val="0"/>
        <w:numPr>
          <w:ilvl w:val="0"/>
          <w:numId w:val="49"/>
        </w:numPr>
        <w:ind w:left="480" w:leftChars="0" w:firstLineChars="0"/>
        <w:jc w:val="both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 xml:space="preserve">角色固着   </w:t>
      </w:r>
    </w:p>
    <w:p>
      <w:pPr>
        <w:widowControl w:val="0"/>
        <w:numPr>
          <w:ilvl w:val="0"/>
          <w:numId w:val="49"/>
        </w:numPr>
        <w:ind w:left="480" w:leftChars="0" w:firstLineChars="0"/>
        <w:jc w:val="both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投射效应</w:t>
      </w:r>
    </w:p>
    <w:p>
      <w:pPr>
        <w:pStyle w:val="4"/>
        <w:numPr>
          <w:ilvl w:val="0"/>
          <w:numId w:val="0"/>
        </w:numPr>
        <w:ind w:left="480"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个性吸引包括</w:t>
      </w:r>
      <w:r>
        <w:rPr>
          <w:rFonts w:hint="eastAsia" w:ascii="宋体" w:hAnsi="宋体" w:eastAsia="宋体" w:cs="宋体"/>
          <w:sz w:val="28"/>
          <w:szCs w:val="28"/>
          <w:highlight w:val="none"/>
          <w:u w:val="single"/>
        </w:rPr>
        <w:t xml:space="preserve">     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吸引和</w:t>
      </w:r>
      <w:r>
        <w:rPr>
          <w:rFonts w:hint="eastAsia" w:ascii="宋体" w:hAnsi="宋体" w:eastAsia="宋体" w:cs="宋体"/>
          <w:sz w:val="28"/>
          <w:szCs w:val="28"/>
          <w:highlight w:val="none"/>
          <w:u w:val="single"/>
        </w:rPr>
        <w:t xml:space="preserve">     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吸引。（D）</w:t>
      </w:r>
    </w:p>
    <w:p>
      <w:pPr>
        <w:pStyle w:val="4"/>
        <w:numPr>
          <w:ilvl w:val="0"/>
          <w:numId w:val="50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性格  情绪</w:t>
      </w:r>
    </w:p>
    <w:p>
      <w:pPr>
        <w:pStyle w:val="4"/>
        <w:numPr>
          <w:ilvl w:val="0"/>
          <w:numId w:val="50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品格  情绪</w:t>
      </w:r>
    </w:p>
    <w:p>
      <w:pPr>
        <w:pStyle w:val="4"/>
        <w:numPr>
          <w:ilvl w:val="0"/>
          <w:numId w:val="50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品格  能力</w:t>
      </w:r>
    </w:p>
    <w:p>
      <w:pPr>
        <w:pStyle w:val="4"/>
        <w:numPr>
          <w:ilvl w:val="0"/>
          <w:numId w:val="50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性格  能力</w:t>
      </w:r>
    </w:p>
    <w:p>
      <w:pPr>
        <w:pStyle w:val="4"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托马斯解决人际冲突的二维模式包括</w:t>
      </w:r>
      <w:r>
        <w:rPr>
          <w:rFonts w:hint="eastAsia" w:ascii="宋体" w:hAnsi="宋体" w:eastAsia="宋体" w:cs="宋体"/>
          <w:sz w:val="28"/>
          <w:szCs w:val="28"/>
          <w:highlight w:val="none"/>
          <w:u w:val="single"/>
        </w:rPr>
        <w:t xml:space="preserve">     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。（A）</w:t>
      </w:r>
    </w:p>
    <w:p>
      <w:pPr>
        <w:pStyle w:val="4"/>
        <w:numPr>
          <w:ilvl w:val="0"/>
          <w:numId w:val="51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回避  顺应  竞争  折中  合作</w:t>
      </w:r>
    </w:p>
    <w:p>
      <w:pPr>
        <w:pStyle w:val="4"/>
        <w:numPr>
          <w:ilvl w:val="0"/>
          <w:numId w:val="51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面对  放弃  竞争  让步  合作</w:t>
      </w:r>
    </w:p>
    <w:p>
      <w:pPr>
        <w:pStyle w:val="4"/>
        <w:numPr>
          <w:ilvl w:val="0"/>
          <w:numId w:val="51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回避  放弃  坚持  让步  妥协</w:t>
      </w:r>
    </w:p>
    <w:p>
      <w:pPr>
        <w:pStyle w:val="4"/>
        <w:numPr>
          <w:ilvl w:val="0"/>
          <w:numId w:val="51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面对  顺应  坚持  折中  妥协</w:t>
      </w:r>
    </w:p>
    <w:p>
      <w:pPr>
        <w:jc w:val="left"/>
        <w:rPr>
          <w:rFonts w:hint="eastAsia" w:ascii="宋体" w:hAnsi="宋体" w:eastAsia="宋体" w:cs="宋体"/>
          <w:bCs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试误—联结学习理论是由（</w:t>
      </w:r>
      <w:r>
        <w:rPr>
          <w:rFonts w:hint="eastAsia" w:ascii="宋体" w:hAnsi="宋体" w:eastAsia="宋体" w:cs="宋体"/>
          <w:bCs/>
          <w:sz w:val="28"/>
          <w:szCs w:val="28"/>
          <w:highlight w:val="none"/>
        </w:rPr>
        <w:t>B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）提出的。</w:t>
      </w:r>
    </w:p>
    <w:p>
      <w:pPr>
        <w:pStyle w:val="4"/>
        <w:numPr>
          <w:ilvl w:val="0"/>
          <w:numId w:val="52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华生</w:t>
      </w:r>
    </w:p>
    <w:p>
      <w:pPr>
        <w:pStyle w:val="4"/>
        <w:numPr>
          <w:ilvl w:val="0"/>
          <w:numId w:val="52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桑代克</w:t>
      </w:r>
    </w:p>
    <w:p>
      <w:pPr>
        <w:pStyle w:val="4"/>
        <w:numPr>
          <w:ilvl w:val="0"/>
          <w:numId w:val="52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斯金纳</w:t>
      </w:r>
    </w:p>
    <w:p>
      <w:pPr>
        <w:pStyle w:val="4"/>
        <w:numPr>
          <w:ilvl w:val="0"/>
          <w:numId w:val="52"/>
        </w:numPr>
        <w:ind w:left="905" w:leftChars="0" w:hanging="425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奥苏波尔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下列叙述中，不正确的是（C）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A.学习是低等动物和高等动物共有的普遍现象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B.个体由于成熟等因素发生的行为变化不属于学习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C.物种越低级，学习在其生命进程中发挥的作用越大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D.学习的概念有广义和狭义之分</w:t>
      </w:r>
    </w:p>
    <w:p>
      <w:pPr>
        <w:pStyle w:val="4"/>
        <w:ind w:left="480" w:firstLine="0"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哪个不是学习发生的必备要素：( A )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A主体的变化是先天的        B.变化是能相对持久保持的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C.主体的变化是后天习得的   D.主体身上必须产生某种变化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观察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学习是由心理学家（C）提出的。</w:t>
      </w:r>
    </w:p>
    <w:p>
      <w:pPr>
        <w:pStyle w:val="4"/>
        <w:numPr>
          <w:ilvl w:val="0"/>
          <w:numId w:val="53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哈普雷斯</w:t>
      </w:r>
    </w:p>
    <w:p>
      <w:pPr>
        <w:pStyle w:val="4"/>
        <w:numPr>
          <w:ilvl w:val="0"/>
          <w:numId w:val="53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艾宾浩斯</w:t>
      </w:r>
    </w:p>
    <w:p>
      <w:pPr>
        <w:pStyle w:val="4"/>
        <w:numPr>
          <w:ilvl w:val="0"/>
          <w:numId w:val="53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班杜拉</w:t>
      </w:r>
    </w:p>
    <w:p>
      <w:pPr>
        <w:pStyle w:val="4"/>
        <w:numPr>
          <w:ilvl w:val="0"/>
          <w:numId w:val="53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冯特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孔子曰：“废寝忘食，乐以忘忧，不知老之将至”描述了心理学上（A）的状态。</w:t>
      </w:r>
    </w:p>
    <w:p>
      <w:pPr>
        <w:pStyle w:val="4"/>
        <w:numPr>
          <w:ilvl w:val="0"/>
          <w:numId w:val="54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心流</w:t>
      </w:r>
    </w:p>
    <w:p>
      <w:pPr>
        <w:pStyle w:val="4"/>
        <w:numPr>
          <w:ilvl w:val="0"/>
          <w:numId w:val="54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专心致志</w:t>
      </w:r>
    </w:p>
    <w:p>
      <w:pPr>
        <w:pStyle w:val="4"/>
        <w:numPr>
          <w:ilvl w:val="0"/>
          <w:numId w:val="54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认知</w:t>
      </w:r>
    </w:p>
    <w:p>
      <w:pPr>
        <w:pStyle w:val="4"/>
        <w:numPr>
          <w:ilvl w:val="0"/>
          <w:numId w:val="54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快乐</w:t>
      </w:r>
    </w:p>
    <w:p>
      <w:pPr>
        <w:tabs>
          <w:tab w:val="left" w:pos="1340"/>
        </w:tabs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（C）不是与学习密切相关的需要。</w:t>
      </w:r>
    </w:p>
    <w:p>
      <w:pPr>
        <w:pStyle w:val="4"/>
        <w:numPr>
          <w:ilvl w:val="0"/>
          <w:numId w:val="55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权力需要</w:t>
      </w:r>
    </w:p>
    <w:p>
      <w:pPr>
        <w:pStyle w:val="4"/>
        <w:numPr>
          <w:ilvl w:val="0"/>
          <w:numId w:val="55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亲和需要</w:t>
      </w:r>
    </w:p>
    <w:p>
      <w:pPr>
        <w:pStyle w:val="4"/>
        <w:numPr>
          <w:ilvl w:val="0"/>
          <w:numId w:val="55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生理需要</w:t>
      </w:r>
    </w:p>
    <w:p>
      <w:pPr>
        <w:pStyle w:val="4"/>
        <w:numPr>
          <w:ilvl w:val="0"/>
          <w:numId w:val="55"/>
        </w:numPr>
        <w:ind w:firstLine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自我决定的需要</w:t>
      </w:r>
    </w:p>
    <w:p>
      <w:p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只有激情，没有亲密和承诺的爱被称为（C）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A、完满爱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B、伙伴爱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C、迷恋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D、喜欢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只有亲密和承诺，没有激情的爱被称为（B）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A、完满爱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B、伙伴爱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C、迷恋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D、喜欢</w:t>
      </w:r>
    </w:p>
    <w:p>
      <w:pPr>
        <w:pStyle w:val="4"/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只有激情和承诺，没有亲密的爱被称为（B</w:t>
      </w:r>
      <w:r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  <w:t xml:space="preserve">）         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A、完满爱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B、虚幻爱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C、迷恋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D、喜欢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只有承诺，没有亲密和激情的爱被称为（B）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A、完满爱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B、空洞爱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C、迷恋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D、喜欢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同时具有亲密、激情与承诺的爱被称为（A）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A、完满爱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B、伙伴爱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C、迷恋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D、喜欢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只有激情和亲密，没有承诺的爱被称为（C）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A、完满爱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B、伙伴爱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C、浪漫爱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D、喜欢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下列关于爱情的相关描述中，哪一个是错误的： ( D 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A.爱情是在男女之间产生的，在狭义上，爱情不包括同性恋；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B.是在个体心理达到相对成熟时产生的；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C.爱情是一种感情，其中包括认知的成分，不等于低级的情绪；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D.爱情不包括性欲和性感的成分，是一种纯粹的精神之爱。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美国心理学家斯滕伯格（Robert J. Sternberg）的爱情三角理论认为所有的爱情不包括哪种成分？  　 ( A )</w:t>
      </w:r>
    </w:p>
    <w:p>
      <w:pPr>
        <w:pStyle w:val="4"/>
        <w:numPr>
          <w:ilvl w:val="0"/>
          <w:numId w:val="56"/>
        </w:numPr>
        <w:ind w:leftChars="0" w:firstLine="280" w:firstLineChars="1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理想   B.亲密   C.激情   D.承诺</w:t>
      </w:r>
    </w:p>
    <w:p>
      <w:pPr>
        <w:pStyle w:val="4"/>
        <w:numPr>
          <w:ilvl w:val="0"/>
          <w:numId w:val="0"/>
        </w:numPr>
        <w:ind w:leftChars="1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艾滋病的三种传播途径不包括：  ( D )</w:t>
      </w:r>
    </w:p>
    <w:p>
      <w:pPr>
        <w:pStyle w:val="4"/>
        <w:numPr>
          <w:ilvl w:val="0"/>
          <w:numId w:val="57"/>
        </w:numPr>
        <w:ind w:leftChars="0" w:firstLine="280" w:firstLineChars="1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性接触    B.血液    C.母婴   D.握手及共同进餐等。</w:t>
      </w:r>
    </w:p>
    <w:p>
      <w:pPr>
        <w:pStyle w:val="4"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大学生发生多角恋的原因除了以下哪一条？( B )</w:t>
      </w:r>
    </w:p>
    <w:p>
      <w:pPr>
        <w:pStyle w:val="4"/>
        <w:numPr>
          <w:ilvl w:val="0"/>
          <w:numId w:val="58"/>
        </w:numPr>
        <w:ind w:leftChars="0" w:firstLine="280" w:firstLineChars="100"/>
        <w:jc w:val="left"/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择偶标准不明确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B.择偶能力不强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</w:t>
      </w:r>
    </w:p>
    <w:p>
      <w:pPr>
        <w:pStyle w:val="4"/>
        <w:numPr>
          <w:ilvl w:val="0"/>
          <w:numId w:val="58"/>
        </w:numPr>
        <w:ind w:left="0" w:leftChars="0" w:firstLine="280" w:firstLineChars="1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择偶动机不良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D.虚荣心强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联合国提出预防性病的“ABC”原则不包括：( A 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A.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只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接受性教育：科学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战胜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性病。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B.节制欲望：青少年最好避免过早性行为；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C.忠诚：固定性伴侣，不与陌生人发生性关系；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D.安全套：安全套对于防治性病和艾滋病，是非常有效的方法。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生涯平衡涉及的因素不包括以下（D）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 职业    B 感情    C 价值取向    D 性别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下面哪个不属于制定目标的ＳＭAＲＴ原则（D）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 明确的    B 可达到的    C 价值性    D 周全的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生涯平衡的意思就是:（B）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 多种角色平均发展      B 特定时间专注特定角色发展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C 不荒废任何一个角色    D 要突出核心角色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“先就业再择业”的最大问题是:（B）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 没问题    B 路径依赖    C 应该鼓励    D 效率低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生涯规划最重要的部分是（B）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 清晰自己有什么资源      B 定位自己的价值追求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C 了解自己是什么样的性格  D 有一个好工作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从生涯发展阶段论的角度，大学生阶段属于（A）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 生涯探索期  B 生涯成长期  C 生涯建立期  D 生涯混沌期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生涯发展中各种角色的关系是: （A）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 相互支持           B 彼此争夺资源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C 经常是矛盾冲突的   D 同步推进的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舒伯生涯发展理论中，（ C ）是指个人面对及完成发展任务的准备程度。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A.生活广度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B.生活空间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C.生涯成熟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D.自我概念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生命主要由三个部分构成，一是精神生命，二是（B），三是社会生命。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A.物质生命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B.自然生命</w:t>
      </w:r>
    </w:p>
    <w:p>
      <w:pPr>
        <w:pStyle w:val="4"/>
        <w:numPr>
          <w:ilvl w:val="0"/>
          <w:numId w:val="0"/>
        </w:num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C.自我生命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D.本我生命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死亡具有两个特点，一是不可抗拒性，二是（C）。</w:t>
      </w:r>
    </w:p>
    <w:p>
      <w:pPr>
        <w:pStyle w:val="4"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A.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可逆性   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B.双面性  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 C.必然性  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 D.暂时性</w:t>
      </w:r>
    </w:p>
    <w:p>
      <w:pPr>
        <w:pStyle w:val="4"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心理危机预防与危机干预的第一个环节是（B）。</w:t>
      </w:r>
    </w:p>
    <w:p>
      <w:pPr>
        <w:pStyle w:val="4"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A.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干预   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B.发现和识别  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 C.监控  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 D.转介</w:t>
      </w:r>
    </w:p>
    <w:p>
      <w:pPr>
        <w:pStyle w:val="4"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转介的对象不包括（B）。</w:t>
      </w:r>
    </w:p>
    <w:p>
      <w:pPr>
        <w:pStyle w:val="4"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A.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心理咨询师   B.亲近的同学   C.精神卫生机构   D.心理专家</w:t>
      </w:r>
    </w:p>
    <w:p>
      <w:pPr>
        <w:pStyle w:val="4"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1968年，美国学者（B）针对青少年无视生命价值的现象，首次提出了生命教育的思想。</w:t>
      </w:r>
    </w:p>
    <w:p>
      <w:pPr>
        <w:pStyle w:val="4"/>
        <w:numPr>
          <w:ilvl w:val="0"/>
          <w:numId w:val="59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杜威   B.杰·唐纳·华特士   C.富兰克林   D.罗素  </w:t>
      </w:r>
    </w:p>
    <w:p>
      <w:pPr>
        <w:pStyle w:val="4"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积极心理学的创始人是（ A ）？</w:t>
      </w:r>
    </w:p>
    <w:p>
      <w:pPr>
        <w:numPr>
          <w:ilvl w:val="0"/>
          <w:numId w:val="0"/>
        </w:numPr>
        <w:ind w:firstLine="280" w:firstLineChars="1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 xml:space="preserve">A.马丁·塞里格曼  </w:t>
      </w:r>
    </w:p>
    <w:p>
      <w:pPr>
        <w:numPr>
          <w:ilvl w:val="0"/>
          <w:numId w:val="0"/>
        </w:numPr>
        <w:ind w:firstLine="280" w:firstLineChars="1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 xml:space="preserve">B.弗洛伊德   </w:t>
      </w:r>
    </w:p>
    <w:p>
      <w:pPr>
        <w:numPr>
          <w:ilvl w:val="0"/>
          <w:numId w:val="0"/>
        </w:numPr>
        <w:ind w:firstLine="280" w:firstLineChars="1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 xml:space="preserve">C.华生  </w:t>
      </w:r>
    </w:p>
    <w:p>
      <w:pPr>
        <w:numPr>
          <w:ilvl w:val="0"/>
          <w:numId w:val="0"/>
        </w:numPr>
        <w:ind w:firstLine="280" w:firstLineChars="1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D.孔子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下列关于生命的说法中，错误的是（A）。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A.我们只需关爱和保护自己的生命。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B.生命是顽强的，也是脆弱的。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C.生命是地球上最珍贵的财富。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D.世界因生命而精彩。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2"/>
          <w:sz w:val="28"/>
          <w:szCs w:val="28"/>
          <w:highlight w:val="none"/>
          <w:lang w:val="en-US" w:eastAsia="zh-CN" w:bidi="ar-SA"/>
        </w:rPr>
        <w:t>如何安慰失去至亲的人？（  D  ）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A.别担心，你会度过去的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B.越早忘掉，越好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C.上帝比你更需要他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  <w:t>D.为你感到悲痛</w:t>
      </w:r>
    </w:p>
    <w:p>
      <w:pPr>
        <w:pStyle w:val="4"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丧失因素不包括以下哪一项_____( C )</w:t>
      </w:r>
    </w:p>
    <w:p>
      <w:pPr>
        <w:pStyle w:val="4"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A.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失恋 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B.亲人去世 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C.乔迁新居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 D.离婚</w:t>
      </w:r>
    </w:p>
    <w:p>
      <w:pPr>
        <w:pStyle w:val="4"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心理学家Cristi Kanel教授认为心理危机不包括以下哪一项_____( B )</w:t>
      </w:r>
    </w:p>
    <w:p>
      <w:pPr>
        <w:pStyle w:val="4"/>
        <w:numPr>
          <w:ilvl w:val="0"/>
          <w:numId w:val="0"/>
        </w:numPr>
        <w:ind w:leftChars="0" w:firstLine="280" w:firstLineChars="1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A.危机事件发生</w:t>
      </w:r>
    </w:p>
    <w:p>
      <w:pPr>
        <w:pStyle w:val="4"/>
        <w:numPr>
          <w:ilvl w:val="0"/>
          <w:numId w:val="0"/>
        </w:numPr>
        <w:ind w:leftChars="0" w:firstLine="280" w:firstLineChars="1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B.对危机事件的反思</w:t>
      </w:r>
    </w:p>
    <w:p>
      <w:pPr>
        <w:pStyle w:val="4"/>
        <w:numPr>
          <w:ilvl w:val="0"/>
          <w:numId w:val="0"/>
        </w:numPr>
        <w:ind w:leftChars="0" w:firstLine="280" w:firstLineChars="1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C.对危机事件的感知导致当事人的主观痛苦</w:t>
      </w:r>
    </w:p>
    <w:p>
      <w:pPr>
        <w:pStyle w:val="4"/>
        <w:numPr>
          <w:ilvl w:val="0"/>
          <w:numId w:val="0"/>
        </w:numPr>
        <w:ind w:leftChars="0" w:firstLine="280" w:firstLineChars="1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D.惯常的应对方式失败，导致当事人的心理、情感和行为等方面的功能水平较突发事件发生前降低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以下哪种危机为存在性危机_____( C )</w:t>
      </w:r>
    </w:p>
    <w:p>
      <w:pPr>
        <w:pStyle w:val="4"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A.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身陷传销组织 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B.焦虑 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C.生活孤独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 D.结婚</w:t>
      </w:r>
    </w:p>
    <w:p>
      <w:pPr>
        <w:pStyle w:val="4"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以下哪一项心理危机因素由于缺乏社会支持_____( B )</w:t>
      </w:r>
    </w:p>
    <w:p>
      <w:pPr>
        <w:pStyle w:val="4"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A.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恋爱困扰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 B.孤独无助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 C.网络成瘾 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D.生理缺陷</w:t>
      </w:r>
    </w:p>
    <w:p>
      <w:pPr>
        <w:pStyle w:val="4"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以下哪种情况属于个体危机状态下个体认知失调的特征_____( A )</w:t>
      </w:r>
    </w:p>
    <w:p>
      <w:pPr>
        <w:pStyle w:val="4"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A.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认知狭隘 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B.哭泣不止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 C.坐立难安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 D.失眠</w:t>
      </w:r>
    </w:p>
    <w:p>
      <w:pPr>
        <w:pStyle w:val="4"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 以下哪个阶段自杀者会向外界发出求救信号_____( D )</w:t>
      </w:r>
    </w:p>
    <w:p>
      <w:pPr>
        <w:pStyle w:val="4"/>
        <w:numPr>
          <w:ilvl w:val="0"/>
          <w:numId w:val="0"/>
        </w:numPr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A.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平静期 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B.危机事件 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C.自杀意念形成阶段 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highlight w:val="none"/>
        </w:rPr>
        <w:t>D.矛盾冲突阶段</w:t>
      </w:r>
    </w:p>
    <w:p>
      <w:pPr>
        <w:pStyle w:val="4"/>
        <w:numPr>
          <w:ilvl w:val="0"/>
          <w:numId w:val="0"/>
        </w:numPr>
        <w:ind w:left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在接触有自杀意念的心理危机者时，不该怎么做_____( B )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A.共情陪伴 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 xml:space="preserve">B.替本人保密自杀想法 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C.生命第一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D.移开可能致命的器材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当自己处理自杀危机能力不足时，不应该怎么做_____(A)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A.独自一人面对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B.及时转介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C.耐心陪伴</w:t>
      </w:r>
    </w:p>
    <w:p>
      <w:pPr>
        <w:pStyle w:val="4"/>
        <w:numPr>
          <w:ilvl w:val="0"/>
          <w:numId w:val="0"/>
        </w:numPr>
        <w:ind w:leftChars="0" w:firstLine="560" w:firstLineChars="20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sz w:val="28"/>
          <w:szCs w:val="28"/>
          <w:highlight w:val="none"/>
        </w:rPr>
        <w:t>D.随时监控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8"/>
          <w:szCs w:val="28"/>
          <w:highlight w:val="none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highlight w:val="none"/>
          <w:lang w:val="en-US" w:eastAsia="zh-CN" w:bidi="ar-SA"/>
        </w:rPr>
        <w:t>发现身边人存在自杀危机的时候，不应该做什么：（D）</w:t>
      </w:r>
    </w:p>
    <w:p>
      <w:pPr>
        <w:rPr>
          <w:rFonts w:hint="eastAsia" w:ascii="宋体" w:hAnsi="宋体" w:eastAsia="宋体" w:cs="宋体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highlight w:val="none"/>
          <w:lang w:val="en-US" w:eastAsia="zh-CN" w:bidi="ar-SA"/>
        </w:rPr>
        <w:t xml:space="preserve">A.移除尖锐物体       B.全程陪伴 </w:t>
      </w:r>
    </w:p>
    <w:p>
      <w:pPr>
        <w:pStyle w:val="4"/>
        <w:numPr>
          <w:ilvl w:val="0"/>
          <w:numId w:val="0"/>
        </w:numPr>
        <w:jc w:val="left"/>
        <w:rPr>
          <w:rFonts w:hint="eastAsia" w:ascii="宋体" w:hAnsi="宋体" w:eastAsia="宋体" w:cs="宋体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highlight w:val="none"/>
          <w:lang w:val="en-US" w:eastAsia="zh-CN" w:bidi="ar-SA"/>
        </w:rPr>
        <w:t>C.报告辅导员老师     D.认为当事人只是开玩笑，不会真的自杀。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kern w:val="2"/>
          <w:sz w:val="28"/>
          <w:szCs w:val="28"/>
          <w:highlight w:val="none"/>
          <w:lang w:val="en-US" w:eastAsia="zh-CN" w:bidi="ar-S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highlight w:val="none"/>
          <w:lang w:val="en-US" w:eastAsia="zh-CN" w:bidi="ar-SA"/>
        </w:rPr>
        <w:t>心理危机处理不可以做的是：( C )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 w:ascii="宋体" w:hAnsi="宋体" w:eastAsia="宋体" w:cs="宋体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highlight w:val="none"/>
          <w:lang w:val="en-US" w:eastAsia="zh-CN" w:bidi="ar-SA"/>
        </w:rPr>
        <w:t>A.接纳当事人的感受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 w:ascii="宋体" w:hAnsi="宋体" w:eastAsia="宋体" w:cs="宋体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highlight w:val="none"/>
          <w:lang w:val="en-US" w:eastAsia="zh-CN" w:bidi="ar-SA"/>
        </w:rPr>
        <w:t>B.诚恳而直接的问问题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 w:ascii="宋体" w:hAnsi="宋体" w:eastAsia="宋体" w:cs="宋体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highlight w:val="none"/>
          <w:lang w:val="en-US" w:eastAsia="zh-CN" w:bidi="ar-SA"/>
        </w:rPr>
        <w:t>C.答应替当事人保密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 w:ascii="宋体" w:hAnsi="宋体" w:eastAsia="宋体" w:cs="宋体"/>
          <w:kern w:val="2"/>
          <w:sz w:val="28"/>
          <w:szCs w:val="28"/>
          <w:highlight w:val="none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highlight w:val="none"/>
          <w:lang w:val="en-US" w:eastAsia="zh-CN" w:bidi="ar-SA"/>
        </w:rPr>
        <w:t xml:space="preserve">D.求援、联络亲友 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B8DDB4"/>
    <w:multiLevelType w:val="multilevel"/>
    <w:tmpl w:val="89B8DDB4"/>
    <w:lvl w:ilvl="0" w:tentative="0">
      <w:start w:val="1"/>
      <w:numFmt w:val="decimal"/>
      <w:lvlText w:val="%1."/>
      <w:lvlJc w:val="left"/>
      <w:pPr>
        <w:ind w:left="480" w:hanging="480"/>
      </w:pPr>
      <w:rPr>
        <w:shd w:val="clear" w:color="auto" w:fill="auto"/>
      </w:rPr>
    </w:lvl>
    <w:lvl w:ilvl="1" w:tentative="0">
      <w:start w:val="1"/>
      <w:numFmt w:val="upperLetter"/>
      <w:lvlText w:val="%2."/>
      <w:lvlJc w:val="left"/>
      <w:pPr>
        <w:ind w:left="840" w:hanging="360"/>
      </w:pPr>
      <w:rPr>
        <w:rFonts w:hint="eastAsia"/>
      </w:rPr>
    </w:lvl>
    <w:lvl w:ilvl="2" w:tentative="0">
      <w:start w:val="1"/>
      <w:numFmt w:val="japaneseCounting"/>
      <w:lvlText w:val="%3、"/>
      <w:lvlJc w:val="left"/>
      <w:pPr>
        <w:ind w:left="168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8AEB8AB2"/>
    <w:multiLevelType w:val="singleLevel"/>
    <w:tmpl w:val="8AEB8AB2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2">
    <w:nsid w:val="8D4F7990"/>
    <w:multiLevelType w:val="singleLevel"/>
    <w:tmpl w:val="8D4F7990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3">
    <w:nsid w:val="9D24E958"/>
    <w:multiLevelType w:val="singleLevel"/>
    <w:tmpl w:val="9D24E958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A747EE6D"/>
    <w:multiLevelType w:val="multilevel"/>
    <w:tmpl w:val="A747EE6D"/>
    <w:lvl w:ilvl="0" w:tentative="0">
      <w:start w:val="1"/>
      <w:numFmt w:val="decimal"/>
      <w:lvlText w:val="%1."/>
      <w:lvlJc w:val="left"/>
      <w:pPr>
        <w:ind w:left="480" w:hanging="480"/>
      </w:pPr>
      <w:rPr>
        <w:shd w:val="clear" w:color="auto" w:fill="auto"/>
      </w:rPr>
    </w:lvl>
    <w:lvl w:ilvl="1" w:tentative="0">
      <w:start w:val="1"/>
      <w:numFmt w:val="upperLetter"/>
      <w:lvlText w:val="%2."/>
      <w:lvlJc w:val="left"/>
      <w:pPr>
        <w:ind w:left="840" w:hanging="360"/>
      </w:pPr>
      <w:rPr>
        <w:rFonts w:hint="eastAsia"/>
      </w:rPr>
    </w:lvl>
    <w:lvl w:ilvl="2" w:tentative="0">
      <w:start w:val="1"/>
      <w:numFmt w:val="japaneseCounting"/>
      <w:lvlText w:val="%3、"/>
      <w:lvlJc w:val="left"/>
      <w:pPr>
        <w:ind w:left="168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AF891E29"/>
    <w:multiLevelType w:val="singleLevel"/>
    <w:tmpl w:val="AF891E29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6">
    <w:nsid w:val="B1758569"/>
    <w:multiLevelType w:val="singleLevel"/>
    <w:tmpl w:val="B1758569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7">
    <w:nsid w:val="B47AB73E"/>
    <w:multiLevelType w:val="singleLevel"/>
    <w:tmpl w:val="B47AB73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B6040A3B"/>
    <w:multiLevelType w:val="singleLevel"/>
    <w:tmpl w:val="B6040A3B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9">
    <w:nsid w:val="BEB9B744"/>
    <w:multiLevelType w:val="singleLevel"/>
    <w:tmpl w:val="BEB9B744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10">
    <w:nsid w:val="C68B796F"/>
    <w:multiLevelType w:val="singleLevel"/>
    <w:tmpl w:val="C68B796F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11">
    <w:nsid w:val="D189DD0F"/>
    <w:multiLevelType w:val="singleLevel"/>
    <w:tmpl w:val="D189DD0F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12">
    <w:nsid w:val="DAA1F0A9"/>
    <w:multiLevelType w:val="multilevel"/>
    <w:tmpl w:val="DAA1F0A9"/>
    <w:lvl w:ilvl="0" w:tentative="0">
      <w:start w:val="42"/>
      <w:numFmt w:val="decimal"/>
      <w:lvlText w:val="%1."/>
      <w:lvlJc w:val="left"/>
      <w:pPr>
        <w:ind w:left="480" w:hanging="480"/>
      </w:pPr>
      <w:rPr>
        <w:rFonts w:hint="eastAsia"/>
        <w:shd w:val="clear" w:color="auto" w:fill="auto"/>
      </w:rPr>
    </w:lvl>
    <w:lvl w:ilvl="1" w:tentative="0">
      <w:start w:val="1"/>
      <w:numFmt w:val="upperLetter"/>
      <w:lvlText w:val="%2."/>
      <w:lvlJc w:val="left"/>
      <w:pPr>
        <w:ind w:left="840" w:hanging="360"/>
      </w:pPr>
      <w:rPr>
        <w:rFonts w:hint="eastAsia"/>
      </w:rPr>
    </w:lvl>
    <w:lvl w:ilvl="2" w:tentative="0">
      <w:start w:val="1"/>
      <w:numFmt w:val="japaneseCounting"/>
      <w:lvlText w:val="%3、"/>
      <w:lvlJc w:val="left"/>
      <w:pPr>
        <w:ind w:left="168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400" w:hanging="48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840" w:hanging="48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3">
    <w:nsid w:val="DABA6D2C"/>
    <w:multiLevelType w:val="singleLevel"/>
    <w:tmpl w:val="DABA6D2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4">
    <w:nsid w:val="E21D4CA8"/>
    <w:multiLevelType w:val="multilevel"/>
    <w:tmpl w:val="E21D4CA8"/>
    <w:lvl w:ilvl="0" w:tentative="0">
      <w:start w:val="1"/>
      <w:numFmt w:val="decimal"/>
      <w:lvlText w:val="%1."/>
      <w:lvlJc w:val="left"/>
      <w:pPr>
        <w:ind w:left="480" w:hanging="480"/>
      </w:pPr>
      <w:rPr>
        <w:shd w:val="clear" w:color="auto" w:fill="auto"/>
      </w:rPr>
    </w:lvl>
    <w:lvl w:ilvl="1" w:tentative="0">
      <w:start w:val="1"/>
      <w:numFmt w:val="upperLetter"/>
      <w:lvlText w:val="%2."/>
      <w:lvlJc w:val="left"/>
      <w:pPr>
        <w:ind w:left="840" w:hanging="360"/>
      </w:pPr>
      <w:rPr>
        <w:rFonts w:hint="eastAsia"/>
      </w:rPr>
    </w:lvl>
    <w:lvl w:ilvl="2" w:tentative="0">
      <w:start w:val="1"/>
      <w:numFmt w:val="japaneseCounting"/>
      <w:lvlText w:val="%3、"/>
      <w:lvlJc w:val="left"/>
      <w:pPr>
        <w:ind w:left="168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E5BA7A7C"/>
    <w:multiLevelType w:val="singleLevel"/>
    <w:tmpl w:val="E5BA7A7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6">
    <w:nsid w:val="E924B1F7"/>
    <w:multiLevelType w:val="singleLevel"/>
    <w:tmpl w:val="E924B1F7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17">
    <w:nsid w:val="EA7D2F67"/>
    <w:multiLevelType w:val="singleLevel"/>
    <w:tmpl w:val="EA7D2F67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18">
    <w:nsid w:val="EB0FD521"/>
    <w:multiLevelType w:val="singleLevel"/>
    <w:tmpl w:val="EB0FD5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EC525047"/>
    <w:multiLevelType w:val="multilevel"/>
    <w:tmpl w:val="EC525047"/>
    <w:lvl w:ilvl="0" w:tentative="0">
      <w:start w:val="1"/>
      <w:numFmt w:val="decimal"/>
      <w:lvlText w:val="%1."/>
      <w:lvlJc w:val="left"/>
      <w:pPr>
        <w:ind w:left="480" w:hanging="480"/>
      </w:pPr>
      <w:rPr>
        <w:shd w:val="clear" w:color="auto" w:fill="auto"/>
      </w:rPr>
    </w:lvl>
    <w:lvl w:ilvl="1" w:tentative="0">
      <w:start w:val="1"/>
      <w:numFmt w:val="upperLetter"/>
      <w:lvlText w:val="%2."/>
      <w:lvlJc w:val="left"/>
      <w:pPr>
        <w:ind w:left="840" w:hanging="360"/>
      </w:pPr>
      <w:rPr>
        <w:rFonts w:hint="eastAsia"/>
      </w:rPr>
    </w:lvl>
    <w:lvl w:ilvl="2" w:tentative="0">
      <w:start w:val="1"/>
      <w:numFmt w:val="japaneseCounting"/>
      <w:lvlText w:val="%3、"/>
      <w:lvlJc w:val="left"/>
      <w:pPr>
        <w:ind w:left="168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F4C34AEA"/>
    <w:multiLevelType w:val="singleLevel"/>
    <w:tmpl w:val="F4C34AE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1">
    <w:nsid w:val="F7054302"/>
    <w:multiLevelType w:val="singleLevel"/>
    <w:tmpl w:val="F7054302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700" w:leftChars="0" w:firstLine="0" w:firstLineChars="0"/>
      </w:pPr>
    </w:lvl>
  </w:abstractNum>
  <w:abstractNum w:abstractNumId="22">
    <w:nsid w:val="F7C6B053"/>
    <w:multiLevelType w:val="singleLevel"/>
    <w:tmpl w:val="F7C6B053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23">
    <w:nsid w:val="FE210A8F"/>
    <w:multiLevelType w:val="singleLevel"/>
    <w:tmpl w:val="FE210A8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4">
    <w:nsid w:val="04E24EED"/>
    <w:multiLevelType w:val="singleLevel"/>
    <w:tmpl w:val="04E24EED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25">
    <w:nsid w:val="060FB136"/>
    <w:multiLevelType w:val="singleLevel"/>
    <w:tmpl w:val="060FB136"/>
    <w:lvl w:ilvl="0" w:tentative="0">
      <w:start w:val="1"/>
      <w:numFmt w:val="upperLetter"/>
      <w:suff w:val="space"/>
      <w:lvlText w:val="%1."/>
      <w:lvlJc w:val="left"/>
    </w:lvl>
  </w:abstractNum>
  <w:abstractNum w:abstractNumId="26">
    <w:nsid w:val="13F9F157"/>
    <w:multiLevelType w:val="singleLevel"/>
    <w:tmpl w:val="13F9F157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27">
    <w:nsid w:val="15FEA708"/>
    <w:multiLevelType w:val="singleLevel"/>
    <w:tmpl w:val="15FEA708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28">
    <w:nsid w:val="1F530300"/>
    <w:multiLevelType w:val="multilevel"/>
    <w:tmpl w:val="1F530300"/>
    <w:lvl w:ilvl="0" w:tentative="0">
      <w:start w:val="1"/>
      <w:numFmt w:val="decimal"/>
      <w:lvlText w:val="%1."/>
      <w:lvlJc w:val="left"/>
      <w:pPr>
        <w:ind w:left="480" w:hanging="480"/>
      </w:pPr>
      <w:rPr>
        <w:shd w:val="clear" w:color="auto" w:fill="auto"/>
      </w:rPr>
    </w:lvl>
    <w:lvl w:ilvl="1" w:tentative="0">
      <w:start w:val="1"/>
      <w:numFmt w:val="upperLetter"/>
      <w:lvlText w:val="%2."/>
      <w:lvlJc w:val="left"/>
      <w:pPr>
        <w:ind w:left="840" w:hanging="360"/>
      </w:pPr>
      <w:rPr>
        <w:rFonts w:hint="eastAsia"/>
      </w:rPr>
    </w:lvl>
    <w:lvl w:ilvl="2" w:tentative="0">
      <w:start w:val="1"/>
      <w:numFmt w:val="japaneseCounting"/>
      <w:lvlText w:val="%3、"/>
      <w:lvlJc w:val="left"/>
      <w:pPr>
        <w:ind w:left="168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201411C2"/>
    <w:multiLevelType w:val="singleLevel"/>
    <w:tmpl w:val="201411C2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30">
    <w:nsid w:val="231B81BF"/>
    <w:multiLevelType w:val="singleLevel"/>
    <w:tmpl w:val="231B81B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1">
    <w:nsid w:val="250B04F5"/>
    <w:multiLevelType w:val="multilevel"/>
    <w:tmpl w:val="250B04F5"/>
    <w:lvl w:ilvl="0" w:tentative="0">
      <w:start w:val="1"/>
      <w:numFmt w:val="decimal"/>
      <w:lvlText w:val="%1."/>
      <w:lvlJc w:val="left"/>
      <w:pPr>
        <w:ind w:left="480" w:hanging="480"/>
      </w:pPr>
      <w:rPr>
        <w:shd w:val="clear" w:color="auto" w:fill="auto"/>
      </w:rPr>
    </w:lvl>
    <w:lvl w:ilvl="1" w:tentative="0">
      <w:start w:val="1"/>
      <w:numFmt w:val="upperLetter"/>
      <w:lvlText w:val="%2."/>
      <w:lvlJc w:val="left"/>
      <w:pPr>
        <w:ind w:left="840" w:hanging="360"/>
      </w:pPr>
      <w:rPr>
        <w:rFonts w:hint="eastAsia"/>
      </w:rPr>
    </w:lvl>
    <w:lvl w:ilvl="2" w:tentative="0">
      <w:start w:val="1"/>
      <w:numFmt w:val="japaneseCounting"/>
      <w:lvlText w:val="%3、"/>
      <w:lvlJc w:val="left"/>
      <w:pPr>
        <w:ind w:left="168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27AC5AF2"/>
    <w:multiLevelType w:val="singleLevel"/>
    <w:tmpl w:val="27AC5AF2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33">
    <w:nsid w:val="2907C874"/>
    <w:multiLevelType w:val="singleLevel"/>
    <w:tmpl w:val="2907C874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34">
    <w:nsid w:val="291835FA"/>
    <w:multiLevelType w:val="singleLevel"/>
    <w:tmpl w:val="291835FA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35">
    <w:nsid w:val="2E6D59F3"/>
    <w:multiLevelType w:val="multilevel"/>
    <w:tmpl w:val="2E6D59F3"/>
    <w:lvl w:ilvl="0" w:tentative="0">
      <w:start w:val="1"/>
      <w:numFmt w:val="upperLetter"/>
      <w:lvlText w:val="%1."/>
      <w:lvlJc w:val="left"/>
      <w:pPr>
        <w:ind w:left="480" w:hanging="480"/>
      </w:pPr>
    </w:lvl>
    <w:lvl w:ilvl="1" w:tentative="0">
      <w:start w:val="1"/>
      <w:numFmt w:val="upperLetter"/>
      <w:lvlText w:val="%2."/>
      <w:lvlJc w:val="left"/>
      <w:pPr>
        <w:ind w:left="840" w:hanging="360"/>
      </w:pPr>
      <w:rPr>
        <w:rFonts w:hint="eastAsia"/>
      </w:rPr>
    </w:lvl>
    <w:lvl w:ilvl="2" w:tentative="0">
      <w:start w:val="1"/>
      <w:numFmt w:val="japaneseCounting"/>
      <w:lvlText w:val="%3、"/>
      <w:lvlJc w:val="left"/>
      <w:pPr>
        <w:ind w:left="168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2E8D5A8A"/>
    <w:multiLevelType w:val="singleLevel"/>
    <w:tmpl w:val="2E8D5A8A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37">
    <w:nsid w:val="34719473"/>
    <w:multiLevelType w:val="singleLevel"/>
    <w:tmpl w:val="34719473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38">
    <w:nsid w:val="3DEF37F6"/>
    <w:multiLevelType w:val="multilevel"/>
    <w:tmpl w:val="3DEF37F6"/>
    <w:lvl w:ilvl="0" w:tentative="0">
      <w:start w:val="1"/>
      <w:numFmt w:val="upperLetter"/>
      <w:lvlText w:val="%1."/>
      <w:lvlJc w:val="left"/>
      <w:pPr>
        <w:ind w:left="480" w:hanging="480"/>
      </w:pPr>
    </w:lvl>
    <w:lvl w:ilvl="1" w:tentative="0">
      <w:start w:val="1"/>
      <w:numFmt w:val="upperLetter"/>
      <w:lvlText w:val="%2."/>
      <w:lvlJc w:val="left"/>
      <w:pPr>
        <w:ind w:left="840" w:hanging="360"/>
      </w:pPr>
      <w:rPr>
        <w:rFonts w:hint="eastAsia"/>
      </w:rPr>
    </w:lvl>
    <w:lvl w:ilvl="2" w:tentative="0">
      <w:start w:val="1"/>
      <w:numFmt w:val="japaneseCounting"/>
      <w:lvlText w:val="%3、"/>
      <w:lvlJc w:val="left"/>
      <w:pPr>
        <w:ind w:left="168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3EBF8AF6"/>
    <w:multiLevelType w:val="multilevel"/>
    <w:tmpl w:val="3EBF8AF6"/>
    <w:lvl w:ilvl="0" w:tentative="0">
      <w:start w:val="1"/>
      <w:numFmt w:val="decimal"/>
      <w:lvlText w:val="%1."/>
      <w:lvlJc w:val="left"/>
      <w:pPr>
        <w:ind w:left="480" w:hanging="480"/>
      </w:pPr>
      <w:rPr>
        <w:shd w:val="clear" w:color="auto" w:fill="auto"/>
      </w:rPr>
    </w:lvl>
    <w:lvl w:ilvl="1" w:tentative="0">
      <w:start w:val="1"/>
      <w:numFmt w:val="upperLetter"/>
      <w:lvlText w:val="%2."/>
      <w:lvlJc w:val="left"/>
      <w:pPr>
        <w:ind w:left="840" w:hanging="360"/>
      </w:pPr>
      <w:rPr>
        <w:rFonts w:hint="eastAsia"/>
      </w:rPr>
    </w:lvl>
    <w:lvl w:ilvl="2" w:tentative="0">
      <w:start w:val="1"/>
      <w:numFmt w:val="japaneseCounting"/>
      <w:lvlText w:val="%3、"/>
      <w:lvlJc w:val="left"/>
      <w:pPr>
        <w:ind w:left="168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42982475"/>
    <w:multiLevelType w:val="multilevel"/>
    <w:tmpl w:val="42982475"/>
    <w:lvl w:ilvl="0" w:tentative="0">
      <w:start w:val="1"/>
      <w:numFmt w:val="decimal"/>
      <w:lvlText w:val="%1."/>
      <w:lvlJc w:val="left"/>
      <w:pPr>
        <w:ind w:left="480" w:hanging="480"/>
      </w:pPr>
      <w:rPr>
        <w:shd w:val="clear" w:color="auto" w:fill="auto"/>
      </w:rPr>
    </w:lvl>
    <w:lvl w:ilvl="1" w:tentative="0">
      <w:start w:val="1"/>
      <w:numFmt w:val="upperLetter"/>
      <w:lvlText w:val="%2."/>
      <w:lvlJc w:val="left"/>
      <w:pPr>
        <w:ind w:left="840" w:hanging="360"/>
      </w:pPr>
      <w:rPr>
        <w:rFonts w:hint="eastAsia"/>
      </w:rPr>
    </w:lvl>
    <w:lvl w:ilvl="2" w:tentative="0">
      <w:start w:val="1"/>
      <w:numFmt w:val="japaneseCounting"/>
      <w:lvlText w:val="%3、"/>
      <w:lvlJc w:val="left"/>
      <w:pPr>
        <w:ind w:left="168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429A15B3"/>
    <w:multiLevelType w:val="singleLevel"/>
    <w:tmpl w:val="429A15B3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480"/>
      </w:pPr>
    </w:lvl>
  </w:abstractNum>
  <w:abstractNum w:abstractNumId="42">
    <w:nsid w:val="42FE2837"/>
    <w:multiLevelType w:val="singleLevel"/>
    <w:tmpl w:val="42FE2837"/>
    <w:lvl w:ilvl="0" w:tentative="0">
      <w:start w:val="1"/>
      <w:numFmt w:val="upperLetter"/>
      <w:suff w:val="space"/>
      <w:lvlText w:val="%1."/>
      <w:lvlJc w:val="left"/>
      <w:pPr>
        <w:ind w:left="480"/>
      </w:pPr>
    </w:lvl>
  </w:abstractNum>
  <w:abstractNum w:abstractNumId="43">
    <w:nsid w:val="4CA2E787"/>
    <w:multiLevelType w:val="singleLevel"/>
    <w:tmpl w:val="4CA2E787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44">
    <w:nsid w:val="53FD39A7"/>
    <w:multiLevelType w:val="singleLevel"/>
    <w:tmpl w:val="53FD39A7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45">
    <w:nsid w:val="5603ACDC"/>
    <w:multiLevelType w:val="multilevel"/>
    <w:tmpl w:val="5603ACDC"/>
    <w:lvl w:ilvl="0" w:tentative="0">
      <w:start w:val="1"/>
      <w:numFmt w:val="decimal"/>
      <w:lvlText w:val="%1."/>
      <w:lvlJc w:val="left"/>
      <w:pPr>
        <w:ind w:left="480" w:hanging="480"/>
      </w:pPr>
      <w:rPr>
        <w:shd w:val="clear" w:color="auto" w:fill="auto"/>
      </w:rPr>
    </w:lvl>
    <w:lvl w:ilvl="1" w:tentative="0">
      <w:start w:val="1"/>
      <w:numFmt w:val="upperLetter"/>
      <w:lvlText w:val="%2."/>
      <w:lvlJc w:val="left"/>
      <w:pPr>
        <w:ind w:left="840" w:hanging="360"/>
      </w:pPr>
      <w:rPr>
        <w:rFonts w:hint="eastAsia"/>
      </w:rPr>
    </w:lvl>
    <w:lvl w:ilvl="2" w:tentative="0">
      <w:start w:val="1"/>
      <w:numFmt w:val="japaneseCounting"/>
      <w:lvlText w:val="%3、"/>
      <w:lvlJc w:val="left"/>
      <w:pPr>
        <w:ind w:left="168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5715BEF6"/>
    <w:multiLevelType w:val="singleLevel"/>
    <w:tmpl w:val="5715BEF6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47">
    <w:nsid w:val="5A1CE286"/>
    <w:multiLevelType w:val="singleLevel"/>
    <w:tmpl w:val="5A1CE286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48">
    <w:nsid w:val="606B424C"/>
    <w:multiLevelType w:val="multilevel"/>
    <w:tmpl w:val="606B424C"/>
    <w:lvl w:ilvl="0" w:tentative="0">
      <w:start w:val="1"/>
      <w:numFmt w:val="decimal"/>
      <w:lvlText w:val="%1."/>
      <w:lvlJc w:val="left"/>
      <w:pPr>
        <w:ind w:left="480" w:hanging="480"/>
      </w:pPr>
      <w:rPr>
        <w:shd w:val="clear" w:color="auto" w:fill="auto"/>
      </w:rPr>
    </w:lvl>
    <w:lvl w:ilvl="1" w:tentative="0">
      <w:start w:val="1"/>
      <w:numFmt w:val="upperLetter"/>
      <w:lvlText w:val="%2."/>
      <w:lvlJc w:val="left"/>
      <w:pPr>
        <w:ind w:left="840" w:hanging="360"/>
      </w:pPr>
      <w:rPr>
        <w:rFonts w:hint="eastAsia"/>
      </w:rPr>
    </w:lvl>
    <w:lvl w:ilvl="2" w:tentative="0">
      <w:start w:val="1"/>
      <w:numFmt w:val="japaneseCounting"/>
      <w:lvlText w:val="%3、"/>
      <w:lvlJc w:val="left"/>
      <w:pPr>
        <w:ind w:left="168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632A0693"/>
    <w:multiLevelType w:val="singleLevel"/>
    <w:tmpl w:val="632A0693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50">
    <w:nsid w:val="662A9F79"/>
    <w:multiLevelType w:val="singleLevel"/>
    <w:tmpl w:val="662A9F79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51">
    <w:nsid w:val="67C8D413"/>
    <w:multiLevelType w:val="multilevel"/>
    <w:tmpl w:val="67C8D413"/>
    <w:lvl w:ilvl="0" w:tentative="0">
      <w:start w:val="1"/>
      <w:numFmt w:val="decimal"/>
      <w:lvlText w:val="%1."/>
      <w:lvlJc w:val="left"/>
      <w:pPr>
        <w:ind w:left="480" w:hanging="480"/>
      </w:pPr>
      <w:rPr>
        <w:shd w:val="clear" w:color="auto" w:fill="auto"/>
      </w:rPr>
    </w:lvl>
    <w:lvl w:ilvl="1" w:tentative="0">
      <w:start w:val="1"/>
      <w:numFmt w:val="upperLetter"/>
      <w:lvlText w:val="%2."/>
      <w:lvlJc w:val="left"/>
      <w:pPr>
        <w:ind w:left="840" w:hanging="360"/>
      </w:pPr>
      <w:rPr>
        <w:rFonts w:hint="eastAsia"/>
      </w:rPr>
    </w:lvl>
    <w:lvl w:ilvl="2" w:tentative="0">
      <w:start w:val="1"/>
      <w:numFmt w:val="japaneseCounting"/>
      <w:lvlText w:val="%3、"/>
      <w:lvlJc w:val="left"/>
      <w:pPr>
        <w:ind w:left="168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694EF7EF"/>
    <w:multiLevelType w:val="singleLevel"/>
    <w:tmpl w:val="694EF7EF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53">
    <w:nsid w:val="6BC24951"/>
    <w:multiLevelType w:val="multilevel"/>
    <w:tmpl w:val="6BC24951"/>
    <w:lvl w:ilvl="0" w:tentative="0">
      <w:start w:val="1"/>
      <w:numFmt w:val="upperLetter"/>
      <w:lvlText w:val="%1."/>
      <w:lvlJc w:val="left"/>
      <w:pPr>
        <w:ind w:left="480" w:hanging="480"/>
      </w:pPr>
    </w:lvl>
    <w:lvl w:ilvl="1" w:tentative="0">
      <w:start w:val="1"/>
      <w:numFmt w:val="upperLetter"/>
      <w:lvlText w:val="%2."/>
      <w:lvlJc w:val="left"/>
      <w:pPr>
        <w:ind w:left="840" w:hanging="360"/>
      </w:pPr>
      <w:rPr>
        <w:rFonts w:hint="eastAsia"/>
      </w:rPr>
    </w:lvl>
    <w:lvl w:ilvl="2" w:tentative="0">
      <w:start w:val="1"/>
      <w:numFmt w:val="japaneseCounting"/>
      <w:lvlText w:val="%3、"/>
      <w:lvlJc w:val="left"/>
      <w:pPr>
        <w:ind w:left="168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6FACA209"/>
    <w:multiLevelType w:val="singleLevel"/>
    <w:tmpl w:val="6FACA209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55">
    <w:nsid w:val="721F67A0"/>
    <w:multiLevelType w:val="multilevel"/>
    <w:tmpl w:val="721F67A0"/>
    <w:lvl w:ilvl="0" w:tentative="0">
      <w:start w:val="1"/>
      <w:numFmt w:val="decimal"/>
      <w:lvlText w:val="%1."/>
      <w:lvlJc w:val="left"/>
      <w:pPr>
        <w:ind w:left="480" w:hanging="480"/>
      </w:pPr>
      <w:rPr>
        <w:shd w:val="clear" w:color="auto" w:fill="auto"/>
      </w:rPr>
    </w:lvl>
    <w:lvl w:ilvl="1" w:tentative="0">
      <w:start w:val="1"/>
      <w:numFmt w:val="upperLetter"/>
      <w:lvlText w:val="%2."/>
      <w:lvlJc w:val="left"/>
      <w:pPr>
        <w:ind w:left="840" w:hanging="360"/>
      </w:pPr>
      <w:rPr>
        <w:rFonts w:hint="eastAsia"/>
      </w:rPr>
    </w:lvl>
    <w:lvl w:ilvl="2" w:tentative="0">
      <w:start w:val="1"/>
      <w:numFmt w:val="japaneseCounting"/>
      <w:lvlText w:val="%3、"/>
      <w:lvlJc w:val="left"/>
      <w:pPr>
        <w:ind w:left="168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790F965D"/>
    <w:multiLevelType w:val="singleLevel"/>
    <w:tmpl w:val="790F965D"/>
    <w:lvl w:ilvl="0" w:tentative="0">
      <w:start w:val="1"/>
      <w:numFmt w:val="upperLetter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57">
    <w:nsid w:val="7A7CE49B"/>
    <w:multiLevelType w:val="singleLevel"/>
    <w:tmpl w:val="7A7CE49B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abstractNum w:abstractNumId="58">
    <w:nsid w:val="7FDF4D58"/>
    <w:multiLevelType w:val="singleLevel"/>
    <w:tmpl w:val="7FDF4D58"/>
    <w:lvl w:ilvl="0" w:tentative="0">
      <w:start w:val="1"/>
      <w:numFmt w:val="upperLetter"/>
      <w:lvlText w:val="%1."/>
      <w:lvlJc w:val="left"/>
      <w:pPr>
        <w:ind w:left="905" w:hanging="425"/>
      </w:pPr>
      <w:rPr>
        <w:rFonts w:hint="default"/>
      </w:rPr>
    </w:lvl>
  </w:abstractNum>
  <w:num w:numId="1">
    <w:abstractNumId w:val="18"/>
  </w:num>
  <w:num w:numId="2">
    <w:abstractNumId w:val="42"/>
  </w:num>
  <w:num w:numId="3">
    <w:abstractNumId w:val="48"/>
  </w:num>
  <w:num w:numId="4">
    <w:abstractNumId w:val="16"/>
  </w:num>
  <w:num w:numId="5">
    <w:abstractNumId w:val="49"/>
  </w:num>
  <w:num w:numId="6">
    <w:abstractNumId w:val="9"/>
  </w:num>
  <w:num w:numId="7">
    <w:abstractNumId w:val="36"/>
  </w:num>
  <w:num w:numId="8">
    <w:abstractNumId w:val="46"/>
  </w:num>
  <w:num w:numId="9">
    <w:abstractNumId w:val="34"/>
  </w:num>
  <w:num w:numId="10">
    <w:abstractNumId w:val="29"/>
  </w:num>
  <w:num w:numId="11">
    <w:abstractNumId w:val="32"/>
  </w:num>
  <w:num w:numId="12">
    <w:abstractNumId w:val="4"/>
  </w:num>
  <w:num w:numId="13">
    <w:abstractNumId w:val="45"/>
  </w:num>
  <w:num w:numId="14">
    <w:abstractNumId w:val="0"/>
  </w:num>
  <w:num w:numId="15">
    <w:abstractNumId w:val="28"/>
  </w:num>
  <w:num w:numId="16">
    <w:abstractNumId w:val="19"/>
  </w:num>
  <w:num w:numId="17">
    <w:abstractNumId w:val="31"/>
  </w:num>
  <w:num w:numId="18">
    <w:abstractNumId w:val="14"/>
  </w:num>
  <w:num w:numId="19">
    <w:abstractNumId w:val="39"/>
  </w:num>
  <w:num w:numId="20">
    <w:abstractNumId w:val="51"/>
  </w:num>
  <w:num w:numId="21">
    <w:abstractNumId w:val="40"/>
  </w:num>
  <w:num w:numId="22">
    <w:abstractNumId w:val="55"/>
  </w:num>
  <w:num w:numId="23">
    <w:abstractNumId w:val="12"/>
  </w:num>
  <w:num w:numId="24">
    <w:abstractNumId w:val="5"/>
  </w:num>
  <w:num w:numId="25">
    <w:abstractNumId w:val="24"/>
  </w:num>
  <w:num w:numId="26">
    <w:abstractNumId w:val="25"/>
  </w:num>
  <w:num w:numId="27">
    <w:abstractNumId w:val="7"/>
  </w:num>
  <w:num w:numId="28">
    <w:abstractNumId w:val="6"/>
  </w:num>
  <w:num w:numId="29">
    <w:abstractNumId w:val="1"/>
  </w:num>
  <w:num w:numId="30">
    <w:abstractNumId w:val="10"/>
  </w:num>
  <w:num w:numId="31">
    <w:abstractNumId w:val="8"/>
  </w:num>
  <w:num w:numId="32">
    <w:abstractNumId w:val="58"/>
  </w:num>
  <w:num w:numId="33">
    <w:abstractNumId w:val="50"/>
  </w:num>
  <w:num w:numId="34">
    <w:abstractNumId w:val="33"/>
  </w:num>
  <w:num w:numId="35">
    <w:abstractNumId w:val="54"/>
  </w:num>
  <w:num w:numId="36">
    <w:abstractNumId w:val="47"/>
  </w:num>
  <w:num w:numId="37">
    <w:abstractNumId w:val="27"/>
  </w:num>
  <w:num w:numId="38">
    <w:abstractNumId w:val="23"/>
  </w:num>
  <w:num w:numId="39">
    <w:abstractNumId w:val="21"/>
  </w:num>
  <w:num w:numId="40">
    <w:abstractNumId w:val="56"/>
  </w:num>
  <w:num w:numId="41">
    <w:abstractNumId w:val="2"/>
  </w:num>
  <w:num w:numId="42">
    <w:abstractNumId w:val="52"/>
  </w:num>
  <w:num w:numId="43">
    <w:abstractNumId w:val="43"/>
  </w:num>
  <w:num w:numId="44">
    <w:abstractNumId w:val="17"/>
  </w:num>
  <w:num w:numId="45">
    <w:abstractNumId w:val="37"/>
  </w:num>
  <w:num w:numId="46">
    <w:abstractNumId w:val="11"/>
  </w:num>
  <w:num w:numId="47">
    <w:abstractNumId w:val="26"/>
  </w:num>
  <w:num w:numId="48">
    <w:abstractNumId w:val="20"/>
  </w:num>
  <w:num w:numId="49">
    <w:abstractNumId w:val="41"/>
  </w:num>
  <w:num w:numId="50">
    <w:abstractNumId w:val="44"/>
  </w:num>
  <w:num w:numId="51">
    <w:abstractNumId w:val="57"/>
  </w:num>
  <w:num w:numId="52">
    <w:abstractNumId w:val="22"/>
  </w:num>
  <w:num w:numId="53">
    <w:abstractNumId w:val="53"/>
  </w:num>
  <w:num w:numId="54">
    <w:abstractNumId w:val="38"/>
  </w:num>
  <w:num w:numId="55">
    <w:abstractNumId w:val="35"/>
  </w:num>
  <w:num w:numId="56">
    <w:abstractNumId w:val="13"/>
  </w:num>
  <w:num w:numId="57">
    <w:abstractNumId w:val="15"/>
  </w:num>
  <w:num w:numId="58">
    <w:abstractNumId w:val="30"/>
  </w:num>
  <w:num w:numId="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C3"/>
    <w:rsid w:val="000F4A45"/>
    <w:rsid w:val="0019500B"/>
    <w:rsid w:val="001B6877"/>
    <w:rsid w:val="004B598D"/>
    <w:rsid w:val="00544EC8"/>
    <w:rsid w:val="00610A5E"/>
    <w:rsid w:val="006B0DC3"/>
    <w:rsid w:val="009E6A3C"/>
    <w:rsid w:val="00C34781"/>
    <w:rsid w:val="00EC67AA"/>
    <w:rsid w:val="00FF0223"/>
    <w:rsid w:val="0108617B"/>
    <w:rsid w:val="01CD08D2"/>
    <w:rsid w:val="01F85008"/>
    <w:rsid w:val="027C66A5"/>
    <w:rsid w:val="04A74743"/>
    <w:rsid w:val="084C6C18"/>
    <w:rsid w:val="098C7CBC"/>
    <w:rsid w:val="0A241F69"/>
    <w:rsid w:val="0BD3337F"/>
    <w:rsid w:val="0C3C4FBE"/>
    <w:rsid w:val="0CBB3D68"/>
    <w:rsid w:val="0E302449"/>
    <w:rsid w:val="0F1B13D8"/>
    <w:rsid w:val="0F253EF9"/>
    <w:rsid w:val="10550072"/>
    <w:rsid w:val="11ED6631"/>
    <w:rsid w:val="12AD22AE"/>
    <w:rsid w:val="132B58B7"/>
    <w:rsid w:val="15DF64B0"/>
    <w:rsid w:val="166C22BF"/>
    <w:rsid w:val="18425B15"/>
    <w:rsid w:val="19283621"/>
    <w:rsid w:val="199C15D1"/>
    <w:rsid w:val="1A165B62"/>
    <w:rsid w:val="1A506304"/>
    <w:rsid w:val="1A905D56"/>
    <w:rsid w:val="1C1A2266"/>
    <w:rsid w:val="1EF16654"/>
    <w:rsid w:val="20224595"/>
    <w:rsid w:val="20ED4D38"/>
    <w:rsid w:val="21D42ECB"/>
    <w:rsid w:val="24064681"/>
    <w:rsid w:val="270A3368"/>
    <w:rsid w:val="27347D6B"/>
    <w:rsid w:val="2ADD3477"/>
    <w:rsid w:val="2B3E63F5"/>
    <w:rsid w:val="2BEB6B43"/>
    <w:rsid w:val="2C692012"/>
    <w:rsid w:val="2D0D17B1"/>
    <w:rsid w:val="2D6C055D"/>
    <w:rsid w:val="2DB030C9"/>
    <w:rsid w:val="2F7A6A3A"/>
    <w:rsid w:val="2FEF5FE4"/>
    <w:rsid w:val="30610334"/>
    <w:rsid w:val="312E308F"/>
    <w:rsid w:val="317A2062"/>
    <w:rsid w:val="31BB2E4A"/>
    <w:rsid w:val="3232135C"/>
    <w:rsid w:val="334C32CA"/>
    <w:rsid w:val="337C1944"/>
    <w:rsid w:val="369B7A21"/>
    <w:rsid w:val="376D1BAB"/>
    <w:rsid w:val="38034A8D"/>
    <w:rsid w:val="38574D7D"/>
    <w:rsid w:val="390971E9"/>
    <w:rsid w:val="3C8710EE"/>
    <w:rsid w:val="3CDF5386"/>
    <w:rsid w:val="3D7A0798"/>
    <w:rsid w:val="3DBC7F4C"/>
    <w:rsid w:val="3E496BD7"/>
    <w:rsid w:val="3E5306BF"/>
    <w:rsid w:val="3EFC29A8"/>
    <w:rsid w:val="42457E2C"/>
    <w:rsid w:val="428D4A5E"/>
    <w:rsid w:val="44F0286A"/>
    <w:rsid w:val="4540022A"/>
    <w:rsid w:val="46015709"/>
    <w:rsid w:val="476B3BD2"/>
    <w:rsid w:val="49BD73A5"/>
    <w:rsid w:val="4A255A0A"/>
    <w:rsid w:val="4D9F59B2"/>
    <w:rsid w:val="4F161BA0"/>
    <w:rsid w:val="4FAF30D0"/>
    <w:rsid w:val="5017071B"/>
    <w:rsid w:val="505A750D"/>
    <w:rsid w:val="54621223"/>
    <w:rsid w:val="54E13480"/>
    <w:rsid w:val="55BF4C19"/>
    <w:rsid w:val="5899495C"/>
    <w:rsid w:val="5C892A4D"/>
    <w:rsid w:val="5CD72CD7"/>
    <w:rsid w:val="5D0A1101"/>
    <w:rsid w:val="5E3716FC"/>
    <w:rsid w:val="5F5925CD"/>
    <w:rsid w:val="635E7D64"/>
    <w:rsid w:val="64603E64"/>
    <w:rsid w:val="64A31D93"/>
    <w:rsid w:val="64DE5F0E"/>
    <w:rsid w:val="668B383A"/>
    <w:rsid w:val="688E0E96"/>
    <w:rsid w:val="6952469C"/>
    <w:rsid w:val="6A2C3D6F"/>
    <w:rsid w:val="6D2E5A2B"/>
    <w:rsid w:val="704B14F2"/>
    <w:rsid w:val="716F022E"/>
    <w:rsid w:val="72BC6A52"/>
    <w:rsid w:val="72C2345D"/>
    <w:rsid w:val="73187E09"/>
    <w:rsid w:val="7434592D"/>
    <w:rsid w:val="75046517"/>
    <w:rsid w:val="76DE72B1"/>
    <w:rsid w:val="77913040"/>
    <w:rsid w:val="78325744"/>
    <w:rsid w:val="78767D33"/>
    <w:rsid w:val="79F01E50"/>
    <w:rsid w:val="7ABB6536"/>
    <w:rsid w:val="7B1656A8"/>
    <w:rsid w:val="7BA62A18"/>
    <w:rsid w:val="7D1C11AE"/>
    <w:rsid w:val="7E166E7E"/>
    <w:rsid w:val="7E4F4FFB"/>
    <w:rsid w:val="7F72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1461</Words>
  <Characters>8328</Characters>
  <Lines>69</Lines>
  <Paragraphs>19</Paragraphs>
  <TotalTime>5</TotalTime>
  <ScaleCrop>false</ScaleCrop>
  <LinksUpToDate>false</LinksUpToDate>
  <CharactersWithSpaces>9770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2021-07-05T01:04:00Z</dcterms:created>
  <dc:creator>Microsoft Office User</dc:creator>
  <cp:lastModifiedBy>慕青</cp:lastModifiedBy>
  <dcterms:modified xsi:type="dcterms:W3CDTF">2022-01-10T02:42:07Z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5405442CA3434A5E9824EC7CC4CD6307</vt:lpwstr>
  </property>
</Properties>
</file>