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1"/>
          <w:numId w:val="1"/>
        </w:numPr>
        <w:tabs>
          <w:tab w:pos="801" w:val="left" w:leader="none"/>
        </w:tabs>
        <w:spacing w:line="240" w:lineRule="auto" w:before="17" w:after="0"/>
        <w:ind w:left="801" w:right="0" w:hanging="561"/>
        <w:jc w:val="left"/>
      </w:pPr>
      <w:bookmarkStart w:name="7.2 实验二：航线推送与航点解析文件" w:id="1"/>
      <w:bookmarkEnd w:id="1"/>
      <w:r>
        <w:rPr>
          <w:b w:val="0"/>
        </w:rPr>
      </w:r>
      <w:r>
        <w:rPr>
          <w:spacing w:val="-3"/>
        </w:rPr>
        <w:t>实验二：航线推送与航点解析文件</w:t>
      </w:r>
    </w:p>
    <w:p>
      <w:pPr>
        <w:pStyle w:val="ListParagraph"/>
        <w:numPr>
          <w:ilvl w:val="2"/>
          <w:numId w:val="1"/>
        </w:numPr>
        <w:tabs>
          <w:tab w:pos="780" w:val="left" w:leader="none"/>
        </w:tabs>
        <w:spacing w:line="240" w:lineRule="auto" w:before="48" w:after="0"/>
        <w:ind w:left="780" w:right="0" w:hanging="540"/>
        <w:jc w:val="left"/>
        <w:rPr>
          <w:rFonts w:ascii="SimSun" w:eastAsia="SimSun"/>
          <w:sz w:val="24"/>
        </w:rPr>
      </w:pPr>
      <w:bookmarkStart w:name="7.2.1实验目的" w:id="2"/>
      <w:bookmarkEnd w:id="2"/>
      <w:r>
        <w:rPr/>
      </w:r>
      <w:r>
        <w:rPr>
          <w:rFonts w:ascii="SimSun" w:eastAsia="SimSun"/>
          <w:spacing w:val="-3"/>
          <w:sz w:val="24"/>
        </w:rPr>
        <w:t>实验目的</w:t>
      </w:r>
    </w:p>
    <w:p>
      <w:pPr>
        <w:pStyle w:val="BodyText"/>
        <w:spacing w:before="7"/>
        <w:rPr>
          <w:rFonts w:ascii="SimSun"/>
        </w:rPr>
      </w:pPr>
    </w:p>
    <w:p>
      <w:pPr>
        <w:pStyle w:val="BodyText"/>
        <w:spacing w:line="312" w:lineRule="auto"/>
        <w:ind w:left="240" w:right="238" w:firstLine="480"/>
        <w:jc w:val="both"/>
        <w:rPr>
          <w:rFonts w:ascii="SimSun" w:eastAsia="SimSun"/>
        </w:rPr>
      </w:pPr>
      <w:r>
        <w:rPr>
          <w:rFonts w:ascii="SimSun" w:eastAsia="SimSun"/>
          <w:spacing w:val="-2"/>
        </w:rPr>
        <w:t>本实验旨在掌握 </w:t>
      </w:r>
      <w:r>
        <w:rPr/>
        <w:t>QGC WPL 110 </w:t>
      </w:r>
      <w:r>
        <w:rPr>
          <w:rFonts w:ascii="SimSun" w:eastAsia="SimSun"/>
        </w:rPr>
        <w:t>格式的航点文件结构和含义；掌握如何在 </w:t>
      </w:r>
      <w:r>
        <w:rPr/>
        <w:t>ROS </w:t>
      </w:r>
      <w:r>
        <w:rPr>
          <w:rFonts w:ascii="SimSun" w:eastAsia="SimSun"/>
        </w:rPr>
        <w:t>环境中解析航点文件，完成航点序列的读取、结构化存储与下发；学会调</w:t>
      </w:r>
      <w:r>
        <w:rPr>
          <w:rFonts w:ascii="SimSun" w:eastAsia="SimSun"/>
          <w:spacing w:val="-15"/>
        </w:rPr>
        <w:t>用 </w:t>
      </w:r>
      <w:r>
        <w:rPr>
          <w:spacing w:val="-2"/>
        </w:rPr>
        <w:t>MAVROS</w:t>
      </w:r>
      <w:r>
        <w:rPr>
          <w:spacing w:val="-13"/>
        </w:rPr>
        <w:t> </w:t>
      </w:r>
      <w:r>
        <w:rPr>
          <w:rFonts w:ascii="SimSun" w:eastAsia="SimSun"/>
          <w:spacing w:val="-2"/>
        </w:rPr>
        <w:t>中的</w:t>
      </w:r>
      <w:r>
        <w:rPr>
          <w:spacing w:val="-2"/>
        </w:rPr>
        <w:t>/mavros/mission/push</w:t>
      </w:r>
      <w:r>
        <w:rPr>
          <w:spacing w:val="-5"/>
        </w:rPr>
        <w:t> </w:t>
      </w:r>
      <w:r>
        <w:rPr>
          <w:rFonts w:ascii="SimSun" w:eastAsia="SimSun"/>
          <w:spacing w:val="-2"/>
        </w:rPr>
        <w:t>服务，实现向飞控推送航点，初步理解自动化流程中语音识别触发任务的实现逻辑。</w:t>
      </w:r>
    </w:p>
    <w:p>
      <w:pPr>
        <w:pStyle w:val="Heading2"/>
        <w:numPr>
          <w:ilvl w:val="2"/>
          <w:numId w:val="1"/>
        </w:numPr>
        <w:tabs>
          <w:tab w:pos="780" w:val="left" w:leader="none"/>
        </w:tabs>
        <w:spacing w:line="364" w:lineRule="exact" w:before="0" w:after="0"/>
        <w:ind w:left="780" w:right="0" w:hanging="540"/>
        <w:jc w:val="left"/>
      </w:pPr>
      <w:bookmarkStart w:name="7.2.2实验说明" w:id="3"/>
      <w:bookmarkEnd w:id="3"/>
      <w:r>
        <w:rPr>
          <w:b w:val="0"/>
        </w:rPr>
      </w:r>
      <w:r>
        <w:rPr>
          <w:spacing w:val="-3"/>
        </w:rPr>
        <w:t>实验说明</w:t>
      </w:r>
    </w:p>
    <w:p>
      <w:pPr>
        <w:pStyle w:val="BodyText"/>
        <w:spacing w:line="312" w:lineRule="auto" w:before="195"/>
        <w:ind w:left="240" w:right="238" w:firstLine="480"/>
        <w:rPr>
          <w:rFonts w:ascii="SimSun" w:hAnsi="SimSun" w:eastAsia="SimSun"/>
        </w:rPr>
      </w:pPr>
      <w:r>
        <w:rPr>
          <w:rFonts w:ascii="SimSun" w:hAnsi="SimSun" w:eastAsia="SimSun"/>
        </w:rPr>
        <w:t>地面站生成的航线通常以标准化航点文件形式保存。本实验以 </w:t>
      </w:r>
      <w:r>
        <w:rPr/>
        <w:t>QGC</w:t>
      </w:r>
      <w:r>
        <w:rPr>
          <w:spacing w:val="40"/>
        </w:rPr>
        <w:t> </w:t>
      </w:r>
      <w:r>
        <w:rPr>
          <w:rFonts w:ascii="SimSun" w:hAnsi="SimSun" w:eastAsia="SimSun"/>
        </w:rPr>
        <w:t>航点文件格式为例，说明航点字段含义与解析流程，并通过 </w:t>
      </w:r>
      <w:r>
        <w:rPr/>
        <w:t>MAVROS</w:t>
      </w:r>
      <w:r>
        <w:rPr>
          <w:spacing w:val="40"/>
        </w:rPr>
        <w:t> </w:t>
      </w:r>
      <w:r>
        <w:rPr>
          <w:rFonts w:ascii="SimSun" w:hAnsi="SimSun" w:eastAsia="SimSun"/>
        </w:rPr>
        <w:t>的任务推送</w:t>
      </w:r>
      <w:r>
        <w:rPr>
          <w:rFonts w:ascii="SimSun" w:hAnsi="SimSun" w:eastAsia="SimSun"/>
          <w:spacing w:val="-9"/>
        </w:rPr>
        <w:t>服务将航点写入飞控任务列表，实现“文件</w:t>
      </w:r>
      <w:r>
        <w:rPr>
          <w:spacing w:val="-2"/>
        </w:rPr>
        <w:t>-</w:t>
      </w:r>
      <w:r>
        <w:rPr>
          <w:rFonts w:ascii="SimSun" w:hAnsi="SimSun" w:eastAsia="SimSun"/>
          <w:spacing w:val="-2"/>
        </w:rPr>
        <w:t>解析</w:t>
      </w:r>
      <w:r>
        <w:rPr>
          <w:spacing w:val="-2"/>
        </w:rPr>
        <w:t>-</w:t>
      </w:r>
      <w:r>
        <w:rPr>
          <w:rFonts w:ascii="SimSun" w:hAnsi="SimSun" w:eastAsia="SimSun"/>
          <w:spacing w:val="-19"/>
        </w:rPr>
        <w:t>下发”的闭环。</w:t>
      </w:r>
      <w:r>
        <w:rPr>
          <w:spacing w:val="-2"/>
        </w:rPr>
        <w:t>QGroundControl</w:t>
      </w:r>
      <w:r>
        <w:rPr>
          <w:rFonts w:ascii="SimSun" w:hAnsi="SimSun" w:eastAsia="SimSun"/>
        </w:rPr>
        <w:t>导出的航线文件为 </w:t>
      </w:r>
      <w:r>
        <w:rPr/>
        <w:t>QGC WPL 110</w:t>
      </w:r>
      <w:r>
        <w:rPr>
          <w:spacing w:val="40"/>
        </w:rPr>
        <w:t> </w:t>
      </w:r>
      <w:r>
        <w:rPr>
          <w:rFonts w:ascii="SimSun" w:hAnsi="SimSun" w:eastAsia="SimSun"/>
        </w:rPr>
        <w:t>格式的纯文本文件。每一行表示一个航点，其格式为：</w:t>
      </w:r>
      <w:r>
        <w:rPr/>
        <w:t>index current frame command param1 param2 param3 param4 x_lat </w:t>
      </w:r>
      <w:r>
        <w:rPr>
          <w:spacing w:val="-2"/>
        </w:rPr>
        <w:t>y_long z_alt autocontinue</w:t>
      </w:r>
      <w:r>
        <w:rPr>
          <w:rFonts w:ascii="SimSun" w:hAnsi="SimSun" w:eastAsia="SimSun"/>
          <w:spacing w:val="-11"/>
        </w:rPr>
        <w:t>。此顺序和 </w:t>
      </w:r>
      <w:r>
        <w:rPr>
          <w:spacing w:val="-2"/>
        </w:rPr>
        <w:t>mavros_msgs::Waypoint </w:t>
      </w:r>
      <w:r>
        <w:rPr>
          <w:rFonts w:ascii="SimSun" w:hAnsi="SimSun" w:eastAsia="SimSun"/>
          <w:spacing w:val="-2"/>
        </w:rPr>
        <w:t>消息的字段顺序是不</w:t>
      </w:r>
      <w:r>
        <w:rPr>
          <w:rFonts w:ascii="SimSun" w:hAnsi="SimSun" w:eastAsia="SimSun"/>
        </w:rPr>
        <w:t>同的。解析完成后，通过调用 </w:t>
      </w:r>
      <w:r>
        <w:rPr/>
        <w:t>ROS</w:t>
      </w:r>
      <w:r>
        <w:rPr>
          <w:spacing w:val="40"/>
        </w:rPr>
        <w:t> </w:t>
      </w:r>
      <w:r>
        <w:rPr>
          <w:rFonts w:ascii="SimSun" w:hAnsi="SimSun" w:eastAsia="SimSun"/>
        </w:rPr>
        <w:t>服务 </w:t>
      </w:r>
      <w:r>
        <w:rPr/>
        <w:t>/mavros/mission/push</w:t>
      </w:r>
      <w:r>
        <w:rPr>
          <w:spacing w:val="40"/>
        </w:rPr>
        <w:t> </w:t>
      </w:r>
      <w:r>
        <w:rPr>
          <w:rFonts w:ascii="SimSun" w:hAnsi="SimSun" w:eastAsia="SimSun"/>
        </w:rPr>
        <w:t>将航点以 </w:t>
      </w:r>
      <w:r>
        <w:rPr/>
        <w:t>mavros_msgs::Waypoint </w:t>
      </w:r>
      <w:r>
        <w:rPr>
          <w:rFonts w:ascii="SimSun" w:hAnsi="SimSun" w:eastAsia="SimSun"/>
        </w:rPr>
        <w:t>的形式推送给飞控，从而实现自动任务规划。</w:t>
      </w:r>
    </w:p>
    <w:p>
      <w:pPr>
        <w:pStyle w:val="Heading2"/>
        <w:numPr>
          <w:ilvl w:val="2"/>
          <w:numId w:val="1"/>
        </w:numPr>
        <w:tabs>
          <w:tab w:pos="780" w:val="left" w:leader="none"/>
        </w:tabs>
        <w:spacing w:line="363" w:lineRule="exact" w:before="0" w:after="0"/>
        <w:ind w:left="780" w:right="0" w:hanging="540"/>
        <w:jc w:val="left"/>
      </w:pPr>
      <w:bookmarkStart w:name="7.2.3实验步骤" w:id="4"/>
      <w:bookmarkEnd w:id="4"/>
      <w:r>
        <w:rPr>
          <w:b w:val="0"/>
        </w:rPr>
      </w:r>
      <w:r>
        <w:rPr>
          <w:spacing w:val="-3"/>
        </w:rPr>
        <w:t>实验步骤</w:t>
      </w:r>
    </w:p>
    <w:p>
      <w:pPr>
        <w:pStyle w:val="BodyText"/>
        <w:spacing w:before="194"/>
        <w:ind w:left="721"/>
        <w:rPr>
          <w:rFonts w:ascii="SimSun" w:eastAsia="SimSun"/>
        </w:rPr>
      </w:pPr>
      <w:r>
        <w:rPr>
          <w:rFonts w:ascii="SimSun" w:eastAsia="SimSun"/>
          <w:spacing w:val="-2"/>
        </w:rPr>
        <w:t>步骤一：新建工程包</w:t>
      </w:r>
    </w:p>
    <w:p>
      <w:pPr>
        <w:pStyle w:val="BodyText"/>
        <w:spacing w:line="312" w:lineRule="auto" w:before="91"/>
        <w:ind w:left="240" w:right="242" w:firstLine="480"/>
        <w:jc w:val="both"/>
        <w:rPr>
          <w:rFonts w:ascii="SimSun" w:eastAsia="SimSun"/>
        </w:rPr>
      </w:pPr>
      <w:r>
        <w:rPr>
          <w:rFonts w:ascii="SimSun" w:eastAsia="SimSun"/>
          <w:spacing w:val="-6"/>
        </w:rPr>
        <w:t>在工作空间的 </w:t>
      </w:r>
      <w:r>
        <w:rPr>
          <w:spacing w:val="-2"/>
        </w:rPr>
        <w:t>src</w:t>
      </w:r>
      <w:r>
        <w:rPr>
          <w:spacing w:val="-13"/>
        </w:rPr>
        <w:t> </w:t>
      </w:r>
      <w:r>
        <w:rPr>
          <w:rFonts w:ascii="SimSun" w:eastAsia="SimSun"/>
          <w:spacing w:val="-2"/>
        </w:rPr>
        <w:t>下面创建工程包，命令如下：</w:t>
      </w:r>
      <w:r>
        <w:rPr>
          <w:spacing w:val="-2"/>
        </w:rPr>
        <w:t>catkin_create_pkg</w:t>
      </w:r>
      <w:r>
        <w:rPr/>
        <w:t> </w:t>
      </w:r>
      <w:r>
        <w:rPr>
          <w:spacing w:val="-2"/>
        </w:rPr>
        <w:t>kadli</w:t>
      </w:r>
      <w:r>
        <w:rPr/>
        <w:t> </w:t>
      </w:r>
      <w:r>
        <w:rPr>
          <w:spacing w:val="-2"/>
        </w:rPr>
        <w:t>rospy </w:t>
      </w:r>
      <w:r>
        <w:rPr/>
        <w:t>roscpp</w:t>
      </w:r>
      <w:r>
        <w:rPr>
          <w:spacing w:val="-15"/>
        </w:rPr>
        <w:t> </w:t>
      </w:r>
      <w:r>
        <w:rPr/>
        <w:t>std_msgs</w:t>
      </w:r>
      <w:r>
        <w:rPr>
          <w:spacing w:val="26"/>
        </w:rPr>
        <w:t> </w:t>
      </w:r>
      <w:r>
        <w:rPr/>
        <w:t>roslib</w:t>
      </w:r>
      <w:r>
        <w:rPr>
          <w:spacing w:val="38"/>
        </w:rPr>
        <w:t> </w:t>
      </w:r>
      <w:r>
        <w:rPr>
          <w:rFonts w:ascii="SimSun" w:eastAsia="SimSun"/>
          <w:spacing w:val="3"/>
        </w:rPr>
        <w:t>其中 </w:t>
      </w:r>
      <w:r>
        <w:rPr/>
        <w:t>kadli </w:t>
      </w:r>
      <w:r>
        <w:rPr>
          <w:rFonts w:ascii="SimSun" w:eastAsia="SimSun"/>
          <w:spacing w:val="24"/>
        </w:rPr>
        <w:t>是包名， 后面的都是依赖项列表。可在</w:t>
      </w:r>
      <w:r>
        <w:rPr>
          <w:rFonts w:ascii="SimSun" w:eastAsia="SimSun"/>
        </w:rPr>
        <w:t> </w:t>
      </w:r>
      <w:r>
        <w:rPr/>
        <w:t>CMakeLists.txt </w:t>
      </w:r>
      <w:r>
        <w:rPr>
          <w:rFonts w:ascii="SimSun" w:eastAsia="SimSun"/>
          <w:spacing w:val="-1"/>
        </w:rPr>
        <w:t>文件中查看到添加的依赖项，如图 </w:t>
      </w:r>
      <w:r>
        <w:rPr/>
        <w:t>7.14 </w:t>
      </w:r>
      <w:r>
        <w:rPr>
          <w:rFonts w:ascii="SimSun" w:eastAsia="SimSun"/>
        </w:rPr>
        <w:t>所示：</w:t>
      </w:r>
    </w:p>
    <w:p>
      <w:pPr>
        <w:pStyle w:val="BodyText"/>
        <w:spacing w:before="5"/>
        <w:rPr>
          <w:rFonts w:ascii="SimSun"/>
          <w:sz w:val="8"/>
        </w:rPr>
      </w:pPr>
      <w:r>
        <w:rPr>
          <w:rFonts w:ascii="SimSun"/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1645920</wp:posOffset>
            </wp:positionH>
            <wp:positionV relativeFrom="paragraph">
              <wp:posOffset>83975</wp:posOffset>
            </wp:positionV>
            <wp:extent cx="4238722" cy="221170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722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  <w:ind w:left="480" w:right="82"/>
        <w:jc w:val="center"/>
        <w:rPr>
          <w:rFonts w:ascii="SimSun" w:eastAsia="SimSun"/>
        </w:rPr>
      </w:pPr>
      <w:r>
        <w:rPr>
          <w:rFonts w:ascii="SimSun" w:eastAsia="SimSun"/>
          <w:spacing w:val="-13"/>
        </w:rPr>
        <w:t>图 </w:t>
      </w:r>
      <w:r>
        <w:rPr/>
        <w:t>7.14</w:t>
      </w:r>
      <w:r>
        <w:rPr>
          <w:spacing w:val="79"/>
          <w:w w:val="150"/>
        </w:rPr>
        <w:t> </w:t>
      </w:r>
      <w:r>
        <w:rPr>
          <w:rFonts w:ascii="SimSun" w:eastAsia="SimSun"/>
          <w:spacing w:val="13"/>
        </w:rPr>
        <w:t>查看依赖项</w:t>
      </w:r>
    </w:p>
    <w:p>
      <w:pPr>
        <w:pStyle w:val="BodyText"/>
        <w:spacing w:before="59"/>
        <w:rPr>
          <w:rFonts w:ascii="SimSun"/>
        </w:rPr>
      </w:pPr>
    </w:p>
    <w:p>
      <w:pPr>
        <w:pStyle w:val="BodyText"/>
        <w:ind w:left="721"/>
        <w:rPr>
          <w:rFonts w:ascii="SimSun" w:eastAsia="SimSun"/>
        </w:rPr>
      </w:pPr>
      <w:r>
        <w:rPr>
          <w:rFonts w:ascii="SimSun" w:eastAsia="SimSun"/>
          <w:spacing w:val="-2"/>
        </w:rPr>
        <w:t>步骤二：规划航线</w:t>
      </w:r>
    </w:p>
    <w:p>
      <w:pPr>
        <w:pStyle w:val="BodyText"/>
        <w:spacing w:after="0"/>
        <w:rPr>
          <w:rFonts w:ascii="SimSun" w:eastAsia="SimSun"/>
        </w:rPr>
        <w:sectPr>
          <w:headerReference w:type="default" r:id="rId5"/>
          <w:footerReference w:type="default" r:id="rId6"/>
          <w:type w:val="continuous"/>
          <w:pgSz w:w="11910" w:h="16840"/>
          <w:pgMar w:header="1037" w:footer="1433" w:top="1360" w:bottom="1620" w:left="1559" w:right="1559"/>
          <w:pgNumType w:start="141"/>
        </w:sectPr>
      </w:pPr>
    </w:p>
    <w:p>
      <w:pPr>
        <w:pStyle w:val="BodyText"/>
        <w:spacing w:line="312" w:lineRule="auto" w:before="147"/>
        <w:ind w:left="240" w:right="238" w:firstLine="480"/>
        <w:jc w:val="both"/>
        <w:rPr>
          <w:rFonts w:ascii="SimSun" w:eastAsia="SimSun"/>
        </w:rPr>
      </w:pPr>
      <w:r>
        <w:rPr>
          <w:rFonts w:ascii="SimSun" w:eastAsia="SimSun"/>
          <w:spacing w:val="-10"/>
        </w:rPr>
        <w:t>使用 </w:t>
      </w:r>
      <w:r>
        <w:rPr/>
        <w:t>MissionPlanner</w:t>
      </w:r>
      <w:r>
        <w:rPr>
          <w:spacing w:val="-15"/>
        </w:rPr>
        <w:t> </w:t>
      </w:r>
      <w:r>
        <w:rPr>
          <w:rFonts w:ascii="SimSun" w:eastAsia="SimSun"/>
        </w:rPr>
        <w:t>进行航线规划，将任务导出为</w:t>
      </w:r>
      <w:r>
        <w:rPr/>
        <w:t>.waypoints</w:t>
      </w:r>
      <w:r>
        <w:rPr>
          <w:spacing w:val="5"/>
        </w:rPr>
        <w:t> </w:t>
      </w:r>
      <w:r>
        <w:rPr>
          <w:rFonts w:ascii="SimSun" w:eastAsia="SimSun"/>
        </w:rPr>
        <w:t>文件。导出的</w:t>
      </w:r>
      <w:r>
        <w:rPr>
          <w:rFonts w:ascii="SimSun" w:eastAsia="SimSun"/>
          <w:spacing w:val="-6"/>
        </w:rPr>
        <w:t>文件采用 </w:t>
      </w:r>
      <w:r>
        <w:rPr/>
        <w:t>QGC</w:t>
      </w:r>
      <w:r>
        <w:rPr>
          <w:spacing w:val="-15"/>
        </w:rPr>
        <w:t> </w:t>
      </w:r>
      <w:r>
        <w:rPr/>
        <w:t>WPL</w:t>
      </w:r>
      <w:r>
        <w:rPr>
          <w:spacing w:val="-15"/>
        </w:rPr>
        <w:t> </w:t>
      </w:r>
      <w:r>
        <w:rPr/>
        <w:t>110</w:t>
      </w:r>
      <w:r>
        <w:rPr>
          <w:spacing w:val="-15"/>
        </w:rPr>
        <w:t> </w:t>
      </w:r>
      <w:r>
        <w:rPr>
          <w:rFonts w:ascii="SimSun" w:eastAsia="SimSun"/>
          <w:spacing w:val="-17"/>
        </w:rPr>
        <w:t>格式，该格式是 </w:t>
      </w:r>
      <w:r>
        <w:rPr/>
        <w:t>MissionPlanner</w:t>
      </w:r>
      <w:r>
        <w:rPr>
          <w:spacing w:val="-15"/>
        </w:rPr>
        <w:t> </w:t>
      </w:r>
      <w:r>
        <w:rPr>
          <w:rFonts w:ascii="SimSun" w:eastAsia="SimSun"/>
          <w:spacing w:val="-15"/>
        </w:rPr>
        <w:t>和 </w:t>
      </w:r>
      <w:r>
        <w:rPr/>
        <w:t>QGroundControl</w:t>
      </w:r>
      <w:r>
        <w:rPr>
          <w:spacing w:val="-15"/>
        </w:rPr>
        <w:t> </w:t>
      </w:r>
      <w:r>
        <w:rPr>
          <w:rFonts w:ascii="SimSun" w:eastAsia="SimSun"/>
        </w:rPr>
        <w:t>等地</w:t>
      </w:r>
      <w:r>
        <w:rPr>
          <w:rFonts w:ascii="SimSun" w:eastAsia="SimSun"/>
          <w:spacing w:val="-2"/>
        </w:rPr>
        <w:t>面站通用的航点任务文本格式，适用于 </w:t>
      </w:r>
      <w:r>
        <w:rPr/>
        <w:t>ArduPilot </w:t>
      </w:r>
      <w:r>
        <w:rPr>
          <w:rFonts w:ascii="SimSun" w:eastAsia="SimSun"/>
        </w:rPr>
        <w:t>飞控系统。存放于路径</w:t>
      </w:r>
    </w:p>
    <w:p>
      <w:pPr>
        <w:pStyle w:val="BodyText"/>
        <w:spacing w:before="1"/>
        <w:ind w:left="240"/>
        <w:jc w:val="both"/>
      </w:pPr>
      <w:r>
        <w:rPr>
          <w:spacing w:val="-1"/>
        </w:rPr>
        <w:t>~</w:t>
      </w:r>
      <w:r>
        <w:rPr/>
        <w:t>/t</w:t>
      </w:r>
      <w:r>
        <w:rPr>
          <w:spacing w:val="-1"/>
        </w:rPr>
        <w:t>e</w:t>
      </w:r>
      <w:r>
        <w:rPr/>
        <w:t>st2/stud</w:t>
      </w:r>
      <w:r>
        <w:rPr>
          <w:spacing w:val="-1"/>
        </w:rPr>
        <w:t>e</w:t>
      </w:r>
      <w:r>
        <w:rPr/>
        <w:t>nt2/</w:t>
      </w:r>
      <w:r>
        <w:rPr>
          <w:spacing w:val="-1"/>
        </w:rPr>
        <w:t>ca</w:t>
      </w:r>
      <w:r>
        <w:rPr/>
        <w:t>tkin_</w:t>
      </w:r>
      <w:r>
        <w:rPr>
          <w:spacing w:val="-1"/>
        </w:rPr>
        <w:t>w</w:t>
      </w:r>
      <w:r>
        <w:rPr/>
        <w:t>s/s</w:t>
      </w:r>
      <w:r>
        <w:rPr>
          <w:spacing w:val="-1"/>
        </w:rPr>
        <w:t>rc</w:t>
      </w:r>
      <w:r>
        <w:rPr/>
        <w:t>/k</w:t>
      </w:r>
      <w:r>
        <w:rPr>
          <w:spacing w:val="-1"/>
        </w:rPr>
        <w:t>a</w:t>
      </w:r>
      <w:r>
        <w:rPr/>
        <w:t>dli/</w:t>
      </w:r>
      <w:r>
        <w:rPr>
          <w:spacing w:val="-1"/>
        </w:rPr>
        <w:t>c</w:t>
      </w:r>
      <w:r>
        <w:rPr/>
        <w:t>on</w:t>
      </w:r>
      <w:r>
        <w:rPr>
          <w:spacing w:val="-1"/>
        </w:rPr>
        <w:t>f</w:t>
      </w:r>
      <w:r>
        <w:rPr/>
        <w:t>i</w:t>
      </w:r>
      <w:r>
        <w:rPr>
          <w:spacing w:val="-120"/>
        </w:rPr>
        <w:t>g</w:t>
      </w:r>
      <w:r>
        <w:rPr>
          <w:rFonts w:ascii="SimSun" w:eastAsia="SimSun"/>
        </w:rPr>
        <w:t>（</w:t>
      </w:r>
      <w:r>
        <w:rPr>
          <w:rFonts w:ascii="SimSun" w:eastAsia="SimSun"/>
          <w:spacing w:val="-19"/>
        </w:rPr>
        <w:t>在 </w:t>
      </w:r>
      <w:r>
        <w:rPr>
          <w:spacing w:val="-3"/>
        </w:rPr>
        <w:t>kadli</w:t>
      </w:r>
      <w:r>
        <w:rPr>
          <w:spacing w:val="28"/>
        </w:rPr>
        <w:t> </w:t>
      </w:r>
      <w:r>
        <w:rPr>
          <w:rFonts w:ascii="SimSun" w:eastAsia="SimSun"/>
          <w:spacing w:val="-3"/>
        </w:rPr>
        <w:t>包下面新建文件夹命名</w:t>
      </w:r>
      <w:r>
        <w:rPr>
          <w:spacing w:val="11"/>
        </w:rPr>
        <w:t>c</w:t>
      </w:r>
      <w:r>
        <w:rPr>
          <w:spacing w:val="12"/>
        </w:rPr>
        <w:t>on</w:t>
      </w:r>
      <w:r>
        <w:rPr>
          <w:spacing w:val="11"/>
        </w:rPr>
        <w:t>f</w:t>
      </w:r>
      <w:r>
        <w:rPr>
          <w:spacing w:val="12"/>
        </w:rPr>
        <w:t>i</w:t>
      </w:r>
      <w:r>
        <w:rPr>
          <w:spacing w:val="14"/>
        </w:rPr>
        <w:t>g</w:t>
      </w:r>
      <w:r>
        <w:rPr>
          <w:rFonts w:ascii="SimSun" w:eastAsia="SimSun"/>
          <w:spacing w:val="-108"/>
        </w:rPr>
        <w:t>）</w:t>
      </w:r>
      <w:r>
        <w:rPr>
          <w:spacing w:val="12"/>
        </w:rPr>
        <w:t>,</w:t>
      </w:r>
    </w:p>
    <w:p>
      <w:pPr>
        <w:pStyle w:val="BodyText"/>
        <w:spacing w:before="93"/>
        <w:ind w:left="240"/>
        <w:jc w:val="both"/>
        <w:rPr>
          <w:rFonts w:ascii="SimSun" w:eastAsia="SimSun"/>
        </w:rPr>
      </w:pPr>
      <w:r>
        <w:rPr>
          <w:rFonts w:ascii="SimSun" w:eastAsia="SimSun"/>
          <w:spacing w:val="-4"/>
        </w:rPr>
        <w:t>并确保航线规划正确。航点文件如图 </w:t>
      </w:r>
      <w:r>
        <w:rPr/>
        <w:t>7.15 </w:t>
      </w:r>
      <w:r>
        <w:rPr>
          <w:rFonts w:ascii="SimSun" w:eastAsia="SimSun"/>
          <w:spacing w:val="-4"/>
        </w:rPr>
        <w:t>所示：</w:t>
      </w:r>
    </w:p>
    <w:p>
      <w:pPr>
        <w:pStyle w:val="BodyText"/>
        <w:spacing w:before="122"/>
        <w:rPr>
          <w:rFonts w:ascii="SimSun"/>
          <w:sz w:val="20"/>
        </w:rPr>
      </w:pP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1632204</wp:posOffset>
            </wp:positionH>
            <wp:positionV relativeFrom="paragraph">
              <wp:posOffset>255458</wp:posOffset>
            </wp:positionV>
            <wp:extent cx="4259021" cy="241430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021" cy="2414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17" w:lineRule="auto" w:before="209"/>
        <w:ind w:left="661" w:right="2667" w:firstLine="2404"/>
        <w:rPr>
          <w:rFonts w:ascii="SimSun" w:eastAsia="SimSun"/>
        </w:rPr>
      </w:pPr>
      <w:r>
        <w:rPr>
          <w:rFonts w:ascii="SimSun" w:eastAsia="SimSun"/>
          <w:spacing w:val="-7"/>
        </w:rPr>
        <w:t>图 </w:t>
      </w:r>
      <w:r>
        <w:rPr/>
        <w:t>7.15</w:t>
      </w:r>
      <w:r>
        <w:rPr>
          <w:spacing w:val="80"/>
        </w:rPr>
        <w:t> </w:t>
      </w:r>
      <w:r>
        <w:rPr>
          <w:rFonts w:ascii="SimSun" w:eastAsia="SimSun"/>
          <w:spacing w:val="20"/>
        </w:rPr>
        <w:t>查看</w:t>
      </w:r>
      <w:r>
        <w:rPr/>
        <w:t>.waypoint </w:t>
      </w:r>
      <w:r>
        <w:rPr>
          <w:rFonts w:ascii="SimSun" w:eastAsia="SimSun"/>
          <w:spacing w:val="9"/>
        </w:rPr>
        <w:t>文件</w:t>
      </w:r>
      <w:r>
        <w:rPr>
          <w:rFonts w:ascii="SimSun" w:eastAsia="SimSun"/>
          <w:spacing w:val="-2"/>
        </w:rPr>
        <w:t>航点文件格式解析如表 </w:t>
      </w:r>
      <w:r>
        <w:rPr/>
        <w:t>7.1 </w:t>
      </w:r>
      <w:r>
        <w:rPr>
          <w:rFonts w:ascii="SimSun" w:eastAsia="SimSun"/>
        </w:rPr>
        <w:t>所示：</w:t>
      </w:r>
    </w:p>
    <w:p>
      <w:pPr>
        <w:pStyle w:val="BodyText"/>
        <w:spacing w:line="245" w:lineRule="exact"/>
        <w:ind w:left="480"/>
        <w:jc w:val="center"/>
        <w:rPr>
          <w:rFonts w:ascii="SimSun" w:eastAsia="SimSun"/>
        </w:rPr>
      </w:pPr>
      <w:r>
        <w:rPr>
          <w:rFonts w:ascii="SimSun" w:eastAsia="SimSun"/>
          <w:spacing w:val="-31"/>
        </w:rPr>
        <w:t>表 </w:t>
      </w:r>
      <w:r>
        <w:rPr/>
        <w:t>7.1</w:t>
      </w:r>
      <w:r>
        <w:rPr>
          <w:spacing w:val="-5"/>
        </w:rPr>
        <w:t> </w:t>
      </w:r>
      <w:r>
        <w:rPr/>
        <w:t>QGC</w:t>
      </w:r>
      <w:r>
        <w:rPr>
          <w:spacing w:val="-7"/>
        </w:rPr>
        <w:t> </w:t>
      </w:r>
      <w:r>
        <w:rPr/>
        <w:t>WPL</w:t>
      </w:r>
      <w:r>
        <w:rPr>
          <w:spacing w:val="-12"/>
        </w:rPr>
        <w:t> </w:t>
      </w:r>
      <w:r>
        <w:rPr/>
        <w:t>110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格式解析</w:t>
      </w:r>
    </w:p>
    <w:p>
      <w:pPr>
        <w:pStyle w:val="BodyText"/>
        <w:spacing w:before="6" w:after="1"/>
        <w:rPr>
          <w:rFonts w:ascii="SimSun"/>
          <w:sz w:val="13"/>
        </w:rPr>
      </w:pPr>
    </w:p>
    <w:tbl>
      <w:tblPr>
        <w:tblW w:w="0" w:type="auto"/>
        <w:jc w:val="left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2"/>
        <w:gridCol w:w="661"/>
        <w:gridCol w:w="532"/>
        <w:gridCol w:w="787"/>
        <w:gridCol w:w="667"/>
        <w:gridCol w:w="657"/>
        <w:gridCol w:w="656"/>
        <w:gridCol w:w="604"/>
        <w:gridCol w:w="980"/>
        <w:gridCol w:w="931"/>
        <w:gridCol w:w="511"/>
        <w:gridCol w:w="1012"/>
      </w:tblGrid>
      <w:tr>
        <w:trPr>
          <w:trHeight w:val="372" w:hRule="atLeast"/>
        </w:trPr>
        <w:tc>
          <w:tcPr>
            <w:tcW w:w="53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6" w:lineRule="exact" w:before="96"/>
              <w:ind w:left="49" w:right="49"/>
              <w:rPr>
                <w:sz w:val="24"/>
              </w:rPr>
            </w:pPr>
            <w:r>
              <w:rPr>
                <w:spacing w:val="-5"/>
                <w:sz w:val="24"/>
              </w:rPr>
              <w:t>ind</w:t>
            </w:r>
          </w:p>
        </w:tc>
        <w:tc>
          <w:tcPr>
            <w:tcW w:w="66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6" w:lineRule="exact" w:before="96"/>
              <w:ind w:left="3" w:right="2"/>
              <w:rPr>
                <w:sz w:val="24"/>
              </w:rPr>
            </w:pPr>
            <w:r>
              <w:rPr>
                <w:spacing w:val="-4"/>
                <w:sz w:val="24"/>
              </w:rPr>
              <w:t>Curr</w:t>
            </w:r>
          </w:p>
        </w:tc>
        <w:tc>
          <w:tcPr>
            <w:tcW w:w="53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6" w:lineRule="exact" w:before="96"/>
              <w:ind w:left="19" w:right="68"/>
              <w:rPr>
                <w:sz w:val="24"/>
              </w:rPr>
            </w:pPr>
            <w:r>
              <w:rPr>
                <w:spacing w:val="-5"/>
                <w:sz w:val="24"/>
              </w:rPr>
              <w:t>fra</w:t>
            </w:r>
          </w:p>
        </w:tc>
        <w:tc>
          <w:tcPr>
            <w:tcW w:w="78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6" w:lineRule="exact" w:before="96"/>
              <w:ind w:left="12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com</w:t>
            </w:r>
          </w:p>
        </w:tc>
        <w:tc>
          <w:tcPr>
            <w:tcW w:w="66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6" w:lineRule="exact" w:before="96"/>
              <w:ind w:left="21" w:right="16"/>
              <w:rPr>
                <w:sz w:val="24"/>
              </w:rPr>
            </w:pPr>
            <w:r>
              <w:rPr>
                <w:spacing w:val="-4"/>
                <w:sz w:val="24"/>
              </w:rPr>
              <w:t>Para</w:t>
            </w:r>
          </w:p>
        </w:tc>
        <w:tc>
          <w:tcPr>
            <w:tcW w:w="65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6" w:lineRule="exact" w:before="96"/>
              <w:ind w:left="11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Para</w:t>
            </w:r>
          </w:p>
        </w:tc>
        <w:tc>
          <w:tcPr>
            <w:tcW w:w="65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6" w:lineRule="exact" w:before="96"/>
              <w:ind w:left="11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Para</w:t>
            </w:r>
          </w:p>
        </w:tc>
        <w:tc>
          <w:tcPr>
            <w:tcW w:w="4038" w:type="dxa"/>
            <w:gridSpan w:val="5"/>
            <w:tcBorders>
              <w:top w:val="single" w:sz="12" w:space="0" w:color="000000"/>
            </w:tcBorders>
          </w:tcPr>
          <w:p>
            <w:pPr>
              <w:pStyle w:val="TableParagraph"/>
              <w:tabs>
                <w:tab w:pos="2640" w:val="left" w:leader="none"/>
                <w:tab w:pos="3137" w:val="left" w:leader="none"/>
              </w:tabs>
              <w:spacing w:line="256" w:lineRule="exact" w:before="96"/>
              <w:ind w:left="11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Para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z_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autocon</w:t>
            </w:r>
          </w:p>
        </w:tc>
      </w:tr>
      <w:tr>
        <w:trPr>
          <w:trHeight w:val="427" w:hRule="atLeast"/>
        </w:trPr>
        <w:tc>
          <w:tcPr>
            <w:tcW w:w="5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49" w:right="49"/>
              <w:rPr>
                <w:sz w:val="24"/>
              </w:rPr>
            </w:pPr>
            <w:r>
              <w:rPr>
                <w:spacing w:val="-5"/>
                <w:sz w:val="24"/>
              </w:rPr>
              <w:t>ex</w:t>
            </w:r>
          </w:p>
        </w:tc>
        <w:tc>
          <w:tcPr>
            <w:tcW w:w="6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3" w:right="147"/>
              <w:rPr>
                <w:sz w:val="24"/>
              </w:rPr>
            </w:pPr>
            <w:r>
              <w:rPr>
                <w:spacing w:val="-5"/>
                <w:sz w:val="24"/>
              </w:rPr>
              <w:t>ent</w:t>
            </w:r>
          </w:p>
        </w:tc>
        <w:tc>
          <w:tcPr>
            <w:tcW w:w="5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29" w:right="49"/>
              <w:rPr>
                <w:sz w:val="24"/>
              </w:rPr>
            </w:pPr>
            <w:r>
              <w:rPr>
                <w:spacing w:val="-5"/>
                <w:sz w:val="24"/>
              </w:rPr>
              <w:t>me</w:t>
            </w:r>
          </w:p>
        </w:tc>
        <w:tc>
          <w:tcPr>
            <w:tcW w:w="7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2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mand</w:t>
            </w:r>
          </w:p>
        </w:tc>
        <w:tc>
          <w:tcPr>
            <w:tcW w:w="66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21" w:right="132"/>
              <w:rPr>
                <w:sz w:val="24"/>
              </w:rPr>
            </w:pPr>
            <w:r>
              <w:rPr>
                <w:spacing w:val="-5"/>
                <w:sz w:val="24"/>
              </w:rPr>
              <w:t>m1</w:t>
            </w:r>
          </w:p>
        </w:tc>
        <w:tc>
          <w:tcPr>
            <w:tcW w:w="6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1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m2</w:t>
            </w:r>
          </w:p>
        </w:tc>
        <w:tc>
          <w:tcPr>
            <w:tcW w:w="6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1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m3</w:t>
            </w:r>
          </w:p>
        </w:tc>
        <w:tc>
          <w:tcPr>
            <w:tcW w:w="60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60" w:right="132"/>
              <w:rPr>
                <w:sz w:val="24"/>
              </w:rPr>
            </w:pPr>
            <w:r>
              <w:rPr>
                <w:spacing w:val="-5"/>
                <w:sz w:val="24"/>
              </w:rPr>
              <w:t>m4</w:t>
            </w:r>
          </w:p>
        </w:tc>
        <w:tc>
          <w:tcPr>
            <w:tcW w:w="98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9" w:lineRule="exact"/>
              <w:ind w:left="16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x_lat</w:t>
            </w:r>
          </w:p>
        </w:tc>
        <w:tc>
          <w:tcPr>
            <w:tcW w:w="9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9" w:lineRule="exact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y_long</w:t>
            </w:r>
          </w:p>
        </w:tc>
        <w:tc>
          <w:tcPr>
            <w:tcW w:w="5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9" w:right="36"/>
              <w:rPr>
                <w:sz w:val="24"/>
              </w:rPr>
            </w:pPr>
            <w:r>
              <w:rPr>
                <w:spacing w:val="-5"/>
                <w:sz w:val="24"/>
              </w:rPr>
              <w:t>alt</w:t>
            </w:r>
          </w:p>
        </w:tc>
        <w:tc>
          <w:tcPr>
            <w:tcW w:w="10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1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timue</w:t>
            </w:r>
          </w:p>
        </w:tc>
      </w:tr>
      <w:tr>
        <w:trPr>
          <w:trHeight w:val="439" w:hRule="atLeast"/>
        </w:trPr>
        <w:tc>
          <w:tcPr>
            <w:tcW w:w="5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7"/>
              <w:ind w:left="54" w:right="4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7"/>
              <w:ind w:lef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7"/>
              <w:ind w:left="68" w:right="4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7"/>
              <w:ind w:left="2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6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7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7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7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0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7"/>
              <w:ind w:left="6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7"/>
              <w:ind w:left="17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31.772</w:t>
            </w:r>
          </w:p>
        </w:tc>
        <w:tc>
          <w:tcPr>
            <w:tcW w:w="9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7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117.19</w:t>
            </w:r>
          </w:p>
        </w:tc>
        <w:tc>
          <w:tcPr>
            <w:tcW w:w="5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7"/>
              <w:ind w:left="36" w:right="17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7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99" w:hRule="atLeast"/>
        </w:trPr>
        <w:tc>
          <w:tcPr>
            <w:tcW w:w="532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6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before="56"/>
              <w:ind w:left="26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2348</w:t>
            </w:r>
          </w:p>
        </w:tc>
        <w:tc>
          <w:tcPr>
            <w:tcW w:w="931" w:type="dxa"/>
          </w:tcPr>
          <w:p>
            <w:pPr>
              <w:pStyle w:val="TableParagraph"/>
              <w:spacing w:before="56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25207</w:t>
            </w:r>
          </w:p>
        </w:tc>
        <w:tc>
          <w:tcPr>
            <w:tcW w:w="51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</w:tr>
      <w:tr>
        <w:trPr>
          <w:trHeight w:val="400" w:hRule="atLeast"/>
        </w:trPr>
        <w:tc>
          <w:tcPr>
            <w:tcW w:w="532" w:type="dxa"/>
          </w:tcPr>
          <w:p>
            <w:pPr>
              <w:pStyle w:val="TableParagraph"/>
              <w:spacing w:before="57"/>
              <w:ind w:left="54" w:right="4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1" w:type="dxa"/>
          </w:tcPr>
          <w:p>
            <w:pPr>
              <w:pStyle w:val="TableParagraph"/>
              <w:spacing w:before="57"/>
              <w:ind w:left="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32" w:type="dxa"/>
          </w:tcPr>
          <w:p>
            <w:pPr>
              <w:pStyle w:val="TableParagraph"/>
              <w:spacing w:before="57"/>
              <w:ind w:left="68" w:right="4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87" w:type="dxa"/>
          </w:tcPr>
          <w:p>
            <w:pPr>
              <w:pStyle w:val="TableParagraph"/>
              <w:spacing w:before="57"/>
              <w:ind w:left="2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667" w:type="dxa"/>
          </w:tcPr>
          <w:p>
            <w:pPr>
              <w:pStyle w:val="TableParagraph"/>
              <w:spacing w:before="57"/>
              <w:ind w:left="2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57" w:type="dxa"/>
          </w:tcPr>
          <w:p>
            <w:pPr>
              <w:pStyle w:val="TableParagraph"/>
              <w:spacing w:before="57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6" w:type="dxa"/>
          </w:tcPr>
          <w:p>
            <w:pPr>
              <w:pStyle w:val="TableParagraph"/>
              <w:spacing w:before="57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04" w:type="dxa"/>
          </w:tcPr>
          <w:p>
            <w:pPr>
              <w:pStyle w:val="TableParagraph"/>
              <w:spacing w:before="57"/>
              <w:ind w:left="6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80" w:type="dxa"/>
          </w:tcPr>
          <w:p>
            <w:pPr>
              <w:pStyle w:val="TableParagraph"/>
              <w:spacing w:before="57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31" w:type="dxa"/>
          </w:tcPr>
          <w:p>
            <w:pPr>
              <w:pStyle w:val="TableParagraph"/>
              <w:spacing w:before="57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1" w:type="dxa"/>
          </w:tcPr>
          <w:p>
            <w:pPr>
              <w:pStyle w:val="TableParagraph"/>
              <w:spacing w:before="57"/>
              <w:ind w:left="36" w:right="17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12" w:type="dxa"/>
          </w:tcPr>
          <w:p>
            <w:pPr>
              <w:pStyle w:val="TableParagraph"/>
              <w:spacing w:before="57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99" w:hRule="atLeast"/>
        </w:trPr>
        <w:tc>
          <w:tcPr>
            <w:tcW w:w="532" w:type="dxa"/>
          </w:tcPr>
          <w:p>
            <w:pPr>
              <w:pStyle w:val="TableParagraph"/>
              <w:spacing w:before="57"/>
              <w:ind w:left="54" w:right="4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1" w:type="dxa"/>
          </w:tcPr>
          <w:p>
            <w:pPr>
              <w:pStyle w:val="TableParagraph"/>
              <w:spacing w:before="57"/>
              <w:ind w:left="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32" w:type="dxa"/>
          </w:tcPr>
          <w:p>
            <w:pPr>
              <w:pStyle w:val="TableParagraph"/>
              <w:spacing w:before="57"/>
              <w:ind w:left="68" w:right="4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87" w:type="dxa"/>
          </w:tcPr>
          <w:p>
            <w:pPr>
              <w:pStyle w:val="TableParagraph"/>
              <w:spacing w:before="57"/>
              <w:ind w:left="2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67" w:type="dxa"/>
          </w:tcPr>
          <w:p>
            <w:pPr>
              <w:pStyle w:val="TableParagraph"/>
              <w:spacing w:before="57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7" w:type="dxa"/>
          </w:tcPr>
          <w:p>
            <w:pPr>
              <w:pStyle w:val="TableParagraph"/>
              <w:spacing w:before="57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6" w:type="dxa"/>
          </w:tcPr>
          <w:p>
            <w:pPr>
              <w:pStyle w:val="TableParagraph"/>
              <w:spacing w:before="57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04" w:type="dxa"/>
          </w:tcPr>
          <w:p>
            <w:pPr>
              <w:pStyle w:val="TableParagraph"/>
              <w:spacing w:before="57"/>
              <w:ind w:left="6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80" w:type="dxa"/>
          </w:tcPr>
          <w:p>
            <w:pPr>
              <w:pStyle w:val="TableParagraph"/>
              <w:spacing w:before="57"/>
              <w:ind w:left="17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31.771</w:t>
            </w:r>
          </w:p>
        </w:tc>
        <w:tc>
          <w:tcPr>
            <w:tcW w:w="931" w:type="dxa"/>
          </w:tcPr>
          <w:p>
            <w:pPr>
              <w:pStyle w:val="TableParagraph"/>
              <w:spacing w:before="57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117.19</w:t>
            </w:r>
          </w:p>
        </w:tc>
        <w:tc>
          <w:tcPr>
            <w:tcW w:w="511" w:type="dxa"/>
          </w:tcPr>
          <w:p>
            <w:pPr>
              <w:pStyle w:val="TableParagraph"/>
              <w:spacing w:before="57"/>
              <w:ind w:left="36" w:right="17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12" w:type="dxa"/>
          </w:tcPr>
          <w:p>
            <w:pPr>
              <w:pStyle w:val="TableParagraph"/>
              <w:spacing w:before="57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99" w:hRule="atLeast"/>
        </w:trPr>
        <w:tc>
          <w:tcPr>
            <w:tcW w:w="532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6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before="56"/>
              <w:ind w:left="26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5594</w:t>
            </w:r>
          </w:p>
        </w:tc>
        <w:tc>
          <w:tcPr>
            <w:tcW w:w="931" w:type="dxa"/>
          </w:tcPr>
          <w:p>
            <w:pPr>
              <w:pStyle w:val="TableParagraph"/>
              <w:spacing w:before="56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2322</w:t>
            </w:r>
          </w:p>
        </w:tc>
        <w:tc>
          <w:tcPr>
            <w:tcW w:w="51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</w:tr>
      <w:tr>
        <w:trPr>
          <w:trHeight w:val="400" w:hRule="atLeast"/>
        </w:trPr>
        <w:tc>
          <w:tcPr>
            <w:tcW w:w="532" w:type="dxa"/>
          </w:tcPr>
          <w:p>
            <w:pPr>
              <w:pStyle w:val="TableParagraph"/>
              <w:spacing w:before="57"/>
              <w:ind w:left="54" w:right="4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1" w:type="dxa"/>
          </w:tcPr>
          <w:p>
            <w:pPr>
              <w:pStyle w:val="TableParagraph"/>
              <w:spacing w:before="57"/>
              <w:ind w:left="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32" w:type="dxa"/>
          </w:tcPr>
          <w:p>
            <w:pPr>
              <w:pStyle w:val="TableParagraph"/>
              <w:spacing w:before="57"/>
              <w:ind w:left="68" w:right="4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87" w:type="dxa"/>
          </w:tcPr>
          <w:p>
            <w:pPr>
              <w:pStyle w:val="TableParagraph"/>
              <w:spacing w:before="57"/>
              <w:ind w:left="2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67" w:type="dxa"/>
          </w:tcPr>
          <w:p>
            <w:pPr>
              <w:pStyle w:val="TableParagraph"/>
              <w:spacing w:before="57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7" w:type="dxa"/>
          </w:tcPr>
          <w:p>
            <w:pPr>
              <w:pStyle w:val="TableParagraph"/>
              <w:spacing w:before="57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6" w:type="dxa"/>
          </w:tcPr>
          <w:p>
            <w:pPr>
              <w:pStyle w:val="TableParagraph"/>
              <w:spacing w:before="57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04" w:type="dxa"/>
          </w:tcPr>
          <w:p>
            <w:pPr>
              <w:pStyle w:val="TableParagraph"/>
              <w:spacing w:before="57"/>
              <w:ind w:left="6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80" w:type="dxa"/>
          </w:tcPr>
          <w:p>
            <w:pPr>
              <w:pStyle w:val="TableParagraph"/>
              <w:spacing w:before="57"/>
              <w:ind w:left="17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31.771</w:t>
            </w:r>
          </w:p>
        </w:tc>
        <w:tc>
          <w:tcPr>
            <w:tcW w:w="931" w:type="dxa"/>
          </w:tcPr>
          <w:p>
            <w:pPr>
              <w:pStyle w:val="TableParagraph"/>
              <w:spacing w:before="57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117.19</w:t>
            </w:r>
          </w:p>
        </w:tc>
        <w:tc>
          <w:tcPr>
            <w:tcW w:w="511" w:type="dxa"/>
          </w:tcPr>
          <w:p>
            <w:pPr>
              <w:pStyle w:val="TableParagraph"/>
              <w:spacing w:before="57"/>
              <w:ind w:left="36" w:right="17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12" w:type="dxa"/>
          </w:tcPr>
          <w:p>
            <w:pPr>
              <w:pStyle w:val="TableParagraph"/>
              <w:spacing w:before="57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99" w:hRule="atLeast"/>
        </w:trPr>
        <w:tc>
          <w:tcPr>
            <w:tcW w:w="532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6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before="57"/>
              <w:ind w:left="26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6198</w:t>
            </w:r>
          </w:p>
        </w:tc>
        <w:tc>
          <w:tcPr>
            <w:tcW w:w="931" w:type="dxa"/>
          </w:tcPr>
          <w:p>
            <w:pPr>
              <w:pStyle w:val="TableParagraph"/>
              <w:spacing w:before="57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29747</w:t>
            </w:r>
          </w:p>
        </w:tc>
        <w:tc>
          <w:tcPr>
            <w:tcW w:w="511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</w:tr>
      <w:tr>
        <w:trPr>
          <w:trHeight w:val="399" w:hRule="atLeast"/>
        </w:trPr>
        <w:tc>
          <w:tcPr>
            <w:tcW w:w="532" w:type="dxa"/>
          </w:tcPr>
          <w:p>
            <w:pPr>
              <w:pStyle w:val="TableParagraph"/>
              <w:spacing w:before="56"/>
              <w:ind w:left="54" w:right="4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1" w:type="dxa"/>
          </w:tcPr>
          <w:p>
            <w:pPr>
              <w:pStyle w:val="TableParagraph"/>
              <w:spacing w:before="56"/>
              <w:ind w:left="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32" w:type="dxa"/>
          </w:tcPr>
          <w:p>
            <w:pPr>
              <w:pStyle w:val="TableParagraph"/>
              <w:spacing w:before="56"/>
              <w:ind w:left="68" w:right="4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87" w:type="dxa"/>
          </w:tcPr>
          <w:p>
            <w:pPr>
              <w:pStyle w:val="TableParagraph"/>
              <w:spacing w:before="56"/>
              <w:ind w:left="2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67" w:type="dxa"/>
          </w:tcPr>
          <w:p>
            <w:pPr>
              <w:pStyle w:val="TableParagraph"/>
              <w:spacing w:before="56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7" w:type="dxa"/>
          </w:tcPr>
          <w:p>
            <w:pPr>
              <w:pStyle w:val="TableParagraph"/>
              <w:spacing w:before="56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56" w:type="dxa"/>
          </w:tcPr>
          <w:p>
            <w:pPr>
              <w:pStyle w:val="TableParagraph"/>
              <w:spacing w:before="56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04" w:type="dxa"/>
          </w:tcPr>
          <w:p>
            <w:pPr>
              <w:pStyle w:val="TableParagraph"/>
              <w:spacing w:before="56"/>
              <w:ind w:left="6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80" w:type="dxa"/>
          </w:tcPr>
          <w:p>
            <w:pPr>
              <w:pStyle w:val="TableParagraph"/>
              <w:spacing w:before="56"/>
              <w:ind w:left="17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31.772</w:t>
            </w:r>
          </w:p>
        </w:tc>
        <w:tc>
          <w:tcPr>
            <w:tcW w:w="931" w:type="dxa"/>
          </w:tcPr>
          <w:p>
            <w:pPr>
              <w:pStyle w:val="TableParagraph"/>
              <w:spacing w:before="56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117.19</w:t>
            </w:r>
          </w:p>
        </w:tc>
        <w:tc>
          <w:tcPr>
            <w:tcW w:w="511" w:type="dxa"/>
          </w:tcPr>
          <w:p>
            <w:pPr>
              <w:pStyle w:val="TableParagraph"/>
              <w:spacing w:before="56"/>
              <w:ind w:left="36" w:right="17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12" w:type="dxa"/>
          </w:tcPr>
          <w:p>
            <w:pPr>
              <w:pStyle w:val="TableParagraph"/>
              <w:spacing w:before="56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532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61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532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787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67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57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56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604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98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57"/>
              <w:ind w:left="26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3701</w:t>
            </w:r>
          </w:p>
        </w:tc>
        <w:tc>
          <w:tcPr>
            <w:tcW w:w="93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57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2929</w:t>
            </w:r>
          </w:p>
        </w:tc>
        <w:tc>
          <w:tcPr>
            <w:tcW w:w="511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1012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</w:tr>
    </w:tbl>
    <w:p>
      <w:pPr>
        <w:pStyle w:val="BodyText"/>
        <w:spacing w:line="312" w:lineRule="auto" w:before="74"/>
        <w:ind w:left="240" w:right="118" w:firstLine="480"/>
        <w:jc w:val="both"/>
        <w:rPr>
          <w:rFonts w:ascii="SimSun" w:eastAsia="SimSun"/>
        </w:rPr>
      </w:pPr>
      <w:r>
        <w:rPr>
          <w:rFonts w:ascii="SimSun" w:eastAsia="SimSun"/>
          <w:spacing w:val="-10"/>
        </w:rPr>
        <w:t>其中 </w:t>
      </w:r>
      <w:r>
        <w:rPr/>
        <w:t>index</w:t>
      </w:r>
      <w:r>
        <w:rPr>
          <w:spacing w:val="-8"/>
        </w:rPr>
        <w:t> </w:t>
      </w:r>
      <w:r>
        <w:rPr>
          <w:rFonts w:ascii="SimSun" w:eastAsia="SimSun"/>
        </w:rPr>
        <w:t>表示航点编号，</w:t>
      </w:r>
      <w:r>
        <w:rPr/>
        <w:t>Current </w:t>
      </w:r>
      <w:r>
        <w:rPr>
          <w:rFonts w:ascii="SimSun" w:eastAsia="SimSun"/>
        </w:rPr>
        <w:t>表示是否是当前任务（</w:t>
      </w:r>
      <w:r>
        <w:rPr/>
        <w:t>1 </w:t>
      </w:r>
      <w:r>
        <w:rPr>
          <w:rFonts w:ascii="SimSun" w:eastAsia="SimSun"/>
        </w:rPr>
        <w:t>是当前点，其他</w:t>
      </w:r>
      <w:r>
        <w:rPr>
          <w:rFonts w:ascii="SimSun" w:eastAsia="SimSun"/>
          <w:spacing w:val="-15"/>
        </w:rPr>
        <w:t>是 </w:t>
      </w:r>
      <w:r>
        <w:rPr>
          <w:spacing w:val="-6"/>
        </w:rPr>
        <w:t>0</w:t>
      </w:r>
      <w:r>
        <w:rPr>
          <w:rFonts w:ascii="SimSun" w:eastAsia="SimSun"/>
          <w:spacing w:val="-6"/>
        </w:rPr>
        <w:t>），</w:t>
      </w:r>
      <w:r>
        <w:rPr>
          <w:spacing w:val="-6"/>
        </w:rPr>
        <w:t>frame</w:t>
      </w:r>
      <w:r>
        <w:rPr>
          <w:spacing w:val="-9"/>
        </w:rPr>
        <w:t> </w:t>
      </w:r>
      <w:r>
        <w:rPr>
          <w:rFonts w:ascii="SimSun" w:eastAsia="SimSun"/>
          <w:spacing w:val="-18"/>
        </w:rPr>
        <w:t>是坐标系</w:t>
      </w:r>
      <w:r>
        <w:rPr>
          <w:rFonts w:ascii="SimSun" w:eastAsia="SimSun"/>
          <w:spacing w:val="-6"/>
        </w:rPr>
        <w:t>（</w:t>
      </w:r>
      <w:r>
        <w:rPr>
          <w:spacing w:val="-6"/>
        </w:rPr>
        <w:t>3</w:t>
      </w:r>
      <w:r>
        <w:rPr>
          <w:spacing w:val="-9"/>
        </w:rPr>
        <w:t> </w:t>
      </w:r>
      <w:r>
        <w:rPr>
          <w:rFonts w:ascii="SimSun" w:eastAsia="SimSun"/>
          <w:spacing w:val="-6"/>
        </w:rPr>
        <w:t>表示相对高度），</w:t>
      </w:r>
      <w:r>
        <w:rPr>
          <w:spacing w:val="-6"/>
        </w:rPr>
        <w:t>command</w:t>
      </w:r>
      <w:r>
        <w:rPr>
          <w:spacing w:val="4"/>
        </w:rPr>
        <w:t> </w:t>
      </w:r>
      <w:r>
        <w:rPr>
          <w:rFonts w:ascii="SimSun" w:eastAsia="SimSun"/>
          <w:spacing w:val="-15"/>
        </w:rPr>
        <w:t>是 </w:t>
      </w:r>
      <w:r>
        <w:rPr>
          <w:spacing w:val="-6"/>
        </w:rPr>
        <w:t>MAVLink</w:t>
      </w:r>
      <w:r>
        <w:rPr>
          <w:spacing w:val="11"/>
        </w:rPr>
        <w:t> </w:t>
      </w:r>
      <w:r>
        <w:rPr>
          <w:rFonts w:ascii="SimSun" w:eastAsia="SimSun"/>
          <w:spacing w:val="-6"/>
        </w:rPr>
        <w:t>命令编号（</w:t>
      </w:r>
      <w:r>
        <w:rPr>
          <w:spacing w:val="-6"/>
        </w:rPr>
        <w:t>16</w:t>
      </w:r>
      <w:r>
        <w:rPr>
          <w:rFonts w:ascii="SimSun" w:eastAsia="SimSun"/>
          <w:spacing w:val="-22"/>
        </w:rPr>
        <w:t>表示 </w:t>
      </w:r>
      <w:r>
        <w:rPr>
          <w:spacing w:val="-4"/>
        </w:rPr>
        <w:t>waypoint</w:t>
      </w:r>
      <w:r>
        <w:rPr>
          <w:rFonts w:ascii="SimSun" w:eastAsia="SimSun"/>
          <w:spacing w:val="-4"/>
        </w:rPr>
        <w:t>，</w:t>
      </w:r>
      <w:r>
        <w:rPr>
          <w:spacing w:val="-4"/>
        </w:rPr>
        <w:t>22</w:t>
      </w:r>
      <w:r>
        <w:rPr>
          <w:spacing w:val="5"/>
        </w:rPr>
        <w:t> </w:t>
      </w:r>
      <w:r>
        <w:rPr>
          <w:rFonts w:ascii="SimSun" w:eastAsia="SimSun"/>
          <w:spacing w:val="-21"/>
        </w:rPr>
        <w:t>表示 </w:t>
      </w:r>
      <w:r>
        <w:rPr>
          <w:spacing w:val="-4"/>
        </w:rPr>
        <w:t>take_off</w:t>
      </w:r>
      <w:r>
        <w:rPr>
          <w:rFonts w:ascii="SimSun" w:eastAsia="SimSun"/>
          <w:spacing w:val="-4"/>
        </w:rPr>
        <w:t>），</w:t>
      </w:r>
      <w:r>
        <w:rPr>
          <w:spacing w:val="-4"/>
        </w:rPr>
        <w:t>param1~param4</w:t>
      </w:r>
      <w:r>
        <w:rPr>
          <w:spacing w:val="5"/>
        </w:rPr>
        <w:t> </w:t>
      </w:r>
      <w:r>
        <w:rPr>
          <w:rFonts w:ascii="SimSun" w:eastAsia="SimSun"/>
          <w:spacing w:val="-4"/>
        </w:rPr>
        <w:t>是命令的参数，</w:t>
      </w:r>
      <w:r>
        <w:rPr>
          <w:spacing w:val="-4"/>
        </w:rPr>
        <w:t>x_lat</w:t>
      </w:r>
      <w:r>
        <w:rPr>
          <w:spacing w:val="6"/>
        </w:rPr>
        <w:t> </w:t>
      </w:r>
      <w:r>
        <w:rPr>
          <w:rFonts w:ascii="SimSun" w:eastAsia="SimSun"/>
          <w:spacing w:val="-6"/>
        </w:rPr>
        <w:t>是纬度，</w:t>
      </w:r>
    </w:p>
    <w:p>
      <w:pPr>
        <w:pStyle w:val="BodyText"/>
        <w:spacing w:after="0" w:line="312" w:lineRule="auto"/>
        <w:jc w:val="both"/>
        <w:rPr>
          <w:rFonts w:ascii="SimSun" w:eastAsia="SimSun"/>
        </w:rPr>
        <w:sectPr>
          <w:pgSz w:w="11910" w:h="16840"/>
          <w:pgMar w:header="1037" w:footer="1433" w:top="1360" w:bottom="1620" w:left="1559" w:right="1559"/>
        </w:sectPr>
      </w:pPr>
    </w:p>
    <w:p>
      <w:pPr>
        <w:pStyle w:val="BodyText"/>
        <w:spacing w:line="312" w:lineRule="auto" w:before="147"/>
        <w:ind w:left="240" w:right="242"/>
        <w:jc w:val="both"/>
        <w:rPr>
          <w:rFonts w:ascii="SimSun" w:eastAsia="SimSun"/>
        </w:rPr>
      </w:pPr>
      <w:r>
        <w:rPr/>
        <w:t>y_long </w:t>
      </w:r>
      <w:r>
        <w:rPr>
          <w:rFonts w:ascii="SimSun" w:eastAsia="SimSun"/>
        </w:rPr>
        <w:t>是经度，</w:t>
      </w:r>
      <w:r>
        <w:rPr/>
        <w:t>z_lat </w:t>
      </w:r>
      <w:r>
        <w:rPr>
          <w:rFonts w:ascii="SimSun" w:eastAsia="SimSun"/>
        </w:rPr>
        <w:t>是高度，</w:t>
      </w:r>
      <w:r>
        <w:rPr/>
        <w:t>autocontinue </w:t>
      </w:r>
      <w:r>
        <w:rPr>
          <w:rFonts w:ascii="SimSun" w:eastAsia="SimSun"/>
        </w:rPr>
        <w:t>表示是否继续执行下一条命令（</w:t>
      </w:r>
      <w:r>
        <w:rPr/>
        <w:t>1 </w:t>
      </w:r>
      <w:r>
        <w:rPr>
          <w:rFonts w:ascii="SimSun" w:eastAsia="SimSun"/>
        </w:rPr>
        <w:t>表示是，</w:t>
      </w:r>
      <w:r>
        <w:rPr/>
        <w:t>0</w:t>
      </w:r>
      <w:r>
        <w:rPr>
          <w:spacing w:val="-15"/>
        </w:rPr>
        <w:t> </w:t>
      </w:r>
      <w:r>
        <w:rPr>
          <w:rFonts w:ascii="SimSun" w:eastAsia="SimSun"/>
        </w:rPr>
        <w:t>表示否）</w:t>
      </w:r>
      <w:r>
        <w:rPr>
          <w:rFonts w:ascii="SimSun" w:eastAsia="SimSun"/>
          <w:spacing w:val="-8"/>
        </w:rPr>
        <w:t>。首行 </w:t>
      </w:r>
      <w:r>
        <w:rPr/>
        <w:t>QGC</w:t>
      </w:r>
      <w:r>
        <w:rPr>
          <w:spacing w:val="-13"/>
        </w:rPr>
        <w:t> </w:t>
      </w:r>
      <w:r>
        <w:rPr/>
        <w:t>WPL</w:t>
      </w:r>
      <w:r>
        <w:rPr>
          <w:spacing w:val="-7"/>
        </w:rPr>
        <w:t> </w:t>
      </w:r>
      <w:r>
        <w:rPr/>
        <w:t>110 </w:t>
      </w:r>
      <w:r>
        <w:rPr>
          <w:rFonts w:ascii="SimSun" w:eastAsia="SimSun"/>
        </w:rPr>
        <w:t>是文件标识和版本号，从第二行开始，</w:t>
      </w:r>
      <w:r>
        <w:rPr>
          <w:rFonts w:ascii="SimSun" w:eastAsia="SimSun"/>
          <w:spacing w:val="-1"/>
        </w:rPr>
        <w:t>每行代表一个航点，读取每行航点顺序也应该如表 </w:t>
      </w:r>
      <w:r>
        <w:rPr/>
        <w:t>7.1 </w:t>
      </w:r>
      <w:r>
        <w:rPr>
          <w:rFonts w:ascii="SimSun" w:eastAsia="SimSun"/>
        </w:rPr>
        <w:t>所示。</w:t>
      </w:r>
    </w:p>
    <w:p>
      <w:pPr>
        <w:pStyle w:val="BodyText"/>
        <w:spacing w:before="1"/>
        <w:ind w:left="721"/>
        <w:rPr>
          <w:rFonts w:ascii="SimSun" w:eastAsia="SimSun"/>
        </w:rPr>
      </w:pPr>
      <w:r>
        <w:rPr>
          <w:rFonts w:ascii="SimSun" w:eastAsia="SimSun"/>
          <w:spacing w:val="-1"/>
        </w:rPr>
        <w:t>步骤三：解析航点文件并上传服务推送航点</w:t>
      </w:r>
    </w:p>
    <w:p>
      <w:pPr>
        <w:pStyle w:val="BodyText"/>
        <w:spacing w:line="312" w:lineRule="auto" w:before="93"/>
        <w:ind w:left="240" w:right="238" w:firstLine="480"/>
        <w:jc w:val="both"/>
        <w:rPr>
          <w:rFonts w:ascii="SimSun" w:eastAsia="SimSun"/>
        </w:rPr>
      </w:pPr>
      <w:r>
        <w:rPr>
          <w:rFonts w:ascii="SimSun" w:eastAsia="SimSun"/>
        </w:rPr>
        <mc:AlternateContent>
          <mc:Choice Requires="wps">
            <w:drawing>
              <wp:anchor distT="0" distB="0" distL="0" distR="0" allowOverlap="1" layoutInCell="1" locked="0" behindDoc="1" simplePos="0" relativeHeight="487286272">
                <wp:simplePos x="0" y="0"/>
                <wp:positionH relativeFrom="page">
                  <wp:posOffset>1409700</wp:posOffset>
                </wp:positionH>
                <wp:positionV relativeFrom="paragraph">
                  <wp:posOffset>1277872</wp:posOffset>
                </wp:positionV>
                <wp:extent cx="5069840" cy="197231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069840" cy="1972310"/>
                          <a:chExt cx="5069840" cy="19723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007610" cy="197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7610" h="1972310">
                                <a:moveTo>
                                  <a:pt x="5007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485"/>
                                </a:lnTo>
                                <a:lnTo>
                                  <a:pt x="0" y="372745"/>
                                </a:lnTo>
                                <a:lnTo>
                                  <a:pt x="0" y="1972310"/>
                                </a:lnTo>
                                <a:lnTo>
                                  <a:pt x="5007610" y="1972310"/>
                                </a:lnTo>
                                <a:lnTo>
                                  <a:pt x="5007610" y="197485"/>
                                </a:lnTo>
                                <a:lnTo>
                                  <a:pt x="5007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17229"/>
                            <a:ext cx="5069840" cy="892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4"/>
                                </w:rPr>
                              </w:pPr>
                              <w:r>
                                <w:rPr>
                                  <w:spacing w:val="18"/>
                                  <w:sz w:val="24"/>
                                </w:rPr>
                                <w:t>// </w:t>
                              </w:r>
                              <w:r>
                                <w:rPr>
                                  <w:rFonts w:ascii="SimSun" w:eastAsia="SimSun"/>
                                  <w:spacing w:val="-1"/>
                                  <w:sz w:val="24"/>
                                </w:rPr>
                                <w:t>解析 </w:t>
                              </w:r>
                              <w:r>
                                <w:rPr>
                                  <w:sz w:val="24"/>
                                </w:rPr>
                                <w:t>QGC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WPL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110</w:t>
                              </w:r>
                              <w:r>
                                <w:rPr>
                                  <w:spacing w:val="5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spacing w:val="-2"/>
                                  <w:sz w:val="24"/>
                                </w:rPr>
                                <w:t>格式的航点文件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std::vector&lt;mavros_msgs::Waypoint&gt;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parseWaypoints(const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std::string&amp;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filepath)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/*****************************************************/</w:t>
                              </w:r>
                            </w:p>
                            <w:p>
                              <w:pPr>
                                <w:spacing w:line="292" w:lineRule="exact" w:before="3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SimSun" w:eastAsia="SimSun"/>
                                  <w:spacing w:val="-3"/>
                                  <w:sz w:val="24"/>
                                </w:rPr>
                                <w:t>以下读取并解析航点文件程序由学生填写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1628097"/>
                            <a:ext cx="413639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/*****************************************************/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pt;margin-top:100.619881pt;width:399.2pt;height:155.3pt;mso-position-horizontal-relative:page;mso-position-vertical-relative:paragraph;z-index:-16030208" id="docshapegroup4" coordorigin="2220,2012" coordsize="7984,3106">
                <v:shape style="position:absolute;left:2220;top:2012;width:7886;height:3106" id="docshape5" coordorigin="2220,2012" coordsize="7886,3106" path="m10106,2012l2220,2012,2220,2323,2220,2599,2220,5118,10106,5118,10106,2323,10106,2012xe" filled="true" fillcolor="#bdbdbd" stroked="false">
                  <v:path arrowok="t"/>
                  <v:fill type="solid"/>
                </v:shape>
                <v:shape style="position:absolute;left:2220;top:2039;width:7984;height:1406" type="#_x0000_t202" id="docshape6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4"/>
                          </w:rPr>
                        </w:pPr>
                        <w:r>
                          <w:rPr>
                            <w:spacing w:val="18"/>
                            <w:sz w:val="24"/>
                          </w:rPr>
                          <w:t>// </w:t>
                        </w:r>
                        <w:r>
                          <w:rPr>
                            <w:rFonts w:ascii="SimSun" w:eastAsia="SimSun"/>
                            <w:spacing w:val="-1"/>
                            <w:sz w:val="24"/>
                          </w:rPr>
                          <w:t>解析 </w:t>
                        </w:r>
                        <w:r>
                          <w:rPr>
                            <w:sz w:val="24"/>
                          </w:rPr>
                          <w:t>QGC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WPL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110</w:t>
                        </w:r>
                        <w:r>
                          <w:rPr>
                            <w:spacing w:val="55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spacing w:val="-2"/>
                            <w:sz w:val="24"/>
                          </w:rPr>
                          <w:t>格式的航点文件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std::vector&lt;mavros_msgs::Waypoint&gt;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parseWaypoints(const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std::string&amp;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filepath)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/*****************************************************/</w:t>
                        </w:r>
                      </w:p>
                      <w:p>
                        <w:pPr>
                          <w:spacing w:line="292" w:lineRule="exact" w:before="3"/>
                          <w:ind w:left="0" w:right="0" w:firstLine="0"/>
                          <w:jc w:val="left"/>
                          <w:rPr>
                            <w:rFonts w:ascii="SimSun" w:eastAsia="SimSun"/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//</w:t>
                        </w:r>
                        <w:r>
                          <w:rPr>
                            <w:rFonts w:ascii="SimSun" w:eastAsia="SimSun"/>
                            <w:spacing w:val="-3"/>
                            <w:sz w:val="24"/>
                          </w:rPr>
                          <w:t>以下读取并解析航点文件程序由学生填写</w:t>
                        </w:r>
                      </w:p>
                    </w:txbxContent>
                  </v:textbox>
                  <w10:wrap type="none"/>
                </v:shape>
                <v:shape style="position:absolute;left:2220;top:4576;width:6514;height:542" type="#_x0000_t202" id="docshape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/*****************************************************/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pacing w:val="-15"/>
        </w:rPr>
        <w:t>在 </w:t>
      </w:r>
      <w:r>
        <w:rPr/>
        <w:t>kadli</w:t>
      </w:r>
      <w:r>
        <w:rPr>
          <w:spacing w:val="-15"/>
        </w:rPr>
        <w:t> </w:t>
      </w:r>
      <w:r>
        <w:rPr>
          <w:rFonts w:ascii="SimSun" w:eastAsia="SimSun"/>
          <w:spacing w:val="-10"/>
        </w:rPr>
        <w:t>包的 </w:t>
      </w:r>
      <w:r>
        <w:rPr/>
        <w:t>src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下面新建 </w:t>
      </w:r>
      <w:r>
        <w:rPr/>
        <w:t>speech_recognition.cpp</w:t>
      </w:r>
      <w:r>
        <w:rPr>
          <w:spacing w:val="12"/>
        </w:rPr>
        <w:t> </w:t>
      </w:r>
      <w:r>
        <w:rPr>
          <w:rFonts w:ascii="SimSun" w:eastAsia="SimSun"/>
        </w:rPr>
        <w:t>文件，来解析航点文件。打开文件，跳过第一行格式标识符（</w:t>
      </w:r>
      <w:r>
        <w:rPr/>
        <w:t>QGC WPL 110</w:t>
      </w:r>
      <w:r>
        <w:rPr>
          <w:rFonts w:ascii="SimSun" w:eastAsia="SimSun"/>
        </w:rPr>
        <w:t>）。按照上述表格字段顺序</w:t>
      </w:r>
      <w:r>
        <w:rPr>
          <w:rFonts w:ascii="SimSun" w:eastAsia="SimSun"/>
          <w:spacing w:val="-3"/>
        </w:rPr>
        <w:t>逐行读取与解析，使用 </w:t>
      </w:r>
      <w:r>
        <w:rPr/>
        <w:t>std::istringstream</w:t>
      </w:r>
      <w:r>
        <w:rPr>
          <w:spacing w:val="-15"/>
        </w:rPr>
        <w:t> </w:t>
      </w:r>
      <w:r>
        <w:rPr>
          <w:rFonts w:ascii="SimSun" w:eastAsia="SimSun"/>
        </w:rPr>
        <w:t>将文本按列拆分，并依次赋值给对应的</w:t>
      </w:r>
      <w:r>
        <w:rPr>
          <w:rFonts w:ascii="SimSun" w:eastAsia="SimSun"/>
          <w:spacing w:val="-7"/>
        </w:rPr>
        <w:t>变量，最终转换为 </w:t>
      </w:r>
      <w:r>
        <w:rPr>
          <w:spacing w:val="-4"/>
        </w:rPr>
        <w:t>mavros_msgs::Waypoint</w:t>
      </w:r>
      <w:r>
        <w:rPr>
          <w:spacing w:val="-11"/>
        </w:rPr>
        <w:t> </w:t>
      </w:r>
      <w:r>
        <w:rPr>
          <w:rFonts w:ascii="SimSun" w:eastAsia="SimSun"/>
          <w:spacing w:val="-7"/>
        </w:rPr>
        <w:t>消息结构，用于在 </w:t>
      </w:r>
      <w:r>
        <w:rPr>
          <w:spacing w:val="-4"/>
        </w:rPr>
        <w:t>ROS</w:t>
      </w:r>
      <w:r>
        <w:rPr>
          <w:spacing w:val="14"/>
        </w:rPr>
        <w:t> </w:t>
      </w:r>
      <w:r>
        <w:rPr>
          <w:rFonts w:ascii="SimSun" w:eastAsia="SimSun"/>
          <w:spacing w:val="-4"/>
        </w:rPr>
        <w:t>中发布航线任</w:t>
      </w:r>
      <w:r>
        <w:rPr>
          <w:rFonts w:ascii="SimSun" w:eastAsia="SimSun"/>
          <w:spacing w:val="-2"/>
        </w:rPr>
        <w:t>务。解析航点文件代码框架：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31"/>
        <w:rPr>
          <w:rFonts w:ascii="SimSun"/>
        </w:rPr>
      </w:pPr>
    </w:p>
    <w:p>
      <w:pPr>
        <w:pStyle w:val="BodyText"/>
        <w:ind w:left="721"/>
        <w:jc w:val="both"/>
        <w:rPr>
          <w:rFonts w:ascii="SimSun" w:eastAsia="SimSun"/>
        </w:rPr>
      </w:pPr>
      <w:r>
        <w:rPr>
          <w:rFonts w:ascii="SimSun" w:eastAsia="SimSun"/>
          <w:spacing w:val="-10"/>
        </w:rPr>
        <w:t>步骤四：在 </w:t>
      </w:r>
      <w:r>
        <w:rPr/>
        <w:t>ROS</w:t>
      </w:r>
      <w:r>
        <w:rPr>
          <w:spacing w:val="-3"/>
        </w:rPr>
        <w:t> </w:t>
      </w:r>
      <w:r>
        <w:rPr>
          <w:rFonts w:ascii="SimSun" w:eastAsia="SimSun"/>
          <w:spacing w:val="-1"/>
        </w:rPr>
        <w:t>中创建服务客户端并推送航点</w:t>
      </w:r>
    </w:p>
    <w:p>
      <w:pPr>
        <w:pStyle w:val="BodyText"/>
        <w:spacing w:line="312" w:lineRule="auto" w:before="93"/>
        <w:ind w:left="240" w:right="146" w:firstLine="480"/>
        <w:jc w:val="both"/>
        <w:rPr>
          <w:rFonts w:ascii="SimSun" w:eastAsia="SimSun"/>
        </w:rPr>
      </w:pPr>
      <w:r>
        <w:rPr>
          <w:rFonts w:ascii="SimSun" w:eastAsia="SimSun"/>
          <w:spacing w:val="-15"/>
        </w:rPr>
        <w:t>在 </w:t>
      </w:r>
      <w:r>
        <w:rPr/>
        <w:t>main()</w:t>
      </w:r>
      <w:r>
        <w:rPr>
          <w:rFonts w:ascii="SimSun" w:eastAsia="SimSun"/>
          <w:spacing w:val="-4"/>
        </w:rPr>
        <w:t>函数里面初始化 </w:t>
      </w:r>
      <w:r>
        <w:rPr/>
        <w:t>ROS</w:t>
      </w:r>
      <w:r>
        <w:rPr>
          <w:spacing w:val="-15"/>
        </w:rPr>
        <w:t> </w:t>
      </w:r>
      <w:r>
        <w:rPr>
          <w:rFonts w:ascii="SimSun" w:eastAsia="SimSun"/>
          <w:spacing w:val="-15"/>
        </w:rPr>
        <w:t>节点，创建一个 </w:t>
      </w:r>
      <w:r>
        <w:rPr/>
        <w:t>NodeHandle</w:t>
      </w:r>
      <w:r>
        <w:rPr>
          <w:spacing w:val="-14"/>
        </w:rPr>
        <w:t> </w:t>
      </w:r>
      <w:r>
        <w:rPr>
          <w:rFonts w:ascii="SimSun" w:eastAsia="SimSun"/>
        </w:rPr>
        <w:t>实例用于后续发布任务。读取航点文件路径，使用上一步写好的函数 </w:t>
      </w:r>
      <w:r>
        <w:rPr/>
        <w:t>parseWaypoints()</w:t>
      </w:r>
      <w:r>
        <w:rPr>
          <w:rFonts w:ascii="SimSun" w:eastAsia="SimSun"/>
        </w:rPr>
        <w:t>解析航点</w:t>
      </w:r>
      <w:r>
        <w:rPr>
          <w:rFonts w:ascii="SimSun" w:eastAsia="SimSun"/>
          <w:spacing w:val="-27"/>
        </w:rPr>
        <w:t>文件，创建 </w:t>
      </w:r>
      <w:r>
        <w:rPr>
          <w:spacing w:val="-2"/>
        </w:rPr>
        <w:t>MAVROS</w:t>
      </w:r>
      <w:r>
        <w:rPr>
          <w:spacing w:val="-3"/>
        </w:rPr>
        <w:t> </w:t>
      </w:r>
      <w:r>
        <w:rPr>
          <w:rFonts w:ascii="SimSun" w:eastAsia="SimSun"/>
          <w:spacing w:val="-2"/>
        </w:rPr>
        <w:t>提供的</w:t>
      </w:r>
      <w:r>
        <w:rPr>
          <w:spacing w:val="-2"/>
        </w:rPr>
        <w:t>/mavros/mission/push</w:t>
      </w:r>
      <w:r>
        <w:rPr>
          <w:spacing w:val="21"/>
        </w:rPr>
        <w:t> </w:t>
      </w:r>
      <w:r>
        <w:rPr>
          <w:rFonts w:ascii="SimSun" w:eastAsia="SimSun"/>
          <w:spacing w:val="-20"/>
        </w:rPr>
        <w:t>服务客户端，构造 </w:t>
      </w:r>
      <w:r>
        <w:rPr>
          <w:spacing w:val="-2"/>
        </w:rPr>
        <w:t>WaypointPush</w:t>
      </w:r>
      <w:r>
        <w:rPr>
          <w:rFonts w:ascii="SimSun" w:eastAsia="SimSun"/>
          <w:spacing w:val="-1"/>
        </w:rPr>
        <w:t>请求，将航点列表填入请求信息。调用服务接口，将航线任务上传至飞控系统。</w:t>
      </w:r>
    </w:p>
    <w:p>
      <w:pPr>
        <w:pStyle w:val="BodyText"/>
        <w:spacing w:before="2"/>
        <w:ind w:left="721"/>
        <w:rPr>
          <w:rFonts w:ascii="SimSun" w:eastAsia="SimSun"/>
        </w:rPr>
      </w:pPr>
      <w:r>
        <w:rPr>
          <w:rFonts w:ascii="SimSun" w:eastAsia="SimSun"/>
          <w:spacing w:val="-2"/>
        </w:rPr>
        <w:t>步骤五：验证功能</w:t>
      </w:r>
    </w:p>
    <w:p>
      <w:pPr>
        <w:pStyle w:val="BodyText"/>
        <w:spacing w:line="312" w:lineRule="auto" w:before="91"/>
        <w:ind w:left="240" w:right="238" w:firstLine="480"/>
        <w:rPr>
          <w:rFonts w:ascii="SimSun" w:eastAsia="SimSun"/>
        </w:rPr>
      </w:pPr>
      <w:r>
        <w:rPr>
          <w:rFonts w:ascii="SimSun" w:eastAsia="SimSun"/>
          <w:spacing w:val="-2"/>
        </w:rPr>
        <w:t>修改</w:t>
      </w:r>
      <w:r>
        <w:rPr>
          <w:spacing w:val="-2"/>
        </w:rPr>
        <w:t>./bashrc </w:t>
      </w:r>
      <w:r>
        <w:rPr>
          <w:rFonts w:ascii="SimSun" w:eastAsia="SimSun"/>
          <w:spacing w:val="-2"/>
        </w:rPr>
        <w:t>里面的环境变量，</w:t>
      </w:r>
      <w:r>
        <w:rPr>
          <w:spacing w:val="-2"/>
        </w:rPr>
        <w:t>CMakeLists.txt </w:t>
      </w:r>
      <w:r>
        <w:rPr>
          <w:rFonts w:ascii="SimSun" w:eastAsia="SimSun"/>
          <w:spacing w:val="-2"/>
        </w:rPr>
        <w:t>文件末尾增加可执行文件，添加依赖关系以及链接相应的库，如图 </w:t>
      </w:r>
      <w:r>
        <w:rPr/>
        <w:t>7.16 </w:t>
      </w:r>
      <w:r>
        <w:rPr>
          <w:rFonts w:ascii="SimSun" w:eastAsia="SimSun"/>
        </w:rPr>
        <w:t>所示：</w:t>
      </w:r>
    </w:p>
    <w:p>
      <w:pPr>
        <w:pStyle w:val="BodyText"/>
        <w:spacing w:after="0" w:line="312" w:lineRule="auto"/>
        <w:rPr>
          <w:rFonts w:ascii="SimSun" w:eastAsia="SimSun"/>
        </w:rPr>
        <w:sectPr>
          <w:pgSz w:w="11910" w:h="16840"/>
          <w:pgMar w:header="1037" w:footer="1433" w:top="1360" w:bottom="1620" w:left="1559" w:right="1559"/>
        </w:sectPr>
      </w:pPr>
    </w:p>
    <w:p>
      <w:pPr>
        <w:pStyle w:val="BodyText"/>
        <w:spacing w:before="5"/>
        <w:rPr>
          <w:rFonts w:ascii="SimSun"/>
          <w:sz w:val="14"/>
        </w:rPr>
      </w:pPr>
    </w:p>
    <w:p>
      <w:pPr>
        <w:spacing w:line="240" w:lineRule="auto"/>
        <w:ind w:left="1169" w:right="0" w:firstLine="0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4083193" cy="320887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193" cy="320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pStyle w:val="BodyText"/>
        <w:spacing w:line="432" w:lineRule="auto" w:before="198"/>
        <w:ind w:left="721" w:right="2343" w:firstLine="2020"/>
        <w:rPr>
          <w:rFonts w:ascii="SimSun" w:eastAsia="SimSun"/>
        </w:rPr>
      </w:pPr>
      <w:r>
        <w:rPr>
          <w:rFonts w:ascii="SimSun" w:eastAsia="SimSun"/>
        </w:rPr>
        <w:drawing>
          <wp:anchor distT="0" distB="0" distL="0" distR="0" allowOverlap="1" layoutInCell="1" locked="0" behindDoc="1" simplePos="0" relativeHeight="487286784">
            <wp:simplePos x="0" y="0"/>
            <wp:positionH relativeFrom="page">
              <wp:posOffset>1303019</wp:posOffset>
            </wp:positionH>
            <wp:positionV relativeFrom="paragraph">
              <wp:posOffset>792733</wp:posOffset>
            </wp:positionV>
            <wp:extent cx="4937759" cy="324154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59" cy="3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/>
          <w:spacing w:val="-4"/>
        </w:rPr>
        <w:t>图 </w:t>
      </w:r>
      <w:r>
        <w:rPr/>
        <w:t>7.16</w:t>
      </w:r>
      <w:r>
        <w:rPr>
          <w:spacing w:val="80"/>
        </w:rPr>
        <w:t> </w:t>
      </w:r>
      <w:r>
        <w:rPr>
          <w:rFonts w:ascii="SimSun" w:eastAsia="SimSun"/>
          <w:spacing w:val="3"/>
        </w:rPr>
        <w:t>配置 </w:t>
      </w:r>
      <w:r>
        <w:rPr/>
        <w:t>CMakeLists.txt</w:t>
      </w:r>
      <w:r>
        <w:rPr>
          <w:spacing w:val="19"/>
        </w:rPr>
        <w:t> </w:t>
      </w:r>
      <w:r>
        <w:rPr>
          <w:rFonts w:ascii="SimSun" w:eastAsia="SimSun"/>
          <w:spacing w:val="9"/>
        </w:rPr>
        <w:t>文件</w:t>
      </w:r>
      <w:r>
        <w:rPr>
          <w:rFonts w:ascii="SimSun" w:eastAsia="SimSun"/>
          <w:spacing w:val="-2"/>
        </w:rPr>
        <w:t>编译工作空间，运行，结果如图 </w:t>
      </w:r>
      <w:r>
        <w:rPr/>
        <w:t>7.17 </w:t>
      </w:r>
      <w:r>
        <w:rPr>
          <w:rFonts w:ascii="SimSun" w:eastAsia="SimSun"/>
        </w:rPr>
        <w:t>所示：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306"/>
        <w:rPr>
          <w:rFonts w:ascii="SimSun"/>
        </w:rPr>
      </w:pPr>
    </w:p>
    <w:p>
      <w:pPr>
        <w:pStyle w:val="BodyText"/>
        <w:ind w:left="480" w:right="84"/>
        <w:jc w:val="center"/>
        <w:rPr>
          <w:rFonts w:ascii="SimSun" w:eastAsia="SimSun"/>
        </w:rPr>
      </w:pPr>
      <w:r>
        <w:rPr>
          <w:rFonts w:ascii="SimSun" w:eastAsia="SimSun"/>
          <w:spacing w:val="1"/>
        </w:rPr>
        <w:t>图 </w:t>
      </w:r>
      <w:r>
        <w:rPr/>
        <w:t>7.17</w:t>
      </w:r>
      <w:r>
        <w:rPr>
          <w:spacing w:val="49"/>
        </w:rPr>
        <w:t>  </w:t>
      </w:r>
      <w:r>
        <w:rPr>
          <w:rFonts w:ascii="SimSun" w:eastAsia="SimSun"/>
          <w:spacing w:val="9"/>
        </w:rPr>
        <w:t>运行 </w:t>
      </w:r>
      <w:r>
        <w:rPr/>
        <w:t>speech_recognition</w:t>
      </w:r>
      <w:r>
        <w:rPr>
          <w:spacing w:val="53"/>
        </w:rPr>
        <w:t> </w:t>
      </w:r>
      <w:r>
        <w:rPr>
          <w:rFonts w:ascii="SimSun" w:eastAsia="SimSun"/>
          <w:spacing w:val="4"/>
        </w:rPr>
        <w:t>节点</w:t>
      </w:r>
    </w:p>
    <w:p>
      <w:pPr>
        <w:pStyle w:val="BodyText"/>
        <w:spacing w:line="312" w:lineRule="auto" w:before="245"/>
        <w:ind w:left="240" w:right="118" w:firstLine="480"/>
        <w:rPr>
          <w:rFonts w:ascii="SimSun" w:eastAsia="SimSun"/>
        </w:rPr>
      </w:pPr>
      <w:r>
        <w:rPr>
          <w:rFonts w:ascii="SimSun" w:eastAsia="SimSun"/>
          <w:spacing w:val="-20"/>
        </w:rPr>
        <w:t>打开 </w:t>
      </w:r>
      <w:r>
        <w:rPr/>
        <w:t>MissionPlanner</w:t>
      </w:r>
      <w:r>
        <w:rPr>
          <w:rFonts w:ascii="SimSun" w:eastAsia="SimSun"/>
          <w:spacing w:val="-1"/>
        </w:rPr>
        <w:t>，通常为飞控直接连接电脑波特率为 </w:t>
      </w:r>
      <w:r>
        <w:rPr/>
        <w:t>115200</w:t>
      </w:r>
      <w:r>
        <w:rPr>
          <w:rFonts w:ascii="SimSun" w:eastAsia="SimSun"/>
        </w:rPr>
        <w:t>，数传连接</w:t>
      </w:r>
      <w:r>
        <w:rPr>
          <w:rFonts w:ascii="SimSun" w:eastAsia="SimSun"/>
          <w:spacing w:val="-4"/>
        </w:rPr>
        <w:t>波特率为 </w:t>
      </w:r>
      <w:r>
        <w:rPr>
          <w:spacing w:val="-2"/>
        </w:rPr>
        <w:t>57600</w:t>
      </w:r>
      <w:r>
        <w:rPr>
          <w:rFonts w:ascii="SimSun" w:eastAsia="SimSun"/>
          <w:spacing w:val="-11"/>
        </w:rPr>
        <w:t>，选择接入的 </w:t>
      </w:r>
      <w:r>
        <w:rPr>
          <w:spacing w:val="-2"/>
        </w:rPr>
        <w:t>COM</w:t>
      </w:r>
      <w:r>
        <w:rPr>
          <w:spacing w:val="-4"/>
        </w:rPr>
        <w:t> </w:t>
      </w:r>
      <w:r>
        <w:rPr>
          <w:rFonts w:ascii="SimSun" w:eastAsia="SimSun"/>
          <w:spacing w:val="-14"/>
        </w:rPr>
        <w:t>端口，在此采用的是数传连接。右上角连接，</w:t>
      </w:r>
      <w:r>
        <w:rPr>
          <w:rFonts w:ascii="SimSun" w:eastAsia="SimSun"/>
          <w:spacing w:val="-8"/>
        </w:rPr>
        <w:t>如图 </w:t>
      </w:r>
      <w:r>
        <w:rPr/>
        <w:t>7.18 </w:t>
      </w:r>
      <w:r>
        <w:rPr>
          <w:rFonts w:ascii="SimSun" w:eastAsia="SimSun"/>
        </w:rPr>
        <w:t>所示：</w:t>
      </w:r>
    </w:p>
    <w:p>
      <w:pPr>
        <w:pStyle w:val="BodyText"/>
        <w:spacing w:after="0" w:line="312" w:lineRule="auto"/>
        <w:rPr>
          <w:rFonts w:ascii="SimSun" w:eastAsia="SimSun"/>
        </w:rPr>
        <w:sectPr>
          <w:pgSz w:w="11910" w:h="16840"/>
          <w:pgMar w:header="1037" w:footer="1433" w:top="1360" w:bottom="1620" w:left="1559" w:right="1559"/>
        </w:sect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107" w:after="1"/>
        <w:rPr>
          <w:rFonts w:ascii="SimSun"/>
          <w:sz w:val="20"/>
        </w:rPr>
      </w:pPr>
    </w:p>
    <w:p>
      <w:pPr>
        <w:spacing w:line="240" w:lineRule="auto"/>
        <w:ind w:left="1904" w:right="0" w:firstLine="0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3150916" cy="15159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916" cy="15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pStyle w:val="BodyText"/>
        <w:spacing w:before="231"/>
        <w:ind w:left="480" w:right="84"/>
        <w:jc w:val="center"/>
        <w:rPr>
          <w:rFonts w:ascii="SimSun" w:eastAsia="SimSun"/>
        </w:rPr>
      </w:pPr>
      <w:r>
        <w:rPr>
          <w:rFonts w:ascii="SimSun" w:eastAsia="SimSun"/>
          <w:spacing w:val="8"/>
        </w:rPr>
        <w:t>图 </w:t>
      </w:r>
      <w:r>
        <w:rPr/>
        <w:t>7.18</w:t>
      </w:r>
      <w:r>
        <w:rPr>
          <w:spacing w:val="69"/>
        </w:rPr>
        <w:t> </w:t>
      </w:r>
      <w:r>
        <w:rPr/>
        <w:t>MissionPlanner</w:t>
      </w:r>
      <w:r>
        <w:rPr>
          <w:spacing w:val="65"/>
        </w:rPr>
        <w:t> </w:t>
      </w:r>
      <w:r>
        <w:rPr>
          <w:rFonts w:ascii="SimSun" w:eastAsia="SimSun"/>
          <w:spacing w:val="11"/>
        </w:rPr>
        <w:t>连接飞控</w:t>
      </w:r>
    </w:p>
    <w:p>
      <w:pPr>
        <w:pStyle w:val="BodyText"/>
        <w:spacing w:line="312" w:lineRule="auto" w:before="244"/>
        <w:ind w:left="240" w:right="242" w:firstLine="480"/>
        <w:rPr>
          <w:rFonts w:ascii="SimSun" w:hAnsi="SimSun" w:eastAsia="SimSun"/>
        </w:rPr>
      </w:pPr>
      <w:r>
        <w:rPr>
          <w:rFonts w:ascii="SimSun" w:hAnsi="SimSun" w:eastAsia="SimSun"/>
          <w:spacing w:val="-4"/>
        </w:rPr>
        <w:t>选择“飞行计划”，点击“读取航点”，即可看到飞控里面的航线，即我们</w:t>
      </w:r>
      <w:r>
        <w:rPr>
          <w:rFonts w:ascii="SimSun" w:hAnsi="SimSun" w:eastAsia="SimSun"/>
          <w:spacing w:val="-2"/>
        </w:rPr>
        <w:t>推送过去的西操场航线，如图 </w:t>
      </w:r>
      <w:r>
        <w:rPr/>
        <w:t>7.19 </w:t>
      </w:r>
      <w:r>
        <w:rPr>
          <w:rFonts w:ascii="SimSun" w:hAnsi="SimSun" w:eastAsia="SimSun"/>
        </w:rPr>
        <w:t>所示：</w:t>
      </w:r>
    </w:p>
    <w:p>
      <w:pPr>
        <w:pStyle w:val="BodyText"/>
        <w:spacing w:before="5"/>
        <w:rPr>
          <w:rFonts w:ascii="SimSun"/>
          <w:sz w:val="4"/>
        </w:rPr>
      </w:pPr>
      <w:r>
        <w:rPr>
          <w:rFonts w:ascii="SimSun"/>
          <w:sz w:val="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1466088</wp:posOffset>
            </wp:positionH>
            <wp:positionV relativeFrom="paragraph">
              <wp:posOffset>51410</wp:posOffset>
            </wp:positionV>
            <wp:extent cx="4639716" cy="507263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716" cy="5072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  <w:ind w:left="480" w:right="82"/>
        <w:jc w:val="center"/>
        <w:rPr>
          <w:rFonts w:ascii="SimSun" w:eastAsia="SimSun"/>
        </w:rPr>
      </w:pPr>
      <w:r>
        <w:rPr>
          <w:rFonts w:ascii="SimSun" w:eastAsia="SimSun"/>
          <w:spacing w:val="-13"/>
        </w:rPr>
        <w:t>图 </w:t>
      </w:r>
      <w:r>
        <w:rPr/>
        <w:t>7.19</w:t>
      </w:r>
      <w:r>
        <w:rPr>
          <w:spacing w:val="79"/>
          <w:w w:val="150"/>
        </w:rPr>
        <w:t> </w:t>
      </w:r>
      <w:r>
        <w:rPr>
          <w:rFonts w:ascii="SimSun" w:eastAsia="SimSun"/>
          <w:spacing w:val="11"/>
        </w:rPr>
        <w:t>读取航点</w:t>
      </w:r>
    </w:p>
    <w:p>
      <w:pPr>
        <w:pStyle w:val="BodyText"/>
        <w:spacing w:after="0"/>
        <w:jc w:val="center"/>
        <w:rPr>
          <w:rFonts w:ascii="SimSun" w:eastAsia="SimSun"/>
        </w:rPr>
        <w:sectPr>
          <w:pgSz w:w="11910" w:h="16840"/>
          <w:pgMar w:header="1037" w:footer="1433" w:top="1360" w:bottom="1620" w:left="1559" w:right="1559"/>
        </w:sectPr>
      </w:pPr>
    </w:p>
    <w:p>
      <w:pPr>
        <w:pStyle w:val="BodyText"/>
        <w:spacing w:before="240"/>
        <w:rPr>
          <w:rFonts w:ascii="SimSun"/>
        </w:rPr>
      </w:pPr>
      <w:r>
        <w:rPr>
          <w:rFonts w:ascii="SimSun"/>
        </w:rPr>
        <mc:AlternateContent>
          <mc:Choice Requires="wps">
            <w:drawing>
              <wp:anchor distT="0" distB="0" distL="0" distR="0" allowOverlap="1" layoutInCell="1" locked="0" behindDoc="1" simplePos="0" relativeHeight="487287808">
                <wp:simplePos x="0" y="0"/>
                <wp:positionH relativeFrom="page">
                  <wp:posOffset>1409700</wp:posOffset>
                </wp:positionH>
                <wp:positionV relativeFrom="page">
                  <wp:posOffset>1422399</wp:posOffset>
                </wp:positionV>
                <wp:extent cx="5007610" cy="802005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007610" cy="8020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7610" h="8020050">
                              <a:moveTo>
                                <a:pt x="5007610" y="5171452"/>
                              </a:moveTo>
                              <a:lnTo>
                                <a:pt x="0" y="5171452"/>
                              </a:lnTo>
                              <a:lnTo>
                                <a:pt x="0" y="5346700"/>
                              </a:lnTo>
                              <a:lnTo>
                                <a:pt x="0" y="5521960"/>
                              </a:lnTo>
                              <a:lnTo>
                                <a:pt x="0" y="8020050"/>
                              </a:lnTo>
                              <a:lnTo>
                                <a:pt x="5007610" y="8020050"/>
                              </a:lnTo>
                              <a:lnTo>
                                <a:pt x="5007610" y="5346700"/>
                              </a:lnTo>
                              <a:lnTo>
                                <a:pt x="5007610" y="5171452"/>
                              </a:lnTo>
                              <a:close/>
                            </a:path>
                            <a:path w="5007610" h="8020050">
                              <a:moveTo>
                                <a:pt x="5007610" y="0"/>
                              </a:moveTo>
                              <a:lnTo>
                                <a:pt x="0" y="0"/>
                              </a:lnTo>
                              <a:lnTo>
                                <a:pt x="0" y="197485"/>
                              </a:lnTo>
                              <a:lnTo>
                                <a:pt x="0" y="372745"/>
                              </a:lnTo>
                              <a:lnTo>
                                <a:pt x="0" y="5171440"/>
                              </a:lnTo>
                              <a:lnTo>
                                <a:pt x="5007610" y="5171440"/>
                              </a:lnTo>
                              <a:lnTo>
                                <a:pt x="5007610" y="197485"/>
                              </a:lnTo>
                              <a:lnTo>
                                <a:pt x="5007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000008pt;margin-top:111.999992pt;width:394.3pt;height:631.5pt;mso-position-horizontal-relative:page;mso-position-vertical-relative:page;z-index:-16028672" id="docshape8" coordorigin="2220,2240" coordsize="7886,12630" path="m10106,10384l2220,10384,2220,10660,2220,10936,2220,11212,2220,11488,2220,11764,2220,12040,2220,12316,2220,12627,2220,12903,2220,13179,2220,13455,2220,13731,2220,14042,2220,14318,2220,14594,2220,14870,10106,14870,10106,14594,10106,14318,10106,14042,10106,13731,10106,13455,10106,13179,10106,12903,10106,12627,10106,12316,10106,12040,10106,11764,10106,11488,10106,11212,10106,10936,10106,10660,10106,10384xm10106,2240l2220,2240,2220,2551,2220,2827,2220,3103,2220,3379,2220,3655,2220,3931,2220,4242,2220,4518,2220,4794,2220,5070,2220,5346,2220,5657,2220,5933,2220,6209,2220,6485,2220,6761,2220,7037,2220,7313,2220,7313,2220,7589,2220,7900,2220,8176,2220,8452,2220,8728,2220,8728,2220,9004,2220,9280,2220,9556,2220,9832,2220,10108,2220,10108,2220,10384,10106,10384,10106,10108,10106,10108,10106,9832,10106,9556,10106,9280,10106,9004,10106,8728,10106,8728,10106,8452,10106,8176,10106,7900,10106,7589,10106,7313,10106,7313,10106,7037,10106,6761,10106,6485,10106,6209,10106,5933,10106,5657,10106,5346,10106,5070,10106,4794,10106,4518,10106,4242,10106,3931,10106,3655,10106,3379,10106,3103,10106,2827,10106,2551,10106,2240xe" filled="true" fillcolor="#bdbdbd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721"/>
        <w:rPr>
          <w:rFonts w:ascii="SimSun" w:eastAsia="SimSun"/>
        </w:rPr>
      </w:pPr>
      <w:r>
        <w:rPr>
          <w:rFonts w:ascii="SimSun" w:eastAsia="SimSun"/>
          <w:spacing w:val="-2"/>
        </w:rPr>
        <w:t>参考代码：</w:t>
      </w:r>
    </w:p>
    <w:p>
      <w:pPr>
        <w:pStyle w:val="BodyText"/>
        <w:spacing w:before="14"/>
        <w:ind w:left="661"/>
        <w:rPr>
          <w:rFonts w:ascii="SimSun" w:eastAsia="SimSun"/>
        </w:rPr>
      </w:pPr>
      <w:r>
        <w:rPr>
          <w:spacing w:val="18"/>
        </w:rPr>
        <w:t>// </w:t>
      </w:r>
      <w:r>
        <w:rPr>
          <w:rFonts w:ascii="SimSun" w:eastAsia="SimSun"/>
          <w:spacing w:val="-1"/>
        </w:rPr>
        <w:t>解析 </w:t>
      </w:r>
      <w:r>
        <w:rPr/>
        <w:t>QGC</w:t>
      </w:r>
      <w:r>
        <w:rPr>
          <w:spacing w:val="-4"/>
        </w:rPr>
        <w:t> </w:t>
      </w:r>
      <w:r>
        <w:rPr/>
        <w:t>WPL</w:t>
      </w:r>
      <w:r>
        <w:rPr>
          <w:spacing w:val="-11"/>
        </w:rPr>
        <w:t> </w:t>
      </w:r>
      <w:r>
        <w:rPr/>
        <w:t>110</w:t>
      </w:r>
      <w:r>
        <w:rPr>
          <w:spacing w:val="55"/>
        </w:rPr>
        <w:t> </w:t>
      </w:r>
      <w:r>
        <w:rPr>
          <w:rFonts w:ascii="SimSun" w:eastAsia="SimSun"/>
          <w:spacing w:val="-2"/>
        </w:rPr>
        <w:t>格式的航点文件</w:t>
      </w:r>
    </w:p>
    <w:p>
      <w:pPr>
        <w:pStyle w:val="BodyText"/>
        <w:spacing w:before="2"/>
        <w:ind w:left="661"/>
      </w:pPr>
      <w:r>
        <w:rPr/>
        <w:t>std::vector&lt;mavros_msgs::Waypoint&gt;</w:t>
      </w:r>
      <w:r>
        <w:rPr>
          <w:spacing w:val="-7"/>
        </w:rPr>
        <w:t> </w:t>
      </w:r>
      <w:r>
        <w:rPr/>
        <w:t>parseWaypoints(const</w:t>
      </w:r>
      <w:r>
        <w:rPr>
          <w:spacing w:val="-6"/>
        </w:rPr>
        <w:t> </w:t>
      </w:r>
      <w:r>
        <w:rPr/>
        <w:t>std::string&amp;</w:t>
      </w:r>
      <w:r>
        <w:rPr>
          <w:spacing w:val="-6"/>
        </w:rPr>
        <w:t> </w:t>
      </w:r>
      <w:r>
        <w:rPr>
          <w:spacing w:val="-2"/>
        </w:rPr>
        <w:t>filepath)</w:t>
      </w:r>
    </w:p>
    <w:p>
      <w:pPr>
        <w:spacing w:before="0"/>
        <w:ind w:left="66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141" w:right="2667"/>
      </w:pPr>
      <w:r>
        <w:rPr>
          <w:spacing w:val="-2"/>
        </w:rPr>
        <w:t>std::vector&lt;mavros_msgs::Waypoint&gt; waypoints; </w:t>
      </w:r>
      <w:r>
        <w:rPr/>
        <w:t>std::ifstream file(filepath);</w:t>
      </w:r>
    </w:p>
    <w:p>
      <w:pPr>
        <w:pStyle w:val="BodyText"/>
        <w:ind w:left="1141"/>
      </w:pPr>
      <w:r>
        <w:rPr/>
        <w:t>std::string</w:t>
      </w:r>
      <w:r>
        <w:rPr>
          <w:spacing w:val="-3"/>
        </w:rPr>
        <w:t> </w:t>
      </w:r>
      <w:r>
        <w:rPr>
          <w:spacing w:val="-4"/>
        </w:rPr>
        <w:t>line;</w:t>
      </w:r>
    </w:p>
    <w:p>
      <w:pPr>
        <w:pStyle w:val="BodyText"/>
        <w:spacing w:before="1"/>
        <w:ind w:right="4994"/>
        <w:jc w:val="right"/>
        <w:rPr>
          <w:rFonts w:ascii="SimSun" w:eastAsia="SimSun"/>
        </w:rPr>
      </w:pPr>
      <w:r>
        <w:rPr>
          <w:spacing w:val="19"/>
        </w:rPr>
        <w:t>// </w:t>
      </w:r>
      <w:r>
        <w:rPr>
          <w:rFonts w:ascii="SimSun" w:eastAsia="SimSun"/>
        </w:rPr>
        <w:t>忽略文件头（第一行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"/>
        <w:ind w:left="1141"/>
      </w:pPr>
      <w:r>
        <w:rPr/>
        <w:t>std::getline(file,</w:t>
      </w:r>
      <w:r>
        <w:rPr>
          <w:spacing w:val="-6"/>
        </w:rPr>
        <w:t> </w:t>
      </w:r>
      <w:r>
        <w:rPr>
          <w:spacing w:val="-2"/>
        </w:rPr>
        <w:t>line);</w:t>
      </w:r>
    </w:p>
    <w:p>
      <w:pPr>
        <w:pStyle w:val="BodyText"/>
        <w:ind w:left="1621" w:right="3050" w:hanging="480"/>
      </w:pPr>
      <w:r>
        <w:rPr/>
        <w:t>while (std::getline(file, line)) { std::istringstream iss(line); </w:t>
      </w:r>
      <w:r>
        <w:rPr>
          <w:spacing w:val="-2"/>
        </w:rPr>
        <w:t>mavros_msgs::Waypoint</w:t>
      </w:r>
      <w:r>
        <w:rPr>
          <w:spacing w:val="-5"/>
        </w:rPr>
        <w:t> </w:t>
      </w:r>
      <w:r>
        <w:rPr>
          <w:spacing w:val="-2"/>
        </w:rPr>
        <w:t>wp;</w:t>
      </w:r>
    </w:p>
    <w:p>
      <w:pPr>
        <w:pStyle w:val="BodyText"/>
        <w:spacing w:before="3"/>
        <w:ind w:right="4994"/>
        <w:jc w:val="right"/>
        <w:rPr>
          <w:rFonts w:ascii="SimSun" w:eastAsia="SimSun"/>
        </w:rPr>
      </w:pPr>
      <w:r>
        <w:rPr>
          <w:spacing w:val="19"/>
        </w:rPr>
        <w:t>// </w:t>
      </w:r>
      <w:r>
        <w:rPr>
          <w:rFonts w:ascii="SimSun" w:eastAsia="SimSun"/>
          <w:spacing w:val="-2"/>
        </w:rPr>
        <w:t>解析每一行的数据</w:t>
      </w:r>
    </w:p>
    <w:p>
      <w:pPr>
        <w:pStyle w:val="BodyText"/>
        <w:spacing w:before="1"/>
        <w:ind w:left="1621"/>
      </w:pPr>
      <w:r>
        <w:rPr/>
        <w:t>int</w:t>
      </w:r>
      <w:r>
        <w:rPr>
          <w:spacing w:val="-4"/>
        </w:rPr>
        <w:t> </w:t>
      </w:r>
      <w:r>
        <w:rPr/>
        <w:t>seq, frame, command,</w:t>
      </w:r>
      <w:r>
        <w:rPr>
          <w:spacing w:val="-2"/>
        </w:rPr>
        <w:t> </w:t>
      </w:r>
      <w:r>
        <w:rPr/>
        <w:t>current,</w:t>
      </w:r>
      <w:r>
        <w:rPr>
          <w:spacing w:val="-1"/>
        </w:rPr>
        <w:t> </w:t>
      </w:r>
      <w:r>
        <w:rPr>
          <w:spacing w:val="-2"/>
        </w:rPr>
        <w:t>autocontinue;</w:t>
      </w:r>
    </w:p>
    <w:p>
      <w:pPr>
        <w:pStyle w:val="BodyText"/>
        <w:spacing w:before="1"/>
        <w:ind w:left="1621"/>
      </w:pPr>
      <w:r>
        <w:rPr/>
        <w:t>double</w:t>
      </w:r>
      <w:r>
        <w:rPr>
          <w:spacing w:val="-5"/>
        </w:rPr>
        <w:t> </w:t>
      </w:r>
      <w:r>
        <w:rPr/>
        <w:t>param1,</w:t>
      </w:r>
      <w:r>
        <w:rPr>
          <w:spacing w:val="-2"/>
        </w:rPr>
        <w:t> </w:t>
      </w:r>
      <w:r>
        <w:rPr/>
        <w:t>param2, param3, param4,</w:t>
      </w:r>
      <w:r>
        <w:rPr>
          <w:spacing w:val="-2"/>
        </w:rPr>
        <w:t> </w:t>
      </w:r>
      <w:r>
        <w:rPr/>
        <w:t>x_lat,</w:t>
      </w:r>
      <w:r>
        <w:rPr>
          <w:spacing w:val="-2"/>
        </w:rPr>
        <w:t> </w:t>
      </w:r>
      <w:r>
        <w:rPr/>
        <w:t>y_long, </w:t>
      </w:r>
      <w:r>
        <w:rPr>
          <w:spacing w:val="-2"/>
        </w:rPr>
        <w:t>z_alt;</w:t>
      </w:r>
    </w:p>
    <w:p>
      <w:pPr>
        <w:pStyle w:val="BodyText"/>
        <w:ind w:left="661" w:right="262" w:firstLine="960"/>
      </w:pPr>
      <w:r>
        <w:rPr/>
        <w:t>if (!(iss &gt;&gt; seq &gt;&gt; current &gt;&gt; frame &gt;&gt; command &gt;&gt; param1 &gt;&gt; param2</w:t>
      </w:r>
      <w:r>
        <w:rPr>
          <w:spacing w:val="-3"/>
        </w:rPr>
        <w:t> </w:t>
      </w:r>
      <w:r>
        <w:rPr/>
        <w:t>&gt;&gt;</w:t>
      </w:r>
      <w:r>
        <w:rPr>
          <w:spacing w:val="-4"/>
        </w:rPr>
        <w:t> </w:t>
      </w:r>
      <w:r>
        <w:rPr/>
        <w:t>param3</w:t>
      </w:r>
      <w:r>
        <w:rPr>
          <w:spacing w:val="-3"/>
        </w:rPr>
        <w:t> </w:t>
      </w:r>
      <w:r>
        <w:rPr/>
        <w:t>&gt;&gt;</w:t>
      </w:r>
      <w:r>
        <w:rPr>
          <w:spacing w:val="-2"/>
        </w:rPr>
        <w:t> </w:t>
      </w:r>
      <w:r>
        <w:rPr/>
        <w:t>param4</w:t>
      </w:r>
      <w:r>
        <w:rPr>
          <w:spacing w:val="-3"/>
        </w:rPr>
        <w:t> </w:t>
      </w:r>
      <w:r>
        <w:rPr/>
        <w:t>&gt;&gt;</w:t>
      </w:r>
      <w:r>
        <w:rPr>
          <w:spacing w:val="-2"/>
        </w:rPr>
        <w:t> </w:t>
      </w:r>
      <w:r>
        <w:rPr/>
        <w:t>x_lat</w:t>
      </w:r>
      <w:r>
        <w:rPr>
          <w:spacing w:val="-5"/>
        </w:rPr>
        <w:t> </w:t>
      </w:r>
      <w:r>
        <w:rPr/>
        <w:t>&gt;&gt;</w:t>
      </w:r>
      <w:r>
        <w:rPr>
          <w:spacing w:val="-2"/>
        </w:rPr>
        <w:t> </w:t>
      </w:r>
      <w:r>
        <w:rPr/>
        <w:t>y_long</w:t>
      </w:r>
      <w:r>
        <w:rPr>
          <w:spacing w:val="-1"/>
        </w:rPr>
        <w:t> </w:t>
      </w:r>
      <w:r>
        <w:rPr/>
        <w:t>&gt;&gt;</w:t>
      </w:r>
      <w:r>
        <w:rPr>
          <w:spacing w:val="-2"/>
        </w:rPr>
        <w:t> </w:t>
      </w:r>
      <w:r>
        <w:rPr/>
        <w:t>z_alt</w:t>
      </w:r>
      <w:r>
        <w:rPr>
          <w:spacing w:val="-5"/>
        </w:rPr>
        <w:t> </w:t>
      </w:r>
      <w:r>
        <w:rPr/>
        <w:t>&gt;&gt;</w:t>
      </w:r>
      <w:r>
        <w:rPr>
          <w:spacing w:val="-2"/>
        </w:rPr>
        <w:t> </w:t>
      </w:r>
      <w:r>
        <w:rPr/>
        <w:t>autocontinue))</w:t>
      </w:r>
      <w:r>
        <w:rPr>
          <w:spacing w:val="-2"/>
        </w:rPr>
        <w:t> </w:t>
      </w:r>
      <w:r>
        <w:rPr/>
        <w:t>{</w:t>
      </w:r>
    </w:p>
    <w:p>
      <w:pPr>
        <w:pStyle w:val="BodyText"/>
        <w:ind w:left="2101" w:right="238"/>
      </w:pPr>
      <w:r>
        <w:rPr/>
        <w:t>ROS_ERROR("Failed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parse</w:t>
      </w:r>
      <w:r>
        <w:rPr>
          <w:spacing w:val="-7"/>
        </w:rPr>
        <w:t> </w:t>
      </w:r>
      <w:r>
        <w:rPr/>
        <w:t>waypoint</w:t>
      </w:r>
      <w:r>
        <w:rPr>
          <w:spacing w:val="-5"/>
        </w:rPr>
        <w:t> </w:t>
      </w:r>
      <w:r>
        <w:rPr/>
        <w:t>line:</w:t>
      </w:r>
      <w:r>
        <w:rPr>
          <w:spacing w:val="-8"/>
        </w:rPr>
        <w:t> </w:t>
      </w:r>
      <w:r>
        <w:rPr/>
        <w:t>%s",</w:t>
      </w:r>
      <w:r>
        <w:rPr>
          <w:spacing w:val="-6"/>
        </w:rPr>
        <w:t> </w:t>
      </w:r>
      <w:r>
        <w:rPr/>
        <w:t>line.c_str()); </w:t>
      </w:r>
      <w:r>
        <w:rPr>
          <w:spacing w:val="-2"/>
        </w:rPr>
        <w:t>continue;</w:t>
      </w:r>
    </w:p>
    <w:p>
      <w:pPr>
        <w:spacing w:before="0"/>
        <w:ind w:left="16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 w:before="1"/>
        <w:ind w:left="1621" w:right="4597"/>
      </w:pPr>
      <w:r>
        <w:rPr>
          <w:spacing w:val="13"/>
        </w:rPr>
        <w:t>// </w:t>
      </w:r>
      <w:r>
        <w:rPr>
          <w:rFonts w:ascii="SimSun" w:eastAsia="SimSun"/>
        </w:rPr>
        <w:t>填充航点消息 </w:t>
      </w:r>
      <w:r>
        <w:rPr/>
        <w:t>wp.frame = frame; wp.command</w:t>
      </w:r>
      <w:r>
        <w:rPr>
          <w:spacing w:val="-11"/>
        </w:rPr>
        <w:t> = </w:t>
      </w:r>
      <w:r>
        <w:rPr/>
        <w:t>command;</w:t>
      </w:r>
    </w:p>
    <w:p>
      <w:pPr>
        <w:pStyle w:val="BodyText"/>
        <w:ind w:left="1621" w:right="2667"/>
      </w:pPr>
      <w:r>
        <w:rPr/>
        <w:t>wp.is_current = (current == 1); wp.autocontinue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(autocontinue</w:t>
      </w:r>
      <w:r>
        <w:rPr>
          <w:spacing w:val="-9"/>
        </w:rPr>
        <w:t> </w:t>
      </w:r>
      <w:r>
        <w:rPr/>
        <w:t>==</w:t>
      </w:r>
      <w:r>
        <w:rPr>
          <w:spacing w:val="-10"/>
        </w:rPr>
        <w:t> </w:t>
      </w:r>
      <w:r>
        <w:rPr/>
        <w:t>1); wp.param1 = param1;</w:t>
      </w:r>
    </w:p>
    <w:p>
      <w:pPr>
        <w:pStyle w:val="BodyText"/>
        <w:ind w:left="1621" w:right="4535"/>
      </w:pPr>
      <w:r>
        <w:rPr/>
        <w:t>wp.param2 = param2; wp.param3 = param3; wp.param4 = param4; wp.x_lat = x_lat; wp.y_long = y_long; wp.z_alt = z_alt; </w:t>
      </w:r>
      <w:r>
        <w:rPr>
          <w:spacing w:val="-2"/>
        </w:rPr>
        <w:t>waypoints.push_back(wp);</w:t>
      </w:r>
    </w:p>
    <w:p>
      <w:pPr>
        <w:spacing w:before="0"/>
        <w:ind w:left="11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1" w:lineRule="exact"/>
        <w:ind w:left="1141"/>
      </w:pPr>
      <w:r>
        <w:rPr/>
        <w:t>return</w:t>
      </w:r>
      <w:r>
        <w:rPr>
          <w:spacing w:val="-1"/>
        </w:rPr>
        <w:t> </w:t>
      </w:r>
      <w:r>
        <w:rPr>
          <w:spacing w:val="-2"/>
        </w:rPr>
        <w:t>waypoints;</w:t>
      </w:r>
    </w:p>
    <w:p>
      <w:pPr>
        <w:pStyle w:val="BodyText"/>
      </w:pPr>
    </w:p>
    <w:p>
      <w:pPr>
        <w:spacing w:before="0"/>
        <w:ind w:left="66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/>
        <w:ind w:left="661"/>
        <w:rPr>
          <w:rFonts w:ascii="SimSun" w:eastAsia="SimSun"/>
        </w:rPr>
      </w:pPr>
      <w:r>
        <w:rPr>
          <w:spacing w:val="-2"/>
        </w:rPr>
        <w:t>//</w:t>
      </w:r>
      <w:r>
        <w:rPr>
          <w:rFonts w:ascii="SimSun" w:eastAsia="SimSun"/>
          <w:spacing w:val="-5"/>
        </w:rPr>
        <w:t>主函数</w:t>
      </w:r>
    </w:p>
    <w:p>
      <w:pPr>
        <w:pStyle w:val="BodyText"/>
        <w:spacing w:before="1"/>
        <w:ind w:left="661"/>
      </w:pPr>
      <w:r>
        <w:rPr/>
        <w:t>int</w:t>
      </w:r>
      <w:r>
        <w:rPr>
          <w:spacing w:val="-5"/>
        </w:rPr>
        <w:t> </w:t>
      </w:r>
      <w:r>
        <w:rPr/>
        <w:t>main(int</w:t>
      </w:r>
      <w:r>
        <w:rPr>
          <w:spacing w:val="-3"/>
        </w:rPr>
        <w:t> </w:t>
      </w:r>
      <w:r>
        <w:rPr/>
        <w:t>argc,</w:t>
      </w:r>
      <w:r>
        <w:rPr>
          <w:spacing w:val="-1"/>
        </w:rPr>
        <w:t> </w:t>
      </w:r>
      <w:r>
        <w:rPr/>
        <w:t>char</w:t>
      </w:r>
      <w:r>
        <w:rPr>
          <w:spacing w:val="-1"/>
        </w:rPr>
        <w:t> </w:t>
      </w:r>
      <w:r>
        <w:rPr>
          <w:spacing w:val="-2"/>
        </w:rPr>
        <w:t>**argv)</w:t>
      </w:r>
    </w:p>
    <w:p>
      <w:pPr>
        <w:spacing w:before="0"/>
        <w:ind w:left="66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501" w:right="2667" w:hanging="420"/>
      </w:pPr>
      <w:r>
        <w:rPr>
          <w:spacing w:val="-2"/>
        </w:rPr>
        <w:t>ros::init(argc, argv, "speech_recognition"); </w:t>
      </w:r>
      <w:r>
        <w:rPr/>
        <w:t>ros::NodeHandle nh;</w:t>
      </w:r>
    </w:p>
    <w:p>
      <w:pPr>
        <w:pStyle w:val="BodyText"/>
        <w:spacing w:before="3"/>
        <w:ind w:left="1621"/>
        <w:rPr>
          <w:rFonts w:ascii="SimSun" w:eastAsia="SimSun"/>
        </w:rPr>
      </w:pPr>
      <w:r>
        <w:rPr>
          <w:spacing w:val="-2"/>
        </w:rPr>
        <w:t>//</w:t>
      </w:r>
      <w:r>
        <w:rPr>
          <w:rFonts w:ascii="SimSun" w:eastAsia="SimSun"/>
          <w:spacing w:val="-4"/>
        </w:rPr>
        <w:t>读取航点文件路径</w:t>
      </w:r>
    </w:p>
    <w:p>
      <w:pPr>
        <w:pStyle w:val="BodyText"/>
        <w:spacing w:before="1"/>
        <w:ind w:left="1621" w:right="705"/>
      </w:pPr>
      <w:r>
        <w:rPr/>
        <w:t>std::string</w:t>
      </w:r>
      <w:r>
        <w:rPr>
          <w:spacing w:val="-13"/>
        </w:rPr>
        <w:t> </w:t>
      </w:r>
      <w:r>
        <w:rPr/>
        <w:t>package_path</w:t>
      </w:r>
      <w:r>
        <w:rPr>
          <w:spacing w:val="-11"/>
        </w:rPr>
        <w:t> </w:t>
      </w:r>
      <w:r>
        <w:rPr/>
        <w:t>=</w:t>
      </w:r>
      <w:r>
        <w:rPr>
          <w:spacing w:val="-14"/>
        </w:rPr>
        <w:t> </w:t>
      </w:r>
      <w:r>
        <w:rPr/>
        <w:t>ros::package::getPath("kadli"); std::string waypoint_file = package_path +</w:t>
      </w:r>
    </w:p>
    <w:p>
      <w:pPr>
        <w:pStyle w:val="BodyText"/>
        <w:spacing w:before="1"/>
        <w:ind w:left="661"/>
      </w:pPr>
      <w:r>
        <w:rPr>
          <w:spacing w:val="-2"/>
        </w:rPr>
        <w:t>"/config/xicaochang.waypoints";</w:t>
      </w:r>
    </w:p>
    <w:p>
      <w:pPr>
        <w:pStyle w:val="BodyText"/>
        <w:spacing w:after="0"/>
        <w:sectPr>
          <w:pgSz w:w="11910" w:h="16840"/>
          <w:pgMar w:header="1037" w:footer="1433" w:top="1360" w:bottom="1620" w:left="1559" w:right="1559"/>
        </w:sectPr>
      </w:pPr>
    </w:p>
    <w:p>
      <w:pPr>
        <w:pStyle w:val="BodyText"/>
        <w:spacing w:before="9"/>
        <w:rPr>
          <w:sz w:val="5"/>
        </w:rPr>
      </w:pPr>
    </w:p>
    <w:p>
      <w:pPr>
        <w:spacing w:line="240" w:lineRule="auto"/>
        <w:ind w:left="66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07610" cy="3616325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007610" cy="3616325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auto" w:before="2"/>
                              <w:ind w:right="2130" w:firstLine="8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std::vector&lt;mavros_msgs::Waypoint&gt;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waypoints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parseWaypoints(waypoint_file);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42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//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10"/>
                              </w:rPr>
                              <w:t>创建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MAVROS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7"/>
                              </w:rPr>
                              <w:t>服务客户端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firstLine="8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ros::ServiceClient wp_push_client 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nh.serviceClient&lt;mavros_msgs::WaypointPush&gt;("/mavros/mission/push");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2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//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5"/>
                              </w:rPr>
                              <w:t>准备服务请求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40" w:right="26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mavros_msgs::WaypointPush wp_push_srv; wp_push_srv.request.waypoints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waypoints;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20" w:right="37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//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2"/>
                              </w:rPr>
                              <w:t>调用服务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if(wp_push_client.call(wp_push_srv))</w:t>
                            </w:r>
                          </w:p>
                          <w:p>
                            <w:pPr>
                              <w:spacing w:before="2"/>
                              <w:ind w:left="42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4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ROS_INFO("Waypoints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pushed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successfully");//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3"/>
                              </w:rPr>
                              <w:t>成功推送时打印输出</w:t>
                            </w:r>
                          </w:p>
                          <w:p>
                            <w:pPr>
                              <w:spacing w:before="1"/>
                              <w:ind w:left="42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4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spacing w:before="0"/>
                              <w:ind w:left="42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ROS_ERROR("Failed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/mavros/mission/push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service");</w:t>
                            </w:r>
                          </w:p>
                          <w:p>
                            <w:pPr>
                              <w:spacing w:before="0"/>
                              <w:ind w:left="42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9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std::cout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&lt;&lt; "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西操场航线推送完成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... " &lt;&lt;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std::endl;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76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4.3pt;height:284.75pt;mso-position-horizontal-relative:char;mso-position-vertical-relative:line" type="#_x0000_t202" id="docshape9" filled="true" fillcolor="#bdbdbd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7" w:lineRule="auto" w:before="2"/>
                        <w:ind w:right="2130" w:firstLine="8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std::vector&lt;mavros_msgs::Waypoint&gt;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waypoints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= </w:t>
                      </w:r>
                      <w:r>
                        <w:rPr>
                          <w:color w:val="000000"/>
                          <w:spacing w:val="-2"/>
                        </w:rPr>
                        <w:t>parseWaypoints(waypoint_file);</w:t>
                      </w:r>
                    </w:p>
                    <w:p>
                      <w:pPr>
                        <w:pStyle w:val="BodyText"/>
                        <w:spacing w:before="4"/>
                        <w:ind w:left="42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//</w:t>
                      </w:r>
                      <w:r>
                        <w:rPr>
                          <w:rFonts w:ascii="SimSun" w:eastAsia="SimSun"/>
                          <w:color w:val="000000"/>
                          <w:spacing w:val="-10"/>
                        </w:rPr>
                        <w:t>创建 </w:t>
                      </w:r>
                      <w:r>
                        <w:rPr>
                          <w:color w:val="000000"/>
                          <w:spacing w:val="-6"/>
                        </w:rPr>
                        <w:t>MAVROS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SimSun" w:eastAsia="SimSun"/>
                          <w:color w:val="000000"/>
                          <w:spacing w:val="-7"/>
                        </w:rPr>
                        <w:t>服务客户端</w:t>
                      </w:r>
                    </w:p>
                    <w:p>
                      <w:pPr>
                        <w:pStyle w:val="BodyText"/>
                        <w:spacing w:before="2"/>
                        <w:ind w:firstLine="8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ros::ServiceClient wp_push_client = </w:t>
                      </w:r>
                      <w:r>
                        <w:rPr>
                          <w:color w:val="000000"/>
                          <w:spacing w:val="-2"/>
                        </w:rPr>
                        <w:t>nh.serviceClient&lt;mavros_msgs::WaypointPush&gt;("/mavros/mission/push");</w:t>
                      </w:r>
                    </w:p>
                    <w:p>
                      <w:pPr>
                        <w:pStyle w:val="BodyText"/>
                        <w:spacing w:before="3"/>
                        <w:ind w:left="42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//</w:t>
                      </w:r>
                      <w:r>
                        <w:rPr>
                          <w:rFonts w:ascii="SimSun" w:eastAsia="SimSun"/>
                          <w:color w:val="000000"/>
                          <w:spacing w:val="-5"/>
                        </w:rPr>
                        <w:t>准备服务请求</w:t>
                      </w:r>
                    </w:p>
                    <w:p>
                      <w:pPr>
                        <w:pStyle w:val="BodyText"/>
                        <w:spacing w:before="1"/>
                        <w:ind w:left="840" w:right="26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mavros_msgs::WaypointPush wp_push_srv; wp_push_srv.request.waypoints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waypoints;</w:t>
                      </w:r>
                    </w:p>
                    <w:p>
                      <w:pPr>
                        <w:pStyle w:val="BodyText"/>
                        <w:spacing w:before="3"/>
                        <w:ind w:left="420" w:right="37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//</w:t>
                      </w:r>
                      <w:r>
                        <w:rPr>
                          <w:rFonts w:ascii="SimSun" w:eastAsia="SimSun"/>
                          <w:color w:val="000000"/>
                          <w:spacing w:val="-2"/>
                        </w:rPr>
                        <w:t>调用服务 </w:t>
                      </w:r>
                      <w:r>
                        <w:rPr>
                          <w:color w:val="000000"/>
                          <w:spacing w:val="-2"/>
                        </w:rPr>
                        <w:t>if(wp_push_client.call(wp_push_srv))</w:t>
                      </w:r>
                    </w:p>
                    <w:p>
                      <w:pPr>
                        <w:spacing w:before="2"/>
                        <w:ind w:left="42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84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ROS_INFO("Waypoints</w:t>
                      </w:r>
                      <w:r>
                        <w:rPr>
                          <w:color w:val="000000"/>
                          <w:spacing w:val="2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pushed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successfully");//</w:t>
                      </w:r>
                      <w:r>
                        <w:rPr>
                          <w:rFonts w:ascii="SimSun" w:eastAsia="SimSun"/>
                          <w:color w:val="000000"/>
                          <w:spacing w:val="-3"/>
                        </w:rPr>
                        <w:t>成功推送时打印输出</w:t>
                      </w:r>
                    </w:p>
                    <w:p>
                      <w:pPr>
                        <w:spacing w:before="1"/>
                        <w:ind w:left="42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ind w:left="4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else</w:t>
                      </w:r>
                    </w:p>
                    <w:p>
                      <w:pPr>
                        <w:spacing w:before="0"/>
                        <w:ind w:left="42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ROS_ERROR("Failed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call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/mavros/mission/push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service");</w:t>
                      </w:r>
                    </w:p>
                    <w:p>
                      <w:pPr>
                        <w:spacing w:before="0"/>
                        <w:ind w:left="42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"/>
                        <w:ind w:left="9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std::cout</w:t>
                      </w:r>
                      <w:r>
                        <w:rPr>
                          <w:color w:val="000000"/>
                          <w:spacing w:val="-4"/>
                        </w:rPr>
                        <w:t> &lt;&lt; "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西操场航线推送完成</w:t>
                      </w:r>
                      <w:r>
                        <w:rPr>
                          <w:color w:val="000000"/>
                          <w:spacing w:val="-3"/>
                        </w:rPr>
                        <w:t>... " &lt;&lt; </w:t>
                      </w:r>
                      <w:r>
                        <w:rPr>
                          <w:color w:val="000000"/>
                          <w:spacing w:val="-2"/>
                        </w:rPr>
                        <w:t>std::endl;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spacing w:line="276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sectPr>
      <w:pgSz w:w="11910" w:h="16840"/>
      <w:pgMar w:header="1037" w:footer="1433" w:top="1360" w:bottom="162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272">
              <wp:simplePos x="0" y="0"/>
              <wp:positionH relativeFrom="page">
                <wp:posOffset>3770376</wp:posOffset>
              </wp:positionH>
              <wp:positionV relativeFrom="page">
                <wp:posOffset>9642729</wp:posOffset>
              </wp:positionV>
              <wp:extent cx="26035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03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141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880005pt;margin-top:759.27002pt;width:20.5pt;height:12pt;mso-position-horizontal-relative:page;mso-position-vertical-relative:page;z-index:-16030208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141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248">
              <wp:simplePos x="0" y="0"/>
              <wp:positionH relativeFrom="page">
                <wp:posOffset>1143000</wp:posOffset>
              </wp:positionH>
              <wp:positionV relativeFrom="page">
                <wp:posOffset>819785</wp:posOffset>
              </wp:positionV>
              <wp:extent cx="527431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2743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6350">
                            <a:moveTo>
                              <a:pt x="527431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90pt;margin-top:64.550026pt;width:415.3pt;height:.48pt;mso-position-horizontal-relative:page;mso-position-vertical-relative:page;z-index:-16031232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760">
              <wp:simplePos x="0" y="0"/>
              <wp:positionH relativeFrom="page">
                <wp:posOffset>2652776</wp:posOffset>
              </wp:positionH>
              <wp:positionV relativeFrom="page">
                <wp:posOffset>645612</wp:posOffset>
              </wp:positionV>
              <wp:extent cx="248412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841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rFonts w:ascii="SimSun" w:eastAsia="SimSun"/>
                              <w:sz w:val="18"/>
                            </w:rPr>
                          </w:pPr>
                          <w:r>
                            <w:rPr>
                              <w:rFonts w:ascii="SimSun" w:eastAsia="SimSun"/>
                              <w:sz w:val="18"/>
                            </w:rPr>
                            <w:t>第七章 机载嵌入式系统的飞行应用（侦察打击</w:t>
                          </w:r>
                          <w:r>
                            <w:rPr>
                              <w:rFonts w:ascii="SimSun" w:eastAsia="SimSun"/>
                              <w:spacing w:val="-10"/>
                              <w:sz w:val="18"/>
                            </w:rPr>
                            <w:t>）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8.880005pt;margin-top:50.835648pt;width:195.6pt;height:11pt;mso-position-horizontal-relative:page;mso-position-vertical-relative:page;z-index:-16030720" type="#_x0000_t202" id="docshape2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rFonts w:ascii="SimSun" w:eastAsia="SimSun"/>
                        <w:sz w:val="18"/>
                      </w:rPr>
                    </w:pPr>
                    <w:r>
                      <w:rPr>
                        <w:rFonts w:ascii="SimSun" w:eastAsia="SimSun"/>
                        <w:sz w:val="18"/>
                      </w:rPr>
                      <w:t>第七章 机载嵌入式系统的飞行应用（侦察打击</w:t>
                    </w:r>
                    <w:r>
                      <w:rPr>
                        <w:rFonts w:ascii="SimSun" w:eastAsia="SimSun"/>
                        <w:spacing w:val="-10"/>
                        <w:sz w:val="18"/>
                      </w:rPr>
                      <w:t>）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7"/>
      <w:numFmt w:val="decimal"/>
      <w:lvlText w:val="%1"/>
      <w:lvlJc w:val="left"/>
      <w:pPr>
        <w:ind w:left="805" w:hanging="564"/>
        <w:jc w:val="left"/>
      </w:pPr>
      <w:rPr>
        <w:rFonts w:hint="default"/>
        <w:lang w:val="en-US" w:eastAsia="zh-CN" w:bidi="ar-SA"/>
      </w:rPr>
    </w:lvl>
    <w:lvl w:ilvl="1">
      <w:start w:val="2"/>
      <w:numFmt w:val="decimal"/>
      <w:lvlText w:val="%1.%2"/>
      <w:lvlJc w:val="left"/>
      <w:pPr>
        <w:ind w:left="805" w:hanging="564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spacing w:val="-2"/>
        <w:w w:val="100"/>
        <w:sz w:val="28"/>
        <w:szCs w:val="28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781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575" w:hanging="54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462" w:hanging="54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350" w:hanging="54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237" w:hanging="54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125" w:hanging="54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12" w:hanging="540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17"/>
      <w:ind w:left="801" w:hanging="561"/>
      <w:outlineLvl w:val="1"/>
    </w:pPr>
    <w:rPr>
      <w:rFonts w:ascii="Microsoft YaHei" w:hAnsi="Microsoft YaHei" w:eastAsia="Microsoft YaHei" w:cs="Microsoft YaHei"/>
      <w:b/>
      <w:bCs/>
      <w:sz w:val="28"/>
      <w:szCs w:val="28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line="363" w:lineRule="exact"/>
      <w:ind w:left="780" w:hanging="540"/>
      <w:outlineLvl w:val="2"/>
    </w:pPr>
    <w:rPr>
      <w:rFonts w:ascii="Microsoft JhengHei" w:hAnsi="Microsoft JhengHei" w:eastAsia="Microsoft JhengHei" w:cs="Microsoft JhengHei"/>
      <w:b/>
      <w:bCs/>
      <w:sz w:val="24"/>
      <w:szCs w:val="2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780" w:hanging="540"/>
    </w:pPr>
    <w:rPr>
      <w:rFonts w:ascii="Microsoft YaHei" w:hAnsi="Microsoft YaHei" w:eastAsia="Microsoft YaHei" w:cs="Microsoft Ya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dcterms:created xsi:type="dcterms:W3CDTF">2026-06-18T04:49:18Z</dcterms:created>
  <dcterms:modified xsi:type="dcterms:W3CDTF">2026-06-18T04:49:18Z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2026-02-23T00:00:00Z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2026-06-18T00:00:00Z</vt:filetime>
  </property>
  <property fmtid="{D5CDD505-2E9C-101B-9397-08002B2CF9AE}" pid="6" name="SourceModified">
    <vt:lpwstr>D:20260223153943+08'00'</vt:lpwstr>
  </property>
</Properties>
</file>