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1338580</wp:posOffset>
            </wp:positionH>
            <wp:positionV relativeFrom="page">
              <wp:posOffset>5683250</wp:posOffset>
            </wp:positionV>
            <wp:extent cx="4885690" cy="207271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20727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exact" w:before="246" w:after="0"/>
        <w:ind w:left="1800" w:right="0" w:firstLine="0"/>
        <w:jc w:val="left"/>
      </w:pPr>
      <w:r>
        <w:rPr>
          <w:rFonts w:ascii="eTIcccea+MicrosoftYaHei" w:hAnsi="eTIcccea+MicrosoftYaHei" w:eastAsia="eTIcccea+MicrosoftYaHei"/>
          <w:color w:val="000000"/>
          <w:sz w:val="28"/>
        </w:rPr>
        <w:t>6.2实验二：训练环境搭建与模型训练</w:t>
      </w:r>
    </w:p>
    <w:p>
      <w:pPr>
        <w:autoSpaceDN w:val="0"/>
        <w:autoSpaceDE w:val="0"/>
        <w:widowControl/>
        <w:spacing w:line="264" w:lineRule="exact" w:before="124" w:after="0"/>
        <w:ind w:left="1800" w:right="0" w:firstLine="0"/>
        <w:jc w:val="left"/>
      </w:pPr>
      <w:r>
        <w:rPr>
          <w:rFonts w:ascii="yl04WV9Y+TimesNewRomanPS" w:hAnsi="yl04WV9Y+TimesNewRomanPS" w:eastAsia="yl04WV9Y+TimesNewRomanPS"/>
          <w:color w:val="000000"/>
          <w:sz w:val="24"/>
        </w:rPr>
        <w:t>6.2.1</w:t>
      </w:r>
      <w:r>
        <w:rPr>
          <w:rFonts w:ascii="VI8HP3vx+SimHei" w:hAnsi="VI8HP3vx+SimHei" w:eastAsia="VI8HP3vx+SimHei"/>
          <w:b/>
          <w:color w:val="000000"/>
          <w:sz w:val="24"/>
        </w:rPr>
        <w:t>实验目的</w:t>
      </w:r>
    </w:p>
    <w:p>
      <w:pPr>
        <w:autoSpaceDN w:val="0"/>
        <w:autoSpaceDE w:val="0"/>
        <w:widowControl/>
        <w:spacing w:line="400" w:lineRule="exact" w:before="156" w:after="0"/>
        <w:ind w:left="1800" w:right="1800" w:firstLine="480"/>
        <w:jc w:val="both"/>
      </w:pPr>
      <w:r>
        <w:rPr>
          <w:rFonts w:ascii="VI318j5N+SimSun" w:hAnsi="VI318j5N+SimSun" w:eastAsia="VI318j5N+SimSun"/>
          <w:color w:val="000000"/>
          <w:sz w:val="24"/>
        </w:rPr>
        <w:t>本实验旨在使学生掌握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</w:t>
      </w:r>
      <w:r>
        <w:rPr>
          <w:rFonts w:ascii="VI318j5N+SimSun" w:hAnsi="VI318j5N+SimSun" w:eastAsia="VI318j5N+SimSun"/>
          <w:color w:val="000000"/>
          <w:sz w:val="24"/>
        </w:rPr>
        <w:t>目标检测模型训练的完整流程，包括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</w:t>
      </w:r>
      <w:r>
        <w:rPr>
          <w:rFonts w:ascii="VI318j5N+SimSun" w:hAnsi="VI318j5N+SimSun" w:eastAsia="VI318j5N+SimSun"/>
          <w:color w:val="000000"/>
          <w:sz w:val="24"/>
        </w:rPr>
        <w:t>虚拟环境的构建与配置、数据集的准备与加载、模型训练的参数设置与优化等关</w:t>
      </w:r>
      <w:r>
        <w:rPr>
          <w:rFonts w:ascii="VI318j5N+SimSun" w:hAnsi="VI318j5N+SimSun" w:eastAsia="VI318j5N+SimSun"/>
          <w:color w:val="000000"/>
          <w:sz w:val="24"/>
        </w:rPr>
        <w:t>键环节；通过实操完成从数据到模型的转化，最终生成可用于嵌入式部署的权重</w:t>
      </w:r>
      <w:r>
        <w:rPr>
          <w:rFonts w:ascii="VI318j5N+SimSun" w:hAnsi="VI318j5N+SimSun" w:eastAsia="VI318j5N+SimSun"/>
          <w:color w:val="000000"/>
          <w:sz w:val="24"/>
        </w:rPr>
        <w:t>文件（</w:t>
      </w:r>
      <w:hyperlink r:id="rId9" w:history="1">
        <w:r>
          <w:rPr>
            <w:rStyle w:val="Hyperlink"/>
            <w:rFonts w:ascii="PDjdT59F+TimesNewRomanPSMT" w:hAnsi="PDjdT59F+TimesNewRomanPSMT" w:eastAsia="PDjdT59F+TimesNewRomanPSMT"/>
            <w:color w:val="000000"/>
            <w:sz w:val="24"/>
          </w:rPr>
          <w:t>best.pt</w:t>
        </w:r>
      </w:hyperlink>
      <w:r>
        <w:rPr>
          <w:rFonts w:ascii="VI318j5N+SimSun" w:hAnsi="VI318j5N+SimSun" w:eastAsia="VI318j5N+SimSun"/>
          <w:color w:val="000000"/>
          <w:sz w:val="24"/>
        </w:rPr>
        <w:t>），为后续模型转换与边缘端推理奠定基础。</w:t>
      </w:r>
    </w:p>
    <w:p>
      <w:pPr>
        <w:autoSpaceDN w:val="0"/>
        <w:autoSpaceDE w:val="0"/>
        <w:widowControl/>
        <w:spacing w:line="266" w:lineRule="exact" w:before="134" w:after="0"/>
        <w:ind w:left="1800" w:right="0" w:firstLine="0"/>
        <w:jc w:val="left"/>
      </w:pPr>
      <w:r>
        <w:rPr>
          <w:rFonts w:ascii="yl04WV9Y+TimesNewRomanPS" w:hAnsi="yl04WV9Y+TimesNewRomanPS" w:eastAsia="yl04WV9Y+TimesNewRomanPS"/>
          <w:color w:val="000000"/>
          <w:sz w:val="24"/>
        </w:rPr>
        <w:t>6.2.2</w:t>
      </w:r>
      <w:r>
        <w:rPr>
          <w:rFonts w:ascii="VI8HP3vx+SimHei" w:hAnsi="VI8HP3vx+SimHei" w:eastAsia="VI8HP3vx+SimHei"/>
          <w:b/>
          <w:color w:val="000000"/>
          <w:sz w:val="24"/>
        </w:rPr>
        <w:t>实验说明</w:t>
      </w:r>
    </w:p>
    <w:p>
      <w:pPr>
        <w:autoSpaceDN w:val="0"/>
        <w:autoSpaceDE w:val="0"/>
        <w:widowControl/>
        <w:spacing w:line="400" w:lineRule="exact" w:before="138" w:after="0"/>
        <w:ind w:left="1800" w:right="1440" w:firstLine="480"/>
        <w:jc w:val="left"/>
      </w:pPr>
      <w:r>
        <w:rPr>
          <w:rFonts w:ascii="VI318j5N+SimSun" w:hAnsi="VI318j5N+SimSun" w:eastAsia="VI318j5N+SimSun"/>
          <w:color w:val="000000"/>
          <w:sz w:val="24"/>
        </w:rPr>
        <w:t>本实验主要面向于深度学习目标检测模型的训练环节，采用改进版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</w:t>
      </w:r>
      <w:r>
        <w:rPr>
          <w:rFonts w:ascii="VI318j5N+SimSun" w:hAnsi="VI318j5N+SimSun" w:eastAsia="VI318j5N+SimSun"/>
          <w:color w:val="000000"/>
          <w:sz w:val="24"/>
        </w:rPr>
        <w:t>进行坦克目标识别任务。实验将通过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构建独立的训练环境，</w:t>
      </w:r>
      <w:r>
        <w:rPr>
          <w:rFonts w:ascii="VI318j5N+SimSun" w:hAnsi="VI318j5N+SimSun" w:eastAsia="VI318j5N+SimSun"/>
          <w:color w:val="000000"/>
          <w:sz w:val="24"/>
        </w:rPr>
        <w:t>安装所需依赖，配置数据集并执行训练。最终生成权重文件</w:t>
      </w:r>
      <w:r>
        <w:rPr>
          <w:rFonts w:ascii="PDjdT59F+TimesNewRomanPSMT" w:hAnsi="PDjdT59F+TimesNewRomanPSMT" w:eastAsia="PDjdT59F+TimesNewRomanPSMT"/>
          <w:color w:val="000000"/>
          <w:sz w:val="24"/>
        </w:rPr>
        <w:t>best.pt</w:t>
      </w:r>
      <w:r>
        <w:rPr>
          <w:rFonts w:ascii="VI318j5N+SimSun" w:hAnsi="VI318j5N+SimSun" w:eastAsia="VI318j5N+SimSun"/>
          <w:color w:val="000000"/>
          <w:sz w:val="24"/>
        </w:rPr>
        <w:t>，为后续模</w:t>
      </w:r>
      <w:r>
        <w:rPr>
          <w:rFonts w:ascii="VI318j5N+SimSun" w:hAnsi="VI318j5N+SimSun" w:eastAsia="VI318j5N+SimSun"/>
          <w:color w:val="000000"/>
          <w:sz w:val="24"/>
        </w:rPr>
        <w:t>型转换与部署做好准备。</w:t>
      </w:r>
    </w:p>
    <w:p>
      <w:pPr>
        <w:autoSpaceDN w:val="0"/>
        <w:autoSpaceDE w:val="0"/>
        <w:widowControl/>
        <w:spacing w:line="266" w:lineRule="exact" w:before="152" w:after="0"/>
        <w:ind w:left="1800" w:right="0" w:firstLine="0"/>
        <w:jc w:val="left"/>
      </w:pPr>
      <w:r>
        <w:rPr>
          <w:rFonts w:ascii="yl04WV9Y+TimesNewRomanPS" w:hAnsi="yl04WV9Y+TimesNewRomanPS" w:eastAsia="yl04WV9Y+TimesNewRomanPS"/>
          <w:color w:val="000000"/>
          <w:sz w:val="24"/>
        </w:rPr>
        <w:t>6.2.3</w:t>
      </w:r>
      <w:r>
        <w:rPr>
          <w:rFonts w:ascii="VI8HP3vx+SimHei" w:hAnsi="VI8HP3vx+SimHei" w:eastAsia="VI8HP3vx+SimHei"/>
          <w:b/>
          <w:color w:val="000000"/>
          <w:sz w:val="24"/>
        </w:rPr>
        <w:t>实验步骤</w:t>
      </w:r>
    </w:p>
    <w:p>
      <w:pPr>
        <w:autoSpaceDN w:val="0"/>
        <w:tabs>
          <w:tab w:pos="2280" w:val="left"/>
        </w:tabs>
        <w:autoSpaceDE w:val="0"/>
        <w:widowControl/>
        <w:spacing w:line="392" w:lineRule="exact" w:before="164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步骤一：安装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Miniconda </w:t>
      </w:r>
      <w:r>
        <w:br/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是一个轻量级的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</w:t>
      </w:r>
      <w:r>
        <w:rPr>
          <w:rFonts w:ascii="VI318j5N+SimSun" w:hAnsi="VI318j5N+SimSun" w:eastAsia="VI318j5N+SimSun"/>
          <w:color w:val="000000"/>
          <w:sz w:val="24"/>
        </w:rPr>
        <w:t>环境管理工具，用于创建独立的虚拟环</w:t>
      </w:r>
      <w:r>
        <w:rPr>
          <w:rFonts w:ascii="VI318j5N+SimSun" w:hAnsi="VI318j5N+SimSun" w:eastAsia="VI318j5N+SimSun"/>
          <w:color w:val="000000"/>
          <w:sz w:val="24"/>
        </w:rPr>
        <w:t>境，便于不同项目之间的依赖隔离。</w:t>
      </w:r>
    </w:p>
    <w:p>
      <w:pPr>
        <w:autoSpaceDN w:val="0"/>
        <w:autoSpaceDE w:val="0"/>
        <w:widowControl/>
        <w:spacing w:line="400" w:lineRule="exact" w:before="16" w:after="0"/>
        <w:ind w:left="2280" w:right="1728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下载地址：</w:t>
      </w:r>
      <w:hyperlink r:id="rId10" w:history="1">
        <w:r>
          <w:rPr>
            <w:rStyle w:val="Hyperlink"/>
            <w:rFonts w:ascii="PDjdT59F+TimesNewRomanPSMT" w:hAnsi="PDjdT59F+TimesNewRomanPSMT" w:eastAsia="PDjdT59F+TimesNewRomanPSMT"/>
            <w:color w:val="0000FF"/>
            <w:sz w:val="24"/>
            <w:u w:val="single"/>
          </w:rPr>
          <w:t xml:space="preserve">https://mirrors.tuna.tsinghua.edu.cn/anaconda/miniconda/ </w:t>
        </w:r>
      </w:hyperlink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下载如图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6.10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3864" w:after="0"/>
        <w:ind w:left="0" w:right="434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6.10Miniconda</w:t>
      </w:r>
      <w:r>
        <w:rPr>
          <w:rFonts w:ascii="VI318j5N+SimSun" w:hAnsi="VI318j5N+SimSun" w:eastAsia="VI318j5N+SimSun"/>
          <w:color w:val="000000"/>
          <w:sz w:val="24"/>
        </w:rPr>
        <w:t>下载包</w:t>
      </w:r>
    </w:p>
    <w:p>
      <w:pPr>
        <w:autoSpaceDN w:val="0"/>
        <w:autoSpaceDE w:val="0"/>
        <w:widowControl/>
        <w:spacing w:line="264" w:lineRule="exact" w:before="288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双击安装包启动安装程序，点击“</w:t>
      </w:r>
      <w:r>
        <w:rPr>
          <w:rFonts w:ascii="PDjdT59F+TimesNewRomanPSMT" w:hAnsi="PDjdT59F+TimesNewRomanPSMT" w:eastAsia="PDjdT59F+TimesNewRomanPSMT"/>
          <w:color w:val="000000"/>
          <w:sz w:val="24"/>
        </w:rPr>
        <w:t>Next</w:t>
      </w:r>
      <w:r>
        <w:rPr>
          <w:rFonts w:ascii="VI318j5N+SimSun" w:hAnsi="VI318j5N+SimSun" w:eastAsia="VI318j5N+SimSun"/>
          <w:color w:val="000000"/>
          <w:sz w:val="24"/>
        </w:rPr>
        <w:t>”进入下一步，如图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6.11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846" w:after="0"/>
        <w:ind w:left="0" w:right="5638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106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1932939</wp:posOffset>
            </wp:positionH>
            <wp:positionV relativeFrom="page">
              <wp:posOffset>4584700</wp:posOffset>
            </wp:positionV>
            <wp:extent cx="3693160" cy="287762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28776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2161540</wp:posOffset>
            </wp:positionH>
            <wp:positionV relativeFrom="page">
              <wp:posOffset>935990</wp:posOffset>
            </wp:positionV>
            <wp:extent cx="3235960" cy="251779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5177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526" w:after="0"/>
        <w:ind w:left="0" w:right="404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6.11</w:t>
      </w:r>
      <w:r>
        <w:rPr>
          <w:rFonts w:ascii="VI318j5N+SimSun" w:hAnsi="VI318j5N+SimSun" w:eastAsia="VI318j5N+SimSun"/>
          <w:color w:val="000000"/>
          <w:sz w:val="24"/>
        </w:rPr>
        <w:t>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步骤</w:t>
      </w:r>
      <w:r>
        <w:rPr>
          <w:rFonts w:ascii="PDjdT59F+TimesNewRomanPSMT" w:hAnsi="PDjdT59F+TimesNewRomanPSMT" w:eastAsia="PDjdT59F+TimesNewRomanPSMT"/>
          <w:color w:val="000000"/>
          <w:sz w:val="24"/>
        </w:rPr>
        <w:t>1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阅读许可协议后，勾选“</w:t>
      </w:r>
      <w:r>
        <w:rPr>
          <w:rFonts w:ascii="PDjdT59F+TimesNewRomanPSMT" w:hAnsi="PDjdT59F+TimesNewRomanPSMT" w:eastAsia="PDjdT59F+TimesNewRomanPSMT"/>
          <w:color w:val="000000"/>
          <w:sz w:val="24"/>
        </w:rPr>
        <w:t>IAgree</w:t>
      </w:r>
      <w:r>
        <w:rPr>
          <w:rFonts w:ascii="VI318j5N+SimSun" w:hAnsi="VI318j5N+SimSun" w:eastAsia="VI318j5N+SimSun"/>
          <w:color w:val="000000"/>
          <w:sz w:val="24"/>
        </w:rPr>
        <w:t>”确认接受协议条款，如图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6.12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510" w:after="0"/>
        <w:ind w:left="0" w:right="4044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6.12</w:t>
      </w:r>
      <w:r>
        <w:rPr>
          <w:rFonts w:ascii="VI318j5N+SimSun" w:hAnsi="VI318j5N+SimSun" w:eastAsia="VI318j5N+SimSun"/>
          <w:color w:val="000000"/>
          <w:sz w:val="24"/>
        </w:rPr>
        <w:t>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步骤</w:t>
      </w:r>
      <w:r>
        <w:rPr>
          <w:rFonts w:ascii="PDjdT59F+TimesNewRomanPSMT" w:hAnsi="PDjdT59F+TimesNewRomanPSMT" w:eastAsia="PDjdT59F+TimesNewRomanPSMT"/>
          <w:color w:val="000000"/>
          <w:sz w:val="24"/>
        </w:rPr>
        <w:t>2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584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选择安装类型，推荐选择“</w:t>
      </w:r>
      <w:r>
        <w:rPr>
          <w:rFonts w:ascii="PDjdT59F+TimesNewRomanPSMT" w:hAnsi="PDjdT59F+TimesNewRomanPSMT" w:eastAsia="PDjdT59F+TimesNewRomanPSMT"/>
          <w:color w:val="000000"/>
          <w:sz w:val="24"/>
        </w:rPr>
        <w:t>JustMe(recommended)</w:t>
      </w:r>
      <w:r>
        <w:rPr>
          <w:rFonts w:ascii="VI318j5N+SimSun" w:hAnsi="VI318j5N+SimSun" w:eastAsia="VI318j5N+SimSun"/>
          <w:color w:val="000000"/>
          <w:sz w:val="24"/>
        </w:rPr>
        <w:t>”，仅为当前用户安装，</w:t>
      </w:r>
      <w:r>
        <w:rPr>
          <w:rFonts w:ascii="VI318j5N+SimSun" w:hAnsi="VI318j5N+SimSun" w:eastAsia="VI318j5N+SimSun"/>
          <w:color w:val="000000"/>
          <w:sz w:val="24"/>
        </w:rPr>
        <w:t>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6.13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918" w:after="0"/>
        <w:ind w:left="0" w:right="5638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107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1751330</wp:posOffset>
            </wp:positionH>
            <wp:positionV relativeFrom="page">
              <wp:posOffset>4936490</wp:posOffset>
            </wp:positionV>
            <wp:extent cx="4050029" cy="31537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0029" cy="3153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1865630</wp:posOffset>
            </wp:positionH>
            <wp:positionV relativeFrom="page">
              <wp:posOffset>914400</wp:posOffset>
            </wp:positionV>
            <wp:extent cx="3812540" cy="296718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29671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150" w:after="0"/>
        <w:ind w:left="0" w:right="4044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6.13</w:t>
      </w:r>
      <w:r>
        <w:rPr>
          <w:rFonts w:ascii="VI318j5N+SimSun" w:hAnsi="VI318j5N+SimSun" w:eastAsia="VI318j5N+SimSun"/>
          <w:color w:val="000000"/>
          <w:sz w:val="24"/>
        </w:rPr>
        <w:t>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步骤</w:t>
      </w:r>
      <w:r>
        <w:rPr>
          <w:rFonts w:ascii="PDjdT59F+TimesNewRomanPSMT" w:hAnsi="PDjdT59F+TimesNewRomanPSMT" w:eastAsia="PDjdT59F+TimesNewRomanPSMT"/>
          <w:color w:val="000000"/>
          <w:sz w:val="24"/>
        </w:rPr>
        <w:t>3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选择安装路径，建议自定义路径（如</w:t>
      </w:r>
      <w:r>
        <w:rPr>
          <w:rFonts w:ascii="PDjdT59F+TimesNewRomanPSMT" w:hAnsi="PDjdT59F+TimesNewRomanPSMT" w:eastAsia="PDjdT59F+TimesNewRomanPSMT"/>
          <w:color w:val="000000"/>
          <w:sz w:val="24"/>
        </w:rPr>
        <w:t>D:\miniconda\</w:t>
      </w:r>
      <w:r>
        <w:rPr>
          <w:rFonts w:ascii="VI318j5N+SimSun" w:hAnsi="VI318j5N+SimSun" w:eastAsia="VI318j5N+SimSun"/>
          <w:color w:val="000000"/>
          <w:sz w:val="24"/>
        </w:rPr>
        <w:t>），确保路径无中文且</w:t>
      </w:r>
      <w:r>
        <w:rPr>
          <w:rFonts w:ascii="VI318j5N+SimSun" w:hAnsi="VI318j5N+SimSun" w:eastAsia="VI318j5N+SimSun"/>
          <w:color w:val="000000"/>
          <w:sz w:val="24"/>
        </w:rPr>
        <w:t>剩余空间充足，如图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6.14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422" w:after="0"/>
        <w:ind w:left="0" w:right="4044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6.14</w:t>
      </w:r>
      <w:r>
        <w:rPr>
          <w:rFonts w:ascii="VI318j5N+SimSun" w:hAnsi="VI318j5N+SimSun" w:eastAsia="VI318j5N+SimSun"/>
          <w:color w:val="000000"/>
          <w:sz w:val="24"/>
        </w:rPr>
        <w:t>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步骤</w:t>
      </w:r>
      <w:r>
        <w:rPr>
          <w:rFonts w:ascii="PDjdT59F+TimesNewRomanPSMT" w:hAnsi="PDjdT59F+TimesNewRomanPSMT" w:eastAsia="PDjdT59F+TimesNewRomanPSMT"/>
          <w:color w:val="000000"/>
          <w:sz w:val="24"/>
        </w:rPr>
        <w:t>4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高级安装选项保持默认设置，无需勾选“</w:t>
      </w: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AddMiniconda3tomyPATH </w:t>
      </w:r>
      <w:r>
        <w:rPr>
          <w:rFonts w:ascii="PDjdT59F+TimesNewRomanPSMT" w:hAnsi="PDjdT59F+TimesNewRomanPSMT" w:eastAsia="PDjdT59F+TimesNewRomanPSMT"/>
          <w:color w:val="000000"/>
          <w:sz w:val="24"/>
        </w:rPr>
        <w:t>environmentvariable</w:t>
      </w:r>
      <w:r>
        <w:rPr>
          <w:rFonts w:ascii="VI318j5N+SimSun" w:hAnsi="VI318j5N+SimSun" w:eastAsia="VI318j5N+SimSun"/>
          <w:color w:val="000000"/>
          <w:sz w:val="24"/>
        </w:rPr>
        <w:t>”，避免与系统环境冲突，如图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6.15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982" w:after="0"/>
        <w:ind w:left="0" w:right="5638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108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1808480</wp:posOffset>
            </wp:positionH>
            <wp:positionV relativeFrom="page">
              <wp:posOffset>957580</wp:posOffset>
            </wp:positionV>
            <wp:extent cx="3944620" cy="307274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3072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1836420</wp:posOffset>
            </wp:positionH>
            <wp:positionV relativeFrom="page">
              <wp:posOffset>5441950</wp:posOffset>
            </wp:positionV>
            <wp:extent cx="3872229" cy="301408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2229" cy="30140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462" w:after="0"/>
        <w:ind w:left="0" w:right="4044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6.15</w:t>
      </w:r>
      <w:r>
        <w:rPr>
          <w:rFonts w:ascii="VI318j5N+SimSun" w:hAnsi="VI318j5N+SimSun" w:eastAsia="VI318j5N+SimSun"/>
          <w:color w:val="000000"/>
          <w:sz w:val="24"/>
        </w:rPr>
        <w:t>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步骤</w:t>
      </w:r>
      <w:r>
        <w:rPr>
          <w:rFonts w:ascii="PDjdT59F+TimesNewRomanPSMT" w:hAnsi="PDjdT59F+TimesNewRomanPSMT" w:eastAsia="PDjdT59F+TimesNewRomanPSMT"/>
          <w:color w:val="000000"/>
          <w:sz w:val="24"/>
        </w:rPr>
        <w:t>5</w:t>
      </w:r>
    </w:p>
    <w:p>
      <w:pPr>
        <w:autoSpaceDN w:val="0"/>
        <w:tabs>
          <w:tab w:pos="2280" w:val="left"/>
        </w:tabs>
        <w:autoSpaceDE w:val="0"/>
        <w:widowControl/>
        <w:spacing w:line="382" w:lineRule="exact" w:before="170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点击“</w:t>
      </w:r>
      <w:r>
        <w:rPr>
          <w:rFonts w:ascii="PDjdT59F+TimesNewRomanPSMT" w:hAnsi="PDjdT59F+TimesNewRomanPSMT" w:eastAsia="PDjdT59F+TimesNewRomanPSMT"/>
          <w:color w:val="000000"/>
          <w:sz w:val="24"/>
        </w:rPr>
        <w:t>Install</w:t>
      </w:r>
      <w:r>
        <w:rPr>
          <w:rFonts w:ascii="VI318j5N+SimSun" w:hAnsi="VI318j5N+SimSun" w:eastAsia="VI318j5N+SimSun"/>
          <w:color w:val="000000"/>
          <w:sz w:val="24"/>
        </w:rPr>
        <w:t>”开始安装，安装完成后点击“</w:t>
      </w:r>
      <w:r>
        <w:rPr>
          <w:rFonts w:ascii="PDjdT59F+TimesNewRomanPSMT" w:hAnsi="PDjdT59F+TimesNewRomanPSMT" w:eastAsia="PDjdT59F+TimesNewRomanPSMT"/>
          <w:color w:val="000000"/>
          <w:sz w:val="24"/>
        </w:rPr>
        <w:t>Finish</w:t>
      </w:r>
      <w:r>
        <w:rPr>
          <w:rFonts w:ascii="VI318j5N+SimSun" w:hAnsi="VI318j5N+SimSun" w:eastAsia="VI318j5N+SimSun"/>
          <w:color w:val="000000"/>
          <w:sz w:val="24"/>
        </w:rPr>
        <w:t>”结束流程，如图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6.16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820" w:after="0"/>
        <w:ind w:left="0" w:right="4044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6.16</w:t>
      </w:r>
      <w:r>
        <w:rPr>
          <w:rFonts w:ascii="VI318j5N+SimSun" w:hAnsi="VI318j5N+SimSun" w:eastAsia="VI318j5N+SimSun"/>
          <w:color w:val="000000"/>
          <w:sz w:val="24"/>
        </w:rPr>
        <w:t>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步骤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上述操作完成后，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安装完成。</w:t>
      </w:r>
    </w:p>
    <w:p>
      <w:pPr>
        <w:autoSpaceDN w:val="0"/>
        <w:autoSpaceDE w:val="0"/>
        <w:widowControl/>
        <w:spacing w:line="266" w:lineRule="exact" w:before="134" w:after="0"/>
        <w:ind w:left="222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Anaconda</w:t>
      </w:r>
      <w:r>
        <w:rPr>
          <w:rFonts w:ascii="VI318j5N+SimSun" w:hAnsi="VI318j5N+SimSun" w:eastAsia="VI318j5N+SimSun"/>
          <w:color w:val="000000"/>
          <w:sz w:val="24"/>
        </w:rPr>
        <w:t>安装完成后，需通过终端执行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conda--version</w:t>
      </w:r>
      <w:r>
        <w:rPr>
          <w:rFonts w:ascii="VI318j5N+SimSun" w:hAnsi="VI318j5N+SimSun" w:eastAsia="VI318j5N+SimSun"/>
          <w:color w:val="000000"/>
          <w:sz w:val="24"/>
        </w:rPr>
        <w:t>命令验证当前版本。</w:t>
      </w:r>
    </w:p>
    <w:p>
      <w:pPr>
        <w:autoSpaceDN w:val="0"/>
        <w:autoSpaceDE w:val="0"/>
        <w:widowControl/>
        <w:spacing w:line="198" w:lineRule="exact" w:before="290" w:after="0"/>
        <w:ind w:left="0" w:right="5638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109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1722120</wp:posOffset>
            </wp:positionH>
            <wp:positionV relativeFrom="page">
              <wp:posOffset>2802890</wp:posOffset>
            </wp:positionV>
            <wp:extent cx="4107179" cy="254636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7179" cy="254636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1446530</wp:posOffset>
            </wp:positionH>
            <wp:positionV relativeFrom="page">
              <wp:posOffset>6239510</wp:posOffset>
            </wp:positionV>
            <wp:extent cx="4650740" cy="101470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10147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" w:lineRule="exact" w:before="196" w:after="0"/>
        <w:ind w:left="1800" w:right="1680" w:firstLine="0"/>
        <w:jc w:val="both"/>
      </w:pPr>
      <w:r>
        <w:rPr>
          <w:rFonts w:ascii="VI318j5N+SimSun" w:hAnsi="VI318j5N+SimSun" w:eastAsia="VI318j5N+SimSun"/>
          <w:color w:val="000000"/>
          <w:sz w:val="24"/>
        </w:rPr>
        <w:t>若显示的版本号较低（如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conda5.5.4</w:t>
      </w:r>
      <w:r>
        <w:rPr>
          <w:rFonts w:ascii="VI318j5N+SimSun" w:hAnsi="VI318j5N+SimSun" w:eastAsia="VI318j5N+SimSun"/>
          <w:color w:val="000000"/>
          <w:sz w:val="24"/>
        </w:rPr>
        <w:t>），可能会与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Python3.8</w:t>
      </w:r>
      <w:r>
        <w:rPr>
          <w:rFonts w:ascii="VI318j5N+SimSun" w:hAnsi="VI318j5N+SimSun" w:eastAsia="VI318j5N+SimSun"/>
          <w:color w:val="000000"/>
          <w:sz w:val="24"/>
        </w:rPr>
        <w:t>环境存在兼容性问</w:t>
      </w:r>
      <w:r>
        <w:rPr>
          <w:rFonts w:ascii="VI318j5N+SimSun" w:hAnsi="VI318j5N+SimSun" w:eastAsia="VI318j5N+SimSun"/>
          <w:color w:val="000000"/>
          <w:sz w:val="24"/>
        </w:rPr>
        <w:t>题。此情况通常源于系统预装的旧版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Anaconda</w:t>
      </w:r>
      <w:r>
        <w:rPr>
          <w:rFonts w:ascii="VI318j5N+SimSun" w:hAnsi="VI318j5N+SimSun" w:eastAsia="VI318j5N+SimSun"/>
          <w:color w:val="000000"/>
          <w:sz w:val="24"/>
        </w:rPr>
        <w:t>，建议通过完整卸载后重新安装</w:t>
      </w:r>
      <w:r>
        <w:rPr>
          <w:rFonts w:ascii="VI318j5N+SimSun" w:hAnsi="VI318j5N+SimSun" w:eastAsia="VI318j5N+SimSun"/>
          <w:color w:val="000000"/>
          <w:sz w:val="24"/>
        </w:rPr>
        <w:t>最新版本。版本更新后再次执行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conda--version</w:t>
      </w:r>
      <w:r>
        <w:rPr>
          <w:rFonts w:ascii="VI318j5N+SimSun" w:hAnsi="VI318j5N+SimSun" w:eastAsia="VI318j5N+SimSun"/>
          <w:color w:val="000000"/>
          <w:sz w:val="24"/>
        </w:rPr>
        <w:t>应可显示较新版本号（如</w:t>
      </w: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conda </w:t>
      </w:r>
      <w:r>
        <w:rPr>
          <w:rFonts w:ascii="PDjdT59F+TimesNewRomanPSMT" w:hAnsi="PDjdT59F+TimesNewRomanPSMT" w:eastAsia="PDjdT59F+TimesNewRomanPSMT"/>
          <w:color w:val="000000"/>
          <w:sz w:val="24"/>
        </w:rPr>
        <w:t>22.11.1</w:t>
      </w:r>
      <w:r>
        <w:rPr>
          <w:rFonts w:ascii="VI318j5N+SimSun" w:hAnsi="VI318j5N+SimSun" w:eastAsia="VI318j5N+SimSun"/>
          <w:color w:val="000000"/>
          <w:sz w:val="24"/>
        </w:rPr>
        <w:t>）。若现有</w:t>
      </w:r>
      <w:r>
        <w:rPr>
          <w:rFonts w:ascii="PDjdT59F+TimesNewRomanPSMT" w:hAnsi="PDjdT59F+TimesNewRomanPSMT" w:eastAsia="PDjdT59F+TimesNewRomanPSMT"/>
          <w:color w:val="000000"/>
          <w:sz w:val="24"/>
        </w:rPr>
        <w:t>Anaconda</w:t>
      </w:r>
      <w:r>
        <w:rPr>
          <w:rFonts w:ascii="VI318j5N+SimSun" w:hAnsi="VI318j5N+SimSun" w:eastAsia="VI318j5N+SimSun"/>
          <w:color w:val="000000"/>
          <w:sz w:val="24"/>
        </w:rPr>
        <w:t>版本已支持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Python3.8</w:t>
      </w:r>
      <w:r>
        <w:rPr>
          <w:rFonts w:ascii="VI318j5N+SimSun" w:hAnsi="VI318j5N+SimSun" w:eastAsia="VI318j5N+SimSun"/>
          <w:color w:val="000000"/>
          <w:sz w:val="24"/>
        </w:rPr>
        <w:t>环境配置，则无需重新安装。</w:t>
      </w:r>
    </w:p>
    <w:p>
      <w:pPr>
        <w:autoSpaceDN w:val="0"/>
        <w:tabs>
          <w:tab w:pos="2280" w:val="left"/>
        </w:tabs>
        <w:autoSpaceDE w:val="0"/>
        <w:widowControl/>
        <w:spacing w:line="390" w:lineRule="exact" w:before="10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步骤二：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Miniconda</w:t>
      </w:r>
      <w:r>
        <w:rPr>
          <w:rFonts w:ascii="VI318j5N+SimSun" w:hAnsi="VI318j5N+SimSun" w:eastAsia="VI318j5N+SimSun"/>
          <w:color w:val="000000"/>
          <w:sz w:val="24"/>
        </w:rPr>
        <w:t>环境搭建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在搜索栏中输入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cmd</w:t>
      </w:r>
      <w:r>
        <w:rPr>
          <w:rFonts w:ascii="VI318j5N+SimSun" w:hAnsi="VI318j5N+SimSun" w:eastAsia="VI318j5N+SimSun"/>
          <w:color w:val="000000"/>
          <w:sz w:val="24"/>
        </w:rPr>
        <w:t>，可以看到</w:t>
      </w:r>
      <w:r>
        <w:rPr>
          <w:rFonts w:ascii="PDjdT59F+TimesNewRomanPSMT" w:hAnsi="PDjdT59F+TimesNewRomanPSMT" w:eastAsia="PDjdT59F+TimesNewRomanPSMT"/>
          <w:color w:val="000000"/>
          <w:sz w:val="24"/>
        </w:rPr>
        <w:t>AnacondaPrompt</w:t>
      </w:r>
      <w:r>
        <w:rPr>
          <w:rFonts w:ascii="VI318j5N+SimSun" w:hAnsi="VI318j5N+SimSun" w:eastAsia="VI318j5N+SimSun"/>
          <w:color w:val="000000"/>
          <w:sz w:val="24"/>
        </w:rPr>
        <w:t>，点击打开，如图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6.17</w:t>
      </w:r>
      <w:r>
        <w:rPr>
          <w:rFonts w:ascii="VI318j5N+SimSun" w:hAnsi="VI318j5N+SimSun" w:eastAsia="VI318j5N+SimSun"/>
          <w:color w:val="000000"/>
          <w:sz w:val="24"/>
        </w:rPr>
        <w:t>所</w:t>
      </w:r>
      <w:r>
        <w:rPr>
          <w:rFonts w:ascii="VI318j5N+SimSun" w:hAnsi="VI318j5N+SimSun" w:eastAsia="VI318j5N+SimSun"/>
          <w:color w:val="000000"/>
          <w:sz w:val="24"/>
        </w:rPr>
        <w:t>示：</w:t>
      </w:r>
    </w:p>
    <w:p>
      <w:pPr>
        <w:autoSpaceDN w:val="0"/>
        <w:autoSpaceDE w:val="0"/>
        <w:widowControl/>
        <w:spacing w:line="266" w:lineRule="exact" w:before="4504" w:after="0"/>
        <w:ind w:left="0" w:right="405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6.17</w:t>
      </w:r>
      <w:r>
        <w:rPr>
          <w:rFonts w:ascii="VI318j5N+SimSun" w:hAnsi="VI318j5N+SimSun" w:eastAsia="VI318j5N+SimSun"/>
          <w:color w:val="000000"/>
          <w:sz w:val="24"/>
        </w:rPr>
        <w:t>打开</w:t>
      </w:r>
      <w:r>
        <w:rPr>
          <w:rFonts w:ascii="PDjdT59F+TimesNewRomanPSMT" w:hAnsi="PDjdT59F+TimesNewRomanPSMT" w:eastAsia="PDjdT59F+TimesNewRomanPSMT"/>
          <w:color w:val="000000"/>
          <w:sz w:val="24"/>
        </w:rPr>
        <w:t>AnacondaPrompt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输入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condacreate-nyolov5python=3.8-y</w:t>
      </w:r>
      <w:r>
        <w:rPr>
          <w:rFonts w:ascii="VI318j5N+SimSun" w:hAnsi="VI318j5N+SimSun" w:eastAsia="VI318j5N+SimSun"/>
          <w:color w:val="000000"/>
          <w:sz w:val="24"/>
        </w:rPr>
        <w:t>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6.18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302" w:after="0"/>
        <w:ind w:left="0" w:right="4006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6.18</w:t>
      </w:r>
      <w:r>
        <w:rPr>
          <w:rFonts w:ascii="VI318j5N+SimSun" w:hAnsi="VI318j5N+SimSun" w:eastAsia="VI318j5N+SimSun"/>
          <w:color w:val="000000"/>
          <w:sz w:val="24"/>
        </w:rPr>
        <w:t>创建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yolov5python=3.8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6.19</w:t>
      </w:r>
      <w:r>
        <w:rPr>
          <w:rFonts w:ascii="VI318j5N+SimSun" w:hAnsi="VI318j5N+SimSun" w:eastAsia="VI318j5N+SimSun"/>
          <w:color w:val="000000"/>
          <w:sz w:val="24"/>
        </w:rPr>
        <w:t>所示。当出现下图的提示，则安装成功。</w:t>
      </w:r>
    </w:p>
    <w:p>
      <w:pPr>
        <w:autoSpaceDN w:val="0"/>
        <w:autoSpaceDE w:val="0"/>
        <w:widowControl/>
        <w:spacing w:line="198" w:lineRule="exact" w:before="2570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110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2437130</wp:posOffset>
            </wp:positionH>
            <wp:positionV relativeFrom="page">
              <wp:posOffset>3740150</wp:posOffset>
            </wp:positionV>
            <wp:extent cx="2674620" cy="20619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061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2542540</wp:posOffset>
            </wp:positionH>
            <wp:positionV relativeFrom="page">
              <wp:posOffset>943610</wp:posOffset>
            </wp:positionV>
            <wp:extent cx="2463800" cy="191441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9144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590" w:after="0"/>
        <w:ind w:left="0" w:right="371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6.19</w:t>
      </w:r>
      <w:r>
        <w:rPr>
          <w:rFonts w:ascii="VI318j5N+SimSun" w:hAnsi="VI318j5N+SimSun" w:eastAsia="VI318j5N+SimSun"/>
          <w:color w:val="000000"/>
          <w:sz w:val="24"/>
        </w:rPr>
        <w:t>创建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yolov5python=3.8</w:t>
      </w:r>
      <w:r>
        <w:rPr>
          <w:rFonts w:ascii="VI318j5N+SimSun" w:hAnsi="VI318j5N+SimSun" w:eastAsia="VI318j5N+SimSun"/>
          <w:color w:val="000000"/>
          <w:sz w:val="24"/>
        </w:rPr>
        <w:t>成功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输入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condaactivateyolov5</w:t>
      </w:r>
      <w:r>
        <w:rPr>
          <w:rFonts w:ascii="VI318j5N+SimSun" w:hAnsi="VI318j5N+SimSun" w:eastAsia="VI318j5N+SimSun"/>
          <w:color w:val="000000"/>
          <w:sz w:val="24"/>
        </w:rPr>
        <w:t>来激活环境，如图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6.20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3862" w:after="0"/>
        <w:ind w:left="0" w:right="4354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6.20</w:t>
      </w:r>
      <w:r>
        <w:rPr>
          <w:rFonts w:ascii="VI318j5N+SimSun" w:hAnsi="VI318j5N+SimSun" w:eastAsia="VI318j5N+SimSun"/>
          <w:color w:val="000000"/>
          <w:sz w:val="24"/>
        </w:rPr>
        <w:t>激活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</w:t>
      </w:r>
      <w:r>
        <w:rPr>
          <w:rFonts w:ascii="VI318j5N+SimSun" w:hAnsi="VI318j5N+SimSun" w:eastAsia="VI318j5N+SimSun"/>
          <w:color w:val="000000"/>
          <w:sz w:val="24"/>
        </w:rPr>
        <w:t>环境</w:t>
      </w:r>
    </w:p>
    <w:p>
      <w:pPr>
        <w:autoSpaceDN w:val="0"/>
        <w:tabs>
          <w:tab w:pos="2220" w:val="left"/>
          <w:tab w:pos="2280" w:val="left"/>
        </w:tabs>
        <w:autoSpaceDE w:val="0"/>
        <w:widowControl/>
        <w:spacing w:line="394" w:lineRule="exact" w:before="158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步骤三：配置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PyPI</w:t>
      </w:r>
      <w:r>
        <w:rPr>
          <w:rFonts w:ascii="VI318j5N+SimSun" w:hAnsi="VI318j5N+SimSun" w:eastAsia="VI318j5N+SimSun"/>
          <w:color w:val="000000"/>
          <w:sz w:val="24"/>
        </w:rPr>
        <w:t>镜像源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下面要配置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PyPI</w:t>
      </w:r>
      <w:r>
        <w:rPr>
          <w:rFonts w:ascii="VI318j5N+SimSun" w:hAnsi="VI318j5N+SimSun" w:eastAsia="VI318j5N+SimSun"/>
          <w:color w:val="000000"/>
          <w:sz w:val="24"/>
        </w:rPr>
        <w:t>镜像源，国内直接连接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PyPI</w:t>
      </w:r>
      <w:r>
        <w:rPr>
          <w:rFonts w:ascii="VI318j5N+SimSun" w:hAnsi="VI318j5N+SimSun" w:eastAsia="VI318j5N+SimSun"/>
          <w:color w:val="000000"/>
          <w:sz w:val="24"/>
        </w:rPr>
        <w:t>官方源速度慢，易超时失败，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</w:t>
      </w:r>
      <w:r>
        <w:rPr>
          <w:rFonts w:ascii="VI318j5N+SimSun" w:hAnsi="VI318j5N+SimSun" w:eastAsia="VI318j5N+SimSun"/>
          <w:color w:val="000000"/>
          <w:sz w:val="24"/>
        </w:rPr>
        <w:t>训练需安装大量依赖（如</w:t>
      </w:r>
      <w:r>
        <w:rPr>
          <w:rFonts w:ascii="PDjdT59F+TimesNewRomanPSMT" w:hAnsi="PDjdT59F+TimesNewRomanPSMT" w:eastAsia="PDjdT59F+TimesNewRomanPSMT"/>
          <w:color w:val="000000"/>
          <w:sz w:val="24"/>
        </w:rPr>
        <w:t>Torch</w:t>
      </w:r>
      <w:r>
        <w:rPr>
          <w:rFonts w:ascii="VI318j5N+SimSun" w:hAnsi="VI318j5N+SimSun" w:eastAsia="VI318j5N+SimSun"/>
          <w:color w:val="000000"/>
          <w:sz w:val="24"/>
        </w:rPr>
        <w:t>、</w:t>
      </w:r>
      <w:r>
        <w:rPr>
          <w:rFonts w:ascii="PDjdT59F+TimesNewRomanPSMT" w:hAnsi="PDjdT59F+TimesNewRomanPSMT" w:eastAsia="PDjdT59F+TimesNewRomanPSMT"/>
          <w:color w:val="000000"/>
          <w:sz w:val="24"/>
        </w:rPr>
        <w:t>OpenCV</w:t>
      </w:r>
      <w:r>
        <w:rPr>
          <w:rFonts w:ascii="VI318j5N+SimSun" w:hAnsi="VI318j5N+SimSun" w:eastAsia="VI318j5N+SimSun"/>
          <w:color w:val="000000"/>
          <w:sz w:val="24"/>
        </w:rPr>
        <w:t>等），配置镜像源可节省</w:t>
      </w:r>
      <w:r>
        <w:rPr>
          <w:rFonts w:ascii="PDjdT59F+TimesNewRomanPSMT" w:hAnsi="PDjdT59F+TimesNewRomanPSMT" w:eastAsia="PDjdT59F+TimesNewRomanPSMT"/>
          <w:color w:val="000000"/>
          <w:sz w:val="24"/>
        </w:rPr>
        <w:t>90%</w:t>
      </w:r>
      <w:r>
        <w:rPr>
          <w:rFonts w:ascii="VI318j5N+SimSun" w:hAnsi="VI318j5N+SimSun" w:eastAsia="VI318j5N+SimSun"/>
          <w:color w:val="000000"/>
          <w:sz w:val="24"/>
        </w:rPr>
        <w:t>以上安装时间。</w:t>
      </w:r>
    </w:p>
    <w:p>
      <w:pPr>
        <w:autoSpaceDN w:val="0"/>
        <w:tabs>
          <w:tab w:pos="2220" w:val="left"/>
        </w:tabs>
        <w:autoSpaceDE w:val="0"/>
        <w:widowControl/>
        <w:spacing w:line="382" w:lineRule="exact" w:before="34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进入清华镜像源（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https://mirrors.tuna.tsinghua.edu.cn/help/pypi/</w:t>
      </w:r>
      <w:r>
        <w:rPr>
          <w:rFonts w:ascii="VI318j5N+SimSun" w:hAnsi="VI318j5N+SimSun" w:eastAsia="VI318j5N+SimSun"/>
          <w:color w:val="000000"/>
          <w:sz w:val="24"/>
        </w:rPr>
        <w:t>），如图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6.21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2920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111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1704339</wp:posOffset>
            </wp:positionH>
            <wp:positionV relativeFrom="page">
              <wp:posOffset>1028700</wp:posOffset>
            </wp:positionV>
            <wp:extent cx="4149090" cy="375998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37599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1303020</wp:posOffset>
            </wp:positionH>
            <wp:positionV relativeFrom="page">
              <wp:posOffset>6710680</wp:posOffset>
            </wp:positionV>
            <wp:extent cx="4950459" cy="172061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0459" cy="17206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6710" w:after="0"/>
        <w:ind w:left="0" w:right="407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6.21</w:t>
      </w:r>
      <w:r>
        <w:rPr>
          <w:rFonts w:ascii="VI318j5N+SimSun" w:hAnsi="VI318j5N+SimSun" w:eastAsia="VI318j5N+SimSun"/>
          <w:color w:val="000000"/>
          <w:sz w:val="24"/>
        </w:rPr>
        <w:t>清华源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PyPI</w:t>
      </w:r>
      <w:r>
        <w:rPr>
          <w:rFonts w:ascii="VI318j5N+SimSun" w:hAnsi="VI318j5N+SimSun" w:eastAsia="VI318j5N+SimSun"/>
          <w:color w:val="000000"/>
          <w:sz w:val="24"/>
        </w:rPr>
        <w:t>软件仓库</w:t>
      </w:r>
    </w:p>
    <w:p>
      <w:pPr>
        <w:autoSpaceDN w:val="0"/>
        <w:tabs>
          <w:tab w:pos="2220" w:val="left"/>
        </w:tabs>
        <w:autoSpaceDE w:val="0"/>
        <w:widowControl/>
        <w:spacing w:line="382" w:lineRule="exact" w:before="170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在终端中继续输入上图中的命令，将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PyPI</w:t>
      </w:r>
      <w:r>
        <w:rPr>
          <w:rFonts w:ascii="VI318j5N+SimSun" w:hAnsi="VI318j5N+SimSun" w:eastAsia="VI318j5N+SimSun"/>
          <w:color w:val="000000"/>
          <w:sz w:val="24"/>
        </w:rPr>
        <w:t>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PythonPackageIndex</w:t>
      </w:r>
      <w:r>
        <w:rPr>
          <w:rFonts w:ascii="VI318j5N+SimSun" w:hAnsi="VI318j5N+SimSun" w:eastAsia="VI318j5N+SimSun"/>
          <w:color w:val="000000"/>
          <w:sz w:val="24"/>
        </w:rPr>
        <w:t>）的默认</w:t>
      </w:r>
      <w:r>
        <w:rPr>
          <w:rFonts w:ascii="VI318j5N+SimSun" w:hAnsi="VI318j5N+SimSun" w:eastAsia="VI318j5N+SimSun"/>
          <w:color w:val="000000"/>
          <w:sz w:val="24"/>
        </w:rPr>
        <w:t>源替换为清华大学镜像源。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8" w:after="0"/>
        <w:ind w:left="1800" w:right="144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pipconfigsetglobal.index-url</w:t>
      </w:r>
      <w:hyperlink r:id="rId24" w:history="1">
        <w:r>
          <w:rPr>
            <w:rStyle w:val="Hyperlink"/>
            <w:rFonts w:ascii="PDjdT59F+TimesNewRomanPSMT" w:hAnsi="PDjdT59F+TimesNewRomanPSMT" w:eastAsia="PDjdT59F+TimesNewRomanPSMT"/>
            <w:color w:val="0000FF"/>
            <w:sz w:val="24"/>
            <w:u w:val="single"/>
          </w:rPr>
          <w:t>https://mirrors.tuna.tsinghua.edu.cn/pypi/web/simple</w:t>
        </w:r>
      </w:hyperlink>
      <w:r>
        <w:tab/>
      </w:r>
      <w:r>
        <w:rPr>
          <w:rFonts w:ascii="VI318j5N+SimSun" w:hAnsi="VI318j5N+SimSun" w:eastAsia="VI318j5N+SimSun"/>
          <w:color w:val="000000"/>
          <w:sz w:val="24"/>
        </w:rPr>
        <w:t>出现</w:t>
      </w:r>
      <w:r>
        <w:rPr>
          <w:rFonts w:ascii="PDjdT59F+TimesNewRomanPSMT" w:hAnsi="PDjdT59F+TimesNewRomanPSMT" w:eastAsia="PDjdT59F+TimesNewRomanPSMT"/>
          <w:color w:val="000000"/>
          <w:sz w:val="24"/>
        </w:rPr>
        <w:t>WritingtoC:\Users\11766\AppData\Roaming\pip\pip.ini</w:t>
      </w:r>
      <w:r>
        <w:rPr>
          <w:rFonts w:ascii="VI318j5N+SimSun" w:hAnsi="VI318j5N+SimSun" w:eastAsia="VI318j5N+SimSun"/>
          <w:color w:val="000000"/>
          <w:sz w:val="24"/>
        </w:rPr>
        <w:t>，则说明替换成功，</w:t>
      </w:r>
      <w:r>
        <w:rPr>
          <w:rFonts w:ascii="VI318j5N+SimSun" w:hAnsi="VI318j5N+SimSun" w:eastAsia="VI318j5N+SimSun"/>
          <w:color w:val="000000"/>
          <w:sz w:val="24"/>
        </w:rPr>
        <w:t>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6.22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3238" w:after="0"/>
        <w:ind w:left="0" w:right="439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6.22</w:t>
      </w:r>
      <w:r>
        <w:rPr>
          <w:rFonts w:ascii="VI318j5N+SimSun" w:hAnsi="VI318j5N+SimSun" w:eastAsia="VI318j5N+SimSun"/>
          <w:color w:val="000000"/>
          <w:sz w:val="24"/>
        </w:rPr>
        <w:t>配置清华园镜像</w:t>
      </w:r>
    </w:p>
    <w:p>
      <w:pPr>
        <w:autoSpaceDN w:val="0"/>
        <w:autoSpaceDE w:val="0"/>
        <w:widowControl/>
        <w:spacing w:line="400" w:lineRule="exact" w:before="152" w:after="0"/>
        <w:ind w:left="2280" w:right="1728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步骤四：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PyTorch</w:t>
      </w:r>
      <w:r>
        <w:rPr>
          <w:rFonts w:ascii="VI318j5N+SimSun" w:hAnsi="VI318j5N+SimSun" w:eastAsia="VI318j5N+SimSun"/>
          <w:color w:val="000000"/>
          <w:sz w:val="24"/>
        </w:rPr>
        <w:t>安装</w:t>
      </w:r>
      <w:r>
        <w:br/>
      </w:r>
      <w:r>
        <w:rPr>
          <w:rFonts w:ascii="VI318j5N+SimSun" w:hAnsi="VI318j5N+SimSun" w:eastAsia="VI318j5N+SimSun"/>
          <w:color w:val="000000"/>
          <w:sz w:val="24"/>
        </w:rPr>
        <w:t>在安装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PyTorch</w:t>
      </w:r>
      <w:r>
        <w:rPr>
          <w:rFonts w:ascii="VI318j5N+SimSun" w:hAnsi="VI318j5N+SimSun" w:eastAsia="VI318j5N+SimSun"/>
          <w:color w:val="000000"/>
          <w:sz w:val="24"/>
        </w:rPr>
        <w:t>前，需通过</w:t>
      </w:r>
      <w:r>
        <w:rPr>
          <w:rFonts w:ascii="PDjdT59F+TimesNewRomanPSMT" w:hAnsi="PDjdT59F+TimesNewRomanPSMT" w:eastAsia="PDjdT59F+TimesNewRomanPSMT"/>
          <w:color w:val="000000"/>
          <w:sz w:val="24"/>
        </w:rPr>
        <w:t>NVIDIA</w:t>
      </w:r>
      <w:r>
        <w:rPr>
          <w:rFonts w:ascii="VI318j5N+SimSun" w:hAnsi="VI318j5N+SimSun" w:eastAsia="VI318j5N+SimSun"/>
          <w:color w:val="000000"/>
          <w:sz w:val="24"/>
        </w:rPr>
        <w:t>控制面板确认系统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CUDA</w:t>
      </w:r>
      <w:r>
        <w:rPr>
          <w:rFonts w:ascii="VI318j5N+SimSun" w:hAnsi="VI318j5N+SimSun" w:eastAsia="VI318j5N+SimSun"/>
          <w:color w:val="000000"/>
          <w:sz w:val="24"/>
        </w:rPr>
        <w:t>版本以确保</w:t>
      </w:r>
    </w:p>
    <w:p>
      <w:pPr>
        <w:autoSpaceDN w:val="0"/>
        <w:autoSpaceDE w:val="0"/>
        <w:widowControl/>
        <w:spacing w:line="198" w:lineRule="exact" w:before="406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112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1226820</wp:posOffset>
            </wp:positionH>
            <wp:positionV relativeFrom="page">
              <wp:posOffset>4916170</wp:posOffset>
            </wp:positionV>
            <wp:extent cx="5091430" cy="3772056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37720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2551430</wp:posOffset>
            </wp:positionH>
            <wp:positionV relativeFrom="page">
              <wp:posOffset>1272540</wp:posOffset>
            </wp:positionV>
            <wp:extent cx="2440940" cy="2745002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2745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30" w:after="0"/>
        <w:ind w:left="180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兼容性，如图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6.23</w:t>
      </w:r>
      <w:r>
        <w:rPr>
          <w:rFonts w:ascii="VI318j5N+SimSun" w:hAnsi="VI318j5N+SimSun" w:eastAsia="VI318j5N+SimSun"/>
          <w:color w:val="000000"/>
          <w:sz w:val="24"/>
        </w:rPr>
        <w:t>所示。具体而言，可在桌面右键打开</w:t>
      </w:r>
      <w:r>
        <w:rPr>
          <w:rFonts w:ascii="PDjdT59F+TimesNewRomanPSMT" w:hAnsi="PDjdT59F+TimesNewRomanPSMT" w:eastAsia="PDjdT59F+TimesNewRomanPSMT"/>
          <w:color w:val="000000"/>
          <w:sz w:val="24"/>
        </w:rPr>
        <w:t>NVIDIA</w:t>
      </w:r>
      <w:r>
        <w:rPr>
          <w:rFonts w:ascii="VI318j5N+SimSun" w:hAnsi="VI318j5N+SimSun" w:eastAsia="VI318j5N+SimSun"/>
          <w:color w:val="000000"/>
          <w:sz w:val="24"/>
        </w:rPr>
        <w:t>控制面板。</w:t>
      </w:r>
    </w:p>
    <w:p>
      <w:pPr>
        <w:autoSpaceDN w:val="0"/>
        <w:autoSpaceDE w:val="0"/>
        <w:widowControl/>
        <w:spacing w:line="266" w:lineRule="exact" w:before="4798" w:after="0"/>
        <w:ind w:left="0" w:right="399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6.23</w:t>
      </w:r>
      <w:r>
        <w:rPr>
          <w:rFonts w:ascii="VI318j5N+SimSun" w:hAnsi="VI318j5N+SimSun" w:eastAsia="VI318j5N+SimSun"/>
          <w:color w:val="000000"/>
          <w:sz w:val="24"/>
        </w:rPr>
        <w:t>打开</w:t>
      </w:r>
      <w:r>
        <w:rPr>
          <w:rFonts w:ascii="PDjdT59F+TimesNewRomanPSMT" w:hAnsi="PDjdT59F+TimesNewRomanPSMT" w:eastAsia="PDjdT59F+TimesNewRomanPSMT"/>
          <w:color w:val="000000"/>
          <w:sz w:val="24"/>
        </w:rPr>
        <w:t>NVIDIA</w:t>
      </w:r>
      <w:r>
        <w:rPr>
          <w:rFonts w:ascii="VI318j5N+SimSun" w:hAnsi="VI318j5N+SimSun" w:eastAsia="VI318j5N+SimSun"/>
          <w:color w:val="000000"/>
          <w:sz w:val="24"/>
        </w:rPr>
        <w:t>控制面板</w:t>
      </w:r>
    </w:p>
    <w:p>
      <w:pPr>
        <w:autoSpaceDN w:val="0"/>
        <w:autoSpaceDE w:val="0"/>
        <w:widowControl/>
        <w:spacing w:line="266" w:lineRule="exact" w:before="270" w:after="0"/>
        <w:ind w:left="222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点击查看系统信息，如图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6.24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6668" w:after="0"/>
        <w:ind w:left="0" w:right="452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6.24</w:t>
      </w:r>
      <w:r>
        <w:rPr>
          <w:rFonts w:ascii="VI318j5N+SimSun" w:hAnsi="VI318j5N+SimSun" w:eastAsia="VI318j5N+SimSun"/>
          <w:color w:val="000000"/>
          <w:sz w:val="24"/>
        </w:rPr>
        <w:t>查看系统信息</w:t>
      </w:r>
    </w:p>
    <w:p>
      <w:pPr>
        <w:autoSpaceDN w:val="0"/>
        <w:autoSpaceDE w:val="0"/>
        <w:widowControl/>
        <w:spacing w:line="266" w:lineRule="exact" w:before="270" w:after="0"/>
        <w:ind w:left="222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通过查看系统信息中的组件选项卡获取当前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CUDA</w:t>
      </w:r>
      <w:r>
        <w:rPr>
          <w:rFonts w:ascii="VI318j5N+SimSun" w:hAnsi="VI318j5N+SimSun" w:eastAsia="VI318j5N+SimSun"/>
          <w:color w:val="000000"/>
          <w:sz w:val="24"/>
        </w:rPr>
        <w:t>版本号（如</w:t>
      </w:r>
      <w:r>
        <w:rPr>
          <w:rFonts w:ascii="PDjdT59F+TimesNewRomanPSMT" w:hAnsi="PDjdT59F+TimesNewRomanPSMT" w:eastAsia="PDjdT59F+TimesNewRomanPSMT"/>
          <w:color w:val="000000"/>
          <w:sz w:val="24"/>
        </w:rPr>
        <w:t>12.6.65</w:t>
      </w:r>
      <w:r>
        <w:rPr>
          <w:rFonts w:ascii="VI318j5N+SimSun" w:hAnsi="VI318j5N+SimSun" w:eastAsia="VI318j5N+SimSun"/>
          <w:color w:val="000000"/>
          <w:sz w:val="24"/>
        </w:rPr>
        <w:t>），</w:t>
      </w:r>
    </w:p>
    <w:p>
      <w:pPr>
        <w:autoSpaceDN w:val="0"/>
        <w:autoSpaceDE w:val="0"/>
        <w:widowControl/>
        <w:spacing w:line="198" w:lineRule="exact" w:before="326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113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1903730</wp:posOffset>
            </wp:positionH>
            <wp:positionV relativeFrom="page">
              <wp:posOffset>1577340</wp:posOffset>
            </wp:positionV>
            <wp:extent cx="3737609" cy="358962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7609" cy="35896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1160780</wp:posOffset>
            </wp:positionH>
            <wp:positionV relativeFrom="page">
              <wp:posOffset>6093460</wp:posOffset>
            </wp:positionV>
            <wp:extent cx="5233670" cy="2496253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2496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0" w:lineRule="exact" w:before="200" w:after="0"/>
        <w:ind w:left="1800" w:right="1584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该版本代表驱动程序支持的最高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CUDA</w:t>
      </w:r>
      <w:r>
        <w:rPr>
          <w:rFonts w:ascii="VI318j5N+SimSun" w:hAnsi="VI318j5N+SimSun" w:eastAsia="VI318j5N+SimSun"/>
          <w:color w:val="000000"/>
          <w:sz w:val="24"/>
        </w:rPr>
        <w:t>版本，如图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6.25</w:t>
      </w:r>
      <w:r>
        <w:rPr>
          <w:rFonts w:ascii="VI318j5N+SimSun" w:hAnsi="VI318j5N+SimSun" w:eastAsia="VI318j5N+SimSun"/>
          <w:color w:val="000000"/>
          <w:sz w:val="24"/>
        </w:rPr>
        <w:t>所示。基于此，安装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PyTorch</w:t>
      </w:r>
      <w:r>
        <w:rPr>
          <w:rFonts w:ascii="VI318j5N+SimSun" w:hAnsi="VI318j5N+SimSun" w:eastAsia="VI318j5N+SimSun"/>
          <w:color w:val="000000"/>
          <w:sz w:val="24"/>
        </w:rPr>
        <w:t>时应选择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CUDA</w:t>
      </w:r>
      <w:r>
        <w:rPr>
          <w:rFonts w:ascii="VI318j5N+SimSun" w:hAnsi="VI318j5N+SimSun" w:eastAsia="VI318j5N+SimSun"/>
          <w:color w:val="000000"/>
          <w:sz w:val="24"/>
        </w:rPr>
        <w:t>版本号不超过该数值的发行版，以保证框架的正常运行。</w:t>
      </w:r>
    </w:p>
    <w:p>
      <w:pPr>
        <w:autoSpaceDN w:val="0"/>
        <w:autoSpaceDE w:val="0"/>
        <w:widowControl/>
        <w:spacing w:line="266" w:lineRule="exact" w:before="6354" w:after="0"/>
        <w:ind w:left="0" w:right="435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6.25</w:t>
      </w:r>
      <w:r>
        <w:rPr>
          <w:rFonts w:ascii="VI318j5N+SimSun" w:hAnsi="VI318j5N+SimSun" w:eastAsia="VI318j5N+SimSun"/>
          <w:color w:val="000000"/>
          <w:sz w:val="24"/>
        </w:rPr>
        <w:t>查看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CUDA</w:t>
      </w:r>
      <w:r>
        <w:rPr>
          <w:rFonts w:ascii="VI318j5N+SimSun" w:hAnsi="VI318j5N+SimSun" w:eastAsia="VI318j5N+SimSun"/>
          <w:color w:val="000000"/>
          <w:sz w:val="24"/>
        </w:rPr>
        <w:t>版本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6.26</w:t>
      </w:r>
      <w:r>
        <w:rPr>
          <w:rFonts w:ascii="VI318j5N+SimSun" w:hAnsi="VI318j5N+SimSun" w:eastAsia="VI318j5N+SimSun"/>
          <w:color w:val="000000"/>
          <w:sz w:val="24"/>
        </w:rPr>
        <w:t>所示。进入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PyTorch</w:t>
      </w:r>
      <w:r>
        <w:rPr>
          <w:rFonts w:ascii="VI318j5N+SimSun" w:hAnsi="VI318j5N+SimSun" w:eastAsia="VI318j5N+SimSun"/>
          <w:color w:val="000000"/>
          <w:sz w:val="24"/>
        </w:rPr>
        <w:t>官网，选择之前的版本。</w:t>
      </w:r>
    </w:p>
    <w:p>
      <w:pPr>
        <w:autoSpaceDN w:val="0"/>
        <w:autoSpaceDE w:val="0"/>
        <w:widowControl/>
        <w:spacing w:line="266" w:lineRule="exact" w:before="4486" w:after="0"/>
        <w:ind w:left="0" w:right="427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6.26</w:t>
      </w:r>
      <w:r>
        <w:rPr>
          <w:rFonts w:ascii="VI318j5N+SimSun" w:hAnsi="VI318j5N+SimSun" w:eastAsia="VI318j5N+SimSun"/>
          <w:color w:val="000000"/>
          <w:sz w:val="24"/>
        </w:rPr>
        <w:t>进入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PyTorch</w:t>
      </w:r>
      <w:r>
        <w:rPr>
          <w:rFonts w:ascii="VI318j5N+SimSun" w:hAnsi="VI318j5N+SimSun" w:eastAsia="VI318j5N+SimSun"/>
          <w:color w:val="000000"/>
          <w:sz w:val="24"/>
        </w:rPr>
        <w:t>官网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查看官网依赖版本，如图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6.27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554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114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4597400</wp:posOffset>
            </wp:positionV>
            <wp:extent cx="5274310" cy="2759912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9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960119</wp:posOffset>
            </wp:positionV>
            <wp:extent cx="4912360" cy="2278625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22786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214" w:after="0"/>
        <w:ind w:left="0" w:right="426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6.27</w:t>
      </w:r>
      <w:r>
        <w:rPr>
          <w:rFonts w:ascii="VI318j5N+SimSun" w:hAnsi="VI318j5N+SimSun" w:eastAsia="VI318j5N+SimSun"/>
          <w:color w:val="000000"/>
          <w:sz w:val="24"/>
        </w:rPr>
        <w:t>查看官网依赖版本</w:t>
      </w:r>
    </w:p>
    <w:p>
      <w:pPr>
        <w:autoSpaceDN w:val="0"/>
        <w:tabs>
          <w:tab w:pos="2220" w:val="left"/>
        </w:tabs>
        <w:autoSpaceDE w:val="0"/>
        <w:widowControl/>
        <w:spacing w:line="400" w:lineRule="exact" w:before="152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（</w:t>
      </w: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pipinstalltorch==1.8.2torchvision==0.9.2torchaudio==0.8.2--extra-index-url </w:t>
      </w:r>
      <w:hyperlink r:id="rId31" w:history="1">
        <w:r>
          <w:rPr>
            <w:rStyle w:val="Hyperlink"/>
            <w:rFonts w:ascii="PDjdT59F+TimesNewRomanPSMT" w:hAnsi="PDjdT59F+TimesNewRomanPSMT" w:eastAsia="PDjdT59F+TimesNewRomanPSMT"/>
            <w:color w:val="0000FF"/>
            <w:sz w:val="24"/>
            <w:u w:val="single"/>
          </w:rPr>
          <w:t>https://download.pytorch.org/whl/lts/1.8/cu102</w:t>
        </w:r>
      </w:hyperlink>
      <w:hyperlink r:id="rId31" w:history="1">
        <w:r>
          <w:rPr>
            <w:rStyle w:val="Hyperlink"/>
            <w:rFonts w:ascii="VI318j5N+SimSun" w:hAnsi="VI318j5N+SimSun" w:eastAsia="VI318j5N+SimSun"/>
            <w:color w:val="0000FF"/>
            <w:sz w:val="24"/>
            <w:u w:val="single"/>
          </w:rPr>
          <w:t>）</w:t>
        </w:r>
      </w:hyperlink>
    </w:p>
    <w:p>
      <w:pPr>
        <w:autoSpaceDN w:val="0"/>
        <w:autoSpaceDE w:val="0"/>
        <w:widowControl/>
        <w:spacing w:line="264" w:lineRule="exact" w:before="136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PyTorch</w:t>
      </w:r>
      <w:r>
        <w:rPr>
          <w:rFonts w:ascii="VI318j5N+SimSun" w:hAnsi="VI318j5N+SimSun" w:eastAsia="VI318j5N+SimSun"/>
          <w:color w:val="000000"/>
          <w:sz w:val="24"/>
        </w:rPr>
        <w:t>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6.28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800" w:after="0"/>
        <w:ind w:left="0" w:right="456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6.28</w:t>
      </w:r>
      <w:r>
        <w:rPr>
          <w:rFonts w:ascii="VI318j5N+SimSun" w:hAnsi="VI318j5N+SimSun" w:eastAsia="VI318j5N+SimSun"/>
          <w:color w:val="000000"/>
          <w:sz w:val="24"/>
        </w:rPr>
        <w:t>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PyTorch</w:t>
      </w:r>
    </w:p>
    <w:p>
      <w:pPr>
        <w:autoSpaceDN w:val="0"/>
        <w:tabs>
          <w:tab w:pos="2220" w:val="left"/>
        </w:tabs>
        <w:autoSpaceDE w:val="0"/>
        <w:widowControl/>
        <w:spacing w:line="384" w:lineRule="exact" w:before="168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这个过程可以需要一段时间，直至终端显示</w:t>
      </w:r>
      <w:r>
        <w:rPr>
          <w:rFonts w:ascii="PDjdT59F+TimesNewRomanPSMT" w:hAnsi="PDjdT59F+TimesNewRomanPSMT" w:eastAsia="PDjdT59F+TimesNewRomanPSMT"/>
          <w:color w:val="000000"/>
          <w:sz w:val="24"/>
        </w:rPr>
        <w:t>“Successfullyinstalled”</w:t>
      </w:r>
      <w:r>
        <w:rPr>
          <w:rFonts w:ascii="VI318j5N+SimSun" w:hAnsi="VI318j5N+SimSun" w:eastAsia="VI318j5N+SimSun"/>
          <w:color w:val="000000"/>
          <w:sz w:val="24"/>
        </w:rPr>
        <w:t>即表示</w:t>
      </w:r>
      <w:r>
        <w:rPr>
          <w:rFonts w:ascii="VI318j5N+SimSun" w:hAnsi="VI318j5N+SimSun" w:eastAsia="VI318j5N+SimSun"/>
          <w:color w:val="000000"/>
          <w:sz w:val="24"/>
        </w:rPr>
        <w:t>安装完成。</w:t>
      </w:r>
    </w:p>
    <w:p>
      <w:pPr>
        <w:autoSpaceDN w:val="0"/>
        <w:autoSpaceDE w:val="0"/>
        <w:widowControl/>
        <w:spacing w:line="266" w:lineRule="exact" w:before="150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步骤五：安装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</w:t>
      </w:r>
      <w:r>
        <w:rPr>
          <w:rFonts w:ascii="VI318j5N+SimSun" w:hAnsi="VI318j5N+SimSun" w:eastAsia="VI318j5N+SimSun"/>
          <w:color w:val="000000"/>
          <w:sz w:val="24"/>
        </w:rPr>
        <w:t>依赖</w:t>
      </w:r>
    </w:p>
    <w:p>
      <w:pPr>
        <w:autoSpaceDN w:val="0"/>
        <w:autoSpaceDE w:val="0"/>
        <w:widowControl/>
        <w:spacing w:line="264" w:lineRule="exact" w:before="136" w:after="0"/>
        <w:ind w:left="222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将实验包中的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</w:t>
      </w:r>
      <w:r>
        <w:rPr>
          <w:rFonts w:ascii="VI318j5N+SimSun" w:hAnsi="VI318j5N+SimSun" w:eastAsia="VI318j5N+SimSun"/>
          <w:color w:val="000000"/>
          <w:sz w:val="24"/>
        </w:rPr>
        <w:t>文件夹复制到桌面，如图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6.29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342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115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4399280</wp:posOffset>
            </wp:positionV>
            <wp:extent cx="5274310" cy="275991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9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1579880</wp:posOffset>
            </wp:positionH>
            <wp:positionV relativeFrom="page">
              <wp:posOffset>975360</wp:posOffset>
            </wp:positionV>
            <wp:extent cx="4386580" cy="2043123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20431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902" w:after="0"/>
        <w:ind w:left="0" w:right="431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6.29</w:t>
      </w:r>
      <w:r>
        <w:rPr>
          <w:rFonts w:ascii="VI318j5N+SimSun" w:hAnsi="VI318j5N+SimSun" w:eastAsia="VI318j5N+SimSun"/>
          <w:color w:val="000000"/>
          <w:sz w:val="24"/>
        </w:rPr>
        <w:t>找到</w:t>
      </w:r>
      <w:r>
        <w:rPr>
          <w:rFonts w:ascii="PDjdT59F+TimesNewRomanPSMT" w:hAnsi="PDjdT59F+TimesNewRomanPSMT" w:eastAsia="PDjdT59F+TimesNewRomanPSMT"/>
          <w:color w:val="000000"/>
          <w:sz w:val="24"/>
        </w:rPr>
        <w:t>requirements</w:t>
      </w:r>
    </w:p>
    <w:p>
      <w:pPr>
        <w:autoSpaceDN w:val="0"/>
        <w:tabs>
          <w:tab w:pos="2280" w:val="left"/>
        </w:tabs>
        <w:autoSpaceDE w:val="0"/>
        <w:widowControl/>
        <w:spacing w:line="392" w:lineRule="exact" w:before="160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在终端中，进入桌面，进入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yolov5-7.0.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在终端输入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pipinstall-rrequirements.txt</w:t>
      </w:r>
      <w:r>
        <w:rPr>
          <w:rFonts w:ascii="VI318j5N+SimSun" w:hAnsi="VI318j5N+SimSun" w:eastAsia="VI318j5N+SimSun"/>
          <w:color w:val="000000"/>
          <w:sz w:val="24"/>
        </w:rPr>
        <w:t>，安装文本文件中的依赖，如图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6.30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818" w:after="0"/>
        <w:ind w:left="0" w:right="452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6.30</w:t>
      </w:r>
      <w:r>
        <w:rPr>
          <w:rFonts w:ascii="VI318j5N+SimSun" w:hAnsi="VI318j5N+SimSun" w:eastAsia="VI318j5N+SimSun"/>
          <w:color w:val="000000"/>
          <w:sz w:val="24"/>
        </w:rPr>
        <w:t>安装相关依赖</w:t>
      </w:r>
    </w:p>
    <w:p>
      <w:pPr>
        <w:autoSpaceDN w:val="0"/>
        <w:autoSpaceDE w:val="0"/>
        <w:widowControl/>
        <w:spacing w:line="240" w:lineRule="exact" w:before="294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因为案例中的电脑之前已经安装完成，所有并没有安装进度。</w:t>
      </w:r>
    </w:p>
    <w:p>
      <w:pPr>
        <w:autoSpaceDN w:val="0"/>
        <w:tabs>
          <w:tab w:pos="2280" w:val="left"/>
        </w:tabs>
        <w:autoSpaceDE w:val="0"/>
        <w:widowControl/>
        <w:spacing w:line="382" w:lineRule="exact" w:before="36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在同学们的实践中，如果出现下图的提示，则表示安装完成，如图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6.31</w:t>
      </w:r>
      <w:r>
        <w:rPr>
          <w:rFonts w:ascii="VI318j5N+SimSun" w:hAnsi="VI318j5N+SimSun" w:eastAsia="VI318j5N+SimSun"/>
          <w:color w:val="000000"/>
          <w:sz w:val="24"/>
        </w:rPr>
        <w:t>所</w:t>
      </w:r>
      <w:r>
        <w:rPr>
          <w:rFonts w:ascii="VI318j5N+SimSun" w:hAnsi="VI318j5N+SimSun" w:eastAsia="VI318j5N+SimSun"/>
          <w:color w:val="000000"/>
          <w:sz w:val="24"/>
        </w:rPr>
        <w:t>示：</w:t>
      </w:r>
    </w:p>
    <w:p>
      <w:pPr>
        <w:autoSpaceDN w:val="0"/>
        <w:autoSpaceDE w:val="0"/>
        <w:widowControl/>
        <w:spacing w:line="198" w:lineRule="exact" w:before="2072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116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4472940</wp:posOffset>
            </wp:positionV>
            <wp:extent cx="5274310" cy="2764145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996950</wp:posOffset>
            </wp:positionV>
            <wp:extent cx="5270500" cy="2599267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92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838" w:after="0"/>
        <w:ind w:left="0" w:right="426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6.31</w:t>
      </w:r>
      <w:r>
        <w:rPr>
          <w:rFonts w:ascii="VI318j5N+SimSun" w:hAnsi="VI318j5N+SimSun" w:eastAsia="VI318j5N+SimSun"/>
          <w:color w:val="000000"/>
          <w:sz w:val="24"/>
        </w:rPr>
        <w:t>相关依赖安装完成</w:t>
      </w:r>
    </w:p>
    <w:p>
      <w:pPr>
        <w:autoSpaceDN w:val="0"/>
        <w:autoSpaceDE w:val="0"/>
        <w:widowControl/>
        <w:spacing w:line="264" w:lineRule="exact" w:before="272" w:after="0"/>
        <w:ind w:left="180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测试</w:t>
      </w:r>
      <w:r>
        <w:rPr>
          <w:rFonts w:ascii="PDjdT59F+TimesNewRomanPSMT" w:hAnsi="PDjdT59F+TimesNewRomanPSMT" w:eastAsia="PDjdT59F+TimesNewRomanPSMT"/>
          <w:color w:val="000000"/>
          <w:sz w:val="24"/>
        </w:rPr>
        <w:t>detect.py</w:t>
      </w:r>
      <w:r>
        <w:rPr>
          <w:rFonts w:ascii="VI318j5N+SimSun" w:hAnsi="VI318j5N+SimSun" w:eastAsia="VI318j5N+SimSun"/>
          <w:color w:val="000000"/>
          <w:sz w:val="24"/>
        </w:rPr>
        <w:t>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6.32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794" w:after="0"/>
        <w:ind w:left="0" w:right="452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6.32</w:t>
      </w:r>
      <w:r>
        <w:rPr>
          <w:rFonts w:ascii="VI318j5N+SimSun" w:hAnsi="VI318j5N+SimSun" w:eastAsia="VI318j5N+SimSun"/>
          <w:color w:val="000000"/>
          <w:sz w:val="24"/>
        </w:rPr>
        <w:t>测试</w:t>
      </w:r>
      <w:r>
        <w:rPr>
          <w:rFonts w:ascii="PDjdT59F+TimesNewRomanPSMT" w:hAnsi="PDjdT59F+TimesNewRomanPSMT" w:eastAsia="PDjdT59F+TimesNewRomanPSMT"/>
          <w:color w:val="000000"/>
          <w:sz w:val="24"/>
        </w:rPr>
        <w:t>detect.py</w:t>
      </w:r>
    </w:p>
    <w:p>
      <w:pPr>
        <w:autoSpaceDN w:val="0"/>
        <w:autoSpaceDE w:val="0"/>
        <w:widowControl/>
        <w:spacing w:line="240" w:lineRule="exact" w:before="294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关于安装中的其他问题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8" w:after="0"/>
        <w:ind w:left="1800" w:right="1728" w:firstLine="0"/>
        <w:jc w:val="left"/>
      </w:pP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1.pip</w:t>
      </w:r>
      <w:r>
        <w:rPr>
          <w:rFonts w:ascii="VI318j5N+SimSun" w:hAnsi="VI318j5N+SimSun" w:eastAsia="VI318j5N+SimSun"/>
          <w:color w:val="000000"/>
          <w:sz w:val="24"/>
        </w:rPr>
        <w:t>和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conda</w:t>
      </w:r>
      <w:r>
        <w:rPr>
          <w:rFonts w:ascii="VI318j5N+SimSun" w:hAnsi="VI318j5N+SimSun" w:eastAsia="VI318j5N+SimSun"/>
          <w:color w:val="000000"/>
          <w:sz w:val="24"/>
        </w:rPr>
        <w:t>到使用哪个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在一个单独的环境中，能使用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pip</w:t>
      </w:r>
      <w:r>
        <w:rPr>
          <w:rFonts w:ascii="VI318j5N+SimSun" w:hAnsi="VI318j5N+SimSun" w:eastAsia="VI318j5N+SimSun"/>
          <w:color w:val="000000"/>
          <w:sz w:val="24"/>
        </w:rPr>
        <w:t>就尽量使用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pip</w:t>
      </w:r>
      <w:r>
        <w:rPr>
          <w:rFonts w:ascii="VI318j5N+SimSun" w:hAnsi="VI318j5N+SimSun" w:eastAsia="VI318j5N+SimSun"/>
          <w:color w:val="000000"/>
          <w:sz w:val="24"/>
        </w:rPr>
        <w:t>，实在有问题的情况，再</w:t>
      </w:r>
      <w:r>
        <w:rPr>
          <w:rFonts w:ascii="VI318j5N+SimSun" w:hAnsi="VI318j5N+SimSun" w:eastAsia="VI318j5N+SimSun"/>
          <w:color w:val="000000"/>
          <w:sz w:val="24"/>
        </w:rPr>
        <w:t>使用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conda</w:t>
      </w:r>
      <w:r>
        <w:rPr>
          <w:rFonts w:ascii="VI318j5N+SimSun" w:hAnsi="VI318j5N+SimSun" w:eastAsia="VI318j5N+SimSun"/>
          <w:color w:val="000000"/>
          <w:sz w:val="24"/>
        </w:rPr>
        <w:t>进行安装，不要来回混淆。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2.CUDA</w:t>
      </w:r>
      <w:r>
        <w:rPr>
          <w:rFonts w:ascii="VI318j5N+SimSun" w:hAnsi="VI318j5N+SimSun" w:eastAsia="VI318j5N+SimSun"/>
          <w:color w:val="000000"/>
          <w:sz w:val="24"/>
        </w:rPr>
        <w:t>是否必须安装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如果只需要训练、简单推理，则无需单独安装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CUDA</w:t>
      </w:r>
      <w:r>
        <w:rPr>
          <w:rFonts w:ascii="VI318j5N+SimSun" w:hAnsi="VI318j5N+SimSun" w:eastAsia="VI318j5N+SimSun"/>
          <w:color w:val="000000"/>
          <w:sz w:val="24"/>
        </w:rPr>
        <w:t>，直接在官网搜索对应</w:t>
      </w:r>
      <w:r>
        <w:rPr>
          <w:rFonts w:ascii="VI318j5N+SimSun" w:hAnsi="VI318j5N+SimSun" w:eastAsia="VI318j5N+SimSun"/>
          <w:color w:val="000000"/>
          <w:sz w:val="24"/>
        </w:rPr>
        <w:t>的版本，通过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pip</w:t>
      </w:r>
      <w:r>
        <w:rPr>
          <w:rFonts w:ascii="VI318j5N+SimSun" w:hAnsi="VI318j5N+SimSun" w:eastAsia="VI318j5N+SimSun"/>
          <w:color w:val="000000"/>
          <w:sz w:val="24"/>
        </w:rPr>
        <w:t>安装即可。</w:t>
      </w:r>
    </w:p>
    <w:p>
      <w:pPr>
        <w:autoSpaceDN w:val="0"/>
        <w:autoSpaceDE w:val="0"/>
        <w:widowControl/>
        <w:spacing w:line="198" w:lineRule="exact" w:before="338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117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1341120</wp:posOffset>
            </wp:positionH>
            <wp:positionV relativeFrom="page">
              <wp:posOffset>5397500</wp:posOffset>
            </wp:positionV>
            <wp:extent cx="4870450" cy="2439453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4394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382" w:lineRule="exact" w:before="214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如果需要编译、部署等，那么还是需要单独安装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CUDA</w:t>
      </w:r>
      <w:r>
        <w:rPr>
          <w:rFonts w:ascii="VI318j5N+SimSun" w:hAnsi="VI318j5N+SimSun" w:eastAsia="VI318j5N+SimSun"/>
          <w:color w:val="000000"/>
          <w:sz w:val="24"/>
        </w:rPr>
        <w:t>的，这部分大家可</w:t>
      </w:r>
      <w:r>
        <w:rPr>
          <w:rFonts w:ascii="VI318j5N+SimSun" w:hAnsi="VI318j5N+SimSun" w:eastAsia="VI318j5N+SimSun"/>
          <w:color w:val="000000"/>
          <w:sz w:val="24"/>
        </w:rPr>
        <w:t>以自行百度。</w:t>
      </w:r>
    </w:p>
    <w:p>
      <w:pPr>
        <w:autoSpaceDN w:val="0"/>
        <w:tabs>
          <w:tab w:pos="2280" w:val="left"/>
        </w:tabs>
        <w:autoSpaceDE w:val="0"/>
        <w:widowControl/>
        <w:spacing w:line="396" w:lineRule="exact" w:before="22" w:after="0"/>
        <w:ind w:left="1800" w:right="1728" w:firstLine="0"/>
        <w:jc w:val="left"/>
      </w:pP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3.</w:t>
      </w:r>
      <w:r>
        <w:rPr>
          <w:rFonts w:ascii="VI318j5N+SimSun" w:hAnsi="VI318j5N+SimSun" w:eastAsia="VI318j5N+SimSun"/>
          <w:color w:val="000000"/>
          <w:sz w:val="24"/>
        </w:rPr>
        <w:t>显卡</w:t>
      </w:r>
      <w:r>
        <w:rPr>
          <w:rFonts w:ascii="PDjdT59F+TimesNewRomanPSMT" w:hAnsi="PDjdT59F+TimesNewRomanPSMT" w:eastAsia="PDjdT59F+TimesNewRomanPSMT"/>
          <w:color w:val="000000"/>
          <w:sz w:val="24"/>
        </w:rPr>
        <w:t>16XX</w:t>
      </w:r>
      <w:r>
        <w:rPr>
          <w:rFonts w:ascii="VI318j5N+SimSun" w:hAnsi="VI318j5N+SimSun" w:eastAsia="VI318j5N+SimSun"/>
          <w:color w:val="000000"/>
          <w:sz w:val="24"/>
        </w:rPr>
        <w:t>的安装问题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如果想一切顺利运行，尽量安装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cu10.x</w:t>
      </w:r>
      <w:r>
        <w:rPr>
          <w:rFonts w:ascii="VI318j5N+SimSun" w:hAnsi="VI318j5N+SimSun" w:eastAsia="VI318j5N+SimSun"/>
          <w:color w:val="000000"/>
          <w:sz w:val="24"/>
        </w:rPr>
        <w:t>的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pytorch</w:t>
      </w:r>
      <w:r>
        <w:rPr>
          <w:rFonts w:ascii="VI318j5N+SimSun" w:hAnsi="VI318j5N+SimSun" w:eastAsia="VI318j5N+SimSun"/>
          <w:color w:val="000000"/>
          <w:sz w:val="24"/>
        </w:rPr>
        <w:t>版本，否则会出现预测失</w:t>
      </w:r>
      <w:r>
        <w:rPr>
          <w:rFonts w:ascii="VI318j5N+SimSun" w:hAnsi="VI318j5N+SimSun" w:eastAsia="VI318j5N+SimSun"/>
          <w:color w:val="000000"/>
          <w:sz w:val="24"/>
        </w:rPr>
        <w:t>效、训练过程中</w:t>
      </w:r>
      <w:r>
        <w:rPr>
          <w:rFonts w:ascii="PDjdT59F+TimesNewRomanPSMT" w:hAnsi="PDjdT59F+TimesNewRomanPSMT" w:eastAsia="PDjdT59F+TimesNewRomanPSMT"/>
          <w:color w:val="000000"/>
          <w:sz w:val="24"/>
        </w:rPr>
        <w:t>Loss</w:t>
      </w:r>
      <w:r>
        <w:rPr>
          <w:rFonts w:ascii="VI318j5N+SimSun" w:hAnsi="VI318j5N+SimSun" w:eastAsia="VI318j5N+SimSun"/>
          <w:color w:val="000000"/>
          <w:sz w:val="24"/>
        </w:rPr>
        <w:t>为</w:t>
      </w:r>
      <w:r>
        <w:rPr>
          <w:rFonts w:ascii="PDjdT59F+TimesNewRomanPSMT" w:hAnsi="PDjdT59F+TimesNewRomanPSMT" w:eastAsia="PDjdT59F+TimesNewRomanPSMT"/>
          <w:color w:val="000000"/>
          <w:sz w:val="24"/>
        </w:rPr>
        <w:t>nan</w:t>
      </w:r>
      <w:r>
        <w:rPr>
          <w:rFonts w:ascii="VI318j5N+SimSun" w:hAnsi="VI318j5N+SimSun" w:eastAsia="VI318j5N+SimSun"/>
          <w:color w:val="000000"/>
          <w:sz w:val="24"/>
        </w:rPr>
        <w:t>、各项指标均为</w:t>
      </w:r>
      <w:r>
        <w:rPr>
          <w:rFonts w:ascii="PDjdT59F+TimesNewRomanPSMT" w:hAnsi="PDjdT59F+TimesNewRomanPSMT" w:eastAsia="PDjdT59F+TimesNewRomanPSMT"/>
          <w:color w:val="000000"/>
          <w:sz w:val="24"/>
        </w:rPr>
        <w:t>0</w:t>
      </w:r>
      <w:r>
        <w:rPr>
          <w:rFonts w:ascii="VI318j5N+SimSun" w:hAnsi="VI318j5N+SimSun" w:eastAsia="VI318j5N+SimSun"/>
          <w:color w:val="000000"/>
          <w:sz w:val="24"/>
        </w:rPr>
        <w:t>的情况</w:t>
      </w: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. </w:t>
      </w:r>
      <w:r>
        <w:br/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4.</w:t>
      </w:r>
      <w:r>
        <w:rPr>
          <w:rFonts w:ascii="VI318j5N+SimSun" w:hAnsi="VI318j5N+SimSun" w:eastAsia="VI318j5N+SimSun"/>
          <w:color w:val="000000"/>
          <w:sz w:val="24"/>
        </w:rPr>
        <w:t>如果必须安装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cu11.x</w:t>
      </w:r>
      <w:r>
        <w:rPr>
          <w:rFonts w:ascii="VI318j5N+SimSun" w:hAnsi="VI318j5N+SimSun" w:eastAsia="VI318j5N+SimSun"/>
          <w:color w:val="000000"/>
          <w:sz w:val="24"/>
        </w:rPr>
        <w:t>的版本，则需要修改代码中半精度的部分，才能避免</w:t>
      </w:r>
      <w:r>
        <w:rPr>
          <w:rFonts w:ascii="VI318j5N+SimSun" w:hAnsi="VI318j5N+SimSun" w:eastAsia="VI318j5N+SimSun"/>
          <w:color w:val="000000"/>
          <w:sz w:val="24"/>
        </w:rPr>
        <w:t>上述问题。</w:t>
      </w:r>
    </w:p>
    <w:p>
      <w:pPr>
        <w:autoSpaceDN w:val="0"/>
        <w:autoSpaceDE w:val="0"/>
        <w:widowControl/>
        <w:spacing w:line="400" w:lineRule="exact" w:before="18" w:after="0"/>
        <w:ind w:left="2280" w:right="216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5.</w:t>
      </w:r>
      <w:r>
        <w:rPr>
          <w:rFonts w:ascii="VI318j5N+SimSun" w:hAnsi="VI318j5N+SimSun" w:eastAsia="VI318j5N+SimSun"/>
          <w:color w:val="000000"/>
          <w:sz w:val="24"/>
        </w:rPr>
        <w:t>显卡</w:t>
      </w:r>
      <w:r>
        <w:rPr>
          <w:rFonts w:ascii="PDjdT59F+TimesNewRomanPSMT" w:hAnsi="PDjdT59F+TimesNewRomanPSMT" w:eastAsia="PDjdT59F+TimesNewRomanPSMT"/>
          <w:color w:val="000000"/>
          <w:sz w:val="24"/>
        </w:rPr>
        <w:t>30XX</w:t>
      </w:r>
      <w:r>
        <w:rPr>
          <w:rFonts w:ascii="VI318j5N+SimSun" w:hAnsi="VI318j5N+SimSun" w:eastAsia="VI318j5N+SimSun"/>
          <w:color w:val="000000"/>
          <w:sz w:val="24"/>
        </w:rPr>
        <w:t>的安装问题</w:t>
      </w:r>
      <w:r>
        <w:br/>
      </w:r>
      <w:r>
        <w:rPr>
          <w:rFonts w:ascii="PDjdT59F+TimesNewRomanPSMT" w:hAnsi="PDjdT59F+TimesNewRomanPSMT" w:eastAsia="PDjdT59F+TimesNewRomanPSMT"/>
          <w:color w:val="000000"/>
          <w:sz w:val="24"/>
        </w:rPr>
        <w:t>30</w:t>
      </w:r>
      <w:r>
        <w:rPr>
          <w:rFonts w:ascii="VI318j5N+SimSun" w:hAnsi="VI318j5N+SimSun" w:eastAsia="VI318j5N+SimSun"/>
          <w:color w:val="000000"/>
          <w:sz w:val="24"/>
        </w:rPr>
        <w:t>系列的显卡不再支持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cuda10</w:t>
      </w:r>
      <w:r>
        <w:rPr>
          <w:rFonts w:ascii="VI318j5N+SimSun" w:hAnsi="VI318j5N+SimSun" w:eastAsia="VI318j5N+SimSun"/>
          <w:color w:val="000000"/>
          <w:sz w:val="24"/>
        </w:rPr>
        <w:t>，因此务必安装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cu11.x</w:t>
      </w:r>
      <w:r>
        <w:rPr>
          <w:rFonts w:ascii="VI318j5N+SimSun" w:hAnsi="VI318j5N+SimSun" w:eastAsia="VI318j5N+SimSun"/>
          <w:color w:val="000000"/>
          <w:sz w:val="24"/>
        </w:rPr>
        <w:t>的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pytorch</w:t>
      </w:r>
      <w:r>
        <w:rPr>
          <w:rFonts w:ascii="VI318j5N+SimSun" w:hAnsi="VI318j5N+SimSun" w:eastAsia="VI318j5N+SimSun"/>
          <w:color w:val="000000"/>
          <w:sz w:val="24"/>
        </w:rPr>
        <w:t>版本。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步骤六：配置</w:t>
      </w:r>
      <w:r>
        <w:rPr>
          <w:rFonts w:ascii="PDjdT59F+TimesNewRomanPSMT" w:hAnsi="PDjdT59F+TimesNewRomanPSMT" w:eastAsia="PDjdT59F+TimesNewRomanPSMT"/>
          <w:color w:val="000000"/>
          <w:sz w:val="24"/>
        </w:rPr>
        <w:t>VisualStudioCode</w:t>
      </w:r>
      <w:r>
        <w:rPr>
          <w:rFonts w:ascii="VI318j5N+SimSun" w:hAnsi="VI318j5N+SimSun" w:eastAsia="VI318j5N+SimSun"/>
          <w:color w:val="000000"/>
          <w:sz w:val="24"/>
        </w:rPr>
        <w:t>开发环境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VisualStudioCode</w:t>
      </w:r>
      <w:r>
        <w:rPr>
          <w:rFonts w:ascii="VI318j5N+SimSun" w:hAnsi="VI318j5N+SimSun" w:eastAsia="VI318j5N+SimSun"/>
          <w:color w:val="000000"/>
          <w:sz w:val="24"/>
        </w:rPr>
        <w:t>，安装和配置教程可网上自行查找，安装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</w:t>
      </w:r>
      <w:r>
        <w:rPr>
          <w:rFonts w:ascii="VI318j5N+SimSun" w:hAnsi="VI318j5N+SimSun" w:eastAsia="VI318j5N+SimSun"/>
          <w:color w:val="000000"/>
          <w:sz w:val="24"/>
        </w:rPr>
        <w:t>扩</w:t>
      </w:r>
      <w:r>
        <w:rPr>
          <w:rFonts w:ascii="VI318j5N+SimSun" w:hAnsi="VI318j5N+SimSun" w:eastAsia="VI318j5N+SimSun"/>
          <w:color w:val="000000"/>
          <w:sz w:val="24"/>
        </w:rPr>
        <w:t>展。下载地址：（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https://code.visualstudio.com/</w:t>
      </w:r>
      <w:r>
        <w:rPr>
          <w:rFonts w:ascii="VI318j5N+SimSun" w:hAnsi="VI318j5N+SimSun" w:eastAsia="VI318j5N+SimSun"/>
          <w:color w:val="000000"/>
          <w:sz w:val="24"/>
        </w:rPr>
        <w:t>）</w:t>
      </w:r>
    </w:p>
    <w:p>
      <w:pPr>
        <w:autoSpaceDN w:val="0"/>
        <w:tabs>
          <w:tab w:pos="2280" w:val="left"/>
        </w:tabs>
        <w:autoSpaceDE w:val="0"/>
        <w:widowControl/>
        <w:spacing w:line="396" w:lineRule="exact" w:before="4" w:after="0"/>
        <w:ind w:left="1800" w:right="1584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安装完成后，将我们给出的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</w:t>
      </w:r>
      <w:r>
        <w:rPr>
          <w:rFonts w:ascii="VI318j5N+SimSun" w:hAnsi="VI318j5N+SimSun" w:eastAsia="VI318j5N+SimSun"/>
          <w:color w:val="000000"/>
          <w:sz w:val="24"/>
        </w:rPr>
        <w:t>文件用</w:t>
      </w:r>
      <w:r>
        <w:rPr>
          <w:rFonts w:ascii="PDjdT59F+TimesNewRomanPSMT" w:hAnsi="PDjdT59F+TimesNewRomanPSMT" w:eastAsia="PDjdT59F+TimesNewRomanPSMT"/>
          <w:color w:val="000000"/>
          <w:sz w:val="24"/>
        </w:rPr>
        <w:t>VisualStudioCode</w:t>
      </w:r>
      <w:r>
        <w:rPr>
          <w:rFonts w:ascii="VI318j5N+SimSun" w:hAnsi="VI318j5N+SimSun" w:eastAsia="VI318j5N+SimSun"/>
          <w:color w:val="000000"/>
          <w:sz w:val="24"/>
        </w:rPr>
        <w:t>打开，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点击</w:t>
      </w:r>
      <w:r>
        <w:rPr>
          <w:rFonts w:ascii="PDjdT59F+TimesNewRomanPSMT" w:hAnsi="PDjdT59F+TimesNewRomanPSMT" w:eastAsia="PDjdT59F+TimesNewRomanPSMT"/>
          <w:color w:val="000000"/>
          <w:sz w:val="24"/>
        </w:rPr>
        <w:t>VSCode</w:t>
      </w:r>
      <w:r>
        <w:rPr>
          <w:rFonts w:ascii="VI318j5N+SimSun" w:hAnsi="VI318j5N+SimSun" w:eastAsia="VI318j5N+SimSun"/>
          <w:color w:val="000000"/>
          <w:sz w:val="24"/>
        </w:rPr>
        <w:t>右下角的“选择解释器”，或通过“查看”→“命令面板”</w:t>
      </w:r>
      <w:r>
        <w:rPr>
          <w:rFonts w:ascii="VI318j5N+SimSun" w:hAnsi="VI318j5N+SimSun" w:eastAsia="VI318j5N+SimSun"/>
          <w:color w:val="000000"/>
          <w:sz w:val="24"/>
        </w:rPr>
        <w:t>→输入“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Python:</w:t>
      </w:r>
      <w:r>
        <w:rPr>
          <w:rFonts w:ascii="VI318j5N+SimSun" w:hAnsi="VI318j5N+SimSun" w:eastAsia="VI318j5N+SimSun"/>
          <w:color w:val="000000"/>
          <w:sz w:val="24"/>
        </w:rPr>
        <w:t>选择解释器”，选择“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yolov5</w:t>
      </w:r>
      <w:r>
        <w:rPr>
          <w:rFonts w:ascii="VI318j5N+SimSun" w:hAnsi="VI318j5N+SimSun" w:eastAsia="VI318j5N+SimSun"/>
          <w:color w:val="000000"/>
          <w:sz w:val="24"/>
        </w:rPr>
        <w:t>”虚拟环境对应的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</w:t>
      </w:r>
      <w:r>
        <w:rPr>
          <w:rFonts w:ascii="VI318j5N+SimSun" w:hAnsi="VI318j5N+SimSun" w:eastAsia="VI318j5N+SimSun"/>
          <w:color w:val="000000"/>
          <w:sz w:val="24"/>
        </w:rPr>
        <w:t>解</w:t>
      </w:r>
      <w:r>
        <w:rPr>
          <w:rFonts w:ascii="VI318j5N+SimSun" w:hAnsi="VI318j5N+SimSun" w:eastAsia="VI318j5N+SimSun"/>
          <w:color w:val="000000"/>
          <w:sz w:val="24"/>
        </w:rPr>
        <w:t>释器（路径通常为“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C:\Users\</w:t>
      </w:r>
      <w:r>
        <w:rPr>
          <w:rFonts w:ascii="VI318j5N+SimSun" w:hAnsi="VI318j5N+SimSun" w:eastAsia="VI318j5N+SimSun"/>
          <w:color w:val="000000"/>
          <w:sz w:val="24"/>
        </w:rPr>
        <w:t>用户名</w:t>
      </w:r>
      <w:r>
        <w:rPr>
          <w:rFonts w:ascii="PDjdT59F+TimesNewRomanPSMT" w:hAnsi="PDjdT59F+TimesNewRomanPSMT" w:eastAsia="PDjdT59F+TimesNewRomanPSMT"/>
          <w:color w:val="000000"/>
          <w:sz w:val="24"/>
        </w:rPr>
        <w:t>.conda\envs\yolov5\python.exe</w:t>
      </w:r>
      <w:r>
        <w:rPr>
          <w:rFonts w:ascii="VI318j5N+SimSun" w:hAnsi="VI318j5N+SimSun" w:eastAsia="VI318j5N+SimSun"/>
          <w:color w:val="000000"/>
          <w:sz w:val="24"/>
        </w:rPr>
        <w:t>”），如图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6.33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506" w:after="0"/>
        <w:ind w:left="0" w:right="3906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6.33VScode</w:t>
      </w:r>
      <w:r>
        <w:rPr>
          <w:rFonts w:ascii="VI318j5N+SimSun" w:hAnsi="VI318j5N+SimSun" w:eastAsia="VI318j5N+SimSun"/>
          <w:color w:val="000000"/>
          <w:sz w:val="24"/>
        </w:rPr>
        <w:t>选择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</w:t>
      </w:r>
      <w:r>
        <w:rPr>
          <w:rFonts w:ascii="VI318j5N+SimSun" w:hAnsi="VI318j5N+SimSun" w:eastAsia="VI318j5N+SimSun"/>
          <w:color w:val="000000"/>
          <w:sz w:val="24"/>
        </w:rPr>
        <w:t>环境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步骤七：配置数据集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YAML</w:t>
      </w:r>
      <w:r>
        <w:rPr>
          <w:rFonts w:ascii="VI318j5N+SimSun" w:hAnsi="VI318j5N+SimSun" w:eastAsia="VI318j5N+SimSun"/>
          <w:color w:val="000000"/>
          <w:sz w:val="24"/>
        </w:rPr>
        <w:t>文件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6.34</w:t>
      </w:r>
      <w:r>
        <w:rPr>
          <w:rFonts w:ascii="VI318j5N+SimSun" w:hAnsi="VI318j5N+SimSun" w:eastAsia="VI318j5N+SimSun"/>
          <w:color w:val="000000"/>
          <w:sz w:val="24"/>
        </w:rPr>
        <w:t>所示。修改数据集配置文件，编辑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YAML</w:t>
      </w:r>
      <w:r>
        <w:rPr>
          <w:rFonts w:ascii="VI318j5N+SimSun" w:hAnsi="VI318j5N+SimSun" w:eastAsia="VI318j5N+SimSun"/>
          <w:color w:val="000000"/>
          <w:sz w:val="24"/>
        </w:rPr>
        <w:t>文件，在已经给出的</w:t>
      </w:r>
      <w:r>
        <w:rPr>
          <w:rFonts w:ascii="PDjdT59F+TimesNewRomanPSMT" w:hAnsi="PDjdT59F+TimesNewRomanPSMT" w:eastAsia="PDjdT59F+TimesNewRomanPSMT"/>
          <w:color w:val="000000"/>
          <w:sz w:val="24"/>
        </w:rPr>
        <w:t>data</w:t>
      </w:r>
      <w:r>
        <w:rPr>
          <w:rFonts w:ascii="VI318j5N+SimSun" w:hAnsi="VI318j5N+SimSun" w:eastAsia="VI318j5N+SimSun"/>
          <w:color w:val="000000"/>
          <w:sz w:val="24"/>
        </w:rPr>
        <w:t>文件中找到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coco128.yaml</w:t>
      </w:r>
      <w:r>
        <w:rPr>
          <w:rFonts w:ascii="VI318j5N+SimSun" w:hAnsi="VI318j5N+SimSun" w:eastAsia="VI318j5N+SimSun"/>
          <w:color w:val="000000"/>
          <w:sz w:val="24"/>
        </w:rPr>
        <w:t>，复制一份重新命名，案例中命名为</w:t>
      </w:r>
      <w:r>
        <w:rPr>
          <w:rFonts w:ascii="PDjdT59F+TimesNewRomanPSMT" w:hAnsi="PDjdT59F+TimesNewRomanPSMT" w:eastAsia="PDjdT59F+TimesNewRomanPSMT"/>
          <w:color w:val="000000"/>
          <w:sz w:val="24"/>
        </w:rPr>
        <w:t>ccsszz.yaml</w:t>
      </w:r>
      <w:r>
        <w:rPr>
          <w:rFonts w:ascii="VI318j5N+SimSun" w:hAnsi="VI318j5N+SimSun" w:eastAsia="VI318j5N+SimSun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198" w:lineRule="exact" w:before="890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118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1355090</wp:posOffset>
            </wp:positionH>
            <wp:positionV relativeFrom="page">
              <wp:posOffset>5380990</wp:posOffset>
            </wp:positionV>
            <wp:extent cx="4850130" cy="2818662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28186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1908810</wp:posOffset>
            </wp:positionH>
            <wp:positionV relativeFrom="page">
              <wp:posOffset>989330</wp:posOffset>
            </wp:positionV>
            <wp:extent cx="3742690" cy="3204996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32049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774" w:after="0"/>
        <w:ind w:left="0" w:right="435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6.34</w:t>
      </w:r>
      <w:r>
        <w:rPr>
          <w:rFonts w:ascii="VI318j5N+SimSun" w:hAnsi="VI318j5N+SimSun" w:eastAsia="VI318j5N+SimSun"/>
          <w:color w:val="000000"/>
          <w:sz w:val="24"/>
        </w:rPr>
        <w:t>配置</w:t>
      </w:r>
      <w:r>
        <w:rPr>
          <w:rFonts w:ascii="PDjdT59F+TimesNewRomanPSMT" w:hAnsi="PDjdT59F+TimesNewRomanPSMT" w:eastAsia="PDjdT59F+TimesNewRomanPSMT"/>
          <w:color w:val="000000"/>
          <w:sz w:val="24"/>
        </w:rPr>
        <w:t>YAML</w:t>
      </w:r>
      <w:r>
        <w:rPr>
          <w:rFonts w:ascii="VI318j5N+SimSun" w:hAnsi="VI318j5N+SimSun" w:eastAsia="VI318j5N+SimSun"/>
          <w:color w:val="000000"/>
          <w:sz w:val="24"/>
        </w:rPr>
        <w:t>文件</w:t>
      </w:r>
    </w:p>
    <w:p>
      <w:pPr>
        <w:autoSpaceDN w:val="0"/>
        <w:autoSpaceDE w:val="0"/>
        <w:widowControl/>
        <w:spacing w:line="240" w:lineRule="exact" w:before="278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按照我们自己的训练集和验证集路径以及类别数和类别名称来更改，如图</w:t>
      </w:r>
    </w:p>
    <w:p>
      <w:pPr>
        <w:autoSpaceDN w:val="0"/>
        <w:autoSpaceDE w:val="0"/>
        <w:widowControl/>
        <w:spacing w:line="266" w:lineRule="exact" w:before="132" w:after="0"/>
        <w:ind w:left="180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6.35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106" w:after="0"/>
        <w:ind w:left="0" w:right="455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6.35YAML</w:t>
      </w:r>
      <w:r>
        <w:rPr>
          <w:rFonts w:ascii="VI318j5N+SimSun" w:hAnsi="VI318j5N+SimSun" w:eastAsia="VI318j5N+SimSun"/>
          <w:color w:val="000000"/>
          <w:sz w:val="24"/>
        </w:rPr>
        <w:t>配置后</w:t>
      </w:r>
    </w:p>
    <w:p>
      <w:pPr>
        <w:autoSpaceDN w:val="0"/>
        <w:autoSpaceDE w:val="0"/>
        <w:widowControl/>
        <w:spacing w:line="240" w:lineRule="exact" w:before="296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步骤八：熟悉训练参数与启动训练</w:t>
      </w:r>
    </w:p>
    <w:p>
      <w:pPr>
        <w:autoSpaceDN w:val="0"/>
        <w:autoSpaceDE w:val="0"/>
        <w:widowControl/>
        <w:spacing w:line="266" w:lineRule="exact" w:before="150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打开</w:t>
      </w:r>
      <w:r>
        <w:rPr>
          <w:rFonts w:ascii="PDjdT59F+TimesNewRomanPSMT" w:hAnsi="PDjdT59F+TimesNewRomanPSMT" w:eastAsia="PDjdT59F+TimesNewRomanPSMT"/>
          <w:color w:val="000000"/>
          <w:sz w:val="24"/>
        </w:rPr>
        <w:t>train.py</w:t>
      </w:r>
      <w:r>
        <w:rPr>
          <w:rFonts w:ascii="VI318j5N+SimSun" w:hAnsi="VI318j5N+SimSun" w:eastAsia="VI318j5N+SimSun"/>
          <w:color w:val="000000"/>
          <w:sz w:val="24"/>
        </w:rPr>
        <w:t>文件，查看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parse_opt</w:t>
      </w:r>
      <w:r>
        <w:rPr>
          <w:rFonts w:ascii="VI318j5N+SimSun" w:hAnsi="VI318j5N+SimSun" w:eastAsia="VI318j5N+SimSun"/>
          <w:color w:val="000000"/>
          <w:sz w:val="24"/>
        </w:rPr>
        <w:t>函数中的关键训练参数，如图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6.36</w:t>
      </w:r>
      <w:r>
        <w:rPr>
          <w:rFonts w:ascii="VI318j5N+SimSun" w:hAnsi="VI318j5N+SimSun" w:eastAsia="VI318j5N+SimSun"/>
          <w:color w:val="000000"/>
          <w:sz w:val="24"/>
        </w:rPr>
        <w:t>所</w:t>
      </w:r>
    </w:p>
    <w:p>
      <w:pPr>
        <w:autoSpaceDN w:val="0"/>
        <w:autoSpaceDE w:val="0"/>
        <w:widowControl/>
        <w:spacing w:line="240" w:lineRule="exact" w:before="142" w:after="0"/>
        <w:ind w:left="180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示：</w:t>
      </w:r>
    </w:p>
    <w:p>
      <w:pPr>
        <w:autoSpaceDN w:val="0"/>
        <w:autoSpaceDE w:val="0"/>
        <w:widowControl/>
        <w:spacing w:line="198" w:lineRule="exact" w:before="328" w:after="0"/>
        <w:ind w:left="0" w:right="564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119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1248410</wp:posOffset>
            </wp:positionV>
            <wp:extent cx="5266690" cy="4276806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768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9344660</wp:posOffset>
            </wp:positionV>
            <wp:extent cx="5579109" cy="21165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211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7802" w:after="0"/>
        <w:ind w:left="0" w:right="413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6.36</w:t>
      </w:r>
      <w:r>
        <w:rPr>
          <w:rFonts w:ascii="VI318j5N+SimSun" w:hAnsi="VI318j5N+SimSun" w:eastAsia="VI318j5N+SimSun"/>
          <w:color w:val="000000"/>
          <w:sz w:val="24"/>
        </w:rPr>
        <w:t>训练脚本中关键参数</w:t>
      </w:r>
    </w:p>
    <w:p>
      <w:pPr>
        <w:autoSpaceDN w:val="0"/>
        <w:autoSpaceDE w:val="0"/>
        <w:widowControl/>
        <w:spacing w:line="264" w:lineRule="exact" w:before="272" w:after="0"/>
        <w:ind w:left="180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训练脚本中关键参数如表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08" w:after="174"/>
        <w:ind w:left="0" w:right="4274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表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6.1</w:t>
      </w:r>
      <w:r>
        <w:rPr>
          <w:rFonts w:ascii="VI318j5N+SimSun" w:hAnsi="VI318j5N+SimSun" w:eastAsia="VI318j5N+SimSun"/>
          <w:color w:val="000000"/>
          <w:sz w:val="24"/>
        </w:rPr>
        <w:t>训练脚本中关键参数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840"/>
        <w:gridCol w:w="2380"/>
        <w:gridCol w:w="3566"/>
      </w:tblGrid>
      <w:tr>
        <w:trPr>
          <w:trHeight w:hRule="exact" w:val="548"/>
        </w:trPr>
        <w:tc>
          <w:tcPr>
            <w:tcW w:type="dxa" w:w="284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814" w:firstLine="0"/>
              <w:jc w:val="righ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参数</w:t>
            </w:r>
          </w:p>
        </w:tc>
        <w:tc>
          <w:tcPr>
            <w:tcW w:type="dxa" w:w="238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center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示例值</w:t>
            </w:r>
          </w:p>
        </w:tc>
        <w:tc>
          <w:tcPr>
            <w:tcW w:type="dxa" w:w="3566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86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说明</w:t>
            </w:r>
          </w:p>
        </w:tc>
      </w:tr>
    </w:tbl>
    <w:p>
      <w:pPr>
        <w:autoSpaceDN w:val="0"/>
        <w:autoSpaceDE w:val="0"/>
        <w:widowControl/>
        <w:spacing w:line="240" w:lineRule="exact" w:before="108" w:after="92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数据集配置文件路径，需指定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2900"/>
        <w:gridCol w:w="2600"/>
        <w:gridCol w:w="4000"/>
      </w:tblGrid>
      <w:tr>
        <w:trPr>
          <w:trHeight w:hRule="exact" w:val="386"/>
        </w:trPr>
        <w:tc>
          <w:tcPr>
            <w:tcW w:type="dxa" w:w="2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798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--data</w:t>
            </w:r>
          </w:p>
        </w:tc>
        <w:tc>
          <w:tcPr>
            <w:tcW w:type="dxa" w:w="2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78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data/ccsszz.yaml</w:t>
            </w:r>
          </w:p>
        </w:tc>
        <w:tc>
          <w:tcPr>
            <w:tcW w:type="dxa" w:w="4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4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训练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/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验证集路径、类别数和</w:t>
            </w:r>
          </w:p>
        </w:tc>
      </w:tr>
    </w:tbl>
    <w:p>
      <w:pPr>
        <w:autoSpaceDN w:val="0"/>
        <w:autoSpaceDE w:val="0"/>
        <w:widowControl/>
        <w:spacing w:line="240" w:lineRule="exact" w:before="84" w:after="0"/>
        <w:ind w:left="0" w:right="285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名称。</w:t>
      </w:r>
    </w:p>
    <w:p>
      <w:pPr>
        <w:autoSpaceDN w:val="0"/>
        <w:autoSpaceDE w:val="0"/>
        <w:widowControl/>
        <w:spacing w:line="266" w:lineRule="exact" w:before="150" w:after="74"/>
        <w:ind w:left="0" w:right="156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预训练模型权重，若为空（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''</w:t>
      </w:r>
      <w:r>
        <w:rPr>
          <w:rFonts w:ascii="VI318j5N+SimSun" w:hAnsi="VI318j5N+SimSun" w:eastAsia="VI318j5N+SimSun"/>
          <w:color w:val="000000"/>
          <w:sz w:val="24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60"/>
        <w:gridCol w:w="2180"/>
        <w:gridCol w:w="4380"/>
      </w:tblGrid>
      <w:tr>
        <w:trPr>
          <w:trHeight w:hRule="exact" w:val="386"/>
        </w:trPr>
        <w:tc>
          <w:tcPr>
            <w:tcW w:type="dxa" w:w="3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70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--weights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450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yolov5s.pt</w:t>
            </w:r>
          </w:p>
        </w:tc>
        <w:tc>
          <w:tcPr>
            <w:tcW w:type="dxa" w:w="4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48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则从零开始训练。推荐使用预</w:t>
            </w:r>
          </w:p>
        </w:tc>
      </w:tr>
    </w:tbl>
    <w:p>
      <w:pPr>
        <w:autoSpaceDN w:val="0"/>
        <w:autoSpaceDE w:val="0"/>
        <w:widowControl/>
        <w:spacing w:line="240" w:lineRule="exact" w:before="84" w:after="0"/>
        <w:ind w:left="0" w:right="213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训练权重加速收敛。</w:t>
      </w:r>
    </w:p>
    <w:p>
      <w:pPr>
        <w:autoSpaceDN w:val="0"/>
        <w:autoSpaceDE w:val="0"/>
        <w:widowControl/>
        <w:spacing w:line="240" w:lineRule="exact" w:before="198" w:after="92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训练轮次，坦克检测通常需要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3020"/>
        <w:gridCol w:w="1900"/>
        <w:gridCol w:w="4660"/>
      </w:tblGrid>
      <w:tr>
        <w:trPr>
          <w:trHeight w:hRule="exact" w:val="384"/>
        </w:trPr>
        <w:tc>
          <w:tcPr>
            <w:tcW w:type="dxa" w:w="3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722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--epochs</w:t>
            </w:r>
          </w:p>
        </w:tc>
        <w:tc>
          <w:tcPr>
            <w:tcW w:type="dxa" w:w="1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300</w:t>
            </w:r>
          </w:p>
        </w:tc>
        <w:tc>
          <w:tcPr>
            <w:tcW w:type="dxa" w:w="4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200-300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轮（数据集较小时可</w:t>
            </w:r>
          </w:p>
        </w:tc>
      </w:tr>
    </w:tbl>
    <w:p>
      <w:pPr>
        <w:autoSpaceDN w:val="0"/>
        <w:autoSpaceDE w:val="0"/>
        <w:widowControl/>
        <w:spacing w:line="240" w:lineRule="exact" w:before="84" w:after="0"/>
        <w:ind w:left="0" w:right="273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减少）。</w:t>
      </w:r>
    </w:p>
    <w:p>
      <w:pPr>
        <w:autoSpaceDN w:val="0"/>
        <w:autoSpaceDE w:val="0"/>
        <w:widowControl/>
        <w:spacing w:line="198" w:lineRule="exact" w:before="574" w:after="0"/>
        <w:ind w:left="0" w:right="5638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120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714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914400</wp:posOffset>
            </wp:positionV>
            <wp:extent cx="5579109" cy="21165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211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180"/>
        <w:gridCol w:w="1740"/>
        <w:gridCol w:w="4840"/>
      </w:tblGrid>
      <w:tr>
        <w:trPr>
          <w:trHeight w:hRule="exact" w:val="390"/>
        </w:trPr>
        <w:tc>
          <w:tcPr>
            <w:tcW w:type="dxa" w:w="3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2" w:after="0"/>
              <w:ind w:left="0" w:right="648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--batch-size</w:t>
            </w:r>
          </w:p>
        </w:tc>
        <w:tc>
          <w:tcPr>
            <w:tcW w:type="dxa" w:w="17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2" w:after="0"/>
              <w:ind w:left="0" w:right="836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32</w:t>
            </w:r>
          </w:p>
        </w:tc>
        <w:tc>
          <w:tcPr>
            <w:tcW w:type="dxa" w:w="4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44" w:firstLine="0"/>
              <w:jc w:val="righ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批大小，根据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GPU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显存</w:t>
            </w:r>
          </w:p>
        </w:tc>
      </w:tr>
      <w:tr>
        <w:trPr>
          <w:trHeight w:hRule="exact" w:val="378"/>
        </w:trPr>
        <w:tc>
          <w:tcPr>
            <w:tcW w:type="dxa" w:w="3969"/>
            <w:vMerge/>
          </w:tcPr>
          <w:p/>
        </w:tc>
        <w:tc>
          <w:tcPr>
            <w:tcW w:type="dxa" w:w="3969"/>
            <w:vMerge/>
          </w:tcPr>
          <w:p/>
        </w:tc>
        <w:tc>
          <w:tcPr>
            <w:tcW w:type="dxa" w:w="4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86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调整（显存不足时降低此值）。</w:t>
            </w:r>
          </w:p>
        </w:tc>
      </w:tr>
    </w:tbl>
    <w:p>
      <w:pPr>
        <w:autoSpaceDN w:val="0"/>
        <w:autoSpaceDE w:val="0"/>
        <w:widowControl/>
        <w:spacing w:line="240" w:lineRule="exact" w:before="516" w:after="92"/>
        <w:ind w:left="0" w:right="177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输入图像尺寸，必须是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980"/>
        <w:gridCol w:w="1900"/>
        <w:gridCol w:w="4760"/>
      </w:tblGrid>
      <w:tr>
        <w:trPr>
          <w:trHeight w:hRule="exact" w:val="394"/>
        </w:trPr>
        <w:tc>
          <w:tcPr>
            <w:tcW w:type="dxa" w:w="29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2" w:after="0"/>
              <w:ind w:left="0" w:right="748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--imgsz</w:t>
            </w:r>
          </w:p>
        </w:tc>
        <w:tc>
          <w:tcPr>
            <w:tcW w:type="dxa" w:w="19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2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640</w:t>
            </w:r>
          </w:p>
        </w:tc>
        <w:tc>
          <w:tcPr>
            <w:tcW w:type="dxa" w:w="4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32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的倍数。较大尺寸（如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640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）</w:t>
            </w:r>
          </w:p>
        </w:tc>
      </w:tr>
      <w:tr>
        <w:trPr>
          <w:trHeight w:hRule="exact" w:val="374"/>
        </w:trPr>
        <w:tc>
          <w:tcPr>
            <w:tcW w:type="dxa" w:w="3969"/>
            <w:vMerge/>
          </w:tcPr>
          <w:p/>
        </w:tc>
        <w:tc>
          <w:tcPr>
            <w:tcW w:type="dxa" w:w="3969"/>
            <w:vMerge/>
          </w:tcPr>
          <w:p/>
        </w:tc>
        <w:tc>
          <w:tcPr>
            <w:tcW w:type="dxa" w:w="4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896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可提升检测精度但增加计算</w:t>
            </w:r>
          </w:p>
        </w:tc>
      </w:tr>
    </w:tbl>
    <w:p>
      <w:pPr>
        <w:autoSpaceDN w:val="0"/>
        <w:autoSpaceDE w:val="0"/>
        <w:widowControl/>
        <w:spacing w:line="240" w:lineRule="exact" w:before="100" w:after="0"/>
        <w:ind w:left="0" w:right="297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量。</w:t>
      </w:r>
    </w:p>
    <w:p>
      <w:pPr>
        <w:autoSpaceDN w:val="0"/>
        <w:autoSpaceDE w:val="0"/>
        <w:widowControl/>
        <w:spacing w:line="240" w:lineRule="exact" w:before="162" w:after="0"/>
        <w:ind w:left="0" w:right="225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优化器选择：</w:t>
      </w:r>
    </w:p>
    <w:p>
      <w:pPr>
        <w:autoSpaceDN w:val="0"/>
        <w:autoSpaceDE w:val="0"/>
        <w:widowControl/>
        <w:spacing w:line="266" w:lineRule="exact" w:before="150" w:after="0"/>
        <w:ind w:left="0" w:right="1702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24"/>
        </w:rPr>
        <w:t>-SGD</w:t>
      </w:r>
      <w:r>
        <w:rPr>
          <w:rFonts w:ascii="VI318j5N+SimSun" w:hAnsi="VI318j5N+SimSun" w:eastAsia="VI318j5N+SimSun"/>
          <w:color w:val="000000"/>
          <w:sz w:val="24"/>
        </w:rPr>
        <w:t>（默认）：适合大数据</w:t>
      </w:r>
    </w:p>
    <w:p>
      <w:pPr>
        <w:autoSpaceDN w:val="0"/>
        <w:autoSpaceDE w:val="0"/>
        <w:widowControl/>
        <w:spacing w:line="240" w:lineRule="exact" w:before="142" w:after="92"/>
        <w:ind w:left="0" w:right="261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集，需调参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3140"/>
        <w:gridCol w:w="1940"/>
        <w:gridCol w:w="4580"/>
      </w:tblGrid>
      <w:tr>
        <w:trPr>
          <w:trHeight w:hRule="exact" w:val="386"/>
        </w:trPr>
        <w:tc>
          <w:tcPr>
            <w:tcW w:type="dxa" w:w="3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656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--optimizer</w:t>
            </w:r>
          </w:p>
        </w:tc>
        <w:tc>
          <w:tcPr>
            <w:tcW w:type="dxa" w:w="1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Adam</w:t>
            </w:r>
          </w:p>
        </w:tc>
        <w:tc>
          <w:tcPr>
            <w:tcW w:type="dxa" w:w="4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688" w:right="0" w:firstLine="0"/>
              <w:jc w:val="lef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-Adam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：收敛快，适合小数据</w:t>
            </w:r>
          </w:p>
        </w:tc>
      </w:tr>
    </w:tbl>
    <w:p>
      <w:pPr>
        <w:autoSpaceDN w:val="0"/>
        <w:autoSpaceDE w:val="0"/>
        <w:widowControl/>
        <w:spacing w:line="240" w:lineRule="exact" w:before="82" w:after="0"/>
        <w:ind w:left="0" w:right="309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集</w:t>
      </w:r>
    </w:p>
    <w:p>
      <w:pPr>
        <w:autoSpaceDN w:val="0"/>
        <w:autoSpaceDE w:val="0"/>
        <w:widowControl/>
        <w:spacing w:line="264" w:lineRule="exact" w:before="154" w:after="0"/>
        <w:ind w:left="0" w:right="169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24"/>
        </w:rPr>
        <w:t>-AdamW</w:t>
      </w:r>
      <w:r>
        <w:rPr>
          <w:rFonts w:ascii="VI318j5N+SimSun" w:hAnsi="VI318j5N+SimSun" w:eastAsia="VI318j5N+SimSun"/>
          <w:color w:val="000000"/>
          <w:sz w:val="24"/>
        </w:rPr>
        <w:t>：改进版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Adam</w:t>
      </w:r>
      <w:r>
        <w:rPr>
          <w:rFonts w:ascii="VI318j5N+SimSun" w:hAnsi="VI318j5N+SimSun" w:eastAsia="VI318j5N+SimSun"/>
          <w:color w:val="000000"/>
          <w:sz w:val="24"/>
        </w:rPr>
        <w:t>，防</w:t>
      </w:r>
    </w:p>
    <w:p>
      <w:pPr>
        <w:autoSpaceDN w:val="0"/>
        <w:autoSpaceDE w:val="0"/>
        <w:widowControl/>
        <w:spacing w:line="240" w:lineRule="exact" w:before="144" w:after="0"/>
        <w:ind w:left="0" w:right="285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过拟合</w:t>
      </w:r>
    </w:p>
    <w:p>
      <w:pPr>
        <w:autoSpaceDN w:val="0"/>
        <w:autoSpaceDE w:val="0"/>
        <w:widowControl/>
        <w:spacing w:line="240" w:lineRule="exact" w:before="158" w:after="94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余弦学习率调度，使学习率从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980"/>
        <w:gridCol w:w="2060"/>
        <w:gridCol w:w="4440"/>
      </w:tblGrid>
      <w:tr>
        <w:trPr>
          <w:trHeight w:hRule="exact" w:val="384"/>
        </w:trPr>
        <w:tc>
          <w:tcPr>
            <w:tcW w:type="dxa" w:w="2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76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--cos-lr</w:t>
            </w:r>
          </w:p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84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True</w:t>
            </w:r>
          </w:p>
        </w:tc>
        <w:tc>
          <w:tcPr>
            <w:tcW w:type="dxa" w:w="4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856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初始值平滑下降至最终值</w:t>
            </w:r>
          </w:p>
        </w:tc>
      </w:tr>
    </w:tbl>
    <w:p>
      <w:pPr>
        <w:autoSpaceDN w:val="0"/>
        <w:autoSpaceDE w:val="0"/>
        <w:widowControl/>
        <w:spacing w:line="266" w:lineRule="exact" w:before="74" w:after="0"/>
        <w:ind w:left="0" w:right="2056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--lrf</w:t>
      </w:r>
      <w:r>
        <w:rPr>
          <w:rFonts w:ascii="VI318j5N+SimSun" w:hAnsi="VI318j5N+SimSun" w:eastAsia="VI318j5N+SimSun"/>
          <w:color w:val="000000"/>
          <w:sz w:val="24"/>
        </w:rPr>
        <w:t>），推荐启用。</w:t>
      </w:r>
    </w:p>
    <w:p>
      <w:pPr>
        <w:autoSpaceDN w:val="0"/>
        <w:autoSpaceDE w:val="0"/>
        <w:widowControl/>
        <w:spacing w:line="240" w:lineRule="exact" w:before="142" w:after="94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余弦学习率调度，使学习率从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980"/>
        <w:gridCol w:w="2060"/>
        <w:gridCol w:w="4440"/>
      </w:tblGrid>
      <w:tr>
        <w:trPr>
          <w:trHeight w:hRule="exact" w:val="384"/>
        </w:trPr>
        <w:tc>
          <w:tcPr>
            <w:tcW w:type="dxa" w:w="2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76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--cos-lr</w:t>
            </w:r>
          </w:p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84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True</w:t>
            </w:r>
          </w:p>
        </w:tc>
        <w:tc>
          <w:tcPr>
            <w:tcW w:type="dxa" w:w="4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856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初始值平滑下降至最终值</w:t>
            </w:r>
          </w:p>
        </w:tc>
      </w:tr>
    </w:tbl>
    <w:p>
      <w:pPr>
        <w:autoSpaceDN w:val="0"/>
        <w:autoSpaceDE w:val="0"/>
        <w:widowControl/>
        <w:spacing w:line="266" w:lineRule="exact" w:before="74" w:after="0"/>
        <w:ind w:left="0" w:right="2056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--lrf</w:t>
      </w:r>
      <w:r>
        <w:rPr>
          <w:rFonts w:ascii="VI318j5N+SimSun" w:hAnsi="VI318j5N+SimSun" w:eastAsia="VI318j5N+SimSun"/>
          <w:color w:val="000000"/>
          <w:sz w:val="24"/>
        </w:rPr>
        <w:t>），推荐启用。</w:t>
      </w:r>
    </w:p>
    <w:p>
      <w:pPr>
        <w:autoSpaceDN w:val="0"/>
        <w:autoSpaceDE w:val="0"/>
        <w:widowControl/>
        <w:spacing w:line="240" w:lineRule="exact" w:before="142" w:after="94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标签平滑，减轻过拟合（范围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3460"/>
        <w:gridCol w:w="1800"/>
        <w:gridCol w:w="4400"/>
      </w:tblGrid>
      <w:tr>
        <w:trPr>
          <w:trHeight w:hRule="exact" w:val="384"/>
        </w:trPr>
        <w:tc>
          <w:tcPr>
            <w:tcW w:type="dxa" w:w="3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496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--label-smoothing</w:t>
            </w:r>
          </w:p>
        </w:tc>
        <w:tc>
          <w:tcPr>
            <w:tcW w:type="dxa" w:w="1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976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0.1</w:t>
            </w:r>
          </w:p>
        </w:tc>
        <w:tc>
          <w:tcPr>
            <w:tcW w:type="dxa" w:w="4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0-0.2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）。坦克检测建议</w:t>
            </w:r>
          </w:p>
        </w:tc>
      </w:tr>
    </w:tbl>
    <w:p>
      <w:pPr>
        <w:autoSpaceDN w:val="0"/>
        <w:autoSpaceDE w:val="0"/>
        <w:widowControl/>
        <w:spacing w:line="266" w:lineRule="exact" w:before="74" w:after="0"/>
        <w:ind w:left="0" w:right="2690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24"/>
        </w:rPr>
        <w:t>0.05-0.1</w:t>
      </w:r>
      <w:r>
        <w:rPr>
          <w:rFonts w:ascii="VI318j5N+SimSun" w:hAnsi="VI318j5N+SimSun" w:eastAsia="VI318j5N+SimSun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40" w:lineRule="exact" w:before="142" w:after="94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多尺度训练，随机调整输入图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3220"/>
        <w:gridCol w:w="1860"/>
        <w:gridCol w:w="4600"/>
      </w:tblGrid>
      <w:tr>
        <w:trPr>
          <w:trHeight w:hRule="exact" w:val="384"/>
        </w:trPr>
        <w:tc>
          <w:tcPr>
            <w:tcW w:type="dxa" w:w="3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62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--multi-scale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76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True</w:t>
            </w:r>
          </w:p>
        </w:tc>
        <w:tc>
          <w:tcPr>
            <w:tcW w:type="dxa" w:w="4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770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像尺寸（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±50%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），提升模型</w:t>
            </w:r>
          </w:p>
        </w:tc>
      </w:tr>
    </w:tbl>
    <w:p>
      <w:pPr>
        <w:autoSpaceDN w:val="0"/>
        <w:autoSpaceDE w:val="0"/>
        <w:widowControl/>
        <w:spacing w:line="240" w:lineRule="exact" w:before="84" w:after="0"/>
        <w:ind w:left="0" w:right="261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泛化能力。</w:t>
      </w:r>
    </w:p>
    <w:p>
      <w:pPr>
        <w:autoSpaceDN w:val="0"/>
        <w:autoSpaceDE w:val="0"/>
        <w:widowControl/>
        <w:spacing w:line="240" w:lineRule="exact" w:before="158" w:after="94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马赛克增强（默认启用），将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3020"/>
        <w:gridCol w:w="1860"/>
        <w:gridCol w:w="4720"/>
      </w:tblGrid>
      <w:tr>
        <w:trPr>
          <w:trHeight w:hRule="exact" w:val="384"/>
        </w:trPr>
        <w:tc>
          <w:tcPr>
            <w:tcW w:type="dxa" w:w="3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716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--mosaic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1.0</w:t>
            </w:r>
          </w:p>
        </w:tc>
        <w:tc>
          <w:tcPr>
            <w:tcW w:type="dxa" w:w="47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4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张图像拼接训练，提升小目</w:t>
            </w:r>
          </w:p>
        </w:tc>
      </w:tr>
    </w:tbl>
    <w:p>
      <w:pPr>
        <w:autoSpaceDN w:val="0"/>
        <w:autoSpaceDE w:val="0"/>
        <w:widowControl/>
        <w:spacing w:line="240" w:lineRule="exact" w:before="84" w:after="90"/>
        <w:ind w:left="0" w:right="249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标检测能力。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860"/>
        <w:gridCol w:w="2040"/>
        <w:gridCol w:w="3886"/>
      </w:tblGrid>
      <w:tr>
        <w:trPr>
          <w:trHeight w:hRule="exact" w:val="394"/>
        </w:trPr>
        <w:tc>
          <w:tcPr>
            <w:tcW w:type="dxa" w:w="2860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0" w:right="770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-hsv-h</w:t>
            </w:r>
          </w:p>
        </w:tc>
        <w:tc>
          <w:tcPr>
            <w:tcW w:type="dxa" w:w="2040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0" w:right="696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0.015</w:t>
            </w:r>
          </w:p>
        </w:tc>
        <w:tc>
          <w:tcPr>
            <w:tcW w:type="dxa" w:w="38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70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色调增强强度（范围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0-0.1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），</w:t>
            </w:r>
          </w:p>
        </w:tc>
      </w:tr>
      <w:tr>
        <w:trPr>
          <w:trHeight w:hRule="exact" w:val="372"/>
        </w:trPr>
        <w:tc>
          <w:tcPr>
            <w:tcW w:type="dxa" w:w="3969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3969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3886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570" w:firstLine="0"/>
              <w:jc w:val="righ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模拟不同光照条件。</w:t>
            </w:r>
          </w:p>
        </w:tc>
      </w:tr>
    </w:tbl>
    <w:p>
      <w:pPr>
        <w:autoSpaceDN w:val="0"/>
        <w:autoSpaceDE w:val="0"/>
        <w:widowControl/>
        <w:spacing w:line="198" w:lineRule="exact" w:before="894" w:after="0"/>
        <w:ind w:left="0" w:right="5638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121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6005830</wp:posOffset>
            </wp:positionV>
            <wp:extent cx="5723890" cy="803798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8037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914400</wp:posOffset>
            </wp:positionV>
            <wp:extent cx="5579109" cy="21165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211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70" w:after="90"/>
        <w:ind w:left="0" w:right="1770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模型配置文件，定义网络结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2860"/>
        <w:gridCol w:w="2480"/>
        <w:gridCol w:w="4140"/>
      </w:tblGrid>
      <w:tr>
        <w:trPr>
          <w:trHeight w:hRule="exact" w:val="386"/>
        </w:trPr>
        <w:tc>
          <w:tcPr>
            <w:tcW w:type="dxa" w:w="2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82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--cfg</w:t>
            </w:r>
          </w:p>
        </w:tc>
        <w:tc>
          <w:tcPr>
            <w:tcW w:type="dxa" w:w="2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358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yolov5s.yaml</w:t>
            </w:r>
          </w:p>
        </w:tc>
        <w:tc>
          <w:tcPr>
            <w:tcW w:type="dxa" w:w="4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6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构。可选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yolov5s/m/l/x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（小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/</w:t>
            </w:r>
          </w:p>
        </w:tc>
      </w:tr>
    </w:tbl>
    <w:p>
      <w:pPr>
        <w:autoSpaceDN w:val="0"/>
        <w:autoSpaceDE w:val="0"/>
        <w:widowControl/>
        <w:spacing w:line="266" w:lineRule="exact" w:before="74" w:after="0"/>
        <w:ind w:left="0" w:right="2184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中</w:t>
      </w:r>
      <w:r>
        <w:rPr>
          <w:rFonts w:ascii="PDjdT59F+TimesNewRomanPSMT" w:hAnsi="PDjdT59F+TimesNewRomanPSMT" w:eastAsia="PDjdT59F+TimesNewRomanPSMT"/>
          <w:color w:val="000000"/>
          <w:sz w:val="24"/>
        </w:rPr>
        <w:t>/</w:t>
      </w:r>
      <w:r>
        <w:rPr>
          <w:rFonts w:ascii="VI318j5N+SimSun" w:hAnsi="VI318j5N+SimSun" w:eastAsia="VI318j5N+SimSun"/>
          <w:color w:val="000000"/>
          <w:sz w:val="24"/>
        </w:rPr>
        <w:t>大</w:t>
      </w:r>
      <w:r>
        <w:rPr>
          <w:rFonts w:ascii="PDjdT59F+TimesNewRomanPSMT" w:hAnsi="PDjdT59F+TimesNewRomanPSMT" w:eastAsia="PDjdT59F+TimesNewRomanPSMT"/>
          <w:color w:val="000000"/>
          <w:sz w:val="24"/>
        </w:rPr>
        <w:t>/</w:t>
      </w:r>
      <w:r>
        <w:rPr>
          <w:rFonts w:ascii="VI318j5N+SimSun" w:hAnsi="VI318j5N+SimSun" w:eastAsia="VI318j5N+SimSun"/>
          <w:color w:val="000000"/>
          <w:sz w:val="24"/>
        </w:rPr>
        <w:t>超大模型）。</w:t>
      </w:r>
    </w:p>
    <w:p>
      <w:pPr>
        <w:autoSpaceDN w:val="0"/>
        <w:autoSpaceDE w:val="0"/>
        <w:widowControl/>
        <w:spacing w:line="264" w:lineRule="exact" w:before="134" w:after="76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冻结层，冻结前</w:t>
      </w:r>
      <w:r>
        <w:rPr>
          <w:rFonts w:ascii="PDjdT59F+TimesNewRomanPSMT" w:hAnsi="PDjdT59F+TimesNewRomanPSMT" w:eastAsia="PDjdT59F+TimesNewRomanPSMT"/>
          <w:color w:val="000000"/>
          <w:sz w:val="24"/>
        </w:rPr>
        <w:t>N</w:t>
      </w:r>
      <w:r>
        <w:rPr>
          <w:rFonts w:ascii="VI318j5N+SimSun" w:hAnsi="VI318j5N+SimSun" w:eastAsia="VI318j5N+SimSun"/>
          <w:color w:val="000000"/>
          <w:sz w:val="24"/>
        </w:rPr>
        <w:t>层（如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980"/>
        <w:gridCol w:w="1860"/>
        <w:gridCol w:w="4740"/>
      </w:tblGrid>
      <w:tr>
        <w:trPr>
          <w:trHeight w:hRule="exact" w:val="386"/>
        </w:trPr>
        <w:tc>
          <w:tcPr>
            <w:tcW w:type="dxa" w:w="2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74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--freeze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[0]</w:t>
            </w:r>
          </w:p>
        </w:tc>
        <w:tc>
          <w:tcPr>
            <w:tcW w:type="dxa" w:w="4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--freeze10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冻结骨干网络），</w:t>
            </w:r>
          </w:p>
        </w:tc>
      </w:tr>
    </w:tbl>
    <w:p>
      <w:pPr>
        <w:autoSpaceDN w:val="0"/>
        <w:autoSpaceDE w:val="0"/>
        <w:widowControl/>
        <w:spacing w:line="240" w:lineRule="exact" w:before="82" w:after="102"/>
        <w:ind w:left="0" w:right="305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减少训练参数。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360"/>
        <w:gridCol w:w="1940"/>
        <w:gridCol w:w="4320"/>
      </w:tblGrid>
      <w:tr>
        <w:trPr>
          <w:trHeight w:hRule="exact" w:val="374"/>
        </w:trPr>
        <w:tc>
          <w:tcPr>
            <w:tcW w:type="dxa" w:w="3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1028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--resume</w:t>
            </w:r>
          </w:p>
        </w:tc>
        <w:tc>
          <w:tcPr>
            <w:tcW w:type="dxa" w:w="19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424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True</w:t>
            </w:r>
          </w:p>
        </w:tc>
        <w:tc>
          <w:tcPr>
            <w:tcW w:type="dxa" w:w="4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恢复训练，从上次中断的</w:t>
            </w:r>
          </w:p>
        </w:tc>
      </w:tr>
      <w:tr>
        <w:trPr>
          <w:trHeight w:hRule="exact" w:val="402"/>
        </w:trPr>
        <w:tc>
          <w:tcPr>
            <w:tcW w:type="dxa" w:w="3969"/>
            <w:vMerge/>
          </w:tcPr>
          <w:p/>
        </w:tc>
        <w:tc>
          <w:tcPr>
            <w:tcW w:type="dxa" w:w="3969"/>
            <w:vMerge/>
          </w:tcPr>
          <w:p/>
        </w:tc>
        <w:tc>
          <w:tcPr>
            <w:tcW w:type="dxa" w:w="4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42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检查点（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last.pt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）继续训练。</w:t>
            </w:r>
          </w:p>
        </w:tc>
      </w:tr>
    </w:tbl>
    <w:p>
      <w:pPr>
        <w:autoSpaceDN w:val="0"/>
        <w:autoSpaceDE w:val="0"/>
        <w:widowControl/>
        <w:spacing w:line="240" w:lineRule="exact" w:before="82" w:after="92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早停机制，若验证集精度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440"/>
        <w:gridCol w:w="1840"/>
        <w:gridCol w:w="4360"/>
      </w:tblGrid>
      <w:tr>
        <w:trPr>
          <w:trHeight w:hRule="exact" w:val="384"/>
        </w:trPr>
        <w:tc>
          <w:tcPr>
            <w:tcW w:type="dxa" w:w="3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036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--patience</w:t>
            </w:r>
          </w:p>
        </w:tc>
        <w:tc>
          <w:tcPr>
            <w:tcW w:type="dxa" w:w="1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432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100</w:t>
            </w:r>
          </w:p>
        </w:tc>
        <w:tc>
          <w:tcPr>
            <w:tcW w:type="dxa" w:w="4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46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在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N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轮内未提升则终止训练</w:t>
            </w:r>
          </w:p>
        </w:tc>
      </w:tr>
    </w:tbl>
    <w:p>
      <w:pPr>
        <w:autoSpaceDN w:val="0"/>
        <w:autoSpaceDE w:val="0"/>
        <w:widowControl/>
        <w:spacing w:line="240" w:lineRule="exact" w:before="84" w:after="92"/>
        <w:ind w:left="0" w:right="305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（防过拟合）。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3420"/>
        <w:gridCol w:w="1760"/>
        <w:gridCol w:w="4420"/>
      </w:tblGrid>
      <w:tr>
        <w:trPr>
          <w:trHeight w:hRule="exact" w:val="384"/>
        </w:trPr>
        <w:tc>
          <w:tcPr>
            <w:tcW w:type="dxa" w:w="34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0" w:right="1142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--device</w:t>
            </w:r>
          </w:p>
        </w:tc>
        <w:tc>
          <w:tcPr>
            <w:tcW w:type="dxa" w:w="17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0" w:right="492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0</w:t>
            </w:r>
          </w:p>
        </w:tc>
        <w:tc>
          <w:tcPr>
            <w:tcW w:type="dxa" w:w="44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00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训练设备，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0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表示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GPU0</w:t>
            </w:r>
          </w:p>
        </w:tc>
      </w:tr>
      <w:tr>
        <w:trPr>
          <w:trHeight w:hRule="exact" w:val="400"/>
        </w:trPr>
        <w:tc>
          <w:tcPr>
            <w:tcW w:type="dxa" w:w="3969"/>
            <w:vMerge/>
          </w:tcPr>
          <w:p/>
        </w:tc>
        <w:tc>
          <w:tcPr>
            <w:tcW w:type="dxa" w:w="3969"/>
            <w:vMerge/>
          </w:tcPr>
          <w:p/>
        </w:tc>
        <w:tc>
          <w:tcPr>
            <w:tcW w:type="dxa" w:w="44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52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号卡，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cpu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表示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CPU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训练。</w:t>
            </w:r>
          </w:p>
        </w:tc>
      </w:tr>
    </w:tbl>
    <w:p>
      <w:pPr>
        <w:autoSpaceDN w:val="0"/>
        <w:autoSpaceDE w:val="0"/>
        <w:widowControl/>
        <w:spacing w:line="240" w:lineRule="exact" w:before="84" w:after="92"/>
        <w:ind w:left="0" w:right="168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实验保存目录，所有输出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3220"/>
        <w:gridCol w:w="2160"/>
        <w:gridCol w:w="4220"/>
      </w:tblGrid>
      <w:tr>
        <w:trPr>
          <w:trHeight w:hRule="exact" w:val="386"/>
        </w:trPr>
        <w:tc>
          <w:tcPr>
            <w:tcW w:type="dxa" w:w="3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22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--project</w:t>
            </w:r>
          </w:p>
        </w:tc>
        <w:tc>
          <w:tcPr>
            <w:tcW w:type="dxa" w:w="2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292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runs/train</w:t>
            </w:r>
          </w:p>
        </w:tc>
        <w:tc>
          <w:tcPr>
            <w:tcW w:type="dxa" w:w="4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32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（权重、日志、图表）将存储</w:t>
            </w:r>
          </w:p>
        </w:tc>
      </w:tr>
    </w:tbl>
    <w:p>
      <w:pPr>
        <w:autoSpaceDN w:val="0"/>
        <w:autoSpaceDE w:val="0"/>
        <w:widowControl/>
        <w:spacing w:line="240" w:lineRule="exact" w:before="84" w:after="98"/>
        <w:ind w:left="0" w:right="3298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在此路径下。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220"/>
        <w:gridCol w:w="1920"/>
        <w:gridCol w:w="3646"/>
      </w:tblGrid>
      <w:tr>
        <w:trPr>
          <w:trHeight w:hRule="exact" w:val="376"/>
        </w:trPr>
        <w:tc>
          <w:tcPr>
            <w:tcW w:type="dxa" w:w="3220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52" w:after="0"/>
              <w:ind w:left="0" w:right="1098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--name</w:t>
            </w:r>
          </w:p>
        </w:tc>
        <w:tc>
          <w:tcPr>
            <w:tcW w:type="dxa" w:w="1920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52" w:after="0"/>
              <w:ind w:left="0" w:right="436" w:firstLine="0"/>
              <w:jc w:val="right"/>
            </w:pP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exp</w:t>
            </w:r>
          </w:p>
        </w:tc>
        <w:tc>
          <w:tcPr>
            <w:tcW w:type="dxa" w:w="36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22" w:firstLine="0"/>
              <w:jc w:val="righ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实验名称，自动生成子目</w:t>
            </w:r>
          </w:p>
        </w:tc>
      </w:tr>
      <w:tr>
        <w:trPr>
          <w:trHeight w:hRule="exact" w:val="384"/>
        </w:trPr>
        <w:tc>
          <w:tcPr>
            <w:tcW w:type="dxa" w:w="3969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3969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3646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468" w:right="0" w:firstLine="0"/>
              <w:jc w:val="left"/>
            </w:pPr>
            <w:r>
              <w:rPr>
                <w:rFonts w:ascii="VI318j5N+SimSun" w:hAnsi="VI318j5N+SimSun" w:eastAsia="VI318j5N+SimSun"/>
                <w:color w:val="000000"/>
                <w:sz w:val="24"/>
              </w:rPr>
              <w:t>录（如</w:t>
            </w:r>
            <w:r>
              <w:rPr>
                <w:rFonts w:ascii="PDjdT59F+TimesNewRomanPSMT" w:hAnsi="PDjdT59F+TimesNewRomanPSMT" w:eastAsia="PDjdT59F+TimesNewRomanPSMT"/>
                <w:color w:val="000000"/>
                <w:sz w:val="24"/>
              </w:rPr>
              <w:t>exp2,exp3</w:t>
            </w:r>
            <w:r>
              <w:rPr>
                <w:rFonts w:ascii="VI318j5N+SimSun" w:hAnsi="VI318j5N+SimSun" w:eastAsia="VI318j5N+SimSun"/>
                <w:color w:val="000000"/>
                <w:sz w:val="24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64" w:lineRule="exact" w:before="200" w:after="0"/>
        <w:ind w:left="192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终端模型训练命令如图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6.37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1982" w:after="0"/>
        <w:ind w:left="0" w:right="426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6.37</w:t>
      </w:r>
      <w:r>
        <w:rPr>
          <w:rFonts w:ascii="VI318j5N+SimSun" w:hAnsi="VI318j5N+SimSun" w:eastAsia="VI318j5N+SimSun"/>
          <w:color w:val="000000"/>
          <w:sz w:val="24"/>
        </w:rPr>
        <w:t>终端模型训练命令</w:t>
      </w:r>
    </w:p>
    <w:p>
      <w:pPr>
        <w:autoSpaceDN w:val="0"/>
        <w:tabs>
          <w:tab w:pos="2220" w:val="left"/>
          <w:tab w:pos="2280" w:val="left"/>
        </w:tabs>
        <w:autoSpaceDE w:val="0"/>
        <w:widowControl/>
        <w:spacing w:line="404" w:lineRule="exact" w:before="132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步骤九：模型训练</w:t>
      </w:r>
      <w:r>
        <w:br/>
      </w:r>
      <w:r>
        <w:tab/>
      </w:r>
      <w:r>
        <w:rPr>
          <w:rFonts w:ascii="VI318j5N+SimSun" w:hAnsi="VI318j5N+SimSun" w:eastAsia="VI318j5N+SimSun"/>
          <w:color w:val="000000"/>
          <w:sz w:val="24"/>
        </w:rPr>
        <w:t>坦克检测推荐配置：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pythontrain.py--datadata/ccsszz.yaml--weightsyolov5s.pt</w:t>
      </w: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--epochs300--batch-size32--imgsz64--optimizerAdam--cos-lr--label-smoothing </w:t>
      </w:r>
      <w:r>
        <w:rPr>
          <w:rFonts w:ascii="PDjdT59F+TimesNewRomanPSMT" w:hAnsi="PDjdT59F+TimesNewRomanPSMT" w:eastAsia="PDjdT59F+TimesNewRomanPSMT"/>
          <w:color w:val="000000"/>
          <w:sz w:val="24"/>
        </w:rPr>
        <w:t>0.1</w:t>
      </w:r>
      <w:r>
        <w:br/>
      </w:r>
      <w:r>
        <w:rPr>
          <w:rFonts w:ascii="VI318j5N+SimSun" w:hAnsi="VI318j5N+SimSun" w:eastAsia="VI318j5N+SimSun"/>
          <w:color w:val="000000"/>
          <w:sz w:val="24"/>
        </w:rPr>
        <w:t>案例中配置：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pythontrain.py--datadata/ccsszz.yaml--epochs300--batch-size32</w:t>
      </w:r>
      <w:r>
        <w:rPr>
          <w:rFonts w:ascii="PDjdT59F+TimesNewRomanPSMT" w:hAnsi="PDjdT59F+TimesNewRomanPSMT" w:eastAsia="PDjdT59F+TimesNewRomanPSMT"/>
          <w:color w:val="000000"/>
          <w:sz w:val="24"/>
        </w:rPr>
        <w:t>--imgsz640--optimizerAdam</w:t>
      </w:r>
    </w:p>
    <w:p>
      <w:pPr>
        <w:autoSpaceDN w:val="0"/>
        <w:autoSpaceDE w:val="0"/>
        <w:widowControl/>
        <w:spacing w:line="400" w:lineRule="exact" w:before="0" w:after="0"/>
        <w:ind w:left="2280" w:right="2016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步骤十：注意事项</w:t>
      </w:r>
      <w:r>
        <w:br/>
      </w:r>
      <w:r>
        <w:rPr>
          <w:rFonts w:ascii="PDjdT59F+TimesNewRomanPSMT" w:hAnsi="PDjdT59F+TimesNewRomanPSMT" w:eastAsia="PDjdT59F+TimesNewRomanPSMT"/>
          <w:color w:val="000000"/>
          <w:sz w:val="24"/>
        </w:rPr>
        <w:t>1.</w:t>
      </w:r>
      <w:r>
        <w:rPr>
          <w:rFonts w:ascii="VI318j5N+SimSun" w:hAnsi="VI318j5N+SimSun" w:eastAsia="VI318j5N+SimSun"/>
          <w:color w:val="000000"/>
          <w:sz w:val="24"/>
        </w:rPr>
        <w:t>如果显存不足可以适当降低</w:t>
      </w:r>
      <w:r>
        <w:rPr>
          <w:rFonts w:ascii="PDjdT59F+TimesNewRomanPSMT" w:hAnsi="PDjdT59F+TimesNewRomanPSMT" w:eastAsia="PDjdT59F+TimesNewRomanPSMT"/>
          <w:color w:val="000000"/>
          <w:sz w:val="24"/>
        </w:rPr>
        <w:t>--batch-size</w:t>
      </w:r>
      <w:r>
        <w:rPr>
          <w:rFonts w:ascii="VI318j5N+SimSun" w:hAnsi="VI318j5N+SimSun" w:eastAsia="VI318j5N+SimSun"/>
          <w:color w:val="000000"/>
          <w:sz w:val="24"/>
        </w:rPr>
        <w:t>（如</w:t>
      </w:r>
      <w:r>
        <w:rPr>
          <w:rFonts w:ascii="PDjdT59F+TimesNewRomanPSMT" w:hAnsi="PDjdT59F+TimesNewRomanPSMT" w:eastAsia="PDjdT59F+TimesNewRomanPSMT"/>
          <w:color w:val="000000"/>
          <w:sz w:val="24"/>
        </w:rPr>
        <w:t>16</w:t>
      </w:r>
      <w:r>
        <w:rPr>
          <w:rFonts w:ascii="VI318j5N+SimSun" w:hAnsi="VI318j5N+SimSun" w:eastAsia="VI318j5N+SimSun"/>
          <w:color w:val="000000"/>
          <w:sz w:val="24"/>
        </w:rPr>
        <w:t>）或</w:t>
      </w:r>
      <w:r>
        <w:rPr>
          <w:rFonts w:ascii="PDjdT59F+TimesNewRomanPSMT" w:hAnsi="PDjdT59F+TimesNewRomanPSMT" w:eastAsia="PDjdT59F+TimesNewRomanPSMT"/>
          <w:color w:val="000000"/>
          <w:sz w:val="24"/>
        </w:rPr>
        <w:t>--imgsz</w:t>
      </w:r>
      <w:r>
        <w:rPr>
          <w:rFonts w:ascii="VI318j5N+SimSun" w:hAnsi="VI318j5N+SimSun" w:eastAsia="VI318j5N+SimSun"/>
          <w:color w:val="000000"/>
          <w:sz w:val="24"/>
        </w:rPr>
        <w:t>（如</w:t>
      </w:r>
      <w:r>
        <w:rPr>
          <w:rFonts w:ascii="PDjdT59F+TimesNewRomanPSMT" w:hAnsi="PDjdT59F+TimesNewRomanPSMT" w:eastAsia="PDjdT59F+TimesNewRomanPSMT"/>
          <w:color w:val="000000"/>
          <w:sz w:val="24"/>
        </w:rPr>
        <w:t>416</w:t>
      </w:r>
      <w:r>
        <w:rPr>
          <w:rFonts w:ascii="VI318j5N+SimSun" w:hAnsi="VI318j5N+SimSun" w:eastAsia="VI318j5N+SimSun"/>
          <w:color w:val="000000"/>
          <w:sz w:val="24"/>
        </w:rPr>
        <w:t>）。</w:t>
      </w:r>
    </w:p>
    <w:p>
      <w:pPr>
        <w:autoSpaceDN w:val="0"/>
        <w:autoSpaceDE w:val="0"/>
        <w:widowControl/>
        <w:spacing w:line="198" w:lineRule="exact" w:before="458" w:after="0"/>
        <w:ind w:left="0" w:right="5638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122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6070600</wp:posOffset>
            </wp:positionV>
            <wp:extent cx="5389880" cy="2936088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9360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3159760</wp:posOffset>
            </wp:positionV>
            <wp:extent cx="5267960" cy="2035252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352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30" w:after="0"/>
        <w:ind w:left="222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2.</w:t>
      </w:r>
      <w:r>
        <w:rPr>
          <w:rFonts w:ascii="VI318j5N+SimSun" w:hAnsi="VI318j5N+SimSun" w:eastAsia="VI318j5N+SimSun"/>
          <w:color w:val="000000"/>
          <w:sz w:val="24"/>
        </w:rPr>
        <w:t>如果出现过拟合可以增加</w:t>
      </w:r>
      <w:r>
        <w:rPr>
          <w:rFonts w:ascii="PDjdT59F+TimesNewRomanPSMT" w:hAnsi="PDjdT59F+TimesNewRomanPSMT" w:eastAsia="PDjdT59F+TimesNewRomanPSMT"/>
          <w:color w:val="000000"/>
          <w:sz w:val="24"/>
        </w:rPr>
        <w:t>--label-smoothing</w:t>
      </w:r>
      <w:r>
        <w:rPr>
          <w:rFonts w:ascii="VI318j5N+SimSun" w:hAnsi="VI318j5N+SimSun" w:eastAsia="VI318j5N+SimSun"/>
          <w:color w:val="000000"/>
          <w:sz w:val="24"/>
        </w:rPr>
        <w:t>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0.1→0.2</w:t>
      </w:r>
      <w:r>
        <w:rPr>
          <w:rFonts w:ascii="VI318j5N+SimSun" w:hAnsi="VI318j5N+SimSun" w:eastAsia="VI318j5N+SimSun"/>
          <w:color w:val="000000"/>
          <w:sz w:val="24"/>
        </w:rPr>
        <w:t>）或减少</w:t>
      </w:r>
      <w:r>
        <w:rPr>
          <w:rFonts w:ascii="PDjdT59F+TimesNewRomanPSMT" w:hAnsi="PDjdT59F+TimesNewRomanPSMT" w:eastAsia="PDjdT59F+TimesNewRomanPSMT"/>
          <w:color w:val="000000"/>
          <w:sz w:val="24"/>
        </w:rPr>
        <w:t>--epochs</w:t>
      </w:r>
      <w:r>
        <w:rPr>
          <w:rFonts w:ascii="VI318j5N+SimSun" w:hAnsi="VI318j5N+SimSun" w:eastAsia="VI318j5N+SimSun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00" w:lineRule="exact" w:before="0" w:after="0"/>
        <w:ind w:left="1800" w:right="1800" w:firstLine="420"/>
        <w:jc w:val="both"/>
      </w:pPr>
      <w:r>
        <w:rPr>
          <w:rFonts w:ascii="PDjdT59F+TimesNewRomanPSMT" w:hAnsi="PDjdT59F+TimesNewRomanPSMT" w:eastAsia="PDjdT59F+TimesNewRomanPSMT"/>
          <w:color w:val="000000"/>
          <w:sz w:val="24"/>
        </w:rPr>
        <w:t>3.</w:t>
      </w:r>
      <w:r>
        <w:rPr>
          <w:rFonts w:ascii="VI318j5N+SimSun" w:hAnsi="VI318j5N+SimSun" w:eastAsia="VI318j5N+SimSun"/>
          <w:color w:val="000000"/>
          <w:sz w:val="24"/>
        </w:rPr>
        <w:t>所有未在命令行中显式指定的参数都会使用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parse_opt()</w:t>
      </w:r>
      <w:r>
        <w:rPr>
          <w:rFonts w:ascii="VI318j5N+SimSun" w:hAnsi="VI318j5N+SimSun" w:eastAsia="VI318j5N+SimSun"/>
          <w:color w:val="000000"/>
          <w:sz w:val="24"/>
        </w:rPr>
        <w:t>函数中定义的默认</w:t>
      </w:r>
      <w:r>
        <w:rPr>
          <w:rFonts w:ascii="VI318j5N+SimSun" w:hAnsi="VI318j5N+SimSun" w:eastAsia="VI318j5N+SimSun"/>
          <w:color w:val="000000"/>
          <w:sz w:val="24"/>
        </w:rPr>
        <w:t>值，通过终端直接指定的参数（如</w:t>
      </w:r>
      <w:r>
        <w:rPr>
          <w:rFonts w:ascii="PDjdT59F+TimesNewRomanPSMT" w:hAnsi="PDjdT59F+TimesNewRomanPSMT" w:eastAsia="PDjdT59F+TimesNewRomanPSMT"/>
          <w:color w:val="000000"/>
          <w:sz w:val="24"/>
        </w:rPr>
        <w:t>--epochs300</w:t>
      </w:r>
      <w:r>
        <w:rPr>
          <w:rFonts w:ascii="VI318j5N+SimSun" w:hAnsi="VI318j5N+SimSun" w:eastAsia="VI318j5N+SimSun"/>
          <w:color w:val="000000"/>
          <w:sz w:val="24"/>
        </w:rPr>
        <w:t>）优先级最高，会覆盖其他所有</w:t>
      </w:r>
      <w:r>
        <w:rPr>
          <w:rFonts w:ascii="VI318j5N+SimSun" w:hAnsi="VI318j5N+SimSun" w:eastAsia="VI318j5N+SimSun"/>
          <w:color w:val="000000"/>
          <w:sz w:val="24"/>
        </w:rPr>
        <w:t>来源的参数值，在</w:t>
      </w:r>
      <w:r>
        <w:rPr>
          <w:rFonts w:ascii="PDjdT59F+TimesNewRomanPSMT" w:hAnsi="PDjdT59F+TimesNewRomanPSMT" w:eastAsia="PDjdT59F+TimesNewRomanPSMT"/>
          <w:color w:val="000000"/>
          <w:sz w:val="24"/>
        </w:rPr>
        <w:t>train.py</w:t>
      </w:r>
      <w:r>
        <w:rPr>
          <w:rFonts w:ascii="VI318j5N+SimSun" w:hAnsi="VI318j5N+SimSun" w:eastAsia="VI318j5N+SimSun"/>
          <w:color w:val="000000"/>
          <w:sz w:val="24"/>
        </w:rPr>
        <w:t>的</w:t>
      </w:r>
      <w:r>
        <w:rPr>
          <w:rFonts w:ascii="PDjdT59F+TimesNewRomanPSMT" w:hAnsi="PDjdT59F+TimesNewRomanPSMT" w:eastAsia="PDjdT59F+TimesNewRomanPSMT"/>
          <w:color w:val="000000"/>
          <w:sz w:val="24"/>
        </w:rPr>
        <w:t>parse_opt()</w:t>
      </w:r>
      <w:r>
        <w:rPr>
          <w:rFonts w:ascii="VI318j5N+SimSun" w:hAnsi="VI318j5N+SimSun" w:eastAsia="VI318j5N+SimSun"/>
          <w:color w:val="000000"/>
          <w:sz w:val="24"/>
        </w:rPr>
        <w:t>函数中定义的默认值是第二优先级。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在图中我们可以看到实时训练指标，当出现</w:t>
      </w:r>
      <w:r>
        <w:rPr>
          <w:rFonts w:ascii="PDjdT59F+TimesNewRomanPSMT" w:hAnsi="PDjdT59F+TimesNewRomanPSMT" w:eastAsia="PDjdT59F+TimesNewRomanPSMT"/>
          <w:color w:val="000000"/>
          <w:sz w:val="24"/>
        </w:rPr>
        <w:t>Startingtrainingfor300epochs...</w:t>
      </w:r>
      <w:r>
        <w:rPr>
          <w:rFonts w:ascii="VI318j5N+SimSun" w:hAnsi="VI318j5N+SimSun" w:eastAsia="VI318j5N+SimSun"/>
          <w:color w:val="000000"/>
          <w:sz w:val="24"/>
        </w:rPr>
        <w:t>表明训练流程已正常启动，如图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6.38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730" w:after="0"/>
        <w:ind w:left="0" w:right="426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6.38</w:t>
      </w:r>
      <w:r>
        <w:rPr>
          <w:rFonts w:ascii="VI318j5N+SimSun" w:hAnsi="VI318j5N+SimSun" w:eastAsia="VI318j5N+SimSun"/>
          <w:color w:val="000000"/>
          <w:sz w:val="24"/>
        </w:rPr>
        <w:t>模型训练轮数进行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等待若干小时后，模型就训练完成了，如图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6.39</w:t>
      </w:r>
      <w:r>
        <w:rPr>
          <w:rFonts w:ascii="VI318j5N+SimSun" w:hAnsi="VI318j5N+SimSun" w:eastAsia="VI318j5N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110" w:after="0"/>
        <w:ind w:left="0" w:right="4522" w:firstLine="0"/>
        <w:jc w:val="right"/>
      </w:pPr>
      <w:r>
        <w:rPr>
          <w:rFonts w:ascii="VI318j5N+SimSun" w:hAnsi="VI318j5N+SimSun" w:eastAsia="VI318j5N+SimSun"/>
          <w:color w:val="000000"/>
          <w:sz w:val="24"/>
        </w:rPr>
        <w:t>图</w:t>
      </w:r>
      <w:r>
        <w:rPr>
          <w:rFonts w:ascii="PDjdT59F+TimesNewRomanPSMT" w:hAnsi="PDjdT59F+TimesNewRomanPSMT" w:eastAsia="PDjdT59F+TimesNewRomanPSMT"/>
          <w:color w:val="000000"/>
          <w:sz w:val="24"/>
        </w:rPr>
        <w:t>6.39</w:t>
      </w:r>
      <w:r>
        <w:rPr>
          <w:rFonts w:ascii="VI318j5N+SimSun" w:hAnsi="VI318j5N+SimSun" w:eastAsia="VI318j5N+SimSun"/>
          <w:color w:val="000000"/>
          <w:sz w:val="24"/>
        </w:rPr>
        <w:t>模型训练完成</w:t>
      </w:r>
    </w:p>
    <w:p>
      <w:pPr>
        <w:autoSpaceDN w:val="0"/>
        <w:autoSpaceDE w:val="0"/>
        <w:widowControl/>
        <w:spacing w:line="198" w:lineRule="exact" w:before="470" w:after="0"/>
        <w:ind w:left="0" w:right="5638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123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VI318j5N+SimSun" w:hAnsi="VI318j5N+SimSun" w:eastAsia="VI318j5N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96" w:after="0"/>
        <w:ind w:left="1800" w:right="1728" w:firstLine="0"/>
        <w:jc w:val="left"/>
      </w:pPr>
      <w:r>
        <w:tab/>
      </w:r>
      <w:r>
        <w:rPr>
          <w:rFonts w:ascii="VI318j5N+SimSun" w:hAnsi="VI318j5N+SimSun" w:eastAsia="VI318j5N+SimSun"/>
          <w:color w:val="000000"/>
          <w:sz w:val="24"/>
        </w:rPr>
        <w:t>训练终止后，系统自动生成以下文件，存储于</w:t>
      </w:r>
      <w:r>
        <w:rPr>
          <w:rFonts w:ascii="PDjdT59F+TimesNewRomanPSMT" w:hAnsi="PDjdT59F+TimesNewRomanPSMT" w:eastAsia="PDjdT59F+TimesNewRomanPSMT"/>
          <w:color w:val="000000"/>
          <w:sz w:val="24"/>
        </w:rPr>
        <w:t>runs/train/exp24</w:t>
      </w:r>
      <w:r>
        <w:rPr>
          <w:rFonts w:ascii="VI318j5N+SimSun" w:hAnsi="VI318j5N+SimSun" w:eastAsia="VI318j5N+SimSun"/>
          <w:color w:val="000000"/>
          <w:sz w:val="24"/>
        </w:rPr>
        <w:t>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exp</w:t>
      </w:r>
      <w:r>
        <w:rPr>
          <w:rFonts w:ascii="VI318j5N+SimSun" w:hAnsi="VI318j5N+SimSun" w:eastAsia="VI318j5N+SimSun"/>
          <w:color w:val="000000"/>
          <w:sz w:val="24"/>
        </w:rPr>
        <w:t>是你最</w:t>
      </w:r>
      <w:r>
        <w:rPr>
          <w:rFonts w:ascii="VI318j5N+SimSun" w:hAnsi="VI318j5N+SimSun" w:eastAsia="VI318j5N+SimSun"/>
          <w:color w:val="000000"/>
          <w:sz w:val="24"/>
        </w:rPr>
        <w:t>近的训练结果，案例中是</w:t>
      </w:r>
      <w:r>
        <w:rPr>
          <w:rFonts w:ascii="PDjdT59F+TimesNewRomanPSMT" w:hAnsi="PDjdT59F+TimesNewRomanPSMT" w:eastAsia="PDjdT59F+TimesNewRomanPSMT"/>
          <w:color w:val="000000"/>
          <w:sz w:val="24"/>
        </w:rPr>
        <w:t>exp28</w:t>
      </w:r>
      <w:r>
        <w:rPr>
          <w:rFonts w:ascii="VI318j5N+SimSun" w:hAnsi="VI318j5N+SimSun" w:eastAsia="VI318j5N+SimSun"/>
          <w:color w:val="000000"/>
          <w:sz w:val="24"/>
        </w:rPr>
        <w:t>）</w:t>
      </w:r>
    </w:p>
    <w:p>
      <w:pPr>
        <w:autoSpaceDN w:val="0"/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exp28/</w:t>
      </w:r>
    </w:p>
    <w:p>
      <w:pPr>
        <w:autoSpaceDN w:val="0"/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├──weights/</w:t>
      </w:r>
    </w:p>
    <w:p>
      <w:pPr>
        <w:autoSpaceDN w:val="0"/>
        <w:tabs>
          <w:tab w:pos="2810" w:val="left"/>
          <w:tab w:pos="4972" w:val="left"/>
        </w:tabs>
        <w:autoSpaceDE w:val="0"/>
        <w:widowControl/>
        <w:spacing w:line="264" w:lineRule="exact" w:before="136" w:after="0"/>
        <w:ind w:left="228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│</w:t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├──best.pt </w:t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#</w:t>
      </w:r>
      <w:r>
        <w:rPr>
          <w:rFonts w:ascii="VI318j5N+SimSun" w:hAnsi="VI318j5N+SimSun" w:eastAsia="VI318j5N+SimSun"/>
          <w:color w:val="000000"/>
          <w:sz w:val="24"/>
        </w:rPr>
        <w:t>验证集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mAP</w:t>
      </w:r>
      <w:r>
        <w:rPr>
          <w:rFonts w:ascii="VI318j5N+SimSun" w:hAnsi="VI318j5N+SimSun" w:eastAsia="VI318j5N+SimSun"/>
          <w:color w:val="000000"/>
          <w:sz w:val="24"/>
        </w:rPr>
        <w:t>最高的模型权重</w:t>
      </w:r>
    </w:p>
    <w:p>
      <w:pPr>
        <w:autoSpaceDN w:val="0"/>
        <w:tabs>
          <w:tab w:pos="2810" w:val="left"/>
          <w:tab w:pos="4920" w:val="left"/>
        </w:tabs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│</w:t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├──last.pt </w:t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#</w:t>
      </w:r>
      <w:r>
        <w:rPr>
          <w:rFonts w:ascii="VI318j5N+SimSun" w:hAnsi="VI318j5N+SimSun" w:eastAsia="VI318j5N+SimSun"/>
          <w:color w:val="000000"/>
          <w:sz w:val="24"/>
        </w:rPr>
        <w:t>最终</w:t>
      </w:r>
      <w:r>
        <w:rPr>
          <w:rFonts w:ascii="PDjdT59F+TimesNewRomanPSMT" w:hAnsi="PDjdT59F+TimesNewRomanPSMT" w:eastAsia="PDjdT59F+TimesNewRomanPSMT"/>
          <w:color w:val="000000"/>
          <w:sz w:val="24"/>
        </w:rPr>
        <w:t>epoch</w:t>
      </w:r>
      <w:r>
        <w:rPr>
          <w:rFonts w:ascii="VI318j5N+SimSun" w:hAnsi="VI318j5N+SimSun" w:eastAsia="VI318j5N+SimSun"/>
          <w:color w:val="000000"/>
          <w:sz w:val="24"/>
        </w:rPr>
        <w:t>的完整模型（含优化器状态）</w:t>
      </w:r>
    </w:p>
    <w:p>
      <w:pPr>
        <w:autoSpaceDN w:val="0"/>
        <w:tabs>
          <w:tab w:pos="2810" w:val="left"/>
          <w:tab w:pos="5040" w:val="left"/>
        </w:tabs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>│</w:t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└──epoch23.pt </w:t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#</w:t>
      </w:r>
      <w:r>
        <w:rPr>
          <w:rFonts w:ascii="VI318j5N+SimSun" w:hAnsi="VI318j5N+SimSun" w:eastAsia="VI318j5N+SimSun"/>
          <w:color w:val="000000"/>
          <w:sz w:val="24"/>
        </w:rPr>
        <w:t>早停时记录的最佳</w:t>
      </w:r>
      <w:r>
        <w:rPr>
          <w:rFonts w:ascii="PDjdT59F+TimesNewRomanPSMT" w:hAnsi="PDjdT59F+TimesNewRomanPSMT" w:eastAsia="PDjdT59F+TimesNewRomanPSMT"/>
          <w:color w:val="000000"/>
          <w:sz w:val="24"/>
        </w:rPr>
        <w:t>epoch</w:t>
      </w:r>
      <w:r>
        <w:rPr>
          <w:rFonts w:ascii="VI318j5N+SimSun" w:hAnsi="VI318j5N+SimSun" w:eastAsia="VI318j5N+SimSun"/>
          <w:color w:val="000000"/>
          <w:sz w:val="24"/>
        </w:rPr>
        <w:t>权重</w:t>
      </w:r>
    </w:p>
    <w:p>
      <w:pPr>
        <w:autoSpaceDN w:val="0"/>
        <w:tabs>
          <w:tab w:pos="4856" w:val="left"/>
        </w:tabs>
        <w:autoSpaceDE w:val="0"/>
        <w:widowControl/>
        <w:spacing w:line="264" w:lineRule="exact" w:before="136" w:after="0"/>
        <w:ind w:left="228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├──results.png </w:t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#</w:t>
      </w:r>
      <w:r>
        <w:rPr>
          <w:rFonts w:ascii="VI318j5N+SimSun" w:hAnsi="VI318j5N+SimSun" w:eastAsia="VI318j5N+SimSun"/>
          <w:color w:val="000000"/>
          <w:sz w:val="24"/>
        </w:rPr>
        <w:t>损失和</w:t>
      </w:r>
      <w:r>
        <w:rPr>
          <w:rFonts w:ascii="PDjdT59F+TimesNewRomanPSMT" w:hAnsi="PDjdT59F+TimesNewRomanPSMT" w:eastAsia="PDjdT59F+TimesNewRomanPSMT"/>
          <w:color w:val="000000"/>
          <w:sz w:val="24"/>
        </w:rPr>
        <w:t>mAP</w:t>
      </w:r>
      <w:r>
        <w:rPr>
          <w:rFonts w:ascii="VI318j5N+SimSun" w:hAnsi="VI318j5N+SimSun" w:eastAsia="VI318j5N+SimSun"/>
          <w:color w:val="000000"/>
          <w:sz w:val="24"/>
        </w:rPr>
        <w:t>变化曲线</w:t>
      </w:r>
    </w:p>
    <w:p>
      <w:pPr>
        <w:autoSpaceDN w:val="0"/>
        <w:tabs>
          <w:tab w:pos="4856" w:val="left"/>
        </w:tabs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├──labels.jpg </w:t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#</w:t>
      </w:r>
      <w:r>
        <w:rPr>
          <w:rFonts w:ascii="VI318j5N+SimSun" w:hAnsi="VI318j5N+SimSun" w:eastAsia="VI318j5N+SimSun"/>
          <w:color w:val="000000"/>
          <w:sz w:val="24"/>
        </w:rPr>
        <w:t>训练标签分布可视化</w:t>
      </w:r>
    </w:p>
    <w:p>
      <w:pPr>
        <w:autoSpaceDN w:val="0"/>
        <w:tabs>
          <w:tab w:pos="4984" w:val="left"/>
        </w:tabs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PDjdT59F+TimesNewRomanPSMT" w:hAnsi="PDjdT59F+TimesNewRomanPSMT" w:eastAsia="PDjdT59F+TimesNewRomanPSMT"/>
          <w:color w:val="000000"/>
          <w:sz w:val="24"/>
        </w:rPr>
        <w:t xml:space="preserve">└──args.yaml </w:t>
      </w:r>
      <w:r>
        <w:tab/>
      </w:r>
      <w:r>
        <w:rPr>
          <w:rFonts w:ascii="PDjdT59F+TimesNewRomanPSMT" w:hAnsi="PDjdT59F+TimesNewRomanPSMT" w:eastAsia="PDjdT59F+TimesNewRomanPSMT"/>
          <w:color w:val="000000"/>
          <w:sz w:val="24"/>
        </w:rPr>
        <w:t>#</w:t>
      </w:r>
      <w:r>
        <w:rPr>
          <w:rFonts w:ascii="VI318j5N+SimSun" w:hAnsi="VI318j5N+SimSun" w:eastAsia="VI318j5N+SimSun"/>
          <w:color w:val="000000"/>
          <w:sz w:val="24"/>
        </w:rPr>
        <w:t>训练参数备份</w:t>
      </w:r>
    </w:p>
    <w:p>
      <w:pPr>
        <w:autoSpaceDN w:val="0"/>
        <w:autoSpaceDE w:val="0"/>
        <w:widowControl/>
        <w:spacing w:line="264" w:lineRule="exact" w:before="136" w:after="0"/>
        <w:ind w:left="2280" w:right="0" w:firstLine="0"/>
        <w:jc w:val="left"/>
      </w:pPr>
      <w:r>
        <w:rPr>
          <w:rFonts w:ascii="VI318j5N+SimSun" w:hAnsi="VI318j5N+SimSun" w:eastAsia="VI318j5N+SimSun"/>
          <w:color w:val="000000"/>
          <w:sz w:val="24"/>
        </w:rPr>
        <w:t>其中</w:t>
      </w:r>
      <w:r>
        <w:rPr>
          <w:rFonts w:ascii="PDjdT59F+TimesNewRomanPSMT" w:hAnsi="PDjdT59F+TimesNewRomanPSMT" w:eastAsia="PDjdT59F+TimesNewRomanPSMT"/>
          <w:color w:val="000000"/>
          <w:sz w:val="24"/>
        </w:rPr>
        <w:t>best.pt</w:t>
      </w:r>
      <w:r>
        <w:rPr>
          <w:rFonts w:ascii="VI318j5N+SimSun" w:hAnsi="VI318j5N+SimSun" w:eastAsia="VI318j5N+SimSun"/>
          <w:color w:val="000000"/>
          <w:sz w:val="24"/>
        </w:rPr>
        <w:t>是要进行模型转化的文件。</w:t>
      </w:r>
    </w:p>
    <w:p>
      <w:pPr>
        <w:autoSpaceDN w:val="0"/>
        <w:autoSpaceDE w:val="0"/>
        <w:widowControl/>
        <w:spacing w:line="198" w:lineRule="exact" w:before="9394" w:after="0"/>
        <w:ind w:left="0" w:right="5638" w:firstLine="0"/>
        <w:jc w:val="right"/>
      </w:pPr>
      <w:r>
        <w:rPr>
          <w:rFonts w:ascii="PDjdT59F+TimesNewRomanPSMT" w:hAnsi="PDjdT59F+TimesNewRomanPSMT" w:eastAsia="PDjdT59F+TimesNewRomanPSMT"/>
          <w:color w:val="000000"/>
          <w:sz w:val="18"/>
        </w:rPr>
        <w:t>124</w:t>
      </w:r>
    </w:p>
    <w:sectPr w:rsidR="00FC693F" w:rsidRPr="0006063C" w:rsidSect="00034616">
      <w:pgSz w:w="11906" w:h="17318"/>
      <w:pgMar w:top="0" w:right="0" w:bottom="40" w:left="0" w:header="720" w:footer="720" w:gutter="0"/>
      <w:cols w:num="1" w:equalWidth="0" w:space="720">
        <w:col w:w="1190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DjdT59F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E41DAF9C-2E1C-442B-B5A3-D1196CED495B}"/>
  </w:font>
  <w:font w:name="eTIcccea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ABD40C93-A2A6-418D-BA01-F6ED7E1CD196}"/>
  </w:font>
  <w:font w:name="yl04WV9Y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375BA5A4-3C35-4FD6-A98C-0AC2BA3CF808}"/>
  </w:font>
  <w:font w:name="VI8HP3vx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167FCCF2-6E22-4183-986E-A5A007F5FC3A}"/>
  </w:font>
  <w:font w:name="VI318j5N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22206564-CE96-46FA-9743-DD8603BCFBB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est.pt/" TargetMode="External"/><Relationship Id="rId10" Type="http://schemas.openxmlformats.org/officeDocument/2006/relationships/hyperlink" Target="https://mirrors.tuna.tsinghua.edu.cn/anaconda/miniconda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hyperlink" Target="https://mirrors.tuna.tsinghua.edu.cn/pypi/web/simple&#65289;" TargetMode="Externa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hyperlink" Target="https://download.pytorch.org/whl/lts/1.8/cu102&#65289;" TargetMode="External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