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tRIu9I6b+SimSun" w:hAnsi="tRIu9I6b+SimSun" w:eastAsia="tRIu9I6b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2416810</wp:posOffset>
            </wp:positionH>
            <wp:positionV relativeFrom="page">
              <wp:posOffset>5152390</wp:posOffset>
            </wp:positionV>
            <wp:extent cx="2725419" cy="231132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5419" cy="231132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2" w:lineRule="exact" w:before="246" w:after="0"/>
        <w:ind w:left="1800" w:right="0" w:firstLine="0"/>
        <w:jc w:val="left"/>
      </w:pPr>
      <w:r>
        <w:rPr>
          <w:rFonts w:ascii="9H8cDxwH+MicrosoftYaHei" w:hAnsi="9H8cDxwH+MicrosoftYaHei" w:eastAsia="9H8cDxwH+MicrosoftYaHei"/>
          <w:color w:val="000000"/>
          <w:sz w:val="28"/>
        </w:rPr>
        <w:t>4.2实验二：飞控参数配置与核心接口映射设置</w:t>
      </w:r>
    </w:p>
    <w:p>
      <w:pPr>
        <w:autoSpaceDN w:val="0"/>
        <w:autoSpaceDE w:val="0"/>
        <w:widowControl/>
        <w:spacing w:line="264" w:lineRule="exact" w:before="124" w:after="0"/>
        <w:ind w:left="1800" w:right="0" w:firstLine="0"/>
        <w:jc w:val="left"/>
      </w:pPr>
      <w:r>
        <w:rPr>
          <w:rFonts w:ascii="zXVeXnrb+TimesNewRomanPS" w:hAnsi="zXVeXnrb+TimesNewRomanPS" w:eastAsia="zXVeXnrb+TimesNewRomanPS"/>
          <w:color w:val="000000"/>
          <w:sz w:val="24"/>
        </w:rPr>
        <w:t>4.2.1</w:t>
      </w:r>
      <w:r>
        <w:rPr>
          <w:rFonts w:ascii="XT7Appab+SimHei" w:hAnsi="XT7Appab+SimHei" w:eastAsia="XT7Appab+SimHei"/>
          <w:b/>
          <w:color w:val="000000"/>
          <w:sz w:val="24"/>
        </w:rPr>
        <w:t>实验目的</w:t>
      </w:r>
    </w:p>
    <w:p>
      <w:pPr>
        <w:autoSpaceDN w:val="0"/>
        <w:autoSpaceDE w:val="0"/>
        <w:widowControl/>
        <w:spacing w:line="382" w:lineRule="exact" w:before="174" w:after="0"/>
        <w:ind w:left="1800" w:right="1728" w:firstLine="480"/>
        <w:jc w:val="left"/>
      </w:pPr>
      <w:r>
        <w:rPr>
          <w:rFonts w:ascii="tRIu9I6b+SimSun" w:hAnsi="tRIu9I6b+SimSun" w:eastAsia="tRIu9I6b+SimSun"/>
          <w:color w:val="000000"/>
          <w:sz w:val="24"/>
        </w:rPr>
        <w:t>本实验旨在使学生掌握</w:t>
      </w:r>
      <w:r>
        <w:rPr>
          <w:rFonts w:ascii="tToT8pm1+TimesNewRomanPSMT" w:hAnsi="tToT8pm1+TimesNewRomanPSMT" w:eastAsia="tToT8pm1+TimesNewRomanPSMT"/>
          <w:color w:val="000000"/>
          <w:sz w:val="24"/>
        </w:rPr>
        <w:t>Pixhawk</w:t>
      </w:r>
      <w:r>
        <w:rPr>
          <w:rFonts w:ascii="tRIu9I6b+SimSun" w:hAnsi="tRIu9I6b+SimSun" w:eastAsia="tRIu9I6b+SimSun"/>
          <w:color w:val="000000"/>
          <w:sz w:val="24"/>
        </w:rPr>
        <w:t>飞控常用参数的配置方法，理解固定翼无</w:t>
      </w:r>
      <w:r>
        <w:rPr>
          <w:rFonts w:ascii="tRIu9I6b+SimSun" w:hAnsi="tRIu9I6b+SimSun" w:eastAsia="tRIu9I6b+SimSun"/>
          <w:color w:val="000000"/>
          <w:sz w:val="24"/>
        </w:rPr>
        <w:t>人机各操纵通道、扩展执行机构及通信接口在飞控中的功能映射关系，熟悉飞控</w:t>
      </w:r>
    </w:p>
    <w:p>
      <w:pPr>
        <w:autoSpaceDN w:val="0"/>
        <w:autoSpaceDE w:val="0"/>
        <w:widowControl/>
        <w:spacing w:line="240" w:lineRule="exact" w:before="160" w:after="0"/>
        <w:ind w:left="0" w:right="0" w:firstLine="0"/>
        <w:jc w:val="center"/>
      </w:pPr>
      <w:r>
        <w:rPr>
          <w:rFonts w:ascii="tRIu9I6b+SimSun" w:hAnsi="tRIu9I6b+SimSun" w:eastAsia="tRIu9I6b+SimSun"/>
          <w:color w:val="000000"/>
          <w:sz w:val="24"/>
        </w:rPr>
        <w:t>与云台、舵机、电调、机载嵌入式计算机及数传模块之间的参数配置逻辑，为无</w:t>
      </w:r>
    </w:p>
    <w:p>
      <w:pPr>
        <w:autoSpaceDN w:val="0"/>
        <w:autoSpaceDE w:val="0"/>
        <w:widowControl/>
        <w:spacing w:line="240" w:lineRule="exact" w:before="162" w:after="0"/>
        <w:ind w:left="1800" w:right="0" w:firstLine="0"/>
        <w:jc w:val="left"/>
      </w:pPr>
      <w:r>
        <w:rPr>
          <w:rFonts w:ascii="tRIu9I6b+SimSun" w:hAnsi="tRIu9I6b+SimSun" w:eastAsia="tRIu9I6b+SimSun"/>
          <w:color w:val="000000"/>
          <w:sz w:val="24"/>
        </w:rPr>
        <w:t>人机后续自主飞行与任务执行提供正确、稳定的控制基础。</w:t>
      </w:r>
    </w:p>
    <w:p>
      <w:pPr>
        <w:autoSpaceDN w:val="0"/>
        <w:autoSpaceDE w:val="0"/>
        <w:widowControl/>
        <w:spacing w:line="266" w:lineRule="exact" w:before="150" w:after="0"/>
        <w:ind w:left="1800" w:right="0" w:firstLine="0"/>
        <w:jc w:val="left"/>
      </w:pPr>
      <w:r>
        <w:rPr>
          <w:rFonts w:ascii="zXVeXnrb+TimesNewRomanPS" w:hAnsi="zXVeXnrb+TimesNewRomanPS" w:eastAsia="zXVeXnrb+TimesNewRomanPS"/>
          <w:color w:val="000000"/>
          <w:sz w:val="24"/>
        </w:rPr>
        <w:t>4.2.2</w:t>
      </w:r>
      <w:r>
        <w:rPr>
          <w:rFonts w:ascii="XT7Appab+SimHei" w:hAnsi="XT7Appab+SimHei" w:eastAsia="XT7Appab+SimHei"/>
          <w:b/>
          <w:color w:val="000000"/>
          <w:sz w:val="24"/>
        </w:rPr>
        <w:t>实验说明</w:t>
      </w:r>
    </w:p>
    <w:p>
      <w:pPr>
        <w:autoSpaceDN w:val="0"/>
        <w:autoSpaceDE w:val="0"/>
        <w:widowControl/>
        <w:spacing w:line="394" w:lineRule="exact" w:before="162" w:after="0"/>
        <w:ind w:left="1800" w:right="1800" w:firstLine="480"/>
        <w:jc w:val="both"/>
      </w:pPr>
      <w:r>
        <w:rPr>
          <w:rFonts w:ascii="tRIu9I6b+SimSun" w:hAnsi="tRIu9I6b+SimSun" w:eastAsia="tRIu9I6b+SimSun"/>
          <w:color w:val="000000"/>
          <w:sz w:val="24"/>
        </w:rPr>
        <w:t>本实验基于已完成初始化校准的</w:t>
      </w:r>
      <w:r>
        <w:rPr>
          <w:rFonts w:ascii="tToT8pm1+TimesNewRomanPSMT" w:hAnsi="tToT8pm1+TimesNewRomanPSMT" w:eastAsia="tToT8pm1+TimesNewRomanPSMT"/>
          <w:color w:val="000000"/>
          <w:sz w:val="24"/>
        </w:rPr>
        <w:t>Pixhawk</w:t>
      </w:r>
      <w:r>
        <w:rPr>
          <w:rFonts w:ascii="tRIu9I6b+SimSun" w:hAnsi="tRIu9I6b+SimSun" w:eastAsia="tRIu9I6b+SimSun"/>
          <w:color w:val="000000"/>
          <w:sz w:val="24"/>
        </w:rPr>
        <w:t>飞控系统，通过</w:t>
      </w:r>
      <w:r>
        <w:rPr>
          <w:rFonts w:ascii="tToT8pm1+TimesNewRomanPSMT" w:hAnsi="tToT8pm1+TimesNewRomanPSMT" w:eastAsia="tToT8pm1+TimesNewRomanPSMT"/>
          <w:color w:val="000000"/>
          <w:sz w:val="24"/>
        </w:rPr>
        <w:t>MissionPlanner</w:t>
      </w:r>
      <w:r>
        <w:rPr>
          <w:rFonts w:ascii="tRIu9I6b+SimSun" w:hAnsi="tRIu9I6b+SimSun" w:eastAsia="tRIu9I6b+SimSun"/>
          <w:color w:val="000000"/>
          <w:sz w:val="24"/>
        </w:rPr>
        <w:t>地面站对飞控参数进行配置，重点完成主输出通道（</w:t>
      </w:r>
      <w:r>
        <w:rPr>
          <w:rFonts w:ascii="tToT8pm1+TimesNewRomanPSMT" w:hAnsi="tToT8pm1+TimesNewRomanPSMT" w:eastAsia="tToT8pm1+TimesNewRomanPSMT"/>
          <w:color w:val="000000"/>
          <w:sz w:val="24"/>
        </w:rPr>
        <w:t>MAINOUT</w:t>
      </w:r>
      <w:r>
        <w:rPr>
          <w:rFonts w:ascii="tRIu9I6b+SimSun" w:hAnsi="tRIu9I6b+SimSun" w:eastAsia="tRIu9I6b+SimSun"/>
          <w:color w:val="000000"/>
          <w:sz w:val="24"/>
        </w:rPr>
        <w:t>）、辅助输出通</w:t>
      </w:r>
      <w:r>
        <w:rPr>
          <w:rFonts w:ascii="tRIu9I6b+SimSun" w:hAnsi="tRIu9I6b+SimSun" w:eastAsia="tRIu9I6b+SimSun"/>
          <w:color w:val="000000"/>
          <w:sz w:val="24"/>
        </w:rPr>
        <w:t>道（</w:t>
      </w:r>
      <w:r>
        <w:rPr>
          <w:rFonts w:ascii="tToT8pm1+TimesNewRomanPSMT" w:hAnsi="tToT8pm1+TimesNewRomanPSMT" w:eastAsia="tToT8pm1+TimesNewRomanPSMT"/>
          <w:color w:val="000000"/>
          <w:sz w:val="24"/>
        </w:rPr>
        <w:t>AUXOUT</w:t>
      </w:r>
      <w:r>
        <w:rPr>
          <w:rFonts w:ascii="tRIu9I6b+SimSun" w:hAnsi="tRIu9I6b+SimSun" w:eastAsia="tRIu9I6b+SimSun"/>
          <w:color w:val="000000"/>
          <w:sz w:val="24"/>
        </w:rPr>
        <w:t>）及串口通信接口的功能映射设置，同时检查与起飞、降落及安</w:t>
      </w:r>
      <w:r>
        <w:rPr>
          <w:rFonts w:ascii="tRIu9I6b+SimSun" w:hAnsi="tRIu9I6b+SimSun" w:eastAsia="tRIu9I6b+SimSun"/>
          <w:color w:val="000000"/>
          <w:sz w:val="24"/>
        </w:rPr>
        <w:t>全相关的基础参数，提升飞行任务的可控性与安全性，为后续自动任务执行打下</w:t>
      </w:r>
    </w:p>
    <w:p>
      <w:pPr>
        <w:autoSpaceDN w:val="0"/>
        <w:autoSpaceDE w:val="0"/>
        <w:widowControl/>
        <w:spacing w:line="240" w:lineRule="exact" w:before="162" w:after="0"/>
        <w:ind w:left="1800" w:right="0" w:firstLine="0"/>
        <w:jc w:val="left"/>
      </w:pPr>
      <w:r>
        <w:rPr>
          <w:rFonts w:ascii="tRIu9I6b+SimSun" w:hAnsi="tRIu9I6b+SimSun" w:eastAsia="tRIu9I6b+SimSun"/>
          <w:color w:val="000000"/>
          <w:sz w:val="24"/>
        </w:rPr>
        <w:t>基础。</w:t>
      </w:r>
    </w:p>
    <w:p>
      <w:pPr>
        <w:autoSpaceDN w:val="0"/>
        <w:autoSpaceDE w:val="0"/>
        <w:widowControl/>
        <w:spacing w:line="266" w:lineRule="exact" w:before="150" w:after="0"/>
        <w:ind w:left="1800" w:right="0" w:firstLine="0"/>
        <w:jc w:val="left"/>
      </w:pPr>
      <w:r>
        <w:rPr>
          <w:rFonts w:ascii="zXVeXnrb+TimesNewRomanPS" w:hAnsi="zXVeXnrb+TimesNewRomanPS" w:eastAsia="zXVeXnrb+TimesNewRomanPS"/>
          <w:color w:val="000000"/>
          <w:sz w:val="24"/>
        </w:rPr>
        <w:t>4.2.3</w:t>
      </w:r>
      <w:r>
        <w:rPr>
          <w:rFonts w:ascii="XT7Appab+SimHei" w:hAnsi="XT7Appab+SimHei" w:eastAsia="XT7Appab+SimHei"/>
          <w:b/>
          <w:color w:val="000000"/>
          <w:sz w:val="24"/>
        </w:rPr>
        <w:t>实验步骤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56" w:after="0"/>
        <w:ind w:left="1800" w:right="1728" w:firstLine="0"/>
        <w:jc w:val="left"/>
      </w:pPr>
      <w:r>
        <w:tab/>
      </w:r>
      <w:r>
        <w:rPr>
          <w:rFonts w:ascii="tRIu9I6b+SimSun" w:hAnsi="tRIu9I6b+SimSun" w:eastAsia="tRIu9I6b+SimSun"/>
          <w:color w:val="000000"/>
          <w:sz w:val="24"/>
        </w:rPr>
        <w:t>步骤一：连接</w:t>
      </w:r>
      <w:r>
        <w:rPr>
          <w:rFonts w:ascii="tToT8pm1+TimesNewRomanPSMT" w:hAnsi="tToT8pm1+TimesNewRomanPSMT" w:eastAsia="tToT8pm1+TimesNewRomanPSMT"/>
          <w:color w:val="000000"/>
          <w:sz w:val="24"/>
        </w:rPr>
        <w:t>Pixhawk</w:t>
      </w:r>
      <w:r>
        <w:rPr>
          <w:rFonts w:ascii="tRIu9I6b+SimSun" w:hAnsi="tRIu9I6b+SimSun" w:eastAsia="tRIu9I6b+SimSun"/>
          <w:color w:val="000000"/>
          <w:sz w:val="24"/>
        </w:rPr>
        <w:t>飞控至</w:t>
      </w:r>
      <w:r>
        <w:rPr>
          <w:rFonts w:ascii="tToT8pm1+TimesNewRomanPSMT" w:hAnsi="tToT8pm1+TimesNewRomanPSMT" w:eastAsia="tToT8pm1+TimesNewRomanPSMT"/>
          <w:color w:val="000000"/>
          <w:sz w:val="24"/>
        </w:rPr>
        <w:t>MissionPlanner</w:t>
      </w:r>
      <w:r>
        <w:rPr>
          <w:rFonts w:ascii="tRIu9I6b+SimSun" w:hAnsi="tRIu9I6b+SimSun" w:eastAsia="tRIu9I6b+SimSun"/>
          <w:color w:val="000000"/>
          <w:sz w:val="24"/>
        </w:rPr>
        <w:t>，点击“配置</w:t>
      </w:r>
      <w:r>
        <w:rPr>
          <w:rFonts w:ascii="tToT8pm1+TimesNewRomanPSMT" w:hAnsi="tToT8pm1+TimesNewRomanPSMT" w:eastAsia="tToT8pm1+TimesNewRomanPSMT"/>
          <w:color w:val="000000"/>
          <w:sz w:val="24"/>
        </w:rPr>
        <w:t>/</w:t>
      </w:r>
      <w:r>
        <w:rPr>
          <w:rFonts w:ascii="tRIu9I6b+SimSun" w:hAnsi="tRIu9I6b+SimSun" w:eastAsia="tRIu9I6b+SimSun"/>
          <w:color w:val="000000"/>
          <w:sz w:val="24"/>
        </w:rPr>
        <w:t>调试”进入“全</w:t>
      </w:r>
      <w:r>
        <w:rPr>
          <w:rFonts w:ascii="tRIu9I6b+SimSun" w:hAnsi="tRIu9I6b+SimSun" w:eastAsia="tRIu9I6b+SimSun"/>
          <w:color w:val="000000"/>
          <w:sz w:val="24"/>
        </w:rPr>
        <w:t>部参数表”（</w:t>
      </w:r>
      <w:r>
        <w:rPr>
          <w:rFonts w:ascii="tToT8pm1+TimesNewRomanPSMT" w:hAnsi="tToT8pm1+TimesNewRomanPSMT" w:eastAsia="tToT8pm1+TimesNewRomanPSMT"/>
          <w:color w:val="000000"/>
          <w:sz w:val="24"/>
        </w:rPr>
        <w:t>FullParameterList</w:t>
      </w:r>
      <w:r>
        <w:rPr>
          <w:rFonts w:ascii="tRIu9I6b+SimSun" w:hAnsi="tRIu9I6b+SimSun" w:eastAsia="tRIu9I6b+SimSun"/>
          <w:color w:val="000000"/>
          <w:sz w:val="24"/>
        </w:rPr>
        <w:t>）参数设置界面。全部参数表如图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4.29</w:t>
      </w:r>
      <w:r>
        <w:rPr>
          <w:rFonts w:ascii="tRIu9I6b+SimSun" w:hAnsi="tRIu9I6b+SimSun" w:eastAsia="tRIu9I6b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4174" w:after="0"/>
        <w:ind w:left="0" w:right="2590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图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4.29</w:t>
      </w:r>
      <w:r>
        <w:rPr>
          <w:rFonts w:ascii="tRIu9I6b+SimSun" w:hAnsi="tRIu9I6b+SimSun" w:eastAsia="tRIu9I6b+SimSun"/>
          <w:color w:val="000000"/>
          <w:sz w:val="24"/>
        </w:rPr>
        <w:t>全部参数表（</w:t>
      </w:r>
      <w:r>
        <w:rPr>
          <w:rFonts w:ascii="tToT8pm1+TimesNewRomanPSMT" w:hAnsi="tToT8pm1+TimesNewRomanPSMT" w:eastAsia="tToT8pm1+TimesNewRomanPSMT"/>
          <w:color w:val="000000"/>
          <w:sz w:val="24"/>
        </w:rPr>
        <w:t>FullParameterList</w:t>
      </w:r>
      <w:r>
        <w:rPr>
          <w:rFonts w:ascii="tRIu9I6b+SimSun" w:hAnsi="tRIu9I6b+SimSun" w:eastAsia="tRIu9I6b+SimSun"/>
          <w:color w:val="000000"/>
          <w:sz w:val="24"/>
        </w:rPr>
        <w:t>）参数设置界面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52" w:after="0"/>
        <w:ind w:left="1800" w:right="1584" w:firstLine="0"/>
        <w:jc w:val="left"/>
      </w:pPr>
      <w:r>
        <w:tab/>
      </w:r>
      <w:r>
        <w:rPr>
          <w:rFonts w:ascii="tRIu9I6b+SimSun" w:hAnsi="tRIu9I6b+SimSun" w:eastAsia="tRIu9I6b+SimSun"/>
          <w:color w:val="000000"/>
          <w:sz w:val="24"/>
        </w:rPr>
        <w:t>步骤二：查找并设置</w:t>
      </w:r>
      <w:r>
        <w:rPr>
          <w:rFonts w:ascii="tToT8pm1+TimesNewRomanPSMT" w:hAnsi="tToT8pm1+TimesNewRomanPSMT" w:eastAsia="tToT8pm1+TimesNewRomanPSMT"/>
          <w:color w:val="000000"/>
          <w:sz w:val="24"/>
        </w:rPr>
        <w:t>SERVO1-4_FUNCTION</w:t>
      </w:r>
      <w:r>
        <w:rPr>
          <w:rFonts w:ascii="tRIu9I6b+SimSun" w:hAnsi="tRIu9I6b+SimSun" w:eastAsia="tRIu9I6b+SimSun"/>
          <w:color w:val="000000"/>
          <w:sz w:val="24"/>
        </w:rPr>
        <w:t>（主翼、副翼、升降舵、油门）</w:t>
      </w:r>
      <w:r>
        <w:rPr>
          <w:rFonts w:ascii="tRIu9I6b+SimSun" w:hAnsi="tRIu9I6b+SimSun" w:eastAsia="tRIu9I6b+SimSun"/>
          <w:color w:val="000000"/>
          <w:sz w:val="24"/>
        </w:rPr>
        <w:t>即设置主通道（</w:t>
      </w:r>
      <w:r>
        <w:rPr>
          <w:rFonts w:ascii="tToT8pm1+TimesNewRomanPSMT" w:hAnsi="tToT8pm1+TimesNewRomanPSMT" w:eastAsia="tToT8pm1+TimesNewRomanPSMT"/>
          <w:color w:val="000000"/>
          <w:sz w:val="24"/>
        </w:rPr>
        <w:t>MAINOUT1</w:t>
      </w:r>
      <w:r>
        <w:rPr>
          <w:rFonts w:ascii="tRIu9I6b+SimSun" w:hAnsi="tRIu9I6b+SimSun" w:eastAsia="tRIu9I6b+SimSun"/>
          <w:color w:val="000000"/>
          <w:sz w:val="24"/>
        </w:rPr>
        <w:t>–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</w:t>
      </w:r>
      <w:r>
        <w:rPr>
          <w:rFonts w:ascii="tRIu9I6b+SimSun" w:hAnsi="tRIu9I6b+SimSun" w:eastAsia="tRIu9I6b+SimSun"/>
          <w:color w:val="000000"/>
          <w:sz w:val="24"/>
        </w:rPr>
        <w:t>）对应舵机功能。</w:t>
      </w:r>
    </w:p>
    <w:p>
      <w:pPr>
        <w:autoSpaceDN w:val="0"/>
        <w:autoSpaceDE w:val="0"/>
        <w:widowControl/>
        <w:spacing w:line="400" w:lineRule="exact" w:before="0" w:after="0"/>
        <w:ind w:left="1800" w:right="1728" w:firstLine="480"/>
        <w:jc w:val="left"/>
      </w:pPr>
      <w:r>
        <w:rPr>
          <w:rFonts w:ascii="tRIu9I6b+SimSun" w:hAnsi="tRIu9I6b+SimSun" w:eastAsia="tRIu9I6b+SimSun"/>
          <w:color w:val="000000"/>
          <w:sz w:val="24"/>
        </w:rPr>
        <w:t>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Pixhawk</w:t>
      </w:r>
      <w:r>
        <w:rPr>
          <w:rFonts w:ascii="tRIu9I6b+SimSun" w:hAnsi="tRIu9I6b+SimSun" w:eastAsia="tRIu9I6b+SimSun"/>
          <w:color w:val="000000"/>
          <w:sz w:val="24"/>
        </w:rPr>
        <w:t>飞控中，</w:t>
      </w:r>
      <w:r>
        <w:rPr>
          <w:rFonts w:ascii="tToT8pm1+TimesNewRomanPSMT" w:hAnsi="tToT8pm1+TimesNewRomanPSMT" w:eastAsia="tToT8pm1+TimesNewRomanPSMT"/>
          <w:color w:val="000000"/>
          <w:sz w:val="24"/>
        </w:rPr>
        <w:t>SERVOx_FUNCTION</w:t>
      </w:r>
      <w:r>
        <w:rPr>
          <w:rFonts w:ascii="tRIu9I6b+SimSun" w:hAnsi="tRIu9I6b+SimSun" w:eastAsia="tRIu9I6b+SimSun"/>
          <w:color w:val="000000"/>
          <w:sz w:val="24"/>
        </w:rPr>
        <w:t>用于定义各个</w:t>
      </w:r>
      <w:r>
        <w:rPr>
          <w:rFonts w:ascii="tToT8pm1+TimesNewRomanPSMT" w:hAnsi="tToT8pm1+TimesNewRomanPSMT" w:eastAsia="tToT8pm1+TimesNewRomanPSMT"/>
          <w:color w:val="000000"/>
          <w:sz w:val="24"/>
        </w:rPr>
        <w:t>PWM</w:t>
      </w:r>
      <w:r>
        <w:rPr>
          <w:rFonts w:ascii="tRIu9I6b+SimSun" w:hAnsi="tRIu9I6b+SimSun" w:eastAsia="tRIu9I6b+SimSun"/>
          <w:color w:val="000000"/>
          <w:sz w:val="24"/>
        </w:rPr>
        <w:t>通道（舵机</w:t>
      </w:r>
      <w:r>
        <w:rPr>
          <w:rFonts w:ascii="tRIu9I6b+SimSun" w:hAnsi="tRIu9I6b+SimSun" w:eastAsia="tRIu9I6b+SimSun"/>
          <w:color w:val="000000"/>
          <w:sz w:val="24"/>
        </w:rPr>
        <w:t>通道）的功能，通常固定翼使用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MAINOUT1–4</w:t>
      </w:r>
      <w:r>
        <w:rPr>
          <w:rFonts w:ascii="tRIu9I6b+SimSun" w:hAnsi="tRIu9I6b+SimSun" w:eastAsia="tRIu9I6b+SimSun"/>
          <w:color w:val="000000"/>
          <w:sz w:val="24"/>
        </w:rPr>
        <w:t>控制基本飞行操纵面和油门。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0" w:after="0"/>
        <w:ind w:left="1800" w:right="1728" w:firstLine="0"/>
        <w:jc w:val="left"/>
      </w:pPr>
      <w:r>
        <w:rPr>
          <w:rFonts w:ascii="tRIu9I6b+SimSun" w:hAnsi="tRIu9I6b+SimSun" w:eastAsia="tRIu9I6b+SimSun"/>
          <w:color w:val="000000"/>
          <w:sz w:val="24"/>
        </w:rPr>
        <w:t>具体设置如下：</w:t>
      </w:r>
      <w:r>
        <w:br/>
      </w:r>
      <w:r>
        <w:tab/>
      </w:r>
      <w:r>
        <w:rPr>
          <w:rFonts w:ascii="tRIu9I6b+SimSun" w:hAnsi="tRIu9I6b+SimSun" w:eastAsia="tRIu9I6b+SimSun"/>
          <w:color w:val="000000"/>
          <w:sz w:val="24"/>
        </w:rPr>
        <w:t>如图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4.30</w:t>
      </w:r>
      <w:r>
        <w:rPr>
          <w:rFonts w:ascii="tRIu9I6b+SimSun" w:hAnsi="tRIu9I6b+SimSun" w:eastAsia="tRIu9I6b+SimSun"/>
          <w:color w:val="000000"/>
          <w:sz w:val="24"/>
        </w:rPr>
        <w:t>所示。找到</w:t>
      </w:r>
      <w:r>
        <w:rPr>
          <w:rFonts w:ascii="tToT8pm1+TimesNewRomanPSMT" w:hAnsi="tToT8pm1+TimesNewRomanPSMT" w:eastAsia="tToT8pm1+TimesNewRomanPSMT"/>
          <w:color w:val="000000"/>
          <w:sz w:val="24"/>
        </w:rPr>
        <w:t>SERVO1</w:t>
      </w:r>
      <w:r>
        <w:rPr>
          <w:rFonts w:ascii="tRIu9I6b+SimSun" w:hAnsi="tRIu9I6b+SimSun" w:eastAsia="tRIu9I6b+SimSun"/>
          <w:color w:val="000000"/>
          <w:sz w:val="24"/>
        </w:rPr>
        <w:t>（注意不要找错），点击选项选择</w:t>
      </w:r>
      <w:r>
        <w:rPr>
          <w:rFonts w:ascii="tToT8pm1+TimesNewRomanPSMT" w:hAnsi="tToT8pm1+TimesNewRomanPSMT" w:eastAsia="tToT8pm1+TimesNewRomanPSMT"/>
          <w:color w:val="000000"/>
          <w:sz w:val="24"/>
        </w:rPr>
        <w:t>Aileron</w:t>
      </w:r>
      <w:r>
        <w:rPr>
          <w:rFonts w:ascii="tRIu9I6b+SimSun" w:hAnsi="tRIu9I6b+SimSun" w:eastAsia="tRIu9I6b+SimSun"/>
          <w:color w:val="000000"/>
          <w:sz w:val="24"/>
        </w:rPr>
        <w:t>（副</w:t>
      </w:r>
    </w:p>
    <w:p>
      <w:pPr>
        <w:autoSpaceDN w:val="0"/>
        <w:autoSpaceDE w:val="0"/>
        <w:widowControl/>
        <w:spacing w:line="198" w:lineRule="exact" w:before="334" w:after="0"/>
        <w:ind w:left="0" w:right="5682" w:firstLine="0"/>
        <w:jc w:val="right"/>
      </w:pPr>
      <w:r>
        <w:rPr>
          <w:rFonts w:ascii="tToT8pm1+TimesNewRomanPSMT" w:hAnsi="tToT8pm1+TimesNewRomanPSMT" w:eastAsia="tToT8pm1+TimesNewRomanPSMT"/>
          <w:color w:val="000000"/>
          <w:sz w:val="18"/>
        </w:rPr>
        <w:t>68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tRIu9I6b+SimSun" w:hAnsi="tRIu9I6b+SimSun" w:eastAsia="tRIu9I6b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1292860</wp:posOffset>
            </wp:positionV>
            <wp:extent cx="4738370" cy="270764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27076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38" w:after="0"/>
        <w:ind w:left="1800" w:right="0" w:firstLine="0"/>
        <w:jc w:val="left"/>
      </w:pPr>
      <w:r>
        <w:rPr>
          <w:rFonts w:ascii="tRIu9I6b+SimSun" w:hAnsi="tRIu9I6b+SimSun" w:eastAsia="tRIu9I6b+SimSun"/>
          <w:color w:val="000000"/>
          <w:sz w:val="24"/>
        </w:rPr>
        <w:t>翼）。</w:t>
      </w:r>
    </w:p>
    <w:p>
      <w:pPr>
        <w:autoSpaceDN w:val="0"/>
        <w:autoSpaceDE w:val="0"/>
        <w:widowControl/>
        <w:spacing w:line="266" w:lineRule="exact" w:before="4816" w:after="0"/>
        <w:ind w:left="0" w:right="4310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图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4.30SERVO1</w:t>
      </w:r>
      <w:r>
        <w:rPr>
          <w:rFonts w:ascii="tRIu9I6b+SimSun" w:hAnsi="tRIu9I6b+SimSun" w:eastAsia="tRIu9I6b+SimSun"/>
          <w:color w:val="000000"/>
          <w:sz w:val="24"/>
        </w:rPr>
        <w:t>参数设置</w:t>
      </w:r>
    </w:p>
    <w:p>
      <w:pPr>
        <w:autoSpaceDN w:val="0"/>
        <w:autoSpaceDE w:val="0"/>
        <w:widowControl/>
        <w:spacing w:line="266" w:lineRule="exact" w:before="286" w:after="0"/>
        <w:ind w:left="2280" w:right="0" w:firstLine="0"/>
        <w:jc w:val="left"/>
      </w:pPr>
      <w:r>
        <w:rPr>
          <w:rFonts w:ascii="tRIu9I6b+SimSun" w:hAnsi="tRIu9I6b+SimSun" w:eastAsia="tRIu9I6b+SimSun"/>
          <w:color w:val="000000"/>
          <w:sz w:val="24"/>
        </w:rPr>
        <w:t>依次找到</w:t>
      </w:r>
      <w:r>
        <w:rPr>
          <w:rFonts w:ascii="tToT8pm1+TimesNewRomanPSMT" w:hAnsi="tToT8pm1+TimesNewRomanPSMT" w:eastAsia="tToT8pm1+TimesNewRomanPSMT"/>
          <w:color w:val="000000"/>
          <w:sz w:val="24"/>
        </w:rPr>
        <w:t>SERVO1-4</w:t>
      </w:r>
      <w:r>
        <w:rPr>
          <w:rFonts w:ascii="tRIu9I6b+SimSun" w:hAnsi="tRIu9I6b+SimSun" w:eastAsia="tRIu9I6b+SimSun"/>
          <w:color w:val="000000"/>
          <w:sz w:val="24"/>
        </w:rPr>
        <w:t>，分别进行参数选择，如表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4.1</w:t>
      </w:r>
      <w:r>
        <w:rPr>
          <w:rFonts w:ascii="tRIu9I6b+SimSun" w:hAnsi="tRIu9I6b+SimSun" w:eastAsia="tRIu9I6b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612" w:after="174"/>
        <w:ind w:left="0" w:right="3796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4.1MAINOUT</w:t>
      </w:r>
      <w:r>
        <w:rPr>
          <w:rFonts w:ascii="tRIu9I6b+SimSun" w:hAnsi="tRIu9I6b+SimSun" w:eastAsia="tRIu9I6b+SimSun"/>
          <w:color w:val="000000"/>
          <w:sz w:val="24"/>
        </w:rPr>
        <w:t>对应通道参数设置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8.0" w:type="dxa"/>
      </w:tblPr>
      <w:tblGrid>
        <w:gridCol w:w="862"/>
        <w:gridCol w:w="2540"/>
        <w:gridCol w:w="2400"/>
        <w:gridCol w:w="2746"/>
      </w:tblGrid>
      <w:tr>
        <w:trPr>
          <w:trHeight w:hRule="exact" w:val="562"/>
        </w:trPr>
        <w:tc>
          <w:tcPr>
            <w:tcW w:type="dxa" w:w="862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通道</w:t>
            </w:r>
          </w:p>
        </w:tc>
        <w:tc>
          <w:tcPr>
            <w:tcW w:type="dxa" w:w="2540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参数</w:t>
            </w:r>
          </w:p>
        </w:tc>
        <w:tc>
          <w:tcPr>
            <w:tcW w:type="dxa" w:w="2400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功能定义</w:t>
            </w:r>
          </w:p>
        </w:tc>
        <w:tc>
          <w:tcPr>
            <w:tcW w:type="dxa" w:w="2746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614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对应部件说明</w:t>
            </w:r>
          </w:p>
        </w:tc>
      </w:tr>
      <w:tr>
        <w:trPr>
          <w:trHeight w:hRule="exact" w:val="444"/>
        </w:trPr>
        <w:tc>
          <w:tcPr>
            <w:tcW w:type="dxa" w:w="862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8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MAIN</w:t>
            </w:r>
          </w:p>
        </w:tc>
        <w:tc>
          <w:tcPr>
            <w:tcW w:type="dxa" w:w="2540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08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SERVO1_FUNCTION</w:t>
            </w:r>
          </w:p>
        </w:tc>
        <w:tc>
          <w:tcPr>
            <w:tcW w:type="dxa" w:w="2400"/>
            <w:vMerge w:val="restart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8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Aileron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（副翼）</w:t>
            </w:r>
          </w:p>
        </w:tc>
        <w:tc>
          <w:tcPr>
            <w:tcW w:type="dxa" w:w="2746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33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控制无人机的左右滚</w:t>
            </w:r>
          </w:p>
        </w:tc>
      </w:tr>
      <w:tr>
        <w:trPr>
          <w:trHeight w:hRule="exact" w:val="400"/>
        </w:trPr>
        <w:tc>
          <w:tcPr>
            <w:tcW w:type="dxa" w:w="8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OUT1</w:t>
            </w:r>
          </w:p>
        </w:tc>
        <w:tc>
          <w:tcPr>
            <w:tcW w:type="dxa" w:w="2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=4</w:t>
            </w:r>
          </w:p>
        </w:tc>
        <w:tc>
          <w:tcPr>
            <w:tcW w:type="dxa" w:w="2976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74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614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转，用于转向</w:t>
            </w:r>
          </w:p>
        </w:tc>
      </w:tr>
      <w:tr>
        <w:trPr>
          <w:trHeight w:hRule="exact" w:val="400"/>
        </w:trPr>
        <w:tc>
          <w:tcPr>
            <w:tcW w:type="dxa" w:w="8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MAIN</w:t>
            </w:r>
          </w:p>
        </w:tc>
        <w:tc>
          <w:tcPr>
            <w:tcW w:type="dxa" w:w="2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SERVO2_FUNCTION</w:t>
            </w:r>
          </w:p>
        </w:tc>
        <w:tc>
          <w:tcPr>
            <w:tcW w:type="dxa" w:w="24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4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Elevator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（升降舵）</w:t>
            </w:r>
          </w:p>
        </w:tc>
        <w:tc>
          <w:tcPr>
            <w:tcW w:type="dxa" w:w="274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控制无人机的俯仰，决</w:t>
            </w:r>
          </w:p>
        </w:tc>
      </w:tr>
      <w:tr>
        <w:trPr>
          <w:trHeight w:hRule="exact" w:val="420"/>
        </w:trPr>
        <w:tc>
          <w:tcPr>
            <w:tcW w:type="dxa" w:w="8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OUT2</w:t>
            </w:r>
          </w:p>
        </w:tc>
        <w:tc>
          <w:tcPr>
            <w:tcW w:type="dxa" w:w="2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=19</w:t>
            </w:r>
          </w:p>
        </w:tc>
        <w:tc>
          <w:tcPr>
            <w:tcW w:type="dxa" w:w="2976"/>
            <w:vMerge/>
          </w:tcPr>
          <w:p/>
        </w:tc>
        <w:tc>
          <w:tcPr>
            <w:tcW w:type="dxa" w:w="274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614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定爬升或下降</w:t>
            </w:r>
          </w:p>
        </w:tc>
      </w:tr>
      <w:tr>
        <w:trPr>
          <w:trHeight w:hRule="exact" w:val="420"/>
        </w:trPr>
        <w:tc>
          <w:tcPr>
            <w:tcW w:type="dxa" w:w="8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MAIN</w:t>
            </w:r>
          </w:p>
        </w:tc>
        <w:tc>
          <w:tcPr>
            <w:tcW w:type="dxa" w:w="2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SERVO3_FUNCTION</w:t>
            </w:r>
          </w:p>
        </w:tc>
        <w:tc>
          <w:tcPr>
            <w:tcW w:type="dxa" w:w="24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4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Throttle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（油门）</w:t>
            </w:r>
          </w:p>
        </w:tc>
        <w:tc>
          <w:tcPr>
            <w:tcW w:type="dxa" w:w="274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控制电机输出功率，实</w:t>
            </w:r>
          </w:p>
        </w:tc>
      </w:tr>
      <w:tr>
        <w:trPr>
          <w:trHeight w:hRule="exact" w:val="480"/>
        </w:trPr>
        <w:tc>
          <w:tcPr>
            <w:tcW w:type="dxa" w:w="8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OUT3</w:t>
            </w:r>
          </w:p>
        </w:tc>
        <w:tc>
          <w:tcPr>
            <w:tcW w:type="dxa" w:w="2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=70</w:t>
            </w:r>
          </w:p>
        </w:tc>
        <w:tc>
          <w:tcPr>
            <w:tcW w:type="dxa" w:w="2976"/>
            <w:vMerge/>
          </w:tcPr>
          <w:p/>
        </w:tc>
        <w:tc>
          <w:tcPr>
            <w:tcW w:type="dxa" w:w="274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现动力推进</w:t>
            </w:r>
          </w:p>
        </w:tc>
      </w:tr>
      <w:tr>
        <w:trPr>
          <w:trHeight w:hRule="exact" w:val="480"/>
        </w:trPr>
        <w:tc>
          <w:tcPr>
            <w:tcW w:type="dxa" w:w="8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MAIN</w:t>
            </w:r>
          </w:p>
        </w:tc>
        <w:tc>
          <w:tcPr>
            <w:tcW w:type="dxa" w:w="2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5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SERVO4_FUNCTION</w:t>
            </w:r>
          </w:p>
        </w:tc>
        <w:tc>
          <w:tcPr>
            <w:tcW w:type="dxa" w:w="2400"/>
            <w:vMerge w:val="restart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54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Rudder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（方向舵）</w:t>
            </w:r>
          </w:p>
        </w:tc>
        <w:tc>
          <w:tcPr>
            <w:tcW w:type="dxa" w:w="274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控制无人机的偏航，保</w:t>
            </w:r>
          </w:p>
        </w:tc>
      </w:tr>
      <w:tr>
        <w:trPr>
          <w:trHeight w:hRule="exact" w:val="502"/>
        </w:trPr>
        <w:tc>
          <w:tcPr>
            <w:tcW w:type="dxa" w:w="862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OUT4</w:t>
            </w:r>
          </w:p>
        </w:tc>
        <w:tc>
          <w:tcPr>
            <w:tcW w:type="dxa" w:w="2540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=21</w:t>
            </w:r>
          </w:p>
        </w:tc>
        <w:tc>
          <w:tcPr>
            <w:tcW w:type="dxa" w:w="2976"/>
            <w:vMerge/>
            <w:tcBorders>
              <w:bottom w:sz="11.520000457763672" w:val="single" w:color="000000"/>
            </w:tcBorders>
          </w:tcPr>
          <w:p/>
        </w:tc>
        <w:tc>
          <w:tcPr>
            <w:tcW w:type="dxa" w:w="2746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持航向稳定</w:t>
            </w:r>
          </w:p>
        </w:tc>
      </w:tr>
    </w:tbl>
    <w:p>
      <w:pPr>
        <w:autoSpaceDN w:val="0"/>
        <w:tabs>
          <w:tab w:pos="2220" w:val="left"/>
          <w:tab w:pos="2280" w:val="left"/>
        </w:tabs>
        <w:autoSpaceDE w:val="0"/>
        <w:widowControl/>
        <w:spacing w:line="392" w:lineRule="exact" w:before="0" w:after="0"/>
        <w:ind w:left="1800" w:right="1728" w:firstLine="0"/>
        <w:jc w:val="left"/>
      </w:pPr>
      <w:r>
        <w:tab/>
      </w:r>
      <w:r>
        <w:rPr>
          <w:rFonts w:ascii="tRIu9I6b+SimSun" w:hAnsi="tRIu9I6b+SimSun" w:eastAsia="tRIu9I6b+SimSun"/>
          <w:color w:val="000000"/>
          <w:sz w:val="24"/>
        </w:rPr>
        <w:t>步骤三：配置辅助通道（</w:t>
      </w:r>
      <w:r>
        <w:rPr>
          <w:rFonts w:ascii="tToT8pm1+TimesNewRomanPSMT" w:hAnsi="tToT8pm1+TimesNewRomanPSMT" w:eastAsia="tToT8pm1+TimesNewRomanPSMT"/>
          <w:color w:val="000000"/>
          <w:sz w:val="24"/>
        </w:rPr>
        <w:t>AUXOUT</w:t>
      </w:r>
      <w:r>
        <w:rPr>
          <w:rFonts w:ascii="tRIu9I6b+SimSun" w:hAnsi="tRIu9I6b+SimSun" w:eastAsia="tRIu9I6b+SimSun"/>
          <w:color w:val="000000"/>
          <w:sz w:val="24"/>
        </w:rPr>
        <w:t>）控制云台功能</w:t>
      </w:r>
      <w:r>
        <w:br/>
      </w:r>
      <w:r>
        <w:tab/>
      </w:r>
      <w:r>
        <w:rPr>
          <w:rFonts w:ascii="tToT8pm1+TimesNewRomanPSMT" w:hAnsi="tToT8pm1+TimesNewRomanPSMT" w:eastAsia="tToT8pm1+TimesNewRomanPSMT"/>
          <w:color w:val="000000"/>
          <w:sz w:val="24"/>
        </w:rPr>
        <w:t>Pixhawk</w:t>
      </w:r>
      <w:r>
        <w:rPr>
          <w:rFonts w:ascii="tRIu9I6b+SimSun" w:hAnsi="tRIu9I6b+SimSun" w:eastAsia="tRIu9I6b+SimSun"/>
          <w:color w:val="000000"/>
          <w:sz w:val="24"/>
        </w:rPr>
        <w:t>的</w:t>
      </w:r>
      <w:r>
        <w:rPr>
          <w:rFonts w:ascii="tToT8pm1+TimesNewRomanPSMT" w:hAnsi="tToT8pm1+TimesNewRomanPSMT" w:eastAsia="tToT8pm1+TimesNewRomanPSMT"/>
          <w:color w:val="000000"/>
          <w:sz w:val="24"/>
        </w:rPr>
        <w:t>AUXOUT</w:t>
      </w:r>
      <w:r>
        <w:rPr>
          <w:rFonts w:ascii="tRIu9I6b+SimSun" w:hAnsi="tRIu9I6b+SimSun" w:eastAsia="tRIu9I6b+SimSun"/>
          <w:color w:val="000000"/>
          <w:sz w:val="24"/>
        </w:rPr>
        <w:t>接口可用于输出额外的</w:t>
      </w:r>
      <w:r>
        <w:rPr>
          <w:rFonts w:ascii="tToT8pm1+TimesNewRomanPSMT" w:hAnsi="tToT8pm1+TimesNewRomanPSMT" w:eastAsia="tToT8pm1+TimesNewRomanPSMT"/>
          <w:color w:val="000000"/>
          <w:sz w:val="24"/>
        </w:rPr>
        <w:t>PWM</w:t>
      </w:r>
      <w:r>
        <w:rPr>
          <w:rFonts w:ascii="tRIu9I6b+SimSun" w:hAnsi="tRIu9I6b+SimSun" w:eastAsia="tRIu9I6b+SimSun"/>
          <w:color w:val="000000"/>
          <w:sz w:val="24"/>
        </w:rPr>
        <w:t>信号，常用于控制云</w:t>
      </w:r>
      <w:r>
        <w:rPr>
          <w:rFonts w:ascii="tRIu9I6b+SimSun" w:hAnsi="tRIu9I6b+SimSun" w:eastAsia="tRIu9I6b+SimSun"/>
          <w:color w:val="000000"/>
          <w:sz w:val="24"/>
        </w:rPr>
        <w:t>台、投弹、起落架等扩展模块。本实验中，使用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SERVO9</w:t>
      </w:r>
      <w:r>
        <w:rPr>
          <w:rFonts w:ascii="tRIu9I6b+SimSun" w:hAnsi="tRIu9I6b+SimSun" w:eastAsia="tRIu9I6b+SimSun"/>
          <w:color w:val="000000"/>
          <w:sz w:val="24"/>
        </w:rPr>
        <w:t>和</w:t>
      </w:r>
      <w:r>
        <w:rPr>
          <w:rFonts w:ascii="tToT8pm1+TimesNewRomanPSMT" w:hAnsi="tToT8pm1+TimesNewRomanPSMT" w:eastAsia="tToT8pm1+TimesNewRomanPSMT"/>
          <w:color w:val="000000"/>
          <w:sz w:val="24"/>
        </w:rPr>
        <w:t>SERVO10</w:t>
      </w:r>
      <w:r>
        <w:rPr>
          <w:rFonts w:ascii="tRIu9I6b+SimSun" w:hAnsi="tRIu9I6b+SimSun" w:eastAsia="tRIu9I6b+SimSun"/>
          <w:color w:val="000000"/>
          <w:sz w:val="24"/>
        </w:rPr>
        <w:t>控制云</w:t>
      </w:r>
      <w:r>
        <w:rPr>
          <w:rFonts w:ascii="tRIu9I6b+SimSun" w:hAnsi="tRIu9I6b+SimSun" w:eastAsia="tRIu9I6b+SimSun"/>
          <w:color w:val="000000"/>
          <w:sz w:val="24"/>
        </w:rPr>
        <w:t>台的横滚与俯仰两个轴，依次找到</w:t>
      </w:r>
      <w:r>
        <w:rPr>
          <w:rFonts w:ascii="tToT8pm1+TimesNewRomanPSMT" w:hAnsi="tToT8pm1+TimesNewRomanPSMT" w:eastAsia="tToT8pm1+TimesNewRomanPSMT"/>
          <w:color w:val="000000"/>
          <w:sz w:val="24"/>
        </w:rPr>
        <w:t>SERV9-10</w:t>
      </w:r>
      <w:r>
        <w:rPr>
          <w:rFonts w:ascii="tRIu9I6b+SimSun" w:hAnsi="tRIu9I6b+SimSun" w:eastAsia="tRIu9I6b+SimSun"/>
          <w:color w:val="000000"/>
          <w:sz w:val="24"/>
        </w:rPr>
        <w:t>，分别进行参数选择，如表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4.2</w:t>
      </w:r>
      <w:r>
        <w:rPr>
          <w:rFonts w:ascii="tRIu9I6b+SimSun" w:hAnsi="tRIu9I6b+SimSun" w:eastAsia="tRIu9I6b+SimSun"/>
          <w:color w:val="000000"/>
          <w:sz w:val="24"/>
        </w:rPr>
        <w:t>所</w:t>
      </w:r>
      <w:r>
        <w:rPr>
          <w:rFonts w:ascii="tRIu9I6b+SimSun" w:hAnsi="tRIu9I6b+SimSun" w:eastAsia="tRIu9I6b+SimSun"/>
          <w:color w:val="000000"/>
          <w:sz w:val="24"/>
        </w:rPr>
        <w:t>示：</w:t>
      </w:r>
    </w:p>
    <w:p>
      <w:pPr>
        <w:autoSpaceDN w:val="0"/>
        <w:autoSpaceDE w:val="0"/>
        <w:widowControl/>
        <w:spacing w:line="198" w:lineRule="exact" w:before="632" w:after="0"/>
        <w:ind w:left="0" w:right="5682" w:firstLine="0"/>
        <w:jc w:val="right"/>
      </w:pPr>
      <w:r>
        <w:rPr>
          <w:rFonts w:ascii="tToT8pm1+TimesNewRomanPSMT" w:hAnsi="tToT8pm1+TimesNewRomanPSMT" w:eastAsia="tToT8pm1+TimesNewRomanPSMT"/>
          <w:color w:val="000000"/>
          <w:sz w:val="18"/>
        </w:rPr>
        <w:t>69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tRIu9I6b+SimSun" w:hAnsi="tRIu9I6b+SimSun" w:eastAsia="tRIu9I6b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7076440</wp:posOffset>
            </wp:positionV>
            <wp:extent cx="5265420" cy="187083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708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exact" w:before="252" w:after="176"/>
        <w:ind w:left="0" w:right="3864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4.2AUXOUT</w:t>
      </w:r>
      <w:r>
        <w:rPr>
          <w:rFonts w:ascii="tRIu9I6b+SimSun" w:hAnsi="tRIu9I6b+SimSun" w:eastAsia="tRIu9I6b+SimSun"/>
          <w:color w:val="000000"/>
          <w:sz w:val="24"/>
        </w:rPr>
        <w:t>对应通道参数设置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8.0" w:type="dxa"/>
      </w:tblPr>
      <w:tblGrid>
        <w:gridCol w:w="842"/>
        <w:gridCol w:w="2960"/>
        <w:gridCol w:w="1760"/>
        <w:gridCol w:w="2986"/>
      </w:tblGrid>
      <w:tr>
        <w:trPr>
          <w:trHeight w:hRule="exact" w:val="562"/>
        </w:trPr>
        <w:tc>
          <w:tcPr>
            <w:tcW w:type="dxa" w:w="842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通道</w:t>
            </w:r>
          </w:p>
        </w:tc>
        <w:tc>
          <w:tcPr>
            <w:tcW w:type="dxa" w:w="2960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1328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参数</w:t>
            </w:r>
          </w:p>
        </w:tc>
        <w:tc>
          <w:tcPr>
            <w:tcW w:type="dxa" w:w="1760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功能定义</w:t>
            </w:r>
          </w:p>
        </w:tc>
        <w:tc>
          <w:tcPr>
            <w:tcW w:type="dxa" w:w="2986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684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对应部件说明</w:t>
            </w:r>
          </w:p>
        </w:tc>
      </w:tr>
      <w:tr>
        <w:trPr>
          <w:trHeight w:hRule="exact" w:val="436"/>
        </w:trPr>
        <w:tc>
          <w:tcPr>
            <w:tcW w:type="dxa" w:w="842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8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AUX</w:t>
            </w:r>
          </w:p>
        </w:tc>
        <w:tc>
          <w:tcPr>
            <w:tcW w:type="dxa" w:w="2960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8" w:after="0"/>
              <w:ind w:left="176" w:right="0" w:firstLine="0"/>
              <w:jc w:val="lef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SERVO9_FUNCTION=</w:t>
            </w:r>
          </w:p>
        </w:tc>
        <w:tc>
          <w:tcPr>
            <w:tcW w:type="dxa" w:w="1760"/>
            <w:vMerge w:val="restart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08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MountRoll</w:t>
            </w:r>
          </w:p>
        </w:tc>
        <w:tc>
          <w:tcPr>
            <w:tcW w:type="dxa" w:w="2986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304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控制云台横滚，保持相机</w:t>
            </w:r>
          </w:p>
        </w:tc>
      </w:tr>
      <w:tr>
        <w:trPr>
          <w:trHeight w:hRule="exact" w:val="400"/>
        </w:trPr>
        <w:tc>
          <w:tcPr>
            <w:tcW w:type="dxa" w:w="8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OUT1</w:t>
            </w:r>
          </w:p>
        </w:tc>
        <w:tc>
          <w:tcPr>
            <w:tcW w:type="dxa" w:w="29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0" w:after="0"/>
              <w:ind w:left="0" w:right="1508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8</w:t>
            </w:r>
          </w:p>
        </w:tc>
        <w:tc>
          <w:tcPr>
            <w:tcW w:type="dxa" w:w="2976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9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924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水平稳定</w:t>
            </w:r>
          </w:p>
        </w:tc>
      </w:tr>
      <w:tr>
        <w:trPr>
          <w:trHeight w:hRule="exact" w:val="400"/>
        </w:trPr>
        <w:tc>
          <w:tcPr>
            <w:tcW w:type="dxa" w:w="8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AUX</w:t>
            </w:r>
          </w:p>
        </w:tc>
        <w:tc>
          <w:tcPr>
            <w:tcW w:type="dxa" w:w="29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116" w:right="0" w:firstLine="0"/>
              <w:jc w:val="lef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SERVO10_FUNCTION=</w:t>
            </w:r>
          </w:p>
        </w:tc>
        <w:tc>
          <w:tcPr>
            <w:tcW w:type="dxa" w:w="1760"/>
            <w:vMerge w:val="restart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4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MountPitch</w:t>
            </w:r>
          </w:p>
        </w:tc>
        <w:tc>
          <w:tcPr>
            <w:tcW w:type="dxa" w:w="29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304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控制云台俯仰，实现拍摄</w:t>
            </w:r>
          </w:p>
        </w:tc>
      </w:tr>
      <w:tr>
        <w:trPr>
          <w:trHeight w:hRule="exact" w:val="392"/>
        </w:trPr>
        <w:tc>
          <w:tcPr>
            <w:tcW w:type="dxa" w:w="842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OUT2</w:t>
            </w:r>
          </w:p>
        </w:tc>
        <w:tc>
          <w:tcPr>
            <w:tcW w:type="dxa" w:w="2960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0" w:right="1508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7</w:t>
            </w:r>
          </w:p>
        </w:tc>
        <w:tc>
          <w:tcPr>
            <w:tcW w:type="dxa" w:w="2976"/>
            <w:vMerge/>
            <w:tcBorders>
              <w:bottom w:sz="11.520000457763672" w:val="single" w:color="000000"/>
            </w:tcBorders>
          </w:tcPr>
          <w:p/>
        </w:tc>
        <w:tc>
          <w:tcPr>
            <w:tcW w:type="dxa" w:w="2986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0" w:right="924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角度调整</w:t>
            </w:r>
          </w:p>
        </w:tc>
      </w:tr>
    </w:tbl>
    <w:p>
      <w:pPr>
        <w:autoSpaceDN w:val="0"/>
        <w:tabs>
          <w:tab w:pos="2220" w:val="left"/>
        </w:tabs>
        <w:autoSpaceDE w:val="0"/>
        <w:widowControl/>
        <w:spacing w:line="386" w:lineRule="exact" w:before="0" w:after="0"/>
        <w:ind w:left="1800" w:right="1728" w:firstLine="0"/>
        <w:jc w:val="left"/>
      </w:pPr>
      <w:r>
        <w:tab/>
      </w:r>
      <w:r>
        <w:rPr>
          <w:rFonts w:ascii="tRIu9I6b+SimSun" w:hAnsi="tRIu9I6b+SimSun" w:eastAsia="tRIu9I6b+SimSun"/>
          <w:color w:val="000000"/>
          <w:sz w:val="24"/>
        </w:rPr>
        <w:t>步骤四：设置串口通信参数，如</w:t>
      </w:r>
      <w:r>
        <w:rPr>
          <w:rFonts w:ascii="tToT8pm1+TimesNewRomanPSMT" w:hAnsi="tToT8pm1+TimesNewRomanPSMT" w:eastAsia="tToT8pm1+TimesNewRomanPSMT"/>
          <w:color w:val="000000"/>
          <w:sz w:val="24"/>
        </w:rPr>
        <w:t>SERIAL1</w:t>
      </w:r>
      <w:r>
        <w:rPr>
          <w:rFonts w:ascii="tRIu9I6b+SimSun" w:hAnsi="tRIu9I6b+SimSun" w:eastAsia="tRIu9I6b+SimSun"/>
          <w:color w:val="000000"/>
          <w:sz w:val="24"/>
        </w:rPr>
        <w:t>用于</w:t>
      </w:r>
      <w:r>
        <w:rPr>
          <w:rFonts w:ascii="tToT8pm1+TimesNewRomanPSMT" w:hAnsi="tToT8pm1+TimesNewRomanPSMT" w:eastAsia="tToT8pm1+TimesNewRomanPSMT"/>
          <w:color w:val="000000"/>
          <w:sz w:val="24"/>
        </w:rPr>
        <w:t>RK3566</w:t>
      </w:r>
      <w:r>
        <w:rPr>
          <w:rFonts w:ascii="tRIu9I6b+SimSun" w:hAnsi="tRIu9I6b+SimSun" w:eastAsia="tRIu9I6b+SimSun"/>
          <w:color w:val="000000"/>
          <w:sz w:val="24"/>
        </w:rPr>
        <w:t>，</w:t>
      </w:r>
      <w:r>
        <w:rPr>
          <w:rFonts w:ascii="tToT8pm1+TimesNewRomanPSMT" w:hAnsi="tToT8pm1+TimesNewRomanPSMT" w:eastAsia="tToT8pm1+TimesNewRomanPSMT"/>
          <w:color w:val="000000"/>
          <w:sz w:val="24"/>
        </w:rPr>
        <w:t>SERIAL2</w:t>
      </w:r>
      <w:r>
        <w:rPr>
          <w:rFonts w:ascii="tRIu9I6b+SimSun" w:hAnsi="tRIu9I6b+SimSun" w:eastAsia="tRIu9I6b+SimSun"/>
          <w:color w:val="000000"/>
          <w:sz w:val="24"/>
        </w:rPr>
        <w:t>用于数</w:t>
      </w:r>
      <w:r>
        <w:rPr>
          <w:rFonts w:ascii="tRIu9I6b+SimSun" w:hAnsi="tRIu9I6b+SimSun" w:eastAsia="tRIu9I6b+SimSun"/>
          <w:color w:val="000000"/>
          <w:sz w:val="24"/>
        </w:rPr>
        <w:t>传（设置波特率和协议），具体设置如表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4.3</w:t>
      </w:r>
      <w:r>
        <w:rPr>
          <w:rFonts w:ascii="tRIu9I6b+SimSun" w:hAnsi="tRIu9I6b+SimSun" w:eastAsia="tRIu9I6b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212" w:after="174"/>
        <w:ind w:left="0" w:right="4236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4.3TELEM</w:t>
      </w:r>
      <w:r>
        <w:rPr>
          <w:rFonts w:ascii="tRIu9I6b+SimSun" w:hAnsi="tRIu9I6b+SimSun" w:eastAsia="tRIu9I6b+SimSun"/>
          <w:color w:val="000000"/>
          <w:sz w:val="24"/>
        </w:rPr>
        <w:t>串口参数设置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8.0" w:type="dxa"/>
      </w:tblPr>
      <w:tblGrid>
        <w:gridCol w:w="1142"/>
        <w:gridCol w:w="2560"/>
        <w:gridCol w:w="1240"/>
        <w:gridCol w:w="1220"/>
        <w:gridCol w:w="2386"/>
      </w:tblGrid>
      <w:tr>
        <w:trPr>
          <w:trHeight w:hRule="exact" w:val="436"/>
        </w:trPr>
        <w:tc>
          <w:tcPr>
            <w:tcW w:type="dxa" w:w="1142"/>
            <w:tcBorders>
              <w:top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串口编</w:t>
            </w:r>
          </w:p>
        </w:tc>
        <w:tc>
          <w:tcPr>
            <w:tcW w:type="dxa" w:w="2560"/>
            <w:vMerge w:val="restart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参数</w:t>
            </w:r>
          </w:p>
        </w:tc>
        <w:tc>
          <w:tcPr>
            <w:tcW w:type="dxa" w:w="1240"/>
            <w:vMerge w:val="restart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参数值</w:t>
            </w:r>
          </w:p>
        </w:tc>
        <w:tc>
          <w:tcPr>
            <w:tcW w:type="dxa" w:w="1220"/>
            <w:vMerge w:val="restart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接口用途</w:t>
            </w:r>
          </w:p>
        </w:tc>
        <w:tc>
          <w:tcPr>
            <w:tcW w:type="dxa" w:w="2386"/>
            <w:vMerge w:val="restart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2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对应部件说明</w:t>
            </w:r>
          </w:p>
        </w:tc>
      </w:tr>
      <w:tr>
        <w:trPr>
          <w:trHeight w:hRule="exact" w:val="396"/>
        </w:trPr>
        <w:tc>
          <w:tcPr>
            <w:tcW w:type="dxa" w:w="1142"/>
            <w:tcBorders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号</w:t>
            </w:r>
          </w:p>
        </w:tc>
        <w:tc>
          <w:tcPr>
            <w:tcW w:type="dxa" w:w="2381"/>
            <w:vMerge/>
            <w:tcBorders>
              <w:top w:sz="11.520000457763672" w:val="single" w:color="000000"/>
              <w:bottom w:sz="5.760000228881836" w:val="single" w:color="000000"/>
            </w:tcBorders>
          </w:tcPr>
          <w:p/>
        </w:tc>
        <w:tc>
          <w:tcPr>
            <w:tcW w:type="dxa" w:w="2381"/>
            <w:vMerge/>
            <w:tcBorders>
              <w:top w:sz="11.520000457763672" w:val="single" w:color="000000"/>
              <w:bottom w:sz="5.760000228881836" w:val="single" w:color="000000"/>
            </w:tcBorders>
          </w:tcPr>
          <w:p/>
        </w:tc>
        <w:tc>
          <w:tcPr>
            <w:tcW w:type="dxa" w:w="2381"/>
            <w:vMerge/>
            <w:tcBorders>
              <w:top w:sz="11.520000457763672" w:val="single" w:color="000000"/>
              <w:bottom w:sz="5.760000228881836" w:val="single" w:color="000000"/>
            </w:tcBorders>
          </w:tcPr>
          <w:p/>
        </w:tc>
        <w:tc>
          <w:tcPr>
            <w:tcW w:type="dxa" w:w="2381"/>
            <w:vMerge/>
            <w:tcBorders>
              <w:top w:sz="11.520000457763672" w:val="single" w:color="000000"/>
              <w:bottom w:sz="5.760000228881836" w:val="single" w:color="000000"/>
            </w:tcBorders>
          </w:tcPr>
          <w:p/>
        </w:tc>
      </w:tr>
      <w:tr>
        <w:trPr>
          <w:trHeight w:hRule="exact" w:val="604"/>
        </w:trPr>
        <w:tc>
          <w:tcPr>
            <w:tcW w:type="dxa" w:w="1142"/>
            <w:vMerge w:val="restart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TELEM1</w:t>
            </w:r>
          </w:p>
        </w:tc>
        <w:tc>
          <w:tcPr>
            <w:tcW w:type="dxa" w:w="2560"/>
            <w:vMerge w:val="restart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8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SERIAL1_PROTOCOL</w:t>
            </w:r>
          </w:p>
        </w:tc>
        <w:tc>
          <w:tcPr>
            <w:tcW w:type="dxa" w:w="1240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MAVLink</w:t>
            </w:r>
          </w:p>
        </w:tc>
        <w:tc>
          <w:tcPr>
            <w:tcW w:type="dxa" w:w="1220"/>
            <w:vMerge w:val="restart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94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连接机载</w:t>
            </w:r>
          </w:p>
        </w:tc>
        <w:tc>
          <w:tcPr>
            <w:tcW w:type="dxa" w:w="2386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实现飞控与计算机</w:t>
            </w:r>
          </w:p>
        </w:tc>
      </w:tr>
      <w:tr>
        <w:trPr>
          <w:trHeight w:hRule="exact" w:val="200"/>
        </w:trPr>
        <w:tc>
          <w:tcPr>
            <w:tcW w:type="dxa" w:w="2381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381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12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协议</w:t>
            </w:r>
          </w:p>
        </w:tc>
        <w:tc>
          <w:tcPr>
            <w:tcW w:type="dxa" w:w="2381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38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的数据通信，可进行</w:t>
            </w:r>
          </w:p>
        </w:tc>
      </w:tr>
      <w:tr>
        <w:trPr>
          <w:trHeight w:hRule="exact" w:val="200"/>
        </w:trPr>
        <w:tc>
          <w:tcPr>
            <w:tcW w:type="dxa" w:w="2381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5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0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=2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12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嵌入式系</w:t>
            </w:r>
          </w:p>
        </w:tc>
        <w:tc>
          <w:tcPr>
            <w:tcW w:type="dxa" w:w="2381"/>
            <w:vMerge/>
          </w:tcPr>
          <w:p/>
        </w:tc>
      </w:tr>
      <w:tr>
        <w:trPr>
          <w:trHeight w:hRule="exact" w:val="220"/>
        </w:trPr>
        <w:tc>
          <w:tcPr>
            <w:tcW w:type="dxa" w:w="2381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12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波特率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模式切换、姿态读取</w:t>
            </w:r>
          </w:p>
        </w:tc>
      </w:tr>
      <w:tr>
        <w:trPr>
          <w:trHeight w:hRule="exact" w:val="194"/>
        </w:trPr>
        <w:tc>
          <w:tcPr>
            <w:tcW w:type="dxa" w:w="2381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5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SERIAL1_BAUD=57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12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统</w:t>
            </w:r>
          </w:p>
        </w:tc>
        <w:tc>
          <w:tcPr>
            <w:tcW w:type="dxa" w:w="2381"/>
            <w:vMerge/>
          </w:tcPr>
          <w:p/>
        </w:tc>
      </w:tr>
      <w:tr>
        <w:trPr>
          <w:trHeight w:hRule="exact" w:val="606"/>
        </w:trPr>
        <w:tc>
          <w:tcPr>
            <w:tcW w:type="dxa" w:w="2381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12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57600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等</w:t>
            </w: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ROS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集成操作</w:t>
            </w:r>
          </w:p>
        </w:tc>
      </w:tr>
      <w:tr>
        <w:trPr>
          <w:trHeight w:hRule="exact" w:val="602"/>
        </w:trPr>
        <w:tc>
          <w:tcPr>
            <w:tcW w:type="dxa" w:w="1142"/>
            <w:vMerge w:val="restart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TELEM2</w:t>
            </w:r>
          </w:p>
        </w:tc>
        <w:tc>
          <w:tcPr>
            <w:tcW w:type="dxa" w:w="25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8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SERIAL1_PROTOCOL</w:t>
            </w:r>
          </w:p>
        </w:tc>
        <w:tc>
          <w:tcPr>
            <w:tcW w:type="dxa" w:w="12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MAVLink</w:t>
            </w:r>
          </w:p>
        </w:tc>
        <w:tc>
          <w:tcPr>
            <w:tcW w:type="dxa" w:w="12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74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连接数传</w:t>
            </w:r>
          </w:p>
        </w:tc>
        <w:tc>
          <w:tcPr>
            <w:tcW w:type="dxa" w:w="238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远程地面站通信模</w:t>
            </w:r>
          </w:p>
        </w:tc>
      </w:tr>
      <w:tr>
        <w:trPr>
          <w:trHeight w:hRule="exact" w:val="196"/>
        </w:trPr>
        <w:tc>
          <w:tcPr>
            <w:tcW w:type="dxa" w:w="2381"/>
            <w:vMerge/>
            <w:tcBorders>
              <w:bottom w:sz="11.520000457763672" w:val="single" w:color="000000"/>
            </w:tcBorders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12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协议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182"/>
        </w:trPr>
        <w:tc>
          <w:tcPr>
            <w:tcW w:type="dxa" w:w="2381"/>
            <w:vMerge/>
            <w:tcBorders>
              <w:bottom w:sz="11.520000457763672" w:val="single" w:color="000000"/>
            </w:tcBorders>
          </w:tcPr>
          <w:p/>
        </w:tc>
        <w:tc>
          <w:tcPr>
            <w:tcW w:type="dxa" w:w="25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8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=2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块，可实现飞行状态</w:t>
            </w:r>
          </w:p>
        </w:tc>
      </w:tr>
      <w:tr>
        <w:trPr>
          <w:trHeight w:hRule="exact" w:val="200"/>
        </w:trPr>
        <w:tc>
          <w:tcPr>
            <w:tcW w:type="dxa" w:w="2381"/>
            <w:vMerge/>
            <w:tcBorders>
              <w:bottom w:sz="11.520000457763672" w:val="single" w:color="000000"/>
            </w:tcBorders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12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波特率</w:t>
            </w:r>
          </w:p>
        </w:tc>
        <w:tc>
          <w:tcPr>
            <w:tcW w:type="dxa" w:w="1220"/>
            <w:vMerge w:val="restart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电台</w:t>
            </w:r>
          </w:p>
        </w:tc>
        <w:tc>
          <w:tcPr>
            <w:tcW w:type="dxa" w:w="2381"/>
            <w:vMerge/>
          </w:tcPr>
          <w:p/>
        </w:tc>
      </w:tr>
      <w:tr>
        <w:trPr>
          <w:trHeight w:hRule="exact" w:val="200"/>
        </w:trPr>
        <w:tc>
          <w:tcPr>
            <w:tcW w:type="dxa" w:w="2381"/>
            <w:vMerge/>
            <w:tcBorders>
              <w:bottom w:sz="11.520000457763672" w:val="single" w:color="000000"/>
            </w:tcBorders>
          </w:tcPr>
          <w:p/>
        </w:tc>
        <w:tc>
          <w:tcPr>
            <w:tcW w:type="dxa" w:w="2560"/>
            <w:vMerge w:val="restart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8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SERIAL1_BAUD=57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  <w:tcBorders>
              <w:bottom w:sz="11.520000457763672" w:val="single" w:color="000000"/>
            </w:tcBorders>
          </w:tcPr>
          <w:p/>
        </w:tc>
        <w:tc>
          <w:tcPr>
            <w:tcW w:type="dxa" w:w="2386"/>
            <w:vMerge w:val="restart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监控与任务上传</w:t>
            </w:r>
          </w:p>
        </w:tc>
      </w:tr>
      <w:tr>
        <w:trPr>
          <w:trHeight w:hRule="exact" w:val="612"/>
        </w:trPr>
        <w:tc>
          <w:tcPr>
            <w:tcW w:type="dxa" w:w="2381"/>
            <w:vMerge/>
            <w:tcBorders>
              <w:bottom w:sz="11.520000457763672" w:val="single" w:color="000000"/>
            </w:tcBorders>
          </w:tcPr>
          <w:p/>
        </w:tc>
        <w:tc>
          <w:tcPr>
            <w:tcW w:type="dxa" w:w="2381"/>
            <w:vMerge/>
            <w:tcBorders>
              <w:bottom w:sz="11.520000457763672" w:val="single" w:color="000000"/>
            </w:tcBorders>
          </w:tcPr>
          <w:p/>
        </w:tc>
        <w:tc>
          <w:tcPr>
            <w:tcW w:type="dxa" w:w="1240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57600</w:t>
            </w:r>
          </w:p>
        </w:tc>
        <w:tc>
          <w:tcPr>
            <w:tcW w:type="dxa" w:w="2381"/>
            <w:vMerge/>
            <w:tcBorders>
              <w:bottom w:sz="11.520000457763672" w:val="single" w:color="000000"/>
            </w:tcBorders>
          </w:tcPr>
          <w:p/>
        </w:tc>
        <w:tc>
          <w:tcPr>
            <w:tcW w:type="dxa" w:w="2381"/>
            <w:vMerge/>
            <w:tcBorders>
              <w:bottom w:sz="11.520000457763672" w:val="single" w:color="000000"/>
            </w:tcBorders>
          </w:tcPr>
          <w:p/>
        </w:tc>
      </w:tr>
    </w:tbl>
    <w:p>
      <w:pPr>
        <w:autoSpaceDN w:val="0"/>
        <w:autoSpaceDE w:val="0"/>
        <w:widowControl/>
        <w:spacing w:line="266" w:lineRule="exact" w:before="188" w:after="0"/>
        <w:ind w:left="1800" w:right="0" w:firstLine="0"/>
        <w:jc w:val="left"/>
      </w:pPr>
      <w:r>
        <w:rPr>
          <w:rFonts w:ascii="tRIu9I6b+SimSun" w:hAnsi="tRIu9I6b+SimSun" w:eastAsia="tRIu9I6b+SimSun"/>
          <w:color w:val="000000"/>
          <w:sz w:val="24"/>
        </w:rPr>
        <w:t>串口通信参数设置如图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4.31</w:t>
      </w:r>
      <w:r>
        <w:rPr>
          <w:rFonts w:ascii="tRIu9I6b+SimSun" w:hAnsi="tRIu9I6b+SimSun" w:eastAsia="tRIu9I6b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3540" w:after="0"/>
        <w:ind w:left="0" w:right="4262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图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4.31</w:t>
      </w:r>
      <w:r>
        <w:rPr>
          <w:rFonts w:ascii="tRIu9I6b+SimSun" w:hAnsi="tRIu9I6b+SimSun" w:eastAsia="tRIu9I6b+SimSun"/>
          <w:color w:val="000000"/>
          <w:sz w:val="24"/>
        </w:rPr>
        <w:t>串口通信参数设置</w:t>
      </w:r>
    </w:p>
    <w:p>
      <w:pPr>
        <w:autoSpaceDN w:val="0"/>
        <w:autoSpaceDE w:val="0"/>
        <w:widowControl/>
        <w:spacing w:line="198" w:lineRule="exact" w:before="520" w:after="0"/>
        <w:ind w:left="0" w:right="5682" w:firstLine="0"/>
        <w:jc w:val="right"/>
      </w:pPr>
      <w:r>
        <w:rPr>
          <w:rFonts w:ascii="tToT8pm1+TimesNewRomanPSMT" w:hAnsi="tToT8pm1+TimesNewRomanPSMT" w:eastAsia="tToT8pm1+TimesNewRomanPSMT"/>
          <w:color w:val="000000"/>
          <w:sz w:val="18"/>
        </w:rPr>
        <w:t>70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tRIu9I6b+SimSun" w:hAnsi="tRIu9I6b+SimSun" w:eastAsia="tRIu9I6b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78" w:after="0"/>
        <w:ind w:left="1800" w:right="1728" w:firstLine="0"/>
        <w:jc w:val="left"/>
      </w:pPr>
      <w:r>
        <w:tab/>
      </w:r>
      <w:r>
        <w:rPr>
          <w:rFonts w:ascii="tRIu9I6b+SimSun" w:hAnsi="tRIu9I6b+SimSun" w:eastAsia="tRIu9I6b+SimSun"/>
          <w:color w:val="000000"/>
          <w:sz w:val="24"/>
        </w:rPr>
        <w:t>步骤五：遥控器接收配置</w:t>
      </w:r>
      <w:r>
        <w:br/>
      </w:r>
      <w:r>
        <w:tab/>
      </w:r>
      <w:r>
        <w:rPr>
          <w:rFonts w:ascii="tToT8pm1+TimesNewRomanPSMT" w:hAnsi="tToT8pm1+TimesNewRomanPSMT" w:eastAsia="tToT8pm1+TimesNewRomanPSMT"/>
          <w:color w:val="000000"/>
          <w:sz w:val="24"/>
        </w:rPr>
        <w:t>Pixhawk</w:t>
      </w:r>
      <w:r>
        <w:rPr>
          <w:rFonts w:ascii="tRIu9I6b+SimSun" w:hAnsi="tRIu9I6b+SimSun" w:eastAsia="tRIu9I6b+SimSun"/>
          <w:color w:val="000000"/>
          <w:sz w:val="24"/>
        </w:rPr>
        <w:t>飞控通过</w:t>
      </w:r>
      <w:r>
        <w:rPr>
          <w:rFonts w:ascii="tToT8pm1+TimesNewRomanPSMT" w:hAnsi="tToT8pm1+TimesNewRomanPSMT" w:eastAsia="tToT8pm1+TimesNewRomanPSMT"/>
          <w:color w:val="000000"/>
          <w:sz w:val="24"/>
        </w:rPr>
        <w:t>RCIN</w:t>
      </w:r>
      <w:r>
        <w:rPr>
          <w:rFonts w:ascii="tRIu9I6b+SimSun" w:hAnsi="tRIu9I6b+SimSun" w:eastAsia="tRIu9I6b+SimSun"/>
          <w:color w:val="000000"/>
          <w:sz w:val="24"/>
        </w:rPr>
        <w:t>接口接收遥控器信号，常用协议包括</w:t>
      </w:r>
      <w:r>
        <w:rPr>
          <w:rFonts w:ascii="tToT8pm1+TimesNewRomanPSMT" w:hAnsi="tToT8pm1+TimesNewRomanPSMT" w:eastAsia="tToT8pm1+TimesNewRomanPSMT"/>
          <w:color w:val="000000"/>
          <w:sz w:val="24"/>
        </w:rPr>
        <w:t>PWM</w:t>
      </w:r>
      <w:r>
        <w:rPr>
          <w:rFonts w:ascii="tRIu9I6b+SimSun" w:hAnsi="tRIu9I6b+SimSun" w:eastAsia="tRIu9I6b+SimSun"/>
          <w:color w:val="000000"/>
          <w:sz w:val="24"/>
        </w:rPr>
        <w:t>、</w:t>
      </w:r>
      <w:r>
        <w:rPr>
          <w:rFonts w:ascii="tToT8pm1+TimesNewRomanPSMT" w:hAnsi="tToT8pm1+TimesNewRomanPSMT" w:eastAsia="tToT8pm1+TimesNewRomanPSMT"/>
          <w:color w:val="000000"/>
          <w:sz w:val="24"/>
        </w:rPr>
        <w:t>PPM</w:t>
      </w:r>
      <w:r>
        <w:rPr>
          <w:rFonts w:ascii="tRIu9I6b+SimSun" w:hAnsi="tRIu9I6b+SimSun" w:eastAsia="tRIu9I6b+SimSun"/>
          <w:color w:val="000000"/>
          <w:sz w:val="24"/>
        </w:rPr>
        <w:t>、</w:t>
      </w:r>
      <w:r>
        <w:rPr>
          <w:rFonts w:ascii="tToT8pm1+TimesNewRomanPSMT" w:hAnsi="tToT8pm1+TimesNewRomanPSMT" w:eastAsia="tToT8pm1+TimesNewRomanPSMT"/>
          <w:color w:val="000000"/>
          <w:sz w:val="24"/>
        </w:rPr>
        <w:t>SBUS</w:t>
      </w:r>
      <w:r>
        <w:rPr>
          <w:rFonts w:ascii="tRIu9I6b+SimSun" w:hAnsi="tRIu9I6b+SimSun" w:eastAsia="tRIu9I6b+SimSun"/>
          <w:color w:val="000000"/>
          <w:sz w:val="24"/>
        </w:rPr>
        <w:t>等，其中</w:t>
      </w:r>
      <w:r>
        <w:rPr>
          <w:rFonts w:ascii="tToT8pm1+TimesNewRomanPSMT" w:hAnsi="tToT8pm1+TimesNewRomanPSMT" w:eastAsia="tToT8pm1+TimesNewRomanPSMT"/>
          <w:color w:val="000000"/>
          <w:sz w:val="24"/>
        </w:rPr>
        <w:t>SBUS</w:t>
      </w:r>
      <w:r>
        <w:rPr>
          <w:rFonts w:ascii="tRIu9I6b+SimSun" w:hAnsi="tRIu9I6b+SimSun" w:eastAsia="tRIu9I6b+SimSun"/>
          <w:color w:val="000000"/>
          <w:sz w:val="24"/>
        </w:rPr>
        <w:t>支持最多</w:t>
      </w:r>
      <w:r>
        <w:rPr>
          <w:rFonts w:ascii="tToT8pm1+TimesNewRomanPSMT" w:hAnsi="tToT8pm1+TimesNewRomanPSMT" w:eastAsia="tToT8pm1+TimesNewRomanPSMT"/>
          <w:color w:val="000000"/>
          <w:sz w:val="24"/>
        </w:rPr>
        <w:t>16</w:t>
      </w:r>
      <w:r>
        <w:rPr>
          <w:rFonts w:ascii="tRIu9I6b+SimSun" w:hAnsi="tRIu9I6b+SimSun" w:eastAsia="tRIu9I6b+SimSun"/>
          <w:color w:val="000000"/>
          <w:sz w:val="24"/>
        </w:rPr>
        <w:t>个通道，延迟低、抗干扰性强，是</w:t>
      </w:r>
      <w:r>
        <w:rPr>
          <w:rFonts w:ascii="tRIu9I6b+SimSun" w:hAnsi="tRIu9I6b+SimSun" w:eastAsia="tRIu9I6b+SimSun"/>
          <w:color w:val="000000"/>
          <w:sz w:val="24"/>
        </w:rPr>
        <w:t>主流接收方式。</w:t>
      </w:r>
    </w:p>
    <w:p>
      <w:pPr>
        <w:autoSpaceDN w:val="0"/>
        <w:autoSpaceDE w:val="0"/>
        <w:widowControl/>
        <w:spacing w:line="406" w:lineRule="exact" w:before="0" w:after="0"/>
        <w:ind w:left="1800" w:right="1584" w:firstLine="480"/>
        <w:jc w:val="left"/>
      </w:pPr>
      <w:r>
        <w:rPr>
          <w:rFonts w:ascii="tRIu9I6b+SimSun" w:hAnsi="tRIu9I6b+SimSun" w:eastAsia="tRIu9I6b+SimSun"/>
          <w:color w:val="000000"/>
          <w:sz w:val="24"/>
        </w:rPr>
        <w:t>系统默认支持自动识别，无需设置协议参数，但我们要学习和检查这几个参</w:t>
      </w:r>
      <w:r>
        <w:rPr>
          <w:rFonts w:ascii="tRIu9I6b+SimSun" w:hAnsi="tRIu9I6b+SimSun" w:eastAsia="tRIu9I6b+SimSun"/>
          <w:color w:val="000000"/>
          <w:sz w:val="24"/>
        </w:rPr>
        <w:t>数。在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MissionPlanner</w:t>
      </w:r>
      <w:r>
        <w:rPr>
          <w:rFonts w:ascii="tRIu9I6b+SimSun" w:hAnsi="tRIu9I6b+SimSun" w:eastAsia="tRIu9I6b+SimSun"/>
          <w:color w:val="000000"/>
          <w:sz w:val="24"/>
        </w:rPr>
        <w:t>中执行遥控器校准，完成通道校准，确认通道对应关系，</w:t>
      </w:r>
      <w:r>
        <w:rPr>
          <w:rFonts w:ascii="tRIu9I6b+SimSun" w:hAnsi="tRIu9I6b+SimSun" w:eastAsia="tRIu9I6b+SimSun"/>
          <w:color w:val="000000"/>
          <w:sz w:val="24"/>
        </w:rPr>
        <w:t>如表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4.4</w:t>
      </w:r>
      <w:r>
        <w:rPr>
          <w:rFonts w:ascii="tRIu9I6b+SimSun" w:hAnsi="tRIu9I6b+SimSun" w:eastAsia="tRIu9I6b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212" w:after="174"/>
        <w:ind w:left="0" w:right="4714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4.4RC</w:t>
      </w:r>
      <w:r>
        <w:rPr>
          <w:rFonts w:ascii="tRIu9I6b+SimSun" w:hAnsi="tRIu9I6b+SimSun" w:eastAsia="tRIu9I6b+SimSun"/>
          <w:color w:val="000000"/>
          <w:sz w:val="24"/>
        </w:rPr>
        <w:t>参数设置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8.0" w:type="dxa"/>
      </w:tblPr>
      <w:tblGrid>
        <w:gridCol w:w="2762"/>
        <w:gridCol w:w="2880"/>
        <w:gridCol w:w="2906"/>
      </w:tblGrid>
      <w:tr>
        <w:trPr>
          <w:trHeight w:hRule="exact" w:val="562"/>
        </w:trPr>
        <w:tc>
          <w:tcPr>
            <w:tcW w:type="dxa" w:w="2762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1120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参数名</w:t>
            </w:r>
          </w:p>
        </w:tc>
        <w:tc>
          <w:tcPr>
            <w:tcW w:type="dxa" w:w="2880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564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对应通道功能</w:t>
            </w:r>
          </w:p>
        </w:tc>
        <w:tc>
          <w:tcPr>
            <w:tcW w:type="dxa" w:w="2906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674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对应部件说明</w:t>
            </w:r>
          </w:p>
        </w:tc>
      </w:tr>
      <w:tr>
        <w:trPr>
          <w:trHeight w:hRule="exact" w:val="840"/>
        </w:trPr>
        <w:tc>
          <w:tcPr>
            <w:tcW w:type="dxa" w:w="2762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8" w:after="0"/>
              <w:ind w:left="430" w:right="0" w:firstLine="0"/>
              <w:jc w:val="lef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RC_MAP_ROLL</w:t>
            </w:r>
          </w:p>
        </w:tc>
        <w:tc>
          <w:tcPr>
            <w:tcW w:type="dxa" w:w="2880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6" w:after="0"/>
              <w:ind w:left="0" w:right="1356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副翼</w:t>
            </w:r>
          </w:p>
        </w:tc>
        <w:tc>
          <w:tcPr>
            <w:tcW w:type="dxa" w:w="2906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8" w:after="0"/>
              <w:ind w:left="0" w:right="1452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1</w:t>
            </w:r>
          </w:p>
        </w:tc>
      </w:tr>
      <w:tr>
        <w:trPr>
          <w:trHeight w:hRule="exact" w:val="780"/>
        </w:trPr>
        <w:tc>
          <w:tcPr>
            <w:tcW w:type="dxa" w:w="27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8" w:after="0"/>
              <w:ind w:left="396" w:right="0" w:firstLine="0"/>
              <w:jc w:val="lef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RC_MAP_PITCH</w:t>
            </w:r>
          </w:p>
        </w:tc>
        <w:tc>
          <w:tcPr>
            <w:tcW w:type="dxa" w:w="2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6" w:after="0"/>
              <w:ind w:left="0" w:right="1236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升降舵</w:t>
            </w:r>
          </w:p>
        </w:tc>
        <w:tc>
          <w:tcPr>
            <w:tcW w:type="dxa" w:w="290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8" w:after="0"/>
              <w:ind w:left="0" w:right="1452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2</w:t>
            </w:r>
          </w:p>
        </w:tc>
      </w:tr>
      <w:tr>
        <w:trPr>
          <w:trHeight w:hRule="exact" w:val="760"/>
        </w:trPr>
        <w:tc>
          <w:tcPr>
            <w:tcW w:type="dxa" w:w="27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4" w:after="0"/>
              <w:ind w:left="456" w:right="0" w:firstLine="0"/>
              <w:jc w:val="lef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RC_MAP_YAW</w:t>
            </w:r>
          </w:p>
        </w:tc>
        <w:tc>
          <w:tcPr>
            <w:tcW w:type="dxa" w:w="2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0" w:after="0"/>
              <w:ind w:left="0" w:right="1236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方向舵</w:t>
            </w:r>
          </w:p>
        </w:tc>
        <w:tc>
          <w:tcPr>
            <w:tcW w:type="dxa" w:w="290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4" w:after="0"/>
              <w:ind w:left="0" w:right="1452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3</w:t>
            </w:r>
          </w:p>
        </w:tc>
      </w:tr>
      <w:tr>
        <w:trPr>
          <w:trHeight w:hRule="exact" w:val="780"/>
        </w:trPr>
        <w:tc>
          <w:tcPr>
            <w:tcW w:type="dxa" w:w="27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8" w:after="0"/>
              <w:ind w:left="122" w:right="0" w:firstLine="0"/>
              <w:jc w:val="lef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RC_MAP_THROTTLE</w:t>
            </w:r>
          </w:p>
        </w:tc>
        <w:tc>
          <w:tcPr>
            <w:tcW w:type="dxa" w:w="2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8" w:after="0"/>
              <w:ind w:left="0" w:right="1356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油门</w:t>
            </w:r>
          </w:p>
        </w:tc>
        <w:tc>
          <w:tcPr>
            <w:tcW w:type="dxa" w:w="290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8" w:after="0"/>
              <w:ind w:left="0" w:right="1452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4</w:t>
            </w:r>
          </w:p>
        </w:tc>
      </w:tr>
      <w:tr>
        <w:trPr>
          <w:trHeight w:hRule="exact" w:val="780"/>
        </w:trPr>
        <w:tc>
          <w:tcPr>
            <w:tcW w:type="dxa" w:w="276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6" w:after="0"/>
              <w:ind w:left="148" w:right="0" w:firstLine="0"/>
              <w:jc w:val="lef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RC_MAP_MODE_SW</w:t>
            </w:r>
          </w:p>
        </w:tc>
        <w:tc>
          <w:tcPr>
            <w:tcW w:type="dxa" w:w="28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564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模式切换开关</w:t>
            </w:r>
          </w:p>
        </w:tc>
        <w:tc>
          <w:tcPr>
            <w:tcW w:type="dxa" w:w="290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76" w:after="0"/>
              <w:ind w:left="0" w:right="1452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5</w:t>
            </w:r>
          </w:p>
        </w:tc>
      </w:tr>
      <w:tr>
        <w:trPr>
          <w:trHeight w:hRule="exact" w:val="768"/>
        </w:trPr>
        <w:tc>
          <w:tcPr>
            <w:tcW w:type="dxa" w:w="2762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72" w:after="0"/>
              <w:ind w:left="382" w:right="0" w:firstLine="0"/>
              <w:jc w:val="lef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RC_MAP_FLAPS</w:t>
            </w:r>
          </w:p>
        </w:tc>
        <w:tc>
          <w:tcPr>
            <w:tcW w:type="dxa" w:w="2880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8" w:after="0"/>
              <w:ind w:left="324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襟翼通道（可选）</w:t>
            </w:r>
          </w:p>
        </w:tc>
        <w:tc>
          <w:tcPr>
            <w:tcW w:type="dxa" w:w="2906"/>
            <w:tcBorders>
              <w:bottom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72" w:after="0"/>
              <w:ind w:left="0" w:right="912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6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或未设置</w:t>
            </w:r>
          </w:p>
        </w:tc>
      </w:tr>
    </w:tbl>
    <w:p>
      <w:pPr>
        <w:autoSpaceDN w:val="0"/>
        <w:tabs>
          <w:tab w:pos="2280" w:val="left"/>
        </w:tabs>
        <w:autoSpaceDE w:val="0"/>
        <w:widowControl/>
        <w:spacing w:line="392" w:lineRule="exact" w:before="0" w:after="0"/>
        <w:ind w:left="1800" w:right="1728" w:firstLine="0"/>
        <w:jc w:val="left"/>
      </w:pPr>
      <w:r>
        <w:tab/>
      </w:r>
      <w:r>
        <w:rPr>
          <w:rFonts w:ascii="tRIu9I6b+SimSun" w:hAnsi="tRIu9I6b+SimSun" w:eastAsia="tRIu9I6b+SimSun"/>
          <w:color w:val="000000"/>
          <w:sz w:val="24"/>
        </w:rPr>
        <w:t>步骤六：外围功能接口（安全开关、蜂鸣器、</w:t>
      </w:r>
      <w:r>
        <w:rPr>
          <w:rFonts w:ascii="tToT8pm1+TimesNewRomanPSMT" w:hAnsi="tToT8pm1+TimesNewRomanPSMT" w:eastAsia="tToT8pm1+TimesNewRomanPSMT"/>
          <w:color w:val="000000"/>
          <w:sz w:val="24"/>
        </w:rPr>
        <w:t>GPS</w:t>
      </w:r>
      <w:r>
        <w:rPr>
          <w:rFonts w:ascii="tRIu9I6b+SimSun" w:hAnsi="tRIu9I6b+SimSun" w:eastAsia="tRIu9I6b+SimSun"/>
          <w:color w:val="000000"/>
          <w:sz w:val="24"/>
        </w:rPr>
        <w:t>）</w:t>
      </w:r>
      <w:r>
        <w:br/>
      </w:r>
      <w:r>
        <w:tab/>
      </w:r>
      <w:r>
        <w:rPr>
          <w:rFonts w:ascii="tToT8pm1+TimesNewRomanPSMT" w:hAnsi="tToT8pm1+TimesNewRomanPSMT" w:eastAsia="tToT8pm1+TimesNewRomanPSMT"/>
          <w:color w:val="000000"/>
          <w:sz w:val="24"/>
        </w:rPr>
        <w:t>Pixhawk</w:t>
      </w:r>
      <w:r>
        <w:rPr>
          <w:rFonts w:ascii="tRIu9I6b+SimSun" w:hAnsi="tRIu9I6b+SimSun" w:eastAsia="tRIu9I6b+SimSun"/>
          <w:color w:val="000000"/>
          <w:sz w:val="24"/>
        </w:rPr>
        <w:t>飞控支持多种外设接入，需在参数表中激活相关功能。常见关键外</w:t>
      </w:r>
      <w:r>
        <w:rPr>
          <w:rFonts w:ascii="tRIu9I6b+SimSun" w:hAnsi="tRIu9I6b+SimSun" w:eastAsia="tRIu9I6b+SimSun"/>
          <w:color w:val="000000"/>
          <w:sz w:val="24"/>
        </w:rPr>
        <w:t>设及其对应设置如表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4.5</w:t>
      </w:r>
      <w:r>
        <w:rPr>
          <w:rFonts w:ascii="tRIu9I6b+SimSun" w:hAnsi="tRIu9I6b+SimSun" w:eastAsia="tRIu9I6b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212" w:after="176"/>
        <w:ind w:left="0" w:right="4154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4.5</w:t>
      </w:r>
      <w:r>
        <w:rPr>
          <w:rFonts w:ascii="tRIu9I6b+SimSun" w:hAnsi="tRIu9I6b+SimSun" w:eastAsia="tRIu9I6b+SimSun"/>
          <w:color w:val="000000"/>
          <w:sz w:val="24"/>
        </w:rPr>
        <w:t>外围功能接口参数设置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8.0" w:type="dxa"/>
      </w:tblPr>
      <w:tblGrid>
        <w:gridCol w:w="882"/>
        <w:gridCol w:w="3480"/>
        <w:gridCol w:w="1180"/>
        <w:gridCol w:w="3006"/>
      </w:tblGrid>
      <w:tr>
        <w:trPr>
          <w:trHeight w:hRule="exact" w:val="438"/>
        </w:trPr>
        <w:tc>
          <w:tcPr>
            <w:tcW w:type="dxa" w:w="882"/>
            <w:vMerge w:val="restart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外设</w:t>
            </w:r>
          </w:p>
        </w:tc>
        <w:tc>
          <w:tcPr>
            <w:tcW w:type="dxa" w:w="3480"/>
            <w:vMerge w:val="restart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主要参数</w:t>
            </w:r>
          </w:p>
        </w:tc>
        <w:tc>
          <w:tcPr>
            <w:tcW w:type="dxa" w:w="1180"/>
            <w:tcBorders>
              <w:top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接口位</w:t>
            </w:r>
          </w:p>
        </w:tc>
        <w:tc>
          <w:tcPr>
            <w:tcW w:type="dxa" w:w="3006"/>
            <w:vMerge w:val="restart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对应部件说明</w:t>
            </w:r>
          </w:p>
        </w:tc>
      </w:tr>
      <w:tr>
        <w:trPr>
          <w:trHeight w:hRule="exact" w:val="384"/>
        </w:trPr>
        <w:tc>
          <w:tcPr>
            <w:tcW w:type="dxa" w:w="2976"/>
            <w:vMerge/>
            <w:tcBorders>
              <w:top w:sz="11.520000457763672" w:val="single" w:color="000000"/>
              <w:bottom w:sz="5.760000228881836" w:val="single" w:color="000000"/>
            </w:tcBorders>
          </w:tcPr>
          <w:p/>
        </w:tc>
        <w:tc>
          <w:tcPr>
            <w:tcW w:type="dxa" w:w="2976"/>
            <w:vMerge/>
            <w:tcBorders>
              <w:top w:sz="11.520000457763672" w:val="single" w:color="000000"/>
              <w:bottom w:sz="5.760000228881836" w:val="single" w:color="000000"/>
            </w:tcBorders>
          </w:tcPr>
          <w:p/>
        </w:tc>
        <w:tc>
          <w:tcPr>
            <w:tcW w:type="dxa" w:w="1180"/>
            <w:tcBorders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置</w:t>
            </w:r>
          </w:p>
        </w:tc>
        <w:tc>
          <w:tcPr>
            <w:tcW w:type="dxa" w:w="2976"/>
            <w:vMerge/>
            <w:tcBorders>
              <w:top w:sz="11.520000457763672" w:val="single" w:color="000000"/>
              <w:bottom w:sz="5.760000228881836" w:val="single" w:color="000000"/>
            </w:tcBorders>
          </w:tcPr>
          <w:p/>
        </w:tc>
      </w:tr>
      <w:tr>
        <w:trPr>
          <w:trHeight w:hRule="exact" w:val="436"/>
        </w:trPr>
        <w:tc>
          <w:tcPr>
            <w:tcW w:type="dxa" w:w="882"/>
            <w:vMerge w:val="restart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安全</w:t>
            </w:r>
          </w:p>
        </w:tc>
        <w:tc>
          <w:tcPr>
            <w:tcW w:type="dxa" w:w="3480"/>
            <w:vMerge w:val="restart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BRD_SAFETY_DEFLT=1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（启</w:t>
            </w:r>
          </w:p>
        </w:tc>
        <w:tc>
          <w:tcPr>
            <w:tcW w:type="dxa" w:w="1180"/>
            <w:vMerge w:val="restart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SWITCH</w:t>
            </w:r>
          </w:p>
        </w:tc>
        <w:tc>
          <w:tcPr>
            <w:tcW w:type="dxa" w:w="3006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防止通电后立即驱动舵面</w:t>
            </w:r>
          </w:p>
        </w:tc>
      </w:tr>
      <w:tr>
        <w:trPr>
          <w:trHeight w:hRule="exact" w:val="200"/>
        </w:trPr>
        <w:tc>
          <w:tcPr>
            <w:tcW w:type="dxa" w:w="2976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976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976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300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或电机，需手动按下按钮后</w:t>
            </w:r>
          </w:p>
        </w:tc>
      </w:tr>
      <w:tr>
        <w:trPr>
          <w:trHeight w:hRule="exact" w:val="206"/>
        </w:trPr>
        <w:tc>
          <w:tcPr>
            <w:tcW w:type="dxa" w:w="882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开关</w:t>
            </w:r>
          </w:p>
        </w:tc>
        <w:tc>
          <w:tcPr>
            <w:tcW w:type="dxa" w:w="34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用）</w:t>
            </w:r>
          </w:p>
        </w:tc>
        <w:tc>
          <w:tcPr>
            <w:tcW w:type="dxa" w:w="2976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976"/>
            <w:vMerge/>
          </w:tcPr>
          <w:p/>
        </w:tc>
      </w:tr>
      <w:tr>
        <w:trPr>
          <w:trHeight w:hRule="exact" w:val="294"/>
        </w:trPr>
        <w:tc>
          <w:tcPr>
            <w:tcW w:type="dxa" w:w="2976"/>
            <w:vMerge/>
          </w:tcPr>
          <w:p/>
        </w:tc>
        <w:tc>
          <w:tcPr>
            <w:tcW w:type="dxa" w:w="2976"/>
            <w:vMerge/>
          </w:tcPr>
          <w:p/>
        </w:tc>
        <w:tc>
          <w:tcPr>
            <w:tcW w:type="dxa" w:w="2976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300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系统才可工作</w:t>
            </w:r>
          </w:p>
        </w:tc>
      </w:tr>
      <w:tr>
        <w:trPr>
          <w:trHeight w:hRule="exact" w:val="106"/>
        </w:trPr>
        <w:tc>
          <w:tcPr>
            <w:tcW w:type="dxa" w:w="882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蜂鸣</w:t>
            </w:r>
          </w:p>
        </w:tc>
        <w:tc>
          <w:tcPr>
            <w:tcW w:type="dxa" w:w="34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无需特殊参数，默认启用</w:t>
            </w:r>
          </w:p>
        </w:tc>
        <w:tc>
          <w:tcPr>
            <w:tcW w:type="dxa" w:w="11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0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BUZZER</w:t>
            </w:r>
          </w:p>
        </w:tc>
        <w:tc>
          <w:tcPr>
            <w:tcW w:type="dxa" w:w="2976"/>
            <w:vMerge/>
          </w:tcPr>
          <w:p/>
        </w:tc>
      </w:tr>
      <w:tr>
        <w:trPr>
          <w:trHeight w:hRule="exact" w:val="394"/>
        </w:trPr>
        <w:tc>
          <w:tcPr>
            <w:tcW w:type="dxa" w:w="2976"/>
            <w:vMerge/>
          </w:tcPr>
          <w:p/>
        </w:tc>
        <w:tc>
          <w:tcPr>
            <w:tcW w:type="dxa" w:w="2976"/>
            <w:vMerge/>
          </w:tcPr>
          <w:p/>
        </w:tc>
        <w:tc>
          <w:tcPr>
            <w:tcW w:type="dxa" w:w="2976"/>
            <w:vMerge/>
          </w:tcPr>
          <w:p/>
        </w:tc>
        <w:tc>
          <w:tcPr>
            <w:tcW w:type="dxa" w:w="300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控制云台俯仰，实现拍摄角</w:t>
            </w:r>
          </w:p>
        </w:tc>
      </w:tr>
      <w:tr>
        <w:trPr>
          <w:trHeight w:hRule="exact" w:val="388"/>
        </w:trPr>
        <w:tc>
          <w:tcPr>
            <w:tcW w:type="dxa" w:w="88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器</w:t>
            </w:r>
          </w:p>
        </w:tc>
        <w:tc>
          <w:tcPr>
            <w:tcW w:type="dxa" w:w="2976"/>
            <w:vMerge/>
          </w:tcPr>
          <w:p/>
        </w:tc>
        <w:tc>
          <w:tcPr>
            <w:tcW w:type="dxa" w:w="11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接口</w:t>
            </w:r>
          </w:p>
        </w:tc>
        <w:tc>
          <w:tcPr>
            <w:tcW w:type="dxa" w:w="300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度调整</w:t>
            </w:r>
          </w:p>
        </w:tc>
      </w:tr>
    </w:tbl>
    <w:p>
      <w:pPr>
        <w:autoSpaceDN w:val="0"/>
        <w:autoSpaceDE w:val="0"/>
        <w:widowControl/>
        <w:spacing w:line="198" w:lineRule="exact" w:before="344" w:after="0"/>
        <w:ind w:left="0" w:right="5682" w:firstLine="0"/>
        <w:jc w:val="right"/>
      </w:pPr>
      <w:r>
        <w:rPr>
          <w:rFonts w:ascii="tToT8pm1+TimesNewRomanPSMT" w:hAnsi="tToT8pm1+TimesNewRomanPSMT" w:eastAsia="tToT8pm1+TimesNewRomanPSMT"/>
          <w:color w:val="000000"/>
          <w:sz w:val="18"/>
        </w:rPr>
        <w:t>71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tRIu9I6b+SimSun" w:hAnsi="tRIu9I6b+SimSun" w:eastAsia="tRIu9I6b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2325370</wp:posOffset>
            </wp:positionH>
            <wp:positionV relativeFrom="page">
              <wp:posOffset>4417060</wp:posOffset>
            </wp:positionV>
            <wp:extent cx="2900680" cy="454975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45497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1065530</wp:posOffset>
            </wp:positionH>
            <wp:positionV relativeFrom="page">
              <wp:posOffset>2677160</wp:posOffset>
            </wp:positionV>
            <wp:extent cx="5427980" cy="2115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211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330" w:after="0"/>
        <w:ind w:left="1800" w:right="0" w:firstLine="0"/>
        <w:jc w:val="left"/>
      </w:pPr>
      <w:r>
        <w:rPr>
          <w:rFonts w:ascii="tToT8pm1+TimesNewRomanPSMT" w:hAnsi="tToT8pm1+TimesNewRomanPSMT" w:eastAsia="tToT8pm1+TimesNewRomanPSMT"/>
          <w:color w:val="000000"/>
          <w:sz w:val="24"/>
        </w:rPr>
        <w:t>Buzzer</w:t>
      </w:r>
    </w:p>
    <w:p>
      <w:pPr>
        <w:autoSpaceDN w:val="0"/>
        <w:autoSpaceDE w:val="0"/>
        <w:widowControl/>
        <w:spacing w:line="266" w:lineRule="exact" w:before="510" w:after="74"/>
        <w:ind w:left="2848" w:right="0" w:firstLine="0"/>
        <w:jc w:val="left"/>
      </w:pPr>
      <w:r>
        <w:rPr>
          <w:rFonts w:ascii="tToT8pm1+TimesNewRomanPSMT" w:hAnsi="tToT8pm1+TimesNewRomanPSMT" w:eastAsia="tToT8pm1+TimesNewRomanPSMT"/>
          <w:color w:val="000000"/>
          <w:sz w:val="24"/>
        </w:rPr>
        <w:t>GPS_TYPE=1</w:t>
      </w:r>
      <w:r>
        <w:rPr>
          <w:rFonts w:ascii="tRIu9I6b+SimSun" w:hAnsi="tRIu9I6b+SimSun" w:eastAsia="tRIu9I6b+SimSun"/>
          <w:color w:val="000000"/>
          <w:sz w:val="24"/>
        </w:rPr>
        <w:t>（自动识别）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1580"/>
        <w:gridCol w:w="3600"/>
        <w:gridCol w:w="1060"/>
        <w:gridCol w:w="3820"/>
      </w:tblGrid>
      <w:tr>
        <w:trPr>
          <w:trHeight w:hRule="exact" w:val="378"/>
        </w:trPr>
        <w:tc>
          <w:tcPr>
            <w:tcW w:type="dxa" w:w="15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0" w:after="0"/>
              <w:ind w:left="0" w:right="160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GPS</w:t>
            </w:r>
          </w:p>
        </w:tc>
        <w:tc>
          <w:tcPr>
            <w:tcW w:type="dxa" w:w="3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GPS_AUTO_CONFIG=1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（自动</w:t>
            </w:r>
          </w:p>
        </w:tc>
        <w:tc>
          <w:tcPr>
            <w:tcW w:type="dxa" w:w="10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0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GPS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端</w:t>
            </w:r>
          </w:p>
        </w:tc>
        <w:tc>
          <w:tcPr>
            <w:tcW w:type="dxa" w:w="3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2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通过蜂鸣声提示当前系统</w:t>
            </w:r>
          </w:p>
        </w:tc>
      </w:tr>
      <w:tr>
        <w:trPr>
          <w:trHeight w:hRule="exact" w:val="200"/>
        </w:trPr>
        <w:tc>
          <w:tcPr>
            <w:tcW w:type="dxa" w:w="2976"/>
            <w:vMerge/>
          </w:tcPr>
          <w:p/>
        </w:tc>
        <w:tc>
          <w:tcPr>
            <w:tcW w:type="dxa" w:w="36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配置）</w:t>
            </w:r>
          </w:p>
        </w:tc>
        <w:tc>
          <w:tcPr>
            <w:tcW w:type="dxa" w:w="2976"/>
            <w:vMerge/>
          </w:tcPr>
          <w:p/>
        </w:tc>
        <w:tc>
          <w:tcPr>
            <w:tcW w:type="dxa" w:w="38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16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状态，如启动完成、故障报</w:t>
            </w:r>
          </w:p>
        </w:tc>
      </w:tr>
      <w:tr>
        <w:trPr>
          <w:trHeight w:hRule="exact" w:val="200"/>
        </w:trPr>
        <w:tc>
          <w:tcPr>
            <w:tcW w:type="dxa" w:w="15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140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模块</w:t>
            </w:r>
          </w:p>
        </w:tc>
        <w:tc>
          <w:tcPr>
            <w:tcW w:type="dxa" w:w="2976"/>
            <w:vMerge/>
          </w:tcPr>
          <w:p/>
        </w:tc>
        <w:tc>
          <w:tcPr>
            <w:tcW w:type="dxa" w:w="10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口</w:t>
            </w:r>
          </w:p>
        </w:tc>
        <w:tc>
          <w:tcPr>
            <w:tcW w:type="dxa" w:w="2976"/>
            <w:vMerge/>
          </w:tcPr>
          <w:p/>
        </w:tc>
      </w:tr>
      <w:tr>
        <w:trPr>
          <w:trHeight w:hRule="exact" w:val="408"/>
        </w:trPr>
        <w:tc>
          <w:tcPr>
            <w:tcW w:type="dxa" w:w="2976"/>
            <w:vMerge/>
          </w:tcPr>
          <w:p/>
        </w:tc>
        <w:tc>
          <w:tcPr>
            <w:tcW w:type="dxa" w:w="36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GPS_AUTO_SWITCH=1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（双</w:t>
            </w:r>
          </w:p>
        </w:tc>
        <w:tc>
          <w:tcPr>
            <w:tcW w:type="dxa" w:w="2976"/>
            <w:vMerge/>
          </w:tcPr>
          <w:p/>
        </w:tc>
        <w:tc>
          <w:tcPr>
            <w:tcW w:type="dxa" w:w="3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69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警、</w:t>
            </w: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GPS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丢失等</w:t>
            </w:r>
          </w:p>
        </w:tc>
      </w:tr>
    </w:tbl>
    <w:p>
      <w:pPr>
        <w:autoSpaceDN w:val="0"/>
        <w:autoSpaceDE w:val="0"/>
        <w:widowControl/>
        <w:spacing w:line="266" w:lineRule="exact" w:before="74" w:after="0"/>
        <w:ind w:left="0" w:right="6600" w:firstLine="0"/>
        <w:jc w:val="right"/>
      </w:pPr>
      <w:r>
        <w:rPr>
          <w:rFonts w:ascii="tToT8pm1+TimesNewRomanPSMT" w:hAnsi="tToT8pm1+TimesNewRomanPSMT" w:eastAsia="tToT8pm1+TimesNewRomanPSMT"/>
          <w:color w:val="000000"/>
          <w:sz w:val="24"/>
        </w:rPr>
        <w:t>GPS</w:t>
      </w:r>
      <w:r>
        <w:rPr>
          <w:rFonts w:ascii="tRIu9I6b+SimSun" w:hAnsi="tRIu9I6b+SimSun" w:eastAsia="tRIu9I6b+SimSun"/>
          <w:color w:val="000000"/>
          <w:sz w:val="24"/>
        </w:rPr>
        <w:t>时自动选择）</w:t>
      </w:r>
    </w:p>
    <w:p>
      <w:pPr>
        <w:autoSpaceDN w:val="0"/>
        <w:autoSpaceDE w:val="0"/>
        <w:widowControl/>
        <w:spacing w:line="240" w:lineRule="exact" w:before="172" w:after="0"/>
        <w:ind w:left="2280" w:right="0" w:firstLine="0"/>
        <w:jc w:val="left"/>
      </w:pPr>
      <w:r>
        <w:rPr>
          <w:rFonts w:ascii="tRIu9I6b+SimSun" w:hAnsi="tRIu9I6b+SimSun" w:eastAsia="tRIu9I6b+SimSun"/>
          <w:color w:val="000000"/>
          <w:sz w:val="24"/>
        </w:rPr>
        <w:t>步骤七：设置起飞与降落参数，如：</w:t>
      </w:r>
    </w:p>
    <w:p>
      <w:pPr>
        <w:autoSpaceDN w:val="0"/>
        <w:autoSpaceDE w:val="0"/>
        <w:widowControl/>
        <w:spacing w:line="266" w:lineRule="exact" w:before="152" w:after="0"/>
        <w:ind w:left="2280" w:right="0" w:firstLine="0"/>
        <w:jc w:val="left"/>
      </w:pPr>
      <w:r>
        <w:rPr>
          <w:rFonts w:ascii="tRIu9I6b+SimSun" w:hAnsi="tRIu9I6b+SimSun" w:eastAsia="tRIu9I6b+SimSun"/>
          <w:color w:val="000000"/>
          <w:sz w:val="24"/>
        </w:rPr>
        <w:t>本步骤目标是配置飞控的自动起飞（</w:t>
      </w:r>
      <w:r>
        <w:rPr>
          <w:rFonts w:ascii="tToT8pm1+TimesNewRomanPSMT" w:hAnsi="tToT8pm1+TimesNewRomanPSMT" w:eastAsia="tToT8pm1+TimesNewRomanPSMT"/>
          <w:color w:val="000000"/>
          <w:sz w:val="24"/>
        </w:rPr>
        <w:t>TKOFF</w:t>
      </w:r>
      <w:r>
        <w:rPr>
          <w:rFonts w:ascii="tRIu9I6b+SimSun" w:hAnsi="tRIu9I6b+SimSun" w:eastAsia="tRIu9I6b+SimSun"/>
          <w:color w:val="000000"/>
          <w:sz w:val="24"/>
        </w:rPr>
        <w:t>）与自动降落（</w:t>
      </w:r>
      <w:r>
        <w:rPr>
          <w:rFonts w:ascii="tToT8pm1+TimesNewRomanPSMT" w:hAnsi="tToT8pm1+TimesNewRomanPSMT" w:eastAsia="tToT8pm1+TimesNewRomanPSMT"/>
          <w:color w:val="000000"/>
          <w:sz w:val="24"/>
        </w:rPr>
        <w:t>LAND</w:t>
      </w:r>
      <w:r>
        <w:rPr>
          <w:rFonts w:ascii="tRIu9I6b+SimSun" w:hAnsi="tRIu9I6b+SimSun" w:eastAsia="tRIu9I6b+SimSun"/>
          <w:color w:val="000000"/>
          <w:sz w:val="24"/>
        </w:rPr>
        <w:t>）参数，</w:t>
      </w:r>
    </w:p>
    <w:p>
      <w:pPr>
        <w:autoSpaceDN w:val="0"/>
        <w:autoSpaceDE w:val="0"/>
        <w:widowControl/>
        <w:spacing w:line="264" w:lineRule="exact" w:before="134" w:after="0"/>
        <w:ind w:left="0" w:right="0" w:firstLine="0"/>
        <w:jc w:val="center"/>
      </w:pPr>
      <w:r>
        <w:rPr>
          <w:rFonts w:ascii="tRIu9I6b+SimSun" w:hAnsi="tRIu9I6b+SimSun" w:eastAsia="tRIu9I6b+SimSun"/>
          <w:color w:val="000000"/>
          <w:sz w:val="24"/>
        </w:rPr>
        <w:t>如图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4.32</w:t>
      </w:r>
      <w:r>
        <w:rPr>
          <w:rFonts w:ascii="tRIu9I6b+SimSun" w:hAnsi="tRIu9I6b+SimSun" w:eastAsia="tRIu9I6b+SimSun"/>
          <w:color w:val="000000"/>
          <w:sz w:val="24"/>
        </w:rPr>
        <w:t>所示。使无人机具备自主完成完整飞行任务的能力，参数设置将影响</w:t>
      </w:r>
    </w:p>
    <w:p>
      <w:pPr>
        <w:autoSpaceDN w:val="0"/>
        <w:autoSpaceDE w:val="0"/>
        <w:widowControl/>
        <w:spacing w:line="240" w:lineRule="exact" w:before="144" w:after="0"/>
        <w:ind w:left="0" w:right="0" w:firstLine="0"/>
        <w:jc w:val="center"/>
      </w:pPr>
      <w:r>
        <w:rPr>
          <w:rFonts w:ascii="tRIu9I6b+SimSun" w:hAnsi="tRIu9I6b+SimSun" w:eastAsia="tRIu9I6b+SimSun"/>
          <w:color w:val="000000"/>
          <w:sz w:val="24"/>
        </w:rPr>
        <w:t>起飞响应的及时性、飞行安全性以及降落缓冲表现，本实验针对塞斯纳固定翼进</w:t>
      </w:r>
    </w:p>
    <w:p>
      <w:pPr>
        <w:autoSpaceDN w:val="0"/>
        <w:autoSpaceDE w:val="0"/>
        <w:widowControl/>
        <w:spacing w:line="240" w:lineRule="exact" w:before="160" w:after="0"/>
        <w:ind w:left="0" w:right="0" w:firstLine="0"/>
        <w:jc w:val="center"/>
      </w:pPr>
      <w:r>
        <w:rPr>
          <w:rFonts w:ascii="tRIu9I6b+SimSun" w:hAnsi="tRIu9I6b+SimSun" w:eastAsia="tRIu9I6b+SimSun"/>
          <w:color w:val="000000"/>
          <w:sz w:val="24"/>
        </w:rPr>
        <w:t>行配置，不涉及弹射、垂直起飞等特殊方式，因此部分参数将省略，仅保留常用</w:t>
      </w:r>
    </w:p>
    <w:p>
      <w:pPr>
        <w:autoSpaceDN w:val="0"/>
        <w:autoSpaceDE w:val="0"/>
        <w:widowControl/>
        <w:spacing w:line="240" w:lineRule="exact" w:before="162" w:after="0"/>
        <w:ind w:left="1800" w:right="0" w:firstLine="0"/>
        <w:jc w:val="left"/>
      </w:pPr>
      <w:r>
        <w:rPr>
          <w:rFonts w:ascii="tRIu9I6b+SimSun" w:hAnsi="tRIu9I6b+SimSun" w:eastAsia="tRIu9I6b+SimSun"/>
          <w:color w:val="000000"/>
          <w:sz w:val="24"/>
        </w:rPr>
        <w:t>关键项。</w:t>
      </w:r>
    </w:p>
    <w:p>
      <w:pPr>
        <w:autoSpaceDN w:val="0"/>
        <w:autoSpaceDE w:val="0"/>
        <w:widowControl/>
        <w:spacing w:line="264" w:lineRule="exact" w:before="7934" w:after="0"/>
        <w:ind w:left="0" w:right="4262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图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4.32</w:t>
      </w:r>
      <w:r>
        <w:rPr>
          <w:rFonts w:ascii="tRIu9I6b+SimSun" w:hAnsi="tRIu9I6b+SimSun" w:eastAsia="tRIu9I6b+SimSun"/>
          <w:color w:val="000000"/>
          <w:sz w:val="24"/>
        </w:rPr>
        <w:t>自动起飞参数设置</w:t>
      </w:r>
    </w:p>
    <w:p>
      <w:pPr>
        <w:autoSpaceDN w:val="0"/>
        <w:autoSpaceDE w:val="0"/>
        <w:widowControl/>
        <w:spacing w:line="198" w:lineRule="exact" w:before="406" w:after="0"/>
        <w:ind w:left="0" w:right="5682" w:firstLine="0"/>
        <w:jc w:val="right"/>
      </w:pPr>
      <w:r>
        <w:rPr>
          <w:rFonts w:ascii="tToT8pm1+TimesNewRomanPSMT" w:hAnsi="tToT8pm1+TimesNewRomanPSMT" w:eastAsia="tToT8pm1+TimesNewRomanPSMT"/>
          <w:color w:val="000000"/>
          <w:sz w:val="18"/>
        </w:rPr>
        <w:t>72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tRIu9I6b+SimSun" w:hAnsi="tRIu9I6b+SimSun" w:eastAsia="tRIu9I6b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1065530</wp:posOffset>
            </wp:positionH>
            <wp:positionV relativeFrom="page">
              <wp:posOffset>1818639</wp:posOffset>
            </wp:positionV>
            <wp:extent cx="5427980" cy="21153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211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1069340</wp:posOffset>
            </wp:positionH>
            <wp:positionV relativeFrom="page">
              <wp:posOffset>2853690</wp:posOffset>
            </wp:positionV>
            <wp:extent cx="5419090" cy="1269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9090" cy="1269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330" w:after="0"/>
        <w:ind w:left="2280" w:right="0" w:firstLine="0"/>
        <w:jc w:val="left"/>
      </w:pPr>
      <w:r>
        <w:rPr>
          <w:rFonts w:ascii="tRIu9I6b+SimSun" w:hAnsi="tRIu9I6b+SimSun" w:eastAsia="tRIu9I6b+SimSun"/>
          <w:color w:val="000000"/>
          <w:sz w:val="24"/>
        </w:rPr>
        <w:t>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MissionPlanner&gt;</w:t>
      </w:r>
      <w:r>
        <w:rPr>
          <w:rFonts w:ascii="tRIu9I6b+SimSun" w:hAnsi="tRIu9I6b+SimSun" w:eastAsia="tRIu9I6b+SimSun"/>
          <w:color w:val="000000"/>
          <w:sz w:val="24"/>
        </w:rPr>
        <w:t>配置</w:t>
      </w:r>
      <w:r>
        <w:rPr>
          <w:rFonts w:ascii="tToT8pm1+TimesNewRomanPSMT" w:hAnsi="tToT8pm1+TimesNewRomanPSMT" w:eastAsia="tToT8pm1+TimesNewRomanPSMT"/>
          <w:color w:val="000000"/>
          <w:sz w:val="24"/>
        </w:rPr>
        <w:t>/</w:t>
      </w:r>
      <w:r>
        <w:rPr>
          <w:rFonts w:ascii="tRIu9I6b+SimSun" w:hAnsi="tRIu9I6b+SimSun" w:eastAsia="tRIu9I6b+SimSun"/>
          <w:color w:val="000000"/>
          <w:sz w:val="24"/>
        </w:rPr>
        <w:t>调试</w:t>
      </w:r>
      <w:r>
        <w:rPr>
          <w:rFonts w:ascii="tToT8pm1+TimesNewRomanPSMT" w:hAnsi="tToT8pm1+TimesNewRomanPSMT" w:eastAsia="tToT8pm1+TimesNewRomanPSMT"/>
          <w:color w:val="000000"/>
          <w:sz w:val="24"/>
        </w:rPr>
        <w:t>&gt;</w:t>
      </w:r>
      <w:r>
        <w:rPr>
          <w:rFonts w:ascii="tRIu9I6b+SimSun" w:hAnsi="tRIu9I6b+SimSun" w:eastAsia="tRIu9I6b+SimSun"/>
          <w:color w:val="000000"/>
          <w:sz w:val="24"/>
        </w:rPr>
        <w:t>全部参数表中依次查找以下参数，如表</w:t>
      </w:r>
    </w:p>
    <w:p>
      <w:pPr>
        <w:autoSpaceDN w:val="0"/>
        <w:autoSpaceDE w:val="0"/>
        <w:widowControl/>
        <w:spacing w:line="264" w:lineRule="exact" w:before="136" w:after="0"/>
        <w:ind w:left="1800" w:right="0" w:firstLine="0"/>
        <w:jc w:val="left"/>
      </w:pPr>
      <w:r>
        <w:rPr>
          <w:rFonts w:ascii="tToT8pm1+TimesNewRomanPSMT" w:hAnsi="tToT8pm1+TimesNewRomanPSMT" w:eastAsia="tToT8pm1+TimesNewRomanPSMT"/>
          <w:color w:val="000000"/>
          <w:sz w:val="24"/>
        </w:rPr>
        <w:t>4.6</w:t>
      </w:r>
      <w:r>
        <w:rPr>
          <w:rFonts w:ascii="tRIu9I6b+SimSun" w:hAnsi="tRIu9I6b+SimSun" w:eastAsia="tRIu9I6b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212" w:after="0"/>
        <w:ind w:left="0" w:right="4274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4.6</w:t>
      </w:r>
      <w:r>
        <w:rPr>
          <w:rFonts w:ascii="tRIu9I6b+SimSun" w:hAnsi="tRIu9I6b+SimSun" w:eastAsia="tRIu9I6b+SimSun"/>
          <w:color w:val="000000"/>
          <w:sz w:val="24"/>
        </w:rPr>
        <w:t>自动起飞参数表设置</w:t>
      </w:r>
    </w:p>
    <w:p>
      <w:pPr>
        <w:autoSpaceDN w:val="0"/>
        <w:autoSpaceDE w:val="0"/>
        <w:widowControl/>
        <w:spacing w:line="240" w:lineRule="exact" w:before="318" w:after="102"/>
        <w:ind w:left="0" w:right="4502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实验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0.0" w:type="dxa"/>
      </w:tblPr>
      <w:tblGrid>
        <w:gridCol w:w="2600"/>
        <w:gridCol w:w="1500"/>
        <w:gridCol w:w="1240"/>
        <w:gridCol w:w="1260"/>
        <w:gridCol w:w="2740"/>
      </w:tblGrid>
      <w:tr>
        <w:trPr>
          <w:trHeight w:hRule="exact" w:val="370"/>
        </w:trPr>
        <w:tc>
          <w:tcPr>
            <w:tcW w:type="dxa" w:w="26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8" w:after="0"/>
              <w:ind w:left="0" w:right="548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参数名</w:t>
            </w:r>
          </w:p>
        </w:tc>
        <w:tc>
          <w:tcPr>
            <w:tcW w:type="dxa" w:w="15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228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参数功</w:t>
            </w:r>
          </w:p>
        </w:tc>
        <w:tc>
          <w:tcPr>
            <w:tcW w:type="dxa" w:w="12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8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建议值</w:t>
            </w:r>
          </w:p>
        </w:tc>
        <w:tc>
          <w:tcPr>
            <w:tcW w:type="dxa" w:w="1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84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案例</w:t>
            </w:r>
          </w:p>
        </w:tc>
        <w:tc>
          <w:tcPr>
            <w:tcW w:type="dxa" w:w="27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8" w:after="0"/>
              <w:ind w:left="52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设置说明</w:t>
            </w:r>
          </w:p>
        </w:tc>
      </w:tr>
      <w:tr>
        <w:trPr>
          <w:trHeight w:hRule="exact" w:val="388"/>
        </w:trPr>
        <w:tc>
          <w:tcPr>
            <w:tcW w:type="dxa" w:w="2381"/>
            <w:vMerge/>
          </w:tcPr>
          <w:p/>
        </w:tc>
        <w:tc>
          <w:tcPr>
            <w:tcW w:type="dxa" w:w="15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0" w:right="468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能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1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" w:after="0"/>
              <w:ind w:left="284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设置</w:t>
            </w:r>
          </w:p>
        </w:tc>
        <w:tc>
          <w:tcPr>
            <w:tcW w:type="dxa" w:w="2381"/>
            <w:vMerge/>
          </w:tcPr>
          <w:p/>
        </w:tc>
      </w:tr>
    </w:tbl>
    <w:p>
      <w:pPr>
        <w:autoSpaceDN w:val="0"/>
        <w:autoSpaceDE w:val="0"/>
        <w:widowControl/>
        <w:spacing w:line="240" w:lineRule="exact" w:before="100" w:after="0"/>
        <w:ind w:left="0" w:right="4622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值</w:t>
      </w:r>
    </w:p>
    <w:p>
      <w:pPr>
        <w:autoSpaceDN w:val="0"/>
        <w:autoSpaceDE w:val="0"/>
        <w:widowControl/>
        <w:spacing w:line="240" w:lineRule="exact" w:before="176" w:after="100"/>
        <w:ind w:left="0" w:right="6734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起飞所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3420"/>
        <w:gridCol w:w="1160"/>
        <w:gridCol w:w="1180"/>
        <w:gridCol w:w="820"/>
        <w:gridCol w:w="3500"/>
      </w:tblGrid>
      <w:tr>
        <w:trPr>
          <w:trHeight w:hRule="exact" w:val="376"/>
        </w:trPr>
        <w:tc>
          <w:tcPr>
            <w:tcW w:type="dxa" w:w="34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52" w:after="0"/>
              <w:ind w:left="0" w:right="132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TKOFF_THR_MINSPD</w:t>
            </w:r>
          </w:p>
        </w:tc>
        <w:tc>
          <w:tcPr>
            <w:tcW w:type="dxa" w:w="11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需最小</w:t>
            </w:r>
          </w:p>
        </w:tc>
        <w:tc>
          <w:tcPr>
            <w:tcW w:type="dxa" w:w="11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52" w:after="0"/>
              <w:ind w:left="0" w:right="418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8-12</w:t>
            </w:r>
          </w:p>
        </w:tc>
        <w:tc>
          <w:tcPr>
            <w:tcW w:type="dxa" w:w="8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52" w:after="0"/>
              <w:ind w:left="0" w:right="256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0</w:t>
            </w:r>
          </w:p>
        </w:tc>
        <w:tc>
          <w:tcPr>
            <w:tcW w:type="dxa" w:w="35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4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确保起飞前飞行机获</w:t>
            </w:r>
          </w:p>
        </w:tc>
      </w:tr>
      <w:tr>
        <w:trPr>
          <w:trHeight w:hRule="exact" w:val="400"/>
        </w:trPr>
        <w:tc>
          <w:tcPr>
            <w:tcW w:type="dxa" w:w="2381"/>
            <w:vMerge/>
          </w:tcPr>
          <w:p/>
        </w:tc>
        <w:tc>
          <w:tcPr>
            <w:tcW w:type="dxa" w:w="11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25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空速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5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6" w:after="0"/>
              <w:ind w:left="260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得足够的速度。</w:t>
            </w: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0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表示</w:t>
            </w:r>
          </w:p>
        </w:tc>
      </w:tr>
      <w:tr>
        <w:trPr>
          <w:trHeight w:hRule="exact" w:val="384"/>
        </w:trPr>
        <w:tc>
          <w:tcPr>
            <w:tcW w:type="dxa" w:w="2381"/>
            <w:vMerge/>
          </w:tcPr>
          <w:p/>
        </w:tc>
        <w:tc>
          <w:tcPr>
            <w:tcW w:type="dxa" w:w="11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13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（单位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5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58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禁用空速限制。</w:t>
            </w:r>
          </w:p>
        </w:tc>
      </w:tr>
    </w:tbl>
    <w:p>
      <w:pPr>
        <w:autoSpaceDN w:val="0"/>
        <w:autoSpaceDE w:val="0"/>
        <w:widowControl/>
        <w:spacing w:line="266" w:lineRule="exact" w:before="90" w:after="82"/>
        <w:ind w:left="0" w:right="6804" w:firstLine="0"/>
        <w:jc w:val="right"/>
      </w:pPr>
      <w:r>
        <w:rPr>
          <w:rFonts w:ascii="tToT8pm1+TimesNewRomanPSMT" w:hAnsi="tToT8pm1+TimesNewRomanPSMT" w:eastAsia="tToT8pm1+TimesNewRomanPSMT"/>
          <w:color w:val="000000"/>
          <w:sz w:val="24"/>
        </w:rPr>
        <w:t>m/s</w:t>
      </w:r>
      <w:r>
        <w:rPr>
          <w:rFonts w:ascii="tRIu9I6b+SimSun" w:hAnsi="tRIu9I6b+SimSun" w:eastAsia="tRIu9I6b+SimSun"/>
          <w:color w:val="000000"/>
          <w:sz w:val="24"/>
        </w:rPr>
        <w:t>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3360"/>
        <w:gridCol w:w="1220"/>
        <w:gridCol w:w="1140"/>
        <w:gridCol w:w="820"/>
        <w:gridCol w:w="3540"/>
      </w:tblGrid>
      <w:tr>
        <w:trPr>
          <w:trHeight w:hRule="exact" w:val="378"/>
        </w:trPr>
        <w:tc>
          <w:tcPr>
            <w:tcW w:type="dxa" w:w="33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54" w:after="0"/>
              <w:ind w:left="0" w:right="142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TKOFF_THR_DELAY</w:t>
            </w:r>
          </w:p>
        </w:tc>
        <w:tc>
          <w:tcPr>
            <w:tcW w:type="dxa" w:w="12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7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起飞推</w:t>
            </w:r>
          </w:p>
        </w:tc>
        <w:tc>
          <w:tcPr>
            <w:tcW w:type="dxa" w:w="11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54" w:after="0"/>
              <w:ind w:left="0" w:right="458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1-3</w:t>
            </w:r>
          </w:p>
        </w:tc>
        <w:tc>
          <w:tcPr>
            <w:tcW w:type="dxa" w:w="8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54" w:after="0"/>
              <w:ind w:left="0" w:right="236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2</w:t>
            </w:r>
          </w:p>
        </w:tc>
        <w:tc>
          <w:tcPr>
            <w:tcW w:type="dxa" w:w="3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6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起飞命令发出后延迟</w:t>
            </w:r>
          </w:p>
        </w:tc>
      </w:tr>
      <w:tr>
        <w:trPr>
          <w:trHeight w:hRule="exact" w:val="400"/>
        </w:trPr>
        <w:tc>
          <w:tcPr>
            <w:tcW w:type="dxa" w:w="2381"/>
            <w:vMerge/>
          </w:tcPr>
          <w:p/>
        </w:tc>
        <w:tc>
          <w:tcPr>
            <w:tcW w:type="dxa" w:w="12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17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力延迟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25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几秒再加推力，给飞控</w:t>
            </w:r>
          </w:p>
        </w:tc>
      </w:tr>
      <w:tr>
        <w:trPr>
          <w:trHeight w:hRule="exact" w:val="400"/>
        </w:trPr>
        <w:tc>
          <w:tcPr>
            <w:tcW w:type="dxa" w:w="2381"/>
            <w:vMerge/>
          </w:tcPr>
          <w:p/>
        </w:tc>
        <w:tc>
          <w:tcPr>
            <w:tcW w:type="dxa" w:w="12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17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（单位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36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和动力系统预留准备</w:t>
            </w:r>
          </w:p>
        </w:tc>
      </w:tr>
      <w:tr>
        <w:trPr>
          <w:trHeight w:hRule="exact" w:val="382"/>
        </w:trPr>
        <w:tc>
          <w:tcPr>
            <w:tcW w:type="dxa" w:w="2381"/>
            <w:vMerge/>
          </w:tcPr>
          <w:p/>
        </w:tc>
        <w:tc>
          <w:tcPr>
            <w:tcW w:type="dxa" w:w="12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29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秒）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5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1732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时间。</w:t>
            </w:r>
          </w:p>
        </w:tc>
      </w:tr>
    </w:tbl>
    <w:p>
      <w:pPr>
        <w:autoSpaceDN w:val="0"/>
        <w:autoSpaceDE w:val="0"/>
        <w:widowControl/>
        <w:spacing w:line="240" w:lineRule="exact" w:before="102" w:after="0"/>
        <w:ind w:left="0" w:right="1918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到达该空速时开始仰</w:t>
      </w:r>
    </w:p>
    <w:p>
      <w:pPr>
        <w:autoSpaceDN w:val="0"/>
        <w:autoSpaceDE w:val="0"/>
        <w:widowControl/>
        <w:spacing w:line="266" w:lineRule="exact" w:before="150" w:after="82"/>
        <w:ind w:left="0" w:right="1804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头拉升，单位</w:t>
      </w:r>
      <w:r>
        <w:rPr>
          <w:rFonts w:ascii="tToT8pm1+TimesNewRomanPSMT" w:hAnsi="tToT8pm1+TimesNewRomanPSMT" w:eastAsia="tToT8pm1+TimesNewRomanPSMT"/>
          <w:color w:val="000000"/>
          <w:sz w:val="24"/>
        </w:rPr>
        <w:t>m/s</w:t>
      </w:r>
      <w:r>
        <w:rPr>
          <w:rFonts w:ascii="tRIu9I6b+SimSun" w:hAnsi="tRIu9I6b+SimSun" w:eastAsia="tRIu9I6b+SimSun"/>
          <w:color w:val="000000"/>
          <w:sz w:val="24"/>
        </w:rPr>
        <w:t>。对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3420"/>
        <w:gridCol w:w="1120"/>
        <w:gridCol w:w="1220"/>
        <w:gridCol w:w="840"/>
        <w:gridCol w:w="3500"/>
      </w:tblGrid>
      <w:tr>
        <w:trPr>
          <w:trHeight w:hRule="exact" w:val="358"/>
        </w:trPr>
        <w:tc>
          <w:tcPr>
            <w:tcW w:type="dxa" w:w="34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4" w:after="0"/>
              <w:ind w:left="0" w:right="132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TKOFF_ROTATE_SPD</w:t>
            </w:r>
          </w:p>
        </w:tc>
        <w:tc>
          <w:tcPr>
            <w:tcW w:type="dxa" w:w="11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2" w:after="0"/>
              <w:ind w:left="13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起飞转</w:t>
            </w:r>
          </w:p>
        </w:tc>
        <w:tc>
          <w:tcPr>
            <w:tcW w:type="dxa" w:w="12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4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10-15</w:t>
            </w:r>
          </w:p>
        </w:tc>
        <w:tc>
          <w:tcPr>
            <w:tcW w:type="dxa" w:w="8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4" w:after="0"/>
              <w:ind w:left="0" w:right="216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10</w:t>
            </w:r>
          </w:p>
        </w:tc>
        <w:tc>
          <w:tcPr>
            <w:tcW w:type="dxa" w:w="35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44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于所有地面起飞，</w:t>
            </w:r>
          </w:p>
        </w:tc>
      </w:tr>
      <w:tr>
        <w:trPr>
          <w:trHeight w:hRule="exact" w:val="220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5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216" w:right="0" w:firstLine="0"/>
              <w:jc w:val="lef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TKOFF_ROTATE_SPD</w:t>
            </w:r>
          </w:p>
        </w:tc>
      </w:tr>
      <w:tr>
        <w:trPr>
          <w:trHeight w:hRule="exact" w:val="200"/>
        </w:trPr>
        <w:tc>
          <w:tcPr>
            <w:tcW w:type="dxa" w:w="2381"/>
            <w:vMerge/>
          </w:tcPr>
          <w:p/>
        </w:tc>
        <w:tc>
          <w:tcPr>
            <w:tcW w:type="dxa" w:w="11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3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场速度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384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5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32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应设置在失速速度以</w:t>
            </w:r>
          </w:p>
        </w:tc>
      </w:tr>
    </w:tbl>
    <w:p>
      <w:pPr>
        <w:autoSpaceDN w:val="0"/>
        <w:autoSpaceDE w:val="0"/>
        <w:widowControl/>
        <w:spacing w:line="264" w:lineRule="exact" w:before="92" w:after="0"/>
        <w:ind w:left="0" w:right="1878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上，通常约为</w:t>
      </w:r>
      <w:r>
        <w:rPr>
          <w:rFonts w:ascii="tToT8pm1+TimesNewRomanPSMT" w:hAnsi="tToT8pm1+TimesNewRomanPSMT" w:eastAsia="tToT8pm1+TimesNewRomanPSMT"/>
          <w:color w:val="000000"/>
          <w:sz w:val="24"/>
        </w:rPr>
        <w:t>10%</w:t>
      </w:r>
      <w:r>
        <w:rPr>
          <w:rFonts w:ascii="tRIu9I6b+SimSun" w:hAnsi="tRIu9I6b+SimSun" w:eastAsia="tRIu9I6b+SimSun"/>
          <w:color w:val="000000"/>
          <w:sz w:val="24"/>
        </w:rPr>
        <w:t>至</w:t>
      </w:r>
    </w:p>
    <w:p>
      <w:pPr>
        <w:autoSpaceDN w:val="0"/>
        <w:autoSpaceDE w:val="0"/>
        <w:widowControl/>
        <w:spacing w:line="266" w:lineRule="exact" w:before="136" w:after="82"/>
        <w:ind w:left="0" w:right="2778" w:firstLine="0"/>
        <w:jc w:val="right"/>
      </w:pPr>
      <w:r>
        <w:rPr>
          <w:rFonts w:ascii="tToT8pm1+TimesNewRomanPSMT" w:hAnsi="tToT8pm1+TimesNewRomanPSMT" w:eastAsia="tToT8pm1+TimesNewRomanPSMT"/>
          <w:color w:val="000000"/>
          <w:sz w:val="24"/>
        </w:rPr>
        <w:t>30%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3300"/>
        <w:gridCol w:w="1300"/>
        <w:gridCol w:w="1100"/>
        <w:gridCol w:w="880"/>
        <w:gridCol w:w="3480"/>
      </w:tblGrid>
      <w:tr>
        <w:trPr>
          <w:trHeight w:hRule="exact" w:val="376"/>
        </w:trPr>
        <w:tc>
          <w:tcPr>
            <w:tcW w:type="dxa" w:w="33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52" w:after="0"/>
              <w:ind w:left="0" w:right="578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TKOFF_ALT</w:t>
            </w:r>
          </w:p>
        </w:tc>
        <w:tc>
          <w:tcPr>
            <w:tcW w:type="dxa" w:w="1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1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起飞初</w:t>
            </w:r>
          </w:p>
        </w:tc>
        <w:tc>
          <w:tcPr>
            <w:tcW w:type="dxa" w:w="11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52" w:after="0"/>
              <w:ind w:left="204" w:right="0" w:firstLine="0"/>
              <w:jc w:val="lef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20-50</w:t>
            </w:r>
          </w:p>
        </w:tc>
        <w:tc>
          <w:tcPr>
            <w:tcW w:type="dxa" w:w="8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52" w:after="0"/>
              <w:ind w:left="0" w:right="236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30</w:t>
            </w:r>
          </w:p>
        </w:tc>
        <w:tc>
          <w:tcPr>
            <w:tcW w:type="dxa" w:w="3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起飞后第一阶段的目</w:t>
            </w:r>
          </w:p>
        </w:tc>
      </w:tr>
      <w:tr>
        <w:trPr>
          <w:trHeight w:hRule="exact" w:val="400"/>
        </w:trPr>
        <w:tc>
          <w:tcPr>
            <w:tcW w:type="dxa" w:w="2381"/>
            <w:vMerge/>
          </w:tcPr>
          <w:p/>
        </w:tc>
        <w:tc>
          <w:tcPr>
            <w:tcW w:type="dxa" w:w="1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21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始目标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4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9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标高度，确保避开障碍</w:t>
            </w:r>
          </w:p>
        </w:tc>
      </w:tr>
      <w:tr>
        <w:trPr>
          <w:trHeight w:hRule="exact" w:val="404"/>
        </w:trPr>
        <w:tc>
          <w:tcPr>
            <w:tcW w:type="dxa" w:w="33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76" w:after="0"/>
              <w:ind w:left="0" w:right="542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TKOFF_DIST</w:t>
            </w:r>
          </w:p>
        </w:tc>
        <w:tc>
          <w:tcPr>
            <w:tcW w:type="dxa" w:w="1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488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高度</w:t>
            </w:r>
          </w:p>
        </w:tc>
        <w:tc>
          <w:tcPr>
            <w:tcW w:type="dxa" w:w="11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76" w:after="0"/>
              <w:ind w:left="0" w:right="436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200</w:t>
            </w:r>
          </w:p>
        </w:tc>
        <w:tc>
          <w:tcPr>
            <w:tcW w:type="dxa" w:w="8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76" w:after="0"/>
              <w:ind w:left="0" w:right="176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200</w:t>
            </w:r>
          </w:p>
        </w:tc>
        <w:tc>
          <w:tcPr>
            <w:tcW w:type="dxa" w:w="34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1852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物。</w:t>
            </w:r>
          </w:p>
        </w:tc>
      </w:tr>
      <w:tr>
        <w:trPr>
          <w:trHeight w:hRule="exact" w:val="100"/>
        </w:trPr>
        <w:tc>
          <w:tcPr>
            <w:tcW w:type="dxa" w:w="2381"/>
            <w:vMerge/>
          </w:tcPr>
          <w:p/>
        </w:tc>
        <w:tc>
          <w:tcPr>
            <w:tcW w:type="dxa" w:w="13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21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起飞俯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300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4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19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固定翼起飞滑跑距离，</w:t>
            </w:r>
          </w:p>
        </w:tc>
      </w:tr>
      <w:tr>
        <w:trPr>
          <w:trHeight w:hRule="exact" w:val="196"/>
        </w:trPr>
        <w:tc>
          <w:tcPr>
            <w:tcW w:type="dxa" w:w="2381"/>
            <w:vMerge/>
          </w:tcPr>
          <w:p/>
        </w:tc>
        <w:tc>
          <w:tcPr>
            <w:tcW w:type="dxa" w:w="13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488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仰角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200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4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30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避免距离过短失速。</w:t>
            </w:r>
          </w:p>
        </w:tc>
      </w:tr>
      <w:tr>
        <w:trPr>
          <w:trHeight w:hRule="exact" w:val="400"/>
        </w:trPr>
        <w:tc>
          <w:tcPr>
            <w:tcW w:type="dxa" w:w="2381"/>
            <w:vMerge/>
          </w:tcPr>
          <w:p/>
        </w:tc>
        <w:tc>
          <w:tcPr>
            <w:tcW w:type="dxa" w:w="1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164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（</w:t>
            </w: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CD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）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404"/>
        </w:trPr>
        <w:tc>
          <w:tcPr>
            <w:tcW w:type="dxa" w:w="33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76" w:after="0"/>
              <w:ind w:left="0" w:right="140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TKOFF_GND_PITCH</w:t>
            </w:r>
          </w:p>
        </w:tc>
        <w:tc>
          <w:tcPr>
            <w:tcW w:type="dxa" w:w="1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21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地面起</w:t>
            </w:r>
          </w:p>
        </w:tc>
        <w:tc>
          <w:tcPr>
            <w:tcW w:type="dxa" w:w="11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76" w:after="0"/>
              <w:ind w:left="264" w:right="0" w:firstLine="0"/>
              <w:jc w:val="lef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5-10</w:t>
            </w:r>
          </w:p>
        </w:tc>
        <w:tc>
          <w:tcPr>
            <w:tcW w:type="dxa" w:w="8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76" w:after="0"/>
              <w:ind w:left="0" w:right="296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5</w:t>
            </w:r>
          </w:p>
        </w:tc>
        <w:tc>
          <w:tcPr>
            <w:tcW w:type="dxa" w:w="34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4" w:after="0"/>
              <w:ind w:left="30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固定翼地面起飞时的</w:t>
            </w:r>
          </w:p>
        </w:tc>
      </w:tr>
      <w:tr>
        <w:trPr>
          <w:trHeight w:hRule="exact" w:val="196"/>
        </w:trPr>
        <w:tc>
          <w:tcPr>
            <w:tcW w:type="dxa" w:w="2381"/>
            <w:vMerge/>
          </w:tcPr>
          <w:p/>
        </w:tc>
        <w:tc>
          <w:tcPr>
            <w:tcW w:type="dxa" w:w="13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1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飞俯仰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200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4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54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初始俯仰角度。</w:t>
            </w:r>
          </w:p>
        </w:tc>
      </w:tr>
      <w:tr>
        <w:trPr>
          <w:trHeight w:hRule="exact" w:val="384"/>
        </w:trPr>
        <w:tc>
          <w:tcPr>
            <w:tcW w:type="dxa" w:w="2381"/>
            <w:vMerge/>
          </w:tcPr>
          <w:p/>
        </w:tc>
        <w:tc>
          <w:tcPr>
            <w:tcW w:type="dxa" w:w="1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角（°）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</w:tbl>
    <w:p>
      <w:pPr>
        <w:autoSpaceDN w:val="0"/>
        <w:autoSpaceDE w:val="0"/>
        <w:widowControl/>
        <w:spacing w:line="198" w:lineRule="exact" w:before="682" w:after="0"/>
        <w:ind w:left="0" w:right="5682" w:firstLine="0"/>
        <w:jc w:val="right"/>
      </w:pPr>
      <w:r>
        <w:rPr>
          <w:rFonts w:ascii="tToT8pm1+TimesNewRomanPSMT" w:hAnsi="tToT8pm1+TimesNewRomanPSMT" w:eastAsia="tToT8pm1+TimesNewRomanPSMT"/>
          <w:color w:val="000000"/>
          <w:sz w:val="18"/>
        </w:rPr>
        <w:t>73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08" w:firstLine="0"/>
        <w:jc w:val="right"/>
      </w:pPr>
      <w:r>
        <w:rPr>
          <w:rFonts w:ascii="tRIu9I6b+SimSun" w:hAnsi="tRIu9I6b+SimSun" w:eastAsia="tRIu9I6b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1065530</wp:posOffset>
            </wp:positionH>
            <wp:positionV relativeFrom="page">
              <wp:posOffset>4631690</wp:posOffset>
            </wp:positionV>
            <wp:extent cx="5427980" cy="21153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211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1065530</wp:posOffset>
            </wp:positionH>
            <wp:positionV relativeFrom="page">
              <wp:posOffset>3962400</wp:posOffset>
            </wp:positionV>
            <wp:extent cx="5427980" cy="21153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211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38" w:after="100"/>
        <w:ind w:left="0" w:right="6734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起飞自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3200"/>
        <w:gridCol w:w="1280"/>
        <w:gridCol w:w="1180"/>
        <w:gridCol w:w="860"/>
        <w:gridCol w:w="3420"/>
      </w:tblGrid>
      <w:tr>
        <w:trPr>
          <w:trHeight w:hRule="exact" w:val="366"/>
        </w:trPr>
        <w:tc>
          <w:tcPr>
            <w:tcW w:type="dxa" w:w="32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2" w:after="0"/>
              <w:ind w:left="0" w:right="242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TKOFF_LVL_ALT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动水平</w:t>
            </w:r>
          </w:p>
        </w:tc>
        <w:tc>
          <w:tcPr>
            <w:tcW w:type="dxa" w:w="11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2" w:after="0"/>
              <w:ind w:left="0" w:right="418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5-10</w:t>
            </w:r>
          </w:p>
        </w:tc>
        <w:tc>
          <w:tcPr>
            <w:tcW w:type="dxa" w:w="8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2" w:after="0"/>
              <w:ind w:left="0" w:right="296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5</w:t>
            </w:r>
          </w:p>
        </w:tc>
        <w:tc>
          <w:tcPr>
            <w:tcW w:type="dxa" w:w="34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0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起飞阶段中自动保持</w:t>
            </w:r>
          </w:p>
        </w:tc>
      </w:tr>
      <w:tr>
        <w:trPr>
          <w:trHeight w:hRule="exact" w:val="396"/>
        </w:trPr>
        <w:tc>
          <w:tcPr>
            <w:tcW w:type="dxa" w:w="2381"/>
            <w:vMerge/>
          </w:tcPr>
          <w:p/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飞行高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4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66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水平的高度。</w:t>
            </w:r>
          </w:p>
        </w:tc>
      </w:tr>
    </w:tbl>
    <w:p>
      <w:pPr>
        <w:autoSpaceDN w:val="0"/>
        <w:autoSpaceDE w:val="0"/>
        <w:widowControl/>
        <w:spacing w:line="240" w:lineRule="exact" w:before="98" w:after="0"/>
        <w:ind w:left="0" w:right="6568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度（米）</w:t>
      </w:r>
    </w:p>
    <w:p>
      <w:pPr>
        <w:autoSpaceDN w:val="0"/>
        <w:autoSpaceDE w:val="0"/>
        <w:widowControl/>
        <w:spacing w:line="240" w:lineRule="exact" w:before="160" w:after="102"/>
        <w:ind w:left="0" w:right="6734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起飞水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3320"/>
        <w:gridCol w:w="1180"/>
        <w:gridCol w:w="1220"/>
        <w:gridCol w:w="880"/>
        <w:gridCol w:w="3400"/>
      </w:tblGrid>
      <w:tr>
        <w:trPr>
          <w:trHeight w:hRule="exact" w:val="364"/>
        </w:trPr>
        <w:tc>
          <w:tcPr>
            <w:tcW w:type="dxa" w:w="33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52" w:after="0"/>
              <w:ind w:left="0" w:right="186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TKOFF_LVL_PITCH</w:t>
            </w:r>
          </w:p>
        </w:tc>
        <w:tc>
          <w:tcPr>
            <w:tcW w:type="dxa" w:w="11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平飞行</w:t>
            </w:r>
          </w:p>
        </w:tc>
        <w:tc>
          <w:tcPr>
            <w:tcW w:type="dxa" w:w="12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52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10-20</w:t>
            </w:r>
          </w:p>
        </w:tc>
        <w:tc>
          <w:tcPr>
            <w:tcW w:type="dxa" w:w="8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52" w:after="0"/>
              <w:ind w:left="0" w:right="256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15</w:t>
            </w:r>
          </w:p>
        </w:tc>
        <w:tc>
          <w:tcPr>
            <w:tcW w:type="dxa" w:w="34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8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起飞阶段水平飞行时</w:t>
            </w:r>
          </w:p>
        </w:tc>
      </w:tr>
      <w:tr>
        <w:trPr>
          <w:trHeight w:hRule="exact" w:val="394"/>
        </w:trPr>
        <w:tc>
          <w:tcPr>
            <w:tcW w:type="dxa" w:w="2381"/>
            <w:vMerge/>
          </w:tcPr>
          <w:p/>
        </w:tc>
        <w:tc>
          <w:tcPr>
            <w:tcW w:type="dxa" w:w="11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俯仰角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4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40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保持的俯仰角度。</w:t>
            </w:r>
          </w:p>
        </w:tc>
      </w:tr>
    </w:tbl>
    <w:p>
      <w:pPr>
        <w:autoSpaceDN w:val="0"/>
        <w:autoSpaceDE w:val="0"/>
        <w:widowControl/>
        <w:spacing w:line="264" w:lineRule="exact" w:before="94" w:after="0"/>
        <w:ind w:left="0" w:right="6808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（</w:t>
      </w:r>
      <w:r>
        <w:rPr>
          <w:rFonts w:ascii="tToT8pm1+TimesNewRomanPSMT" w:hAnsi="tToT8pm1+TimesNewRomanPSMT" w:eastAsia="tToT8pm1+TimesNewRomanPSMT"/>
          <w:color w:val="000000"/>
          <w:sz w:val="24"/>
        </w:rPr>
        <w:t>°</w:t>
      </w:r>
      <w:r>
        <w:rPr>
          <w:rFonts w:ascii="tRIu9I6b+SimSun" w:hAnsi="tRIu9I6b+SimSun" w:eastAsia="tRIu9I6b+SimSun"/>
          <w:color w:val="000000"/>
          <w:sz w:val="24"/>
        </w:rPr>
        <w:t>）</w:t>
      </w:r>
    </w:p>
    <w:p>
      <w:pPr>
        <w:autoSpaceDN w:val="0"/>
        <w:autoSpaceDE w:val="0"/>
        <w:widowControl/>
        <w:spacing w:line="240" w:lineRule="exact" w:before="144" w:after="98"/>
        <w:ind w:left="0" w:right="6734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起飞俯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3240"/>
        <w:gridCol w:w="1280"/>
        <w:gridCol w:w="1140"/>
        <w:gridCol w:w="1040"/>
        <w:gridCol w:w="3300"/>
      </w:tblGrid>
      <w:tr>
        <w:trPr>
          <w:trHeight w:hRule="exact" w:val="366"/>
        </w:trPr>
        <w:tc>
          <w:tcPr>
            <w:tcW w:type="dxa" w:w="32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2" w:after="0"/>
              <w:ind w:left="0" w:right="220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TKOFF_PLIM_SEC</w:t>
            </w:r>
          </w:p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32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仰限制</w:t>
            </w:r>
          </w:p>
        </w:tc>
        <w:tc>
          <w:tcPr>
            <w:tcW w:type="dxa" w:w="11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2" w:after="0"/>
              <w:ind w:left="0" w:right="458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1-3</w:t>
            </w:r>
          </w:p>
        </w:tc>
        <w:tc>
          <w:tcPr>
            <w:tcW w:type="dxa" w:w="10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2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2</w:t>
            </w:r>
          </w:p>
        </w:tc>
        <w:tc>
          <w:tcPr>
            <w:tcW w:type="dxa" w:w="3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480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起飞时俯仰角调整</w:t>
            </w:r>
          </w:p>
        </w:tc>
      </w:tr>
      <w:tr>
        <w:trPr>
          <w:trHeight w:hRule="exact" w:val="394"/>
        </w:trPr>
        <w:tc>
          <w:tcPr>
            <w:tcW w:type="dxa" w:w="2381"/>
            <w:vMerge/>
          </w:tcPr>
          <w:p/>
        </w:tc>
        <w:tc>
          <w:tcPr>
            <w:tcW w:type="dxa" w:w="12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448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时间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74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的时间。</w:t>
            </w:r>
          </w:p>
        </w:tc>
      </w:tr>
    </w:tbl>
    <w:p>
      <w:pPr>
        <w:autoSpaceDN w:val="0"/>
        <w:autoSpaceDE w:val="0"/>
        <w:widowControl/>
        <w:spacing w:line="240" w:lineRule="exact" w:before="102" w:after="0"/>
        <w:ind w:left="0" w:right="6734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（秒）</w:t>
      </w:r>
    </w:p>
    <w:p>
      <w:pPr>
        <w:autoSpaceDN w:val="0"/>
        <w:autoSpaceDE w:val="0"/>
        <w:widowControl/>
        <w:spacing w:line="264" w:lineRule="exact" w:before="180" w:after="0"/>
        <w:ind w:left="2280" w:right="0" w:firstLine="0"/>
        <w:jc w:val="left"/>
      </w:pPr>
      <w:r>
        <w:rPr>
          <w:rFonts w:ascii="tRIu9I6b+SimSun" w:hAnsi="tRIu9I6b+SimSun" w:eastAsia="tRIu9I6b+SimSun"/>
          <w:color w:val="000000"/>
          <w:sz w:val="24"/>
        </w:rPr>
        <w:t>自动降落参数如表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4.7</w:t>
      </w:r>
      <w:r>
        <w:rPr>
          <w:rFonts w:ascii="tRIu9I6b+SimSun" w:hAnsi="tRIu9I6b+SimSun" w:eastAsia="tRIu9I6b+SimSun"/>
          <w:color w:val="000000"/>
          <w:sz w:val="24"/>
        </w:rPr>
        <w:t>所示</w:t>
      </w:r>
      <w:r>
        <w:rPr>
          <w:rFonts w:ascii="tToT8pm1+TimesNewRomanPSMT" w:hAnsi="tToT8pm1+TimesNewRomanPSMT" w:eastAsia="tToT8pm1+TimesNewRomanPSMT"/>
          <w:color w:val="000000"/>
          <w:sz w:val="24"/>
        </w:rPr>
        <w:t>:</w:t>
      </w:r>
    </w:p>
    <w:p>
      <w:pPr>
        <w:autoSpaceDN w:val="0"/>
        <w:autoSpaceDE w:val="0"/>
        <w:widowControl/>
        <w:spacing w:line="264" w:lineRule="exact" w:before="216" w:after="0"/>
        <w:ind w:left="0" w:right="4302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表</w:t>
      </w:r>
      <w:r>
        <w:rPr>
          <w:rFonts w:ascii="tToT8pm1+TimesNewRomanPSMT" w:hAnsi="tToT8pm1+TimesNewRomanPSMT" w:eastAsia="tToT8pm1+TimesNewRomanPSMT"/>
          <w:color w:val="000000"/>
          <w:sz w:val="24"/>
        </w:rPr>
        <w:t>4.7</w:t>
      </w:r>
      <w:r>
        <w:rPr>
          <w:rFonts w:ascii="tRIu9I6b+SimSun" w:hAnsi="tRIu9I6b+SimSun" w:eastAsia="tRIu9I6b+SimSun"/>
          <w:color w:val="000000"/>
          <w:sz w:val="24"/>
        </w:rPr>
        <w:t>自动降落参数表设置</w:t>
      </w:r>
    </w:p>
    <w:p>
      <w:pPr>
        <w:autoSpaceDN w:val="0"/>
        <w:autoSpaceDE w:val="0"/>
        <w:widowControl/>
        <w:spacing w:line="240" w:lineRule="exact" w:before="318" w:after="102"/>
        <w:ind w:left="0" w:right="4070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实验案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2460"/>
        <w:gridCol w:w="1740"/>
        <w:gridCol w:w="1340"/>
        <w:gridCol w:w="1440"/>
        <w:gridCol w:w="2520"/>
      </w:tblGrid>
      <w:tr>
        <w:trPr>
          <w:trHeight w:hRule="exact" w:val="360"/>
        </w:trPr>
        <w:tc>
          <w:tcPr>
            <w:tcW w:type="dxa" w:w="24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472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参数名</w:t>
            </w:r>
          </w:p>
        </w:tc>
        <w:tc>
          <w:tcPr>
            <w:tcW w:type="dxa" w:w="1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302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参数功能</w:t>
            </w:r>
          </w:p>
        </w:tc>
        <w:tc>
          <w:tcPr>
            <w:tcW w:type="dxa" w:w="13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建议值</w:t>
            </w:r>
          </w:p>
        </w:tc>
        <w:tc>
          <w:tcPr>
            <w:tcW w:type="dxa" w:w="14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例设置</w:t>
            </w:r>
          </w:p>
        </w:tc>
        <w:tc>
          <w:tcPr>
            <w:tcW w:type="dxa" w:w="25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41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设置说明</w:t>
            </w:r>
          </w:p>
        </w:tc>
      </w:tr>
    </w:tbl>
    <w:p>
      <w:pPr>
        <w:autoSpaceDN w:val="0"/>
        <w:autoSpaceDE w:val="0"/>
        <w:widowControl/>
        <w:spacing w:line="240" w:lineRule="exact" w:before="98" w:after="44"/>
        <w:ind w:left="0" w:right="4310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4.0" w:type="dxa"/>
      </w:tblPr>
      <w:tblGrid>
        <w:gridCol w:w="2356"/>
        <w:gridCol w:w="1300"/>
        <w:gridCol w:w="1620"/>
        <w:gridCol w:w="940"/>
        <w:gridCol w:w="2318"/>
      </w:tblGrid>
      <w:tr>
        <w:trPr>
          <w:trHeight w:hRule="exact" w:val="430"/>
        </w:trPr>
        <w:tc>
          <w:tcPr>
            <w:tcW w:type="dxa" w:w="2356"/>
            <w:vMerge w:val="restart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LAND_FLARE_ALT</w:t>
            </w:r>
          </w:p>
        </w:tc>
        <w:tc>
          <w:tcPr>
            <w:tcW w:type="dxa" w:w="1300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展翼</w:t>
            </w:r>
          </w:p>
        </w:tc>
        <w:tc>
          <w:tcPr>
            <w:tcW w:type="dxa" w:w="1620"/>
            <w:vMerge w:val="restart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6" w:after="0"/>
              <w:ind w:left="404" w:right="0" w:firstLine="0"/>
              <w:jc w:val="lef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2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～</w:t>
            </w: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5</w:t>
            </w:r>
          </w:p>
        </w:tc>
        <w:tc>
          <w:tcPr>
            <w:tcW w:type="dxa" w:w="940"/>
            <w:vMerge w:val="restart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6" w:after="0"/>
              <w:ind w:left="0" w:right="364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3</w:t>
            </w:r>
          </w:p>
        </w:tc>
        <w:tc>
          <w:tcPr>
            <w:tcW w:type="dxa" w:w="2318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25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飞机在降落前拉平</w:t>
            </w:r>
          </w:p>
        </w:tc>
      </w:tr>
      <w:tr>
        <w:trPr>
          <w:trHeight w:hRule="exact" w:val="400"/>
        </w:trPr>
        <w:tc>
          <w:tcPr>
            <w:tcW w:type="dxa" w:w="2381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1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（</w:t>
            </w: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flare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）</w:t>
            </w:r>
          </w:p>
        </w:tc>
        <w:tc>
          <w:tcPr>
            <w:tcW w:type="dxa" w:w="2381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381"/>
            <w:vMerge/>
            <w:tcBorders>
              <w:top w:sz="5.760000228881836" w:val="single" w:color="000000"/>
            </w:tcBorders>
          </w:tcPr>
          <w:p/>
        </w:tc>
        <w:tc>
          <w:tcPr>
            <w:tcW w:type="dxa" w:w="231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25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机头的高度，影响</w:t>
            </w:r>
          </w:p>
        </w:tc>
      </w:tr>
      <w:tr>
        <w:trPr>
          <w:trHeight w:hRule="exact" w:val="414"/>
        </w:trPr>
        <w:tc>
          <w:tcPr>
            <w:tcW w:type="dxa" w:w="235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4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LAND_FLARE_SEC</w:t>
            </w:r>
          </w:p>
        </w:tc>
        <w:tc>
          <w:tcPr>
            <w:tcW w:type="dxa" w:w="13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高度</w:t>
            </w:r>
          </w:p>
        </w:tc>
        <w:tc>
          <w:tcPr>
            <w:tcW w:type="dxa" w:w="16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4" w:after="0"/>
              <w:ind w:left="0" w:right="696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1-3</w:t>
            </w:r>
          </w:p>
        </w:tc>
        <w:tc>
          <w:tcPr>
            <w:tcW w:type="dxa" w:w="9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4" w:after="0"/>
              <w:ind w:left="0" w:right="364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2</w:t>
            </w:r>
          </w:p>
        </w:tc>
        <w:tc>
          <w:tcPr>
            <w:tcW w:type="dxa" w:w="231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502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落地缓冲。</w:t>
            </w:r>
          </w:p>
        </w:tc>
      </w:tr>
      <w:tr>
        <w:trPr>
          <w:trHeight w:hRule="exact" w:val="100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18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25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从展翼到接地的缓</w:t>
            </w:r>
          </w:p>
        </w:tc>
      </w:tr>
      <w:tr>
        <w:trPr>
          <w:trHeight w:hRule="exact" w:val="300"/>
        </w:trPr>
        <w:tc>
          <w:tcPr>
            <w:tcW w:type="dxa" w:w="2381"/>
            <w:vMerge/>
          </w:tcPr>
          <w:p/>
        </w:tc>
        <w:tc>
          <w:tcPr>
            <w:tcW w:type="dxa" w:w="13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展翼持续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186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18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25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冲时间，确保平稳</w:t>
            </w:r>
          </w:p>
        </w:tc>
      </w:tr>
      <w:tr>
        <w:trPr>
          <w:trHeight w:hRule="exact" w:val="214"/>
        </w:trPr>
        <w:tc>
          <w:tcPr>
            <w:tcW w:type="dxa" w:w="2381"/>
            <w:vMerge/>
          </w:tcPr>
          <w:p/>
        </w:tc>
        <w:tc>
          <w:tcPr>
            <w:tcW w:type="dxa" w:w="13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时间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466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1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742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落地。</w:t>
            </w:r>
          </w:p>
        </w:tc>
      </w:tr>
      <w:tr>
        <w:trPr>
          <w:trHeight w:hRule="exact" w:val="474"/>
        </w:trPr>
        <w:tc>
          <w:tcPr>
            <w:tcW w:type="dxa" w:w="235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6" w:after="0"/>
              <w:ind w:left="0" w:right="0" w:firstLine="0"/>
              <w:jc w:val="center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LAND_PITCH_CD</w:t>
            </w:r>
          </w:p>
        </w:tc>
        <w:tc>
          <w:tcPr>
            <w:tcW w:type="dxa" w:w="1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4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降落时俯</w:t>
            </w:r>
          </w:p>
        </w:tc>
        <w:tc>
          <w:tcPr>
            <w:tcW w:type="dxa" w:w="16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6" w:after="0"/>
              <w:ind w:left="204" w:right="0" w:firstLine="0"/>
              <w:jc w:val="lef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-1000-1000</w:t>
            </w:r>
          </w:p>
        </w:tc>
        <w:tc>
          <w:tcPr>
            <w:tcW w:type="dxa" w:w="9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6" w:after="0"/>
              <w:ind w:left="0" w:right="244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250</w:t>
            </w:r>
          </w:p>
        </w:tc>
        <w:tc>
          <w:tcPr>
            <w:tcW w:type="dxa" w:w="231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4" w:after="0"/>
              <w:ind w:left="25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降落阶段保持的固</w:t>
            </w:r>
          </w:p>
        </w:tc>
      </w:tr>
      <w:tr>
        <w:trPr>
          <w:trHeight w:hRule="exact" w:val="386"/>
        </w:trPr>
        <w:tc>
          <w:tcPr>
            <w:tcW w:type="dxa" w:w="2381"/>
            <w:vMerge/>
          </w:tcPr>
          <w:p/>
        </w:tc>
        <w:tc>
          <w:tcPr>
            <w:tcW w:type="dxa" w:w="1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仰角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1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25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定俯仰角，正值表</w:t>
            </w:r>
          </w:p>
        </w:tc>
      </w:tr>
      <w:tr>
        <w:trPr>
          <w:trHeight w:hRule="exact" w:val="410"/>
        </w:trPr>
        <w:tc>
          <w:tcPr>
            <w:tcW w:type="dxa" w:w="2381"/>
            <w:vMerge/>
          </w:tcPr>
          <w:p/>
        </w:tc>
        <w:tc>
          <w:tcPr>
            <w:tcW w:type="dxa" w:w="13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4" w:after="0"/>
              <w:ind w:left="0" w:right="0" w:firstLine="0"/>
              <w:jc w:val="center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（</w:t>
            </w: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CD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）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1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49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示机头向上。</w:t>
            </w:r>
          </w:p>
        </w:tc>
      </w:tr>
    </w:tbl>
    <w:p>
      <w:pPr>
        <w:autoSpaceDN w:val="0"/>
        <w:autoSpaceDE w:val="0"/>
        <w:widowControl/>
        <w:spacing w:line="240" w:lineRule="exact" w:before="216" w:after="100"/>
        <w:ind w:left="0" w:right="1830" w:firstLine="0"/>
        <w:jc w:val="right"/>
      </w:pPr>
      <w:r>
        <w:rPr>
          <w:rFonts w:ascii="tRIu9I6b+SimSun" w:hAnsi="tRIu9I6b+SimSun" w:eastAsia="tRIu9I6b+SimSun"/>
          <w:color w:val="000000"/>
          <w:sz w:val="24"/>
        </w:rPr>
        <w:t>如果飞行中油门高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900"/>
        <w:gridCol w:w="1560"/>
        <w:gridCol w:w="1380"/>
        <w:gridCol w:w="1000"/>
        <w:gridCol w:w="3120"/>
      </w:tblGrid>
      <w:tr>
        <w:trPr>
          <w:trHeight w:hRule="exact" w:val="366"/>
        </w:trPr>
        <w:tc>
          <w:tcPr>
            <w:tcW w:type="dxa" w:w="29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50" w:after="0"/>
              <w:ind w:left="0" w:right="236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LAND_PF_ALT</w:t>
            </w:r>
          </w:p>
        </w:tc>
        <w:tc>
          <w:tcPr>
            <w:tcW w:type="dxa" w:w="15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0" w:after="0"/>
              <w:ind w:left="25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预着落飞</w:t>
            </w:r>
          </w:p>
        </w:tc>
        <w:tc>
          <w:tcPr>
            <w:tcW w:type="dxa" w:w="13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50" w:after="0"/>
              <w:ind w:left="344" w:right="0" w:firstLine="0"/>
              <w:jc w:val="lef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10-15</w:t>
            </w:r>
          </w:p>
        </w:tc>
        <w:tc>
          <w:tcPr>
            <w:tcW w:type="dxa" w:w="10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50" w:after="0"/>
              <w:ind w:left="0" w:right="264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10</w:t>
            </w:r>
          </w:p>
        </w:tc>
        <w:tc>
          <w:tcPr>
            <w:tcW w:type="dxa" w:w="31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9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于该值，将中止降</w:t>
            </w:r>
          </w:p>
        </w:tc>
      </w:tr>
      <w:tr>
        <w:trPr>
          <w:trHeight w:hRule="exact" w:val="200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1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29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落过程，避免不安</w:t>
            </w:r>
          </w:p>
        </w:tc>
      </w:tr>
      <w:tr>
        <w:trPr>
          <w:trHeight w:hRule="exact" w:val="200"/>
        </w:trPr>
        <w:tc>
          <w:tcPr>
            <w:tcW w:type="dxa" w:w="2381"/>
            <w:vMerge/>
          </w:tcPr>
          <w:p/>
        </w:tc>
        <w:tc>
          <w:tcPr>
            <w:tcW w:type="dxa" w:w="15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37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行高度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200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1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77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全降落。</w:t>
            </w:r>
          </w:p>
        </w:tc>
      </w:tr>
      <w:tr>
        <w:trPr>
          <w:trHeight w:hRule="exact" w:val="394"/>
        </w:trPr>
        <w:tc>
          <w:tcPr>
            <w:tcW w:type="dxa" w:w="2381"/>
            <w:vMerge/>
          </w:tcPr>
          <w:p/>
        </w:tc>
        <w:tc>
          <w:tcPr>
            <w:tcW w:type="dxa" w:w="15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37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（米）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</w:tbl>
    <w:p>
      <w:pPr>
        <w:autoSpaceDN w:val="0"/>
        <w:autoSpaceDE w:val="0"/>
        <w:widowControl/>
        <w:spacing w:line="198" w:lineRule="exact" w:before="972" w:after="0"/>
        <w:ind w:left="0" w:right="5682" w:firstLine="0"/>
        <w:jc w:val="right"/>
      </w:pPr>
      <w:r>
        <w:rPr>
          <w:rFonts w:ascii="tToT8pm1+TimesNewRomanPSMT" w:hAnsi="tToT8pm1+TimesNewRomanPSMT" w:eastAsia="tToT8pm1+TimesNewRomanPSMT"/>
          <w:color w:val="000000"/>
          <w:sz w:val="18"/>
        </w:rPr>
        <w:t>74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278"/>
        <w:ind w:left="0" w:right="4108" w:firstLine="0"/>
        <w:jc w:val="right"/>
      </w:pPr>
      <w:r>
        <w:rPr>
          <w:rFonts w:ascii="tRIu9I6b+SimSun" w:hAnsi="tRIu9I6b+SimSun" w:eastAsia="tRIu9I6b+SimSun"/>
          <w:color w:val="000000"/>
          <w:sz w:val="18"/>
        </w:rPr>
        <w:t>第四章无人机地面站系统配置与任务规划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0" locked="0" layoutInCell="1" allowOverlap="1">
            <wp:simplePos x="0" y="0"/>
            <wp:positionH relativeFrom="page">
              <wp:posOffset>1071880</wp:posOffset>
            </wp:positionH>
            <wp:positionV relativeFrom="page">
              <wp:posOffset>1676400</wp:posOffset>
            </wp:positionV>
            <wp:extent cx="5415280" cy="8461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84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900"/>
        <w:gridCol w:w="1580"/>
        <w:gridCol w:w="1360"/>
        <w:gridCol w:w="980"/>
        <w:gridCol w:w="3140"/>
      </w:tblGrid>
      <w:tr>
        <w:trPr>
          <w:trHeight w:hRule="exact" w:val="366"/>
        </w:trPr>
        <w:tc>
          <w:tcPr>
            <w:tcW w:type="dxa" w:w="29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54" w:after="0"/>
              <w:ind w:left="0" w:right="236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LAND_PF_ALT</w:t>
            </w:r>
          </w:p>
        </w:tc>
        <w:tc>
          <w:tcPr>
            <w:tcW w:type="dxa" w:w="15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25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预着陆飞</w:t>
            </w:r>
          </w:p>
        </w:tc>
        <w:tc>
          <w:tcPr>
            <w:tcW w:type="dxa" w:w="13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54" w:after="0"/>
              <w:ind w:left="0" w:right="536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5-10</w:t>
            </w:r>
          </w:p>
        </w:tc>
        <w:tc>
          <w:tcPr>
            <w:tcW w:type="dxa" w:w="9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54" w:after="0"/>
              <w:ind w:left="0" w:right="304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6</w:t>
            </w:r>
          </w:p>
        </w:tc>
        <w:tc>
          <w:tcPr>
            <w:tcW w:type="dxa" w:w="3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1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确保降落阶段有足</w:t>
            </w:r>
          </w:p>
        </w:tc>
      </w:tr>
      <w:tr>
        <w:trPr>
          <w:trHeight w:hRule="exact" w:val="400"/>
        </w:trPr>
        <w:tc>
          <w:tcPr>
            <w:tcW w:type="dxa" w:w="2381"/>
            <w:vMerge/>
          </w:tcPr>
          <w:p/>
        </w:tc>
        <w:tc>
          <w:tcPr>
            <w:tcW w:type="dxa" w:w="15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378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行时间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436" w:right="0" w:firstLine="0"/>
              <w:jc w:val="lef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够的平滑进场时</w:t>
            </w:r>
          </w:p>
        </w:tc>
      </w:tr>
      <w:tr>
        <w:trPr>
          <w:trHeight w:hRule="exact" w:val="412"/>
        </w:trPr>
        <w:tc>
          <w:tcPr>
            <w:tcW w:type="dxa" w:w="2381"/>
            <w:vMerge/>
          </w:tcPr>
          <w:p/>
        </w:tc>
        <w:tc>
          <w:tcPr>
            <w:tcW w:type="dxa" w:w="15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0" w:right="642" w:firstLine="0"/>
              <w:jc w:val="right"/>
            </w:pP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(</w:t>
            </w:r>
            <w:r>
              <w:rPr>
                <w:rFonts w:ascii="tRIu9I6b+SimSun" w:hAnsi="tRIu9I6b+SimSun" w:eastAsia="tRIu9I6b+SimSun"/>
                <w:color w:val="000000"/>
                <w:sz w:val="24"/>
              </w:rPr>
              <w:t>秒</w:t>
            </w:r>
            <w:r>
              <w:rPr>
                <w:rFonts w:ascii="tToT8pm1+TimesNewRomanPSMT" w:hAnsi="tToT8pm1+TimesNewRomanPSMT" w:eastAsia="tToT8pm1+TimesNewRomanPSMT"/>
                <w:color w:val="000000"/>
                <w:sz w:val="24"/>
              </w:rPr>
              <w:t>)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3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1624" w:firstLine="0"/>
              <w:jc w:val="right"/>
            </w:pPr>
            <w:r>
              <w:rPr>
                <w:rFonts w:ascii="tRIu9I6b+SimSun" w:hAnsi="tRIu9I6b+SimSun" w:eastAsia="tRIu9I6b+SimSun"/>
                <w:color w:val="000000"/>
                <w:sz w:val="24"/>
              </w:rPr>
              <w:t>间。</w:t>
            </w:r>
          </w:p>
        </w:tc>
      </w:tr>
    </w:tbl>
    <w:p>
      <w:pPr>
        <w:autoSpaceDN w:val="0"/>
        <w:autoSpaceDE w:val="0"/>
        <w:widowControl/>
        <w:spacing w:line="240" w:lineRule="exact" w:before="492" w:after="0"/>
        <w:ind w:left="2280" w:right="0" w:firstLine="0"/>
        <w:jc w:val="left"/>
      </w:pPr>
      <w:r>
        <w:rPr>
          <w:rFonts w:ascii="tRIu9I6b+SimSun" w:hAnsi="tRIu9I6b+SimSun" w:eastAsia="tRIu9I6b+SimSun"/>
          <w:color w:val="000000"/>
          <w:sz w:val="24"/>
        </w:rPr>
        <w:t>步骤八：保存参数并写入飞控，重启验证是否生效</w:t>
      </w:r>
    </w:p>
    <w:p>
      <w:pPr>
        <w:autoSpaceDN w:val="0"/>
        <w:autoSpaceDE w:val="0"/>
        <w:widowControl/>
        <w:spacing w:line="198" w:lineRule="exact" w:before="11802" w:after="0"/>
        <w:ind w:left="0" w:right="5682" w:firstLine="0"/>
        <w:jc w:val="right"/>
      </w:pPr>
      <w:r>
        <w:rPr>
          <w:rFonts w:ascii="tToT8pm1+TimesNewRomanPSMT" w:hAnsi="tToT8pm1+TimesNewRomanPSMT" w:eastAsia="tToT8pm1+TimesNewRomanPSMT"/>
          <w:color w:val="000000"/>
          <w:sz w:val="18"/>
        </w:rPr>
        <w:t>75</w:t>
      </w:r>
    </w:p>
    <w:sectPr w:rsidR="00FC693F" w:rsidRPr="0006063C" w:rsidSect="00034616">
      <w:pgSz w:w="11906" w:h="17318"/>
      <w:pgMar w:top="0" w:right="0" w:bottom="40" w:left="0" w:header="720" w:footer="720" w:gutter="0"/>
      <w:cols w:num="1" w:equalWidth="0" w:space="720">
        <w:col w:w="1190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ToT8pm1+TimesNewRomanPSMT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1" w:fontKey="{FA48339B-C9F5-4D3F-B804-B14596E0095A}"/>
  </w:font>
  <w:font w:name="9H8cDxwH+MicrosoftYa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2" w:fontKey="{12E6E9B3-0305-4A2C-941C-FD622FEEB6A2}"/>
  </w:font>
  <w:font w:name="zXVeXnrb+TimesNewRomanPS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3" w:fontKey="{8A3B5857-0F89-4AE9-8339-2A4EAB420F82}"/>
  </w:font>
  <w:font w:name="XT7Appab+Sim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4" w:fontKey="{77221D19-4951-42AE-9A50-7AE662B12FC6}"/>
  </w:font>
  <w:font w:name="tRIu9I6b+SimSun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5" w:fontKey="{6E91C297-1CAE-4639-897F-2A3FE7C0449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