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51DF3" w14:textId="77777777" w:rsidR="000525E3" w:rsidRPr="000525E3" w:rsidRDefault="000525E3" w:rsidP="000525E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0525E3">
        <w:rPr>
          <w:rFonts w:ascii="Arial" w:eastAsia="Times New Roman" w:hAnsi="Arial" w:cs="Arial"/>
          <w:b/>
          <w:bCs/>
          <w:sz w:val="36"/>
          <w:szCs w:val="36"/>
        </w:rPr>
        <w:t>Defined Names for working more effectively with data: Test your skills</w:t>
      </w:r>
    </w:p>
    <w:p w14:paraId="6ECAE398" w14:textId="77777777" w:rsidR="000525E3" w:rsidRPr="000525E3" w:rsidRDefault="000525E3" w:rsidP="000525E3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0525E3">
        <w:rPr>
          <w:rFonts w:ascii="Arial" w:eastAsia="Times New Roman" w:hAnsi="Arial" w:cs="Arial"/>
          <w:b/>
          <w:bCs/>
          <w:caps/>
          <w:sz w:val="24"/>
          <w:szCs w:val="24"/>
        </w:rPr>
        <w:t>TOTAL POINTS 15</w:t>
      </w:r>
    </w:p>
    <w:p w14:paraId="362BDB2C" w14:textId="77777777" w:rsidR="000525E3" w:rsidRPr="000525E3" w:rsidRDefault="000525E3" w:rsidP="000525E3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Arial" w:eastAsia="Times New Roman" w:hAnsi="Arial" w:cs="Arial"/>
          <w:sz w:val="21"/>
          <w:szCs w:val="21"/>
        </w:rPr>
        <w:t xml:space="preserve">Have a look at the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Travel expense calculator</w:t>
      </w:r>
      <w:r w:rsidRPr="000525E3">
        <w:rPr>
          <w:rFonts w:ascii="Arial" w:eastAsia="Times New Roman" w:hAnsi="Arial" w:cs="Arial"/>
          <w:sz w:val="21"/>
          <w:szCs w:val="21"/>
        </w:rPr>
        <w:t xml:space="preserve"> worksheet. Note there are quite a few errors. Start by addressing the problem of the missing exchange rates by naming the ranges. Go to the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Currency Rates</w:t>
      </w:r>
      <w:r w:rsidRPr="000525E3">
        <w:rPr>
          <w:rFonts w:ascii="Arial" w:eastAsia="Times New Roman" w:hAnsi="Arial" w:cs="Arial"/>
          <w:sz w:val="21"/>
          <w:szCs w:val="21"/>
        </w:rPr>
        <w:t xml:space="preserve"> worksheet and use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 xml:space="preserve"> Create from Selection</w:t>
      </w:r>
      <w:r w:rsidRPr="000525E3">
        <w:rPr>
          <w:rFonts w:ascii="Arial" w:eastAsia="Times New Roman" w:hAnsi="Arial" w:cs="Arial"/>
          <w:sz w:val="21"/>
          <w:szCs w:val="21"/>
        </w:rPr>
        <w:t xml:space="preserve"> to name all the rates using the labels in column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 xml:space="preserve"> A</w:t>
      </w:r>
      <w:r w:rsidRPr="000525E3">
        <w:rPr>
          <w:rFonts w:ascii="Arial" w:eastAsia="Times New Roman" w:hAnsi="Arial" w:cs="Arial"/>
          <w:sz w:val="21"/>
          <w:szCs w:val="21"/>
        </w:rPr>
        <w:t>.</w:t>
      </w:r>
    </w:p>
    <w:p w14:paraId="4B8408FD" w14:textId="77777777" w:rsidR="000525E3" w:rsidRPr="000525E3" w:rsidRDefault="000525E3" w:rsidP="000525E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Arial" w:eastAsia="Times New Roman" w:hAnsi="Arial" w:cs="Arial"/>
          <w:sz w:val="21"/>
          <w:szCs w:val="21"/>
        </w:rPr>
        <w:t xml:space="preserve">What value is now showing for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Total Other Expenses</w:t>
      </w:r>
      <w:r w:rsidRPr="000525E3">
        <w:rPr>
          <w:rFonts w:ascii="Arial" w:eastAsia="Times New Roman" w:hAnsi="Arial" w:cs="Arial"/>
          <w:sz w:val="21"/>
          <w:szCs w:val="21"/>
        </w:rPr>
        <w:t xml:space="preserve"> in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K6</w:t>
      </w:r>
      <w:r w:rsidRPr="000525E3">
        <w:rPr>
          <w:rFonts w:ascii="Arial" w:eastAsia="Times New Roman" w:hAnsi="Arial" w:cs="Arial"/>
          <w:sz w:val="21"/>
          <w:szCs w:val="21"/>
        </w:rPr>
        <w:t>?</w:t>
      </w:r>
    </w:p>
    <w:p w14:paraId="457D0FA0" w14:textId="323DA4D8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object w:dxaOrig="1440" w:dyaOrig="1440" w14:anchorId="7423B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8pt;height:18pt" o:ole="">
            <v:imagedata r:id="rId4" o:title=""/>
          </v:shape>
          <w:control r:id="rId5" w:name="DefaultOcxName" w:shapeid="_x0000_i1057"/>
        </w:object>
      </w:r>
    </w:p>
    <w:p w14:paraId="3DFAC3FD" w14:textId="0BD01A7F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17,92</w:t>
      </w:r>
    </w:p>
    <w:p w14:paraId="7AAAF9CC" w14:textId="77777777" w:rsidR="000525E3" w:rsidRP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D202926" w14:textId="620032E9" w:rsidR="000525E3" w:rsidRPr="000525E3" w:rsidRDefault="000525E3" w:rsidP="000525E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Times New Roman" w:eastAsia="Times New Roman" w:hAnsi="Times New Roman" w:cs="Times New Roman"/>
          <w:sz w:val="21"/>
          <w:szCs w:val="21"/>
        </w:rPr>
        <w:t>2.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525E3">
        <w:rPr>
          <w:rFonts w:ascii="Arial" w:eastAsia="Times New Roman" w:hAnsi="Arial" w:cs="Arial"/>
          <w:sz w:val="21"/>
          <w:szCs w:val="21"/>
        </w:rPr>
        <w:t xml:space="preserve">While the calculation of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Other Expenses</w:t>
      </w:r>
      <w:r w:rsidRPr="000525E3">
        <w:rPr>
          <w:rFonts w:ascii="Arial" w:eastAsia="Times New Roman" w:hAnsi="Arial" w:cs="Arial"/>
          <w:sz w:val="21"/>
          <w:szCs w:val="21"/>
        </w:rPr>
        <w:t xml:space="preserve"> is looking better it is still not correct.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Open</w:t>
      </w:r>
      <w:r w:rsidRPr="000525E3">
        <w:rPr>
          <w:rFonts w:ascii="Arial" w:eastAsia="Times New Roman" w:hAnsi="Arial" w:cs="Arial"/>
          <w:sz w:val="21"/>
          <w:szCs w:val="21"/>
        </w:rPr>
        <w:t xml:space="preserve"> the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Name Manage</w:t>
      </w:r>
      <w:r w:rsidRPr="000525E3">
        <w:rPr>
          <w:rFonts w:ascii="Arial" w:eastAsia="Times New Roman" w:hAnsi="Arial" w:cs="Arial"/>
          <w:sz w:val="21"/>
          <w:szCs w:val="21"/>
        </w:rPr>
        <w:t xml:space="preserve">r. </w:t>
      </w:r>
    </w:p>
    <w:p w14:paraId="45D75DB0" w14:textId="77777777" w:rsidR="000525E3" w:rsidRPr="000525E3" w:rsidRDefault="000525E3" w:rsidP="000525E3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Arial" w:eastAsia="Times New Roman" w:hAnsi="Arial" w:cs="Arial"/>
          <w:sz w:val="21"/>
          <w:szCs w:val="21"/>
        </w:rPr>
        <w:t xml:space="preserve">Have a look at the named ranges for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Ex_Rate</w:t>
      </w:r>
      <w:r w:rsidRPr="000525E3">
        <w:rPr>
          <w:rFonts w:ascii="Arial" w:eastAsia="Times New Roman" w:hAnsi="Arial" w:cs="Arial"/>
          <w:sz w:val="21"/>
          <w:szCs w:val="21"/>
        </w:rPr>
        <w:t xml:space="preserve"> and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Other</w:t>
      </w:r>
      <w:r w:rsidRPr="000525E3">
        <w:rPr>
          <w:rFonts w:ascii="Arial" w:eastAsia="Times New Roman" w:hAnsi="Arial" w:cs="Arial"/>
          <w:sz w:val="21"/>
          <w:szCs w:val="21"/>
        </w:rPr>
        <w:t xml:space="preserve">, they only go to row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14</w:t>
      </w:r>
      <w:r w:rsidRPr="000525E3">
        <w:rPr>
          <w:rFonts w:ascii="Arial" w:eastAsia="Times New Roman" w:hAnsi="Arial" w:cs="Arial"/>
          <w:sz w:val="21"/>
          <w:szCs w:val="21"/>
        </w:rPr>
        <w:t xml:space="preserve">, which explains the incorrect calculation. Edit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Ex_Rate</w:t>
      </w:r>
      <w:r w:rsidRPr="000525E3">
        <w:rPr>
          <w:rFonts w:ascii="Arial" w:eastAsia="Times New Roman" w:hAnsi="Arial" w:cs="Arial"/>
          <w:sz w:val="21"/>
          <w:szCs w:val="21"/>
        </w:rPr>
        <w:t xml:space="preserve"> to go from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L11:L21</w:t>
      </w:r>
      <w:r w:rsidRPr="000525E3">
        <w:rPr>
          <w:rFonts w:ascii="Arial" w:eastAsia="Times New Roman" w:hAnsi="Arial" w:cs="Arial"/>
          <w:sz w:val="21"/>
          <w:szCs w:val="21"/>
        </w:rPr>
        <w:t xml:space="preserve"> and change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Other</w:t>
      </w:r>
      <w:r w:rsidRPr="000525E3">
        <w:rPr>
          <w:rFonts w:ascii="Arial" w:eastAsia="Times New Roman" w:hAnsi="Arial" w:cs="Arial"/>
          <w:sz w:val="21"/>
          <w:szCs w:val="21"/>
        </w:rPr>
        <w:t xml:space="preserve"> to go from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J11:J21</w:t>
      </w:r>
      <w:r w:rsidRPr="000525E3">
        <w:rPr>
          <w:rFonts w:ascii="Arial" w:eastAsia="Times New Roman" w:hAnsi="Arial" w:cs="Arial"/>
          <w:sz w:val="21"/>
          <w:szCs w:val="21"/>
        </w:rPr>
        <w:t xml:space="preserve">. Click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OK</w:t>
      </w:r>
      <w:r w:rsidRPr="000525E3">
        <w:rPr>
          <w:rFonts w:ascii="Arial" w:eastAsia="Times New Roman" w:hAnsi="Arial" w:cs="Arial"/>
          <w:sz w:val="21"/>
          <w:szCs w:val="21"/>
        </w:rPr>
        <w:t xml:space="preserve"> and close the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Name Manager</w:t>
      </w:r>
      <w:r w:rsidRPr="000525E3">
        <w:rPr>
          <w:rFonts w:ascii="Arial" w:eastAsia="Times New Roman" w:hAnsi="Arial" w:cs="Arial"/>
          <w:sz w:val="21"/>
          <w:szCs w:val="21"/>
        </w:rPr>
        <w:t>.</w:t>
      </w:r>
    </w:p>
    <w:p w14:paraId="72321355" w14:textId="77777777" w:rsidR="000525E3" w:rsidRPr="000525E3" w:rsidRDefault="000525E3" w:rsidP="000525E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Arial" w:eastAsia="Times New Roman" w:hAnsi="Arial" w:cs="Arial"/>
          <w:b/>
          <w:bCs/>
          <w:sz w:val="21"/>
          <w:szCs w:val="21"/>
        </w:rPr>
        <w:t>Other Expenses</w:t>
      </w:r>
      <w:r w:rsidRPr="000525E3">
        <w:rPr>
          <w:rFonts w:ascii="Arial" w:eastAsia="Times New Roman" w:hAnsi="Arial" w:cs="Arial"/>
          <w:sz w:val="21"/>
          <w:szCs w:val="21"/>
        </w:rPr>
        <w:t xml:space="preserve"> has been corrected. What is the total for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Other</w:t>
      </w:r>
      <w:r w:rsidRPr="000525E3">
        <w:rPr>
          <w:rFonts w:ascii="Arial" w:eastAsia="Times New Roman" w:hAnsi="Arial" w:cs="Arial"/>
          <w:sz w:val="21"/>
          <w:szCs w:val="21"/>
        </w:rPr>
        <w:t xml:space="preserve"> as shown in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K6</w:t>
      </w:r>
      <w:r w:rsidRPr="000525E3">
        <w:rPr>
          <w:rFonts w:ascii="Arial" w:eastAsia="Times New Roman" w:hAnsi="Arial" w:cs="Arial"/>
          <w:sz w:val="21"/>
          <w:szCs w:val="21"/>
        </w:rPr>
        <w:t>?</w:t>
      </w:r>
    </w:p>
    <w:p w14:paraId="13681009" w14:textId="0B93D42E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object w:dxaOrig="1440" w:dyaOrig="1440" w14:anchorId="198EB0AC">
          <v:shape id="_x0000_i1061" type="#_x0000_t75" style="width:48pt;height:18pt" o:ole="">
            <v:imagedata r:id="rId6" o:title=""/>
          </v:shape>
          <w:control r:id="rId7" w:name="DefaultOcxName1" w:shapeid="_x0000_i1061"/>
        </w:object>
      </w:r>
    </w:p>
    <w:p w14:paraId="4664B547" w14:textId="5063FCCD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t>27,12</w:t>
      </w:r>
    </w:p>
    <w:p w14:paraId="42945AD8" w14:textId="77777777" w:rsidR="000525E3" w:rsidRP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D88BDC3" w14:textId="23EDC86F" w:rsidR="000525E3" w:rsidRPr="000525E3" w:rsidRDefault="000525E3" w:rsidP="000525E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Times New Roman" w:eastAsia="Times New Roman" w:hAnsi="Times New Roman" w:cs="Times New Roman"/>
          <w:sz w:val="21"/>
          <w:szCs w:val="21"/>
        </w:rPr>
        <w:t>3.</w:t>
      </w:r>
      <w:r w:rsidRPr="000525E3">
        <w:rPr>
          <w:rFonts w:ascii="Arial" w:eastAsia="Times New Roman" w:hAnsi="Arial" w:cs="Arial"/>
          <w:sz w:val="21"/>
          <w:szCs w:val="21"/>
        </w:rPr>
        <w:t xml:space="preserve">Let's fix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 xml:space="preserve">Total Transportation Costs </w:t>
      </w:r>
      <w:r w:rsidRPr="000525E3">
        <w:rPr>
          <w:rFonts w:ascii="Arial" w:eastAsia="Times New Roman" w:hAnsi="Arial" w:cs="Arial"/>
          <w:sz w:val="21"/>
          <w:szCs w:val="21"/>
        </w:rPr>
        <w:t xml:space="preserve">next. Open the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Name Manager</w:t>
      </w:r>
      <w:r w:rsidRPr="000525E3">
        <w:rPr>
          <w:rFonts w:ascii="Arial" w:eastAsia="Times New Roman" w:hAnsi="Arial" w:cs="Arial"/>
          <w:sz w:val="21"/>
          <w:szCs w:val="21"/>
        </w:rPr>
        <w:t xml:space="preserve">, there is a named range called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Travel_Costs</w:t>
      </w:r>
      <w:r w:rsidRPr="000525E3">
        <w:rPr>
          <w:rFonts w:ascii="Arial" w:eastAsia="Times New Roman" w:hAnsi="Arial" w:cs="Arial"/>
          <w:sz w:val="21"/>
          <w:szCs w:val="21"/>
        </w:rPr>
        <w:t>, but this is the wrong name. Change it to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 xml:space="preserve"> TravelCosts</w:t>
      </w:r>
      <w:r w:rsidRPr="000525E3">
        <w:rPr>
          <w:rFonts w:ascii="Arial" w:eastAsia="Times New Roman" w:hAnsi="Arial" w:cs="Arial"/>
          <w:sz w:val="21"/>
          <w:szCs w:val="21"/>
        </w:rPr>
        <w:t xml:space="preserve"> and click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OK</w:t>
      </w:r>
    </w:p>
    <w:p w14:paraId="41E4B72F" w14:textId="77777777" w:rsidR="000525E3" w:rsidRPr="000525E3" w:rsidRDefault="000525E3" w:rsidP="000525E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Arial" w:eastAsia="Times New Roman" w:hAnsi="Arial" w:cs="Arial"/>
          <w:sz w:val="21"/>
          <w:szCs w:val="21"/>
        </w:rPr>
        <w:t xml:space="preserve">What is the value for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Transport</w:t>
      </w:r>
      <w:r w:rsidRPr="000525E3">
        <w:rPr>
          <w:rFonts w:ascii="Arial" w:eastAsia="Times New Roman" w:hAnsi="Arial" w:cs="Arial"/>
          <w:sz w:val="21"/>
          <w:szCs w:val="21"/>
        </w:rPr>
        <w:t xml:space="preserve"> as shown in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K3</w:t>
      </w:r>
      <w:r w:rsidRPr="000525E3">
        <w:rPr>
          <w:rFonts w:ascii="Arial" w:eastAsia="Times New Roman" w:hAnsi="Arial" w:cs="Arial"/>
          <w:sz w:val="21"/>
          <w:szCs w:val="21"/>
        </w:rPr>
        <w:t xml:space="preserve"> (one or two decimal places only)?</w:t>
      </w:r>
    </w:p>
    <w:p w14:paraId="054C8D0E" w14:textId="7E664762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object w:dxaOrig="1440" w:dyaOrig="1440" w14:anchorId="121C7102">
          <v:shape id="_x0000_i1065" type="#_x0000_t75" style="width:48pt;height:18pt" o:ole="">
            <v:imagedata r:id="rId8" o:title=""/>
          </v:shape>
          <w:control r:id="rId9" w:name="DefaultOcxName2" w:shapeid="_x0000_i1065"/>
        </w:object>
      </w:r>
    </w:p>
    <w:p w14:paraId="38E469C4" w14:textId="04E8FCBE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t>471,5</w:t>
      </w:r>
    </w:p>
    <w:p w14:paraId="4BF63A2F" w14:textId="77777777" w:rsidR="000525E3" w:rsidRP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C843899" w14:textId="19E2AF9C" w:rsidR="000525E3" w:rsidRPr="000525E3" w:rsidRDefault="000525E3" w:rsidP="000525E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Times New Roman" w:eastAsia="Times New Roman" w:hAnsi="Times New Roman" w:cs="Times New Roman"/>
          <w:sz w:val="21"/>
          <w:szCs w:val="21"/>
        </w:rPr>
        <w:t>4.</w:t>
      </w:r>
      <w:r w:rsidRPr="000525E3">
        <w:rPr>
          <w:rFonts w:ascii="Arial" w:eastAsia="Times New Roman" w:hAnsi="Arial" w:cs="Arial"/>
          <w:sz w:val="21"/>
          <w:szCs w:val="21"/>
        </w:rPr>
        <w:t xml:space="preserve">Next,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Accommodation Costs</w:t>
      </w:r>
      <w:r w:rsidRPr="000525E3">
        <w:rPr>
          <w:rFonts w:ascii="Arial" w:eastAsia="Times New Roman" w:hAnsi="Arial" w:cs="Arial"/>
          <w:sz w:val="21"/>
          <w:szCs w:val="21"/>
        </w:rPr>
        <w:t xml:space="preserve">, use any method you think suitable to give the name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Accommodation_Costs</w:t>
      </w:r>
      <w:r w:rsidRPr="000525E3">
        <w:rPr>
          <w:rFonts w:ascii="Arial" w:eastAsia="Times New Roman" w:hAnsi="Arial" w:cs="Arial"/>
          <w:sz w:val="21"/>
          <w:szCs w:val="21"/>
        </w:rPr>
        <w:t xml:space="preserve"> to range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 xml:space="preserve"> F11:F21</w:t>
      </w:r>
      <w:r w:rsidRPr="000525E3">
        <w:rPr>
          <w:rFonts w:ascii="Arial" w:eastAsia="Times New Roman" w:hAnsi="Arial" w:cs="Arial"/>
          <w:sz w:val="21"/>
          <w:szCs w:val="21"/>
        </w:rPr>
        <w:t>.</w:t>
      </w:r>
    </w:p>
    <w:p w14:paraId="477C032D" w14:textId="77777777" w:rsidR="000525E3" w:rsidRPr="000525E3" w:rsidRDefault="000525E3" w:rsidP="000525E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Arial" w:eastAsia="Times New Roman" w:hAnsi="Arial" w:cs="Arial"/>
          <w:sz w:val="21"/>
          <w:szCs w:val="21"/>
        </w:rPr>
        <w:t xml:space="preserve">What is the total for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Accommodation</w:t>
      </w:r>
      <w:r w:rsidRPr="000525E3">
        <w:rPr>
          <w:rFonts w:ascii="Arial" w:eastAsia="Times New Roman" w:hAnsi="Arial" w:cs="Arial"/>
          <w:sz w:val="21"/>
          <w:szCs w:val="21"/>
        </w:rPr>
        <w:t xml:space="preserve"> as shown in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K4</w:t>
      </w:r>
      <w:r w:rsidRPr="000525E3">
        <w:rPr>
          <w:rFonts w:ascii="Arial" w:eastAsia="Times New Roman" w:hAnsi="Arial" w:cs="Arial"/>
          <w:sz w:val="21"/>
          <w:szCs w:val="21"/>
        </w:rPr>
        <w:t xml:space="preserve"> (one or two decimal places only)?</w:t>
      </w:r>
    </w:p>
    <w:p w14:paraId="44D0202D" w14:textId="08750503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object w:dxaOrig="1440" w:dyaOrig="1440" w14:anchorId="682807E1">
          <v:shape id="_x0000_i1069" type="#_x0000_t75" style="width:48pt;height:18pt" o:ole="">
            <v:imagedata r:id="rId10" o:title=""/>
          </v:shape>
          <w:control r:id="rId11" w:name="DefaultOcxName3" w:shapeid="_x0000_i1069"/>
        </w:object>
      </w:r>
    </w:p>
    <w:p w14:paraId="393D22D5" w14:textId="3435C9CC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t>2663,8</w:t>
      </w:r>
    </w:p>
    <w:p w14:paraId="15FA38F0" w14:textId="77777777" w:rsidR="000525E3" w:rsidRP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A3FCB95" w14:textId="7CD4E349" w:rsidR="000525E3" w:rsidRPr="000525E3" w:rsidRDefault="000525E3" w:rsidP="000525E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Times New Roman" w:eastAsia="Times New Roman" w:hAnsi="Times New Roman" w:cs="Times New Roman"/>
          <w:sz w:val="21"/>
          <w:szCs w:val="21"/>
        </w:rPr>
        <w:t>5.</w:t>
      </w:r>
      <w:r w:rsidRPr="000525E3">
        <w:rPr>
          <w:rFonts w:ascii="Arial" w:eastAsia="Times New Roman" w:hAnsi="Arial" w:cs="Arial"/>
          <w:sz w:val="21"/>
          <w:szCs w:val="21"/>
        </w:rPr>
        <w:t xml:space="preserve">And now to fix meals, let's be efficient and use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Create from Selection</w:t>
      </w:r>
      <w:r w:rsidRPr="000525E3">
        <w:rPr>
          <w:rFonts w:ascii="Arial" w:eastAsia="Times New Roman" w:hAnsi="Arial" w:cs="Arial"/>
          <w:sz w:val="21"/>
          <w:szCs w:val="21"/>
        </w:rPr>
        <w:t xml:space="preserve"> to name all three ranges simultaneously. Select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G10:I21</w:t>
      </w:r>
      <w:r w:rsidRPr="000525E3">
        <w:rPr>
          <w:rFonts w:ascii="Arial" w:eastAsia="Times New Roman" w:hAnsi="Arial" w:cs="Arial"/>
          <w:sz w:val="21"/>
          <w:szCs w:val="21"/>
        </w:rPr>
        <w:t xml:space="preserve"> and click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Create from Selection.</w:t>
      </w:r>
    </w:p>
    <w:p w14:paraId="2C7212A9" w14:textId="77777777" w:rsidR="000525E3" w:rsidRPr="000525E3" w:rsidRDefault="000525E3" w:rsidP="000525E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Arial" w:eastAsia="Times New Roman" w:hAnsi="Arial" w:cs="Arial"/>
          <w:sz w:val="21"/>
          <w:szCs w:val="21"/>
        </w:rPr>
        <w:t xml:space="preserve">What is the total cost of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Meals</w:t>
      </w:r>
      <w:r w:rsidRPr="000525E3">
        <w:rPr>
          <w:rFonts w:ascii="Arial" w:eastAsia="Times New Roman" w:hAnsi="Arial" w:cs="Arial"/>
          <w:sz w:val="21"/>
          <w:szCs w:val="21"/>
        </w:rPr>
        <w:t xml:space="preserve"> as shown in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K5</w:t>
      </w:r>
      <w:r w:rsidRPr="000525E3">
        <w:rPr>
          <w:rFonts w:ascii="Arial" w:eastAsia="Times New Roman" w:hAnsi="Arial" w:cs="Arial"/>
          <w:sz w:val="21"/>
          <w:szCs w:val="21"/>
        </w:rPr>
        <w:t xml:space="preserve"> (one or two decimal places only)?</w:t>
      </w:r>
    </w:p>
    <w:p w14:paraId="289CC299" w14:textId="6793BCD4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lastRenderedPageBreak/>
        <w:object w:dxaOrig="1440" w:dyaOrig="1440" w14:anchorId="62C33EBE">
          <v:shape id="_x0000_i1073" type="#_x0000_t75" style="width:48pt;height:18pt" o:ole="">
            <v:imagedata r:id="rId12" o:title=""/>
          </v:shape>
          <w:control r:id="rId13" w:name="DefaultOcxName4" w:shapeid="_x0000_i1073"/>
        </w:object>
      </w:r>
    </w:p>
    <w:p w14:paraId="0DC140EE" w14:textId="3EBA085E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t>1218,58</w:t>
      </w:r>
    </w:p>
    <w:p w14:paraId="01DFCB67" w14:textId="77777777" w:rsidR="000525E3" w:rsidRP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657EC89" w14:textId="0A15CE88" w:rsidR="000525E3" w:rsidRPr="000525E3" w:rsidRDefault="000525E3" w:rsidP="000525E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Times New Roman" w:eastAsia="Times New Roman" w:hAnsi="Times New Roman" w:cs="Times New Roman"/>
          <w:sz w:val="21"/>
          <w:szCs w:val="21"/>
        </w:rPr>
        <w:t>6.</w:t>
      </w:r>
      <w:r w:rsidRPr="000525E3">
        <w:rPr>
          <w:rFonts w:ascii="Arial" w:eastAsia="Times New Roman" w:hAnsi="Arial" w:cs="Arial"/>
          <w:sz w:val="21"/>
          <w:szCs w:val="21"/>
        </w:rPr>
        <w:t xml:space="preserve">Our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Travel expense calculator</w:t>
      </w:r>
      <w:r w:rsidRPr="000525E3">
        <w:rPr>
          <w:rFonts w:ascii="Arial" w:eastAsia="Times New Roman" w:hAnsi="Arial" w:cs="Arial"/>
          <w:sz w:val="21"/>
          <w:szCs w:val="21"/>
        </w:rPr>
        <w:t xml:space="preserve"> worksheet is now looking good, but we would also like to complete a breakdown of expenses by region. Start with adding the following named ranges: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E11:J14 - London</w:t>
      </w:r>
      <w:r w:rsidRPr="000525E3">
        <w:rPr>
          <w:rFonts w:ascii="Arial" w:eastAsia="Times New Roman" w:hAnsi="Arial" w:cs="Arial"/>
          <w:sz w:val="21"/>
          <w:szCs w:val="21"/>
        </w:rPr>
        <w:t xml:space="preserve"> ,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 xml:space="preserve">E15:J18 - Paris </w:t>
      </w:r>
      <w:r w:rsidRPr="000525E3">
        <w:rPr>
          <w:rFonts w:ascii="Arial" w:eastAsia="Times New Roman" w:hAnsi="Arial" w:cs="Arial"/>
          <w:sz w:val="21"/>
          <w:szCs w:val="21"/>
        </w:rPr>
        <w:t xml:space="preserve">,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E19:J21 - Jakarta</w:t>
      </w:r>
      <w:r w:rsidRPr="000525E3">
        <w:rPr>
          <w:rFonts w:ascii="Arial" w:eastAsia="Times New Roman" w:hAnsi="Arial" w:cs="Arial"/>
          <w:sz w:val="21"/>
          <w:szCs w:val="21"/>
        </w:rPr>
        <w:t xml:space="preserve"> . Now go to the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Summary By Region</w:t>
      </w:r>
      <w:r w:rsidRPr="000525E3">
        <w:rPr>
          <w:rFonts w:ascii="Arial" w:eastAsia="Times New Roman" w:hAnsi="Arial" w:cs="Arial"/>
          <w:sz w:val="21"/>
          <w:szCs w:val="21"/>
        </w:rPr>
        <w:t xml:space="preserve"> worksheet and observe the calculated values for London.</w:t>
      </w:r>
    </w:p>
    <w:p w14:paraId="261A3A28" w14:textId="77777777" w:rsidR="000525E3" w:rsidRPr="000525E3" w:rsidRDefault="000525E3" w:rsidP="000525E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Arial" w:eastAsia="Times New Roman" w:hAnsi="Arial" w:cs="Arial"/>
          <w:sz w:val="21"/>
          <w:szCs w:val="21"/>
        </w:rPr>
        <w:t xml:space="preserve">What is the summary value for London in the </w:t>
      </w:r>
      <w:r w:rsidRPr="000525E3">
        <w:rPr>
          <w:rFonts w:ascii="Arial" w:eastAsia="Times New Roman" w:hAnsi="Arial" w:cs="Arial"/>
          <w:sz w:val="21"/>
          <w:szCs w:val="21"/>
          <w:u w:val="single"/>
        </w:rPr>
        <w:t>local currency</w:t>
      </w:r>
      <w:r w:rsidRPr="000525E3">
        <w:rPr>
          <w:rFonts w:ascii="Arial" w:eastAsia="Times New Roman" w:hAnsi="Arial" w:cs="Arial"/>
          <w:sz w:val="21"/>
          <w:szCs w:val="21"/>
        </w:rPr>
        <w:t>? (no commas)</w:t>
      </w:r>
    </w:p>
    <w:p w14:paraId="4A6190B3" w14:textId="7039B5B0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object w:dxaOrig="1440" w:dyaOrig="1440" w14:anchorId="774AF076">
          <v:shape id="_x0000_i1077" type="#_x0000_t75" style="width:48pt;height:18pt" o:ole="">
            <v:imagedata r:id="rId14" o:title=""/>
          </v:shape>
          <w:control r:id="rId15" w:name="DefaultOcxName5" w:shapeid="_x0000_i1077"/>
        </w:object>
      </w:r>
    </w:p>
    <w:p w14:paraId="492AA4E4" w14:textId="620C737D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t>1789</w:t>
      </w:r>
    </w:p>
    <w:p w14:paraId="12F5AD95" w14:textId="77777777" w:rsidR="000525E3" w:rsidRP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D8181C8" w14:textId="21195B22" w:rsidR="000525E3" w:rsidRPr="000525E3" w:rsidRDefault="000525E3" w:rsidP="000525E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Times New Roman" w:eastAsia="Times New Roman" w:hAnsi="Times New Roman" w:cs="Times New Roman"/>
          <w:sz w:val="21"/>
          <w:szCs w:val="21"/>
        </w:rPr>
        <w:t>7.</w:t>
      </w:r>
      <w:r w:rsidRPr="000525E3">
        <w:rPr>
          <w:rFonts w:ascii="Arial" w:eastAsia="Times New Roman" w:hAnsi="Arial" w:cs="Arial"/>
          <w:sz w:val="21"/>
          <w:szCs w:val="21"/>
        </w:rPr>
        <w:t xml:space="preserve">Stay on the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Summary By Region</w:t>
      </w:r>
      <w:r w:rsidRPr="000525E3">
        <w:rPr>
          <w:rFonts w:ascii="Arial" w:eastAsia="Times New Roman" w:hAnsi="Arial" w:cs="Arial"/>
          <w:sz w:val="21"/>
          <w:szCs w:val="21"/>
        </w:rPr>
        <w:t xml:space="preserve"> worksheet. Enter a formula in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C5</w:t>
      </w:r>
      <w:r w:rsidRPr="000525E3">
        <w:rPr>
          <w:rFonts w:ascii="Arial" w:eastAsia="Times New Roman" w:hAnsi="Arial" w:cs="Arial"/>
          <w:sz w:val="21"/>
          <w:szCs w:val="21"/>
        </w:rPr>
        <w:t xml:space="preserve"> to add up the total amount spent in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Paris</w:t>
      </w:r>
      <w:r w:rsidRPr="000525E3">
        <w:rPr>
          <w:rFonts w:ascii="Arial" w:eastAsia="Times New Roman" w:hAnsi="Arial" w:cs="Arial"/>
          <w:sz w:val="21"/>
          <w:szCs w:val="21"/>
        </w:rPr>
        <w:t xml:space="preserve"> (used the named range you just created). Then do the same in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C6</w:t>
      </w:r>
      <w:r w:rsidRPr="000525E3">
        <w:rPr>
          <w:rFonts w:ascii="Arial" w:eastAsia="Times New Roman" w:hAnsi="Arial" w:cs="Arial"/>
          <w:sz w:val="21"/>
          <w:szCs w:val="21"/>
        </w:rPr>
        <w:t xml:space="preserve"> for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Jakarta</w:t>
      </w:r>
      <w:r w:rsidRPr="000525E3">
        <w:rPr>
          <w:rFonts w:ascii="Arial" w:eastAsia="Times New Roman" w:hAnsi="Arial" w:cs="Arial"/>
          <w:sz w:val="21"/>
          <w:szCs w:val="21"/>
        </w:rPr>
        <w:t>.</w:t>
      </w:r>
    </w:p>
    <w:p w14:paraId="7C5CA753" w14:textId="77777777" w:rsidR="000525E3" w:rsidRPr="000525E3" w:rsidRDefault="000525E3" w:rsidP="000525E3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Arial" w:eastAsia="Times New Roman" w:hAnsi="Arial" w:cs="Arial"/>
          <w:sz w:val="21"/>
          <w:szCs w:val="21"/>
        </w:rPr>
        <w:t xml:space="preserve">Using the named range and the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SUM</w:t>
      </w:r>
      <w:r w:rsidRPr="000525E3">
        <w:rPr>
          <w:rFonts w:ascii="Arial" w:eastAsia="Times New Roman" w:hAnsi="Arial" w:cs="Arial"/>
          <w:sz w:val="21"/>
          <w:szCs w:val="21"/>
        </w:rPr>
        <w:t xml:space="preserve"> function, what are the formulas to use here? </w:t>
      </w:r>
    </w:p>
    <w:p w14:paraId="098C1AE9" w14:textId="77777777" w:rsidR="000525E3" w:rsidRPr="000525E3" w:rsidRDefault="000525E3" w:rsidP="000525E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Arial" w:eastAsia="Times New Roman" w:hAnsi="Arial" w:cs="Arial"/>
          <w:sz w:val="21"/>
          <w:szCs w:val="21"/>
        </w:rPr>
        <w:t xml:space="preserve">Note: you should have one answer for Paris and one answer for Jakarta. </w:t>
      </w:r>
      <w:r w:rsidRPr="000525E3">
        <w:rPr>
          <w:rFonts w:ascii="Arial" w:eastAsia="Times New Roman" w:hAnsi="Arial" w:cs="Arial"/>
          <w:sz w:val="21"/>
          <w:szCs w:val="21"/>
          <w:u w:val="single"/>
        </w:rPr>
        <w:t>Just type the answer for one of these as your answer to this question.</w:t>
      </w:r>
    </w:p>
    <w:p w14:paraId="5F499AD9" w14:textId="73EBC615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object w:dxaOrig="1440" w:dyaOrig="1440" w14:anchorId="10F7DF39">
          <v:shape id="_x0000_i1081" type="#_x0000_t75" style="width:48pt;height:18pt" o:ole="">
            <v:imagedata r:id="rId16" o:title=""/>
          </v:shape>
          <w:control r:id="rId17" w:name="DefaultOcxName6" w:shapeid="_x0000_i1081"/>
        </w:object>
      </w:r>
    </w:p>
    <w:p w14:paraId="12303FB2" w14:textId="41835956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t>=SUM(Paris)</w:t>
      </w:r>
    </w:p>
    <w:p w14:paraId="3409F892" w14:textId="77777777" w:rsidR="000525E3" w:rsidRP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F3D622F" w14:textId="270ADDA7" w:rsidR="000525E3" w:rsidRPr="000525E3" w:rsidRDefault="000525E3" w:rsidP="000525E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Times New Roman" w:eastAsia="Times New Roman" w:hAnsi="Times New Roman" w:cs="Times New Roman"/>
          <w:sz w:val="21"/>
          <w:szCs w:val="21"/>
        </w:rPr>
        <w:t>8.</w:t>
      </w:r>
      <w:r w:rsidRPr="000525E3">
        <w:rPr>
          <w:rFonts w:ascii="Arial" w:eastAsia="Times New Roman" w:hAnsi="Arial" w:cs="Arial"/>
          <w:sz w:val="21"/>
          <w:szCs w:val="21"/>
        </w:rPr>
        <w:t>Stay on the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 xml:space="preserve"> Summary By Region</w:t>
      </w:r>
      <w:r w:rsidRPr="000525E3">
        <w:rPr>
          <w:rFonts w:ascii="Arial" w:eastAsia="Times New Roman" w:hAnsi="Arial" w:cs="Arial"/>
          <w:sz w:val="21"/>
          <w:szCs w:val="21"/>
        </w:rPr>
        <w:t xml:space="preserve"> worksheet. In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 xml:space="preserve">D5 </w:t>
      </w:r>
      <w:r w:rsidRPr="000525E3">
        <w:rPr>
          <w:rFonts w:ascii="Arial" w:eastAsia="Times New Roman" w:hAnsi="Arial" w:cs="Arial"/>
          <w:sz w:val="21"/>
          <w:szCs w:val="21"/>
        </w:rPr>
        <w:t xml:space="preserve">create a calculation to convert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Euros</w:t>
      </w:r>
      <w:r w:rsidRPr="000525E3">
        <w:rPr>
          <w:rFonts w:ascii="Arial" w:eastAsia="Times New Roman" w:hAnsi="Arial" w:cs="Arial"/>
          <w:sz w:val="21"/>
          <w:szCs w:val="21"/>
        </w:rPr>
        <w:t xml:space="preserve"> to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Dollars</w:t>
      </w:r>
      <w:r w:rsidRPr="000525E3">
        <w:rPr>
          <w:rFonts w:ascii="Arial" w:eastAsia="Times New Roman" w:hAnsi="Arial" w:cs="Arial"/>
          <w:sz w:val="21"/>
          <w:szCs w:val="21"/>
        </w:rPr>
        <w:t xml:space="preserve"> by multiplying the Euros spent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(C5)</w:t>
      </w:r>
      <w:r w:rsidRPr="000525E3">
        <w:rPr>
          <w:rFonts w:ascii="Arial" w:eastAsia="Times New Roman" w:hAnsi="Arial" w:cs="Arial"/>
          <w:sz w:val="21"/>
          <w:szCs w:val="21"/>
        </w:rPr>
        <w:t xml:space="preserve"> by the exchange rate for Euro (which uses the named range EUR). Perform a similar calculation to convert the Indonesian Rupees to dollar (using the correct named range).</w:t>
      </w:r>
    </w:p>
    <w:p w14:paraId="5816337C" w14:textId="6D7B775E" w:rsidR="000525E3" w:rsidRPr="000525E3" w:rsidRDefault="000525E3" w:rsidP="000525E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Arial" w:eastAsia="Times New Roman" w:hAnsi="Arial" w:cs="Arial"/>
          <w:sz w:val="21"/>
          <w:szCs w:val="21"/>
        </w:rPr>
        <w:t xml:space="preserve">What is the formula in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D5</w:t>
      </w:r>
      <w:r w:rsidRPr="000525E3">
        <w:rPr>
          <w:rFonts w:ascii="Arial" w:eastAsia="Times New Roman" w:hAnsi="Arial" w:cs="Arial"/>
          <w:sz w:val="21"/>
          <w:szCs w:val="21"/>
        </w:rPr>
        <w:t>?</w:t>
      </w:r>
    </w:p>
    <w:p w14:paraId="66C20ACA" w14:textId="421109CA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object w:dxaOrig="1440" w:dyaOrig="1440" w14:anchorId="103B4708">
          <v:shape id="_x0000_i1085" type="#_x0000_t75" style="width:48pt;height:18pt" o:ole="">
            <v:imagedata r:id="rId18" o:title=""/>
          </v:shape>
          <w:control r:id="rId19" w:name="DefaultOcxName7" w:shapeid="_x0000_i1085"/>
        </w:object>
      </w:r>
    </w:p>
    <w:p w14:paraId="7C4555B9" w14:textId="5DFD5614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t>=C</w:t>
      </w:r>
      <w:r w:rsidR="00A32FCB">
        <w:rPr>
          <w:rFonts w:ascii="Segoe UI" w:eastAsia="Times New Roman" w:hAnsi="Segoe UI" w:cs="Segoe UI"/>
          <w:sz w:val="21"/>
          <w:szCs w:val="21"/>
        </w:rPr>
        <w:t>6</w:t>
      </w:r>
      <w:r w:rsidRPr="000525E3">
        <w:rPr>
          <w:rFonts w:ascii="Segoe UI" w:eastAsia="Times New Roman" w:hAnsi="Segoe UI" w:cs="Segoe UI"/>
          <w:sz w:val="21"/>
          <w:szCs w:val="21"/>
        </w:rPr>
        <w:t>*</w:t>
      </w:r>
      <w:r w:rsidR="00A32FCB">
        <w:rPr>
          <w:rFonts w:ascii="Segoe UI" w:eastAsia="Times New Roman" w:hAnsi="Segoe UI" w:cs="Segoe UI"/>
          <w:sz w:val="21"/>
          <w:szCs w:val="21"/>
        </w:rPr>
        <w:t>IDR</w:t>
      </w:r>
    </w:p>
    <w:p w14:paraId="5BC200E4" w14:textId="77777777" w:rsidR="000525E3" w:rsidRP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D24D30E" w14:textId="77777777" w:rsidR="000525E3" w:rsidRPr="000525E3" w:rsidRDefault="000525E3" w:rsidP="000525E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525E3">
        <w:rPr>
          <w:rFonts w:ascii="Times New Roman" w:eastAsia="Times New Roman" w:hAnsi="Times New Roman" w:cs="Times New Roman"/>
          <w:sz w:val="21"/>
          <w:szCs w:val="21"/>
        </w:rPr>
        <w:t>9.</w:t>
      </w:r>
    </w:p>
    <w:p w14:paraId="4654C99B" w14:textId="45A41A38" w:rsidR="000525E3" w:rsidRPr="000525E3" w:rsidRDefault="000525E3" w:rsidP="000525E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525E3">
        <w:rPr>
          <w:rFonts w:ascii="Arial" w:eastAsia="Times New Roman" w:hAnsi="Arial" w:cs="Arial"/>
          <w:sz w:val="21"/>
          <w:szCs w:val="21"/>
        </w:rPr>
        <w:t xml:space="preserve">Click in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D7</w:t>
      </w:r>
      <w:r w:rsidRPr="000525E3">
        <w:rPr>
          <w:rFonts w:ascii="Arial" w:eastAsia="Times New Roman" w:hAnsi="Arial" w:cs="Arial"/>
          <w:sz w:val="21"/>
          <w:szCs w:val="21"/>
        </w:rPr>
        <w:t xml:space="preserve"> (still in Summary By Region), and use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 xml:space="preserve"> Autosum</w:t>
      </w:r>
      <w:r w:rsidRPr="000525E3">
        <w:rPr>
          <w:rFonts w:ascii="Arial" w:eastAsia="Times New Roman" w:hAnsi="Arial" w:cs="Arial"/>
          <w:sz w:val="21"/>
          <w:szCs w:val="21"/>
        </w:rPr>
        <w:t xml:space="preserve"> to get the total spent in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USD</w:t>
      </w:r>
      <w:r w:rsidRPr="000525E3">
        <w:rPr>
          <w:rFonts w:ascii="Arial" w:eastAsia="Times New Roman" w:hAnsi="Arial" w:cs="Arial"/>
          <w:sz w:val="21"/>
          <w:szCs w:val="21"/>
        </w:rPr>
        <w:t>.</w:t>
      </w:r>
    </w:p>
    <w:p w14:paraId="1A3C370E" w14:textId="5E062D00" w:rsidR="000525E3" w:rsidRPr="000525E3" w:rsidRDefault="000525E3" w:rsidP="000525E3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25E3">
        <w:rPr>
          <w:rFonts w:ascii="Arial" w:eastAsia="Times New Roman" w:hAnsi="Arial" w:cs="Arial"/>
          <w:sz w:val="21"/>
          <w:szCs w:val="21"/>
        </w:rPr>
        <w:t>What is this value? (no commas, no characters, no dollar signs)</w:t>
      </w:r>
    </w:p>
    <w:p w14:paraId="1318E683" w14:textId="3F3C5679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object w:dxaOrig="1440" w:dyaOrig="1440" w14:anchorId="4D20AFA8">
          <v:shape id="_x0000_i1089" type="#_x0000_t75" style="width:48pt;height:18pt" o:ole="">
            <v:imagedata r:id="rId20" o:title=""/>
          </v:shape>
          <w:control r:id="rId21" w:name="DefaultOcxName8" w:shapeid="_x0000_i1089"/>
        </w:object>
      </w:r>
    </w:p>
    <w:p w14:paraId="256283E8" w14:textId="112AAF30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t>4381</w:t>
      </w:r>
      <w:r w:rsidR="00A32FCB">
        <w:rPr>
          <w:rFonts w:ascii="Segoe UI" w:eastAsia="Times New Roman" w:hAnsi="Segoe UI" w:cs="Segoe UI"/>
          <w:sz w:val="21"/>
          <w:szCs w:val="21"/>
        </w:rPr>
        <w:t>,01</w:t>
      </w:r>
    </w:p>
    <w:p w14:paraId="38D6449C" w14:textId="77777777" w:rsidR="000525E3" w:rsidRP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F5F0528" w14:textId="389674FD" w:rsidR="000525E3" w:rsidRPr="000525E3" w:rsidRDefault="000525E3" w:rsidP="000525E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Times New Roman" w:eastAsia="Times New Roman" w:hAnsi="Times New Roman" w:cs="Times New Roman"/>
          <w:sz w:val="21"/>
          <w:szCs w:val="21"/>
        </w:rPr>
        <w:t>10.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525E3">
        <w:rPr>
          <w:rFonts w:ascii="Arial" w:eastAsia="Times New Roman" w:hAnsi="Arial" w:cs="Arial"/>
          <w:sz w:val="21"/>
          <w:szCs w:val="21"/>
        </w:rPr>
        <w:t xml:space="preserve">Click in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B9</w:t>
      </w:r>
      <w:r w:rsidRPr="000525E3">
        <w:rPr>
          <w:rFonts w:ascii="Arial" w:eastAsia="Times New Roman" w:hAnsi="Arial" w:cs="Arial"/>
          <w:sz w:val="21"/>
          <w:szCs w:val="21"/>
        </w:rPr>
        <w:t xml:space="preserve"> (still in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Summary By Region</w:t>
      </w:r>
      <w:r w:rsidRPr="000525E3">
        <w:rPr>
          <w:rFonts w:ascii="Arial" w:eastAsia="Times New Roman" w:hAnsi="Arial" w:cs="Arial"/>
          <w:sz w:val="21"/>
          <w:szCs w:val="21"/>
        </w:rPr>
        <w:t xml:space="preserve">), and use the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Paste Names</w:t>
      </w:r>
      <w:r w:rsidRPr="000525E3">
        <w:rPr>
          <w:rFonts w:ascii="Arial" w:eastAsia="Times New Roman" w:hAnsi="Arial" w:cs="Arial"/>
          <w:sz w:val="21"/>
          <w:szCs w:val="21"/>
        </w:rPr>
        <w:t xml:space="preserve"> tool to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Paste</w:t>
      </w:r>
      <w:r w:rsidRPr="000525E3">
        <w:rPr>
          <w:rFonts w:ascii="Arial" w:eastAsia="Times New Roman" w:hAnsi="Arial" w:cs="Arial"/>
          <w:sz w:val="21"/>
          <w:szCs w:val="21"/>
        </w:rPr>
        <w:t xml:space="preserve"> all the named ranges into your workbook.</w:t>
      </w:r>
    </w:p>
    <w:p w14:paraId="1B559EA8" w14:textId="77777777" w:rsidR="000525E3" w:rsidRPr="000525E3" w:rsidRDefault="000525E3" w:rsidP="000525E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Arial" w:eastAsia="Times New Roman" w:hAnsi="Arial" w:cs="Arial"/>
          <w:sz w:val="21"/>
          <w:szCs w:val="21"/>
        </w:rPr>
        <w:t xml:space="preserve">What are the contents of cell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C28</w:t>
      </w:r>
      <w:r w:rsidRPr="000525E3">
        <w:rPr>
          <w:rFonts w:ascii="Arial" w:eastAsia="Times New Roman" w:hAnsi="Arial" w:cs="Arial"/>
          <w:sz w:val="21"/>
          <w:szCs w:val="21"/>
        </w:rPr>
        <w:t>? (Cut and paste your answer here to avoid errors.)</w:t>
      </w:r>
    </w:p>
    <w:p w14:paraId="11A6339A" w14:textId="5BB316D2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object w:dxaOrig="1440" w:dyaOrig="1440" w14:anchorId="79FFB13F">
          <v:shape id="_x0000_i1093" type="#_x0000_t75" style="width:48pt;height:18pt" o:ole="">
            <v:imagedata r:id="rId22" o:title=""/>
          </v:shape>
          <w:control r:id="rId23" w:name="DefaultOcxName9" w:shapeid="_x0000_i1093"/>
        </w:object>
      </w:r>
    </w:p>
    <w:p w14:paraId="29AD851A" w14:textId="297F3F25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t>='Currency Rates'!$B$10</w:t>
      </w:r>
    </w:p>
    <w:p w14:paraId="2BAB17FB" w14:textId="77777777" w:rsidR="000525E3" w:rsidRP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07E2655" w14:textId="318E84F3" w:rsidR="000525E3" w:rsidRPr="000525E3" w:rsidRDefault="000525E3" w:rsidP="000525E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Times New Roman" w:eastAsia="Times New Roman" w:hAnsi="Times New Roman" w:cs="Times New Roman"/>
          <w:sz w:val="21"/>
          <w:szCs w:val="21"/>
        </w:rPr>
        <w:lastRenderedPageBreak/>
        <w:t>11.</w:t>
      </w:r>
      <w:r w:rsidRPr="000525E3">
        <w:rPr>
          <w:rFonts w:ascii="Arial" w:eastAsia="Times New Roman" w:hAnsi="Arial" w:cs="Arial"/>
          <w:sz w:val="21"/>
          <w:szCs w:val="21"/>
        </w:rPr>
        <w:t xml:space="preserve">Look at the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Travel expense calculator</w:t>
      </w:r>
      <w:r w:rsidRPr="000525E3">
        <w:rPr>
          <w:rFonts w:ascii="Arial" w:eastAsia="Times New Roman" w:hAnsi="Arial" w:cs="Arial"/>
          <w:sz w:val="21"/>
          <w:szCs w:val="21"/>
        </w:rPr>
        <w:t xml:space="preserve"> worksheet. What is the value of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 xml:space="preserve">Total Meals </w:t>
      </w:r>
      <w:r w:rsidRPr="000525E3">
        <w:rPr>
          <w:rFonts w:ascii="Arial" w:eastAsia="Times New Roman" w:hAnsi="Arial" w:cs="Arial"/>
          <w:sz w:val="21"/>
          <w:szCs w:val="21"/>
        </w:rPr>
        <w:t xml:space="preserve">in cell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K5</w:t>
      </w:r>
      <w:r w:rsidRPr="000525E3">
        <w:rPr>
          <w:rFonts w:ascii="Arial" w:eastAsia="Times New Roman" w:hAnsi="Arial" w:cs="Arial"/>
          <w:sz w:val="21"/>
          <w:szCs w:val="21"/>
        </w:rPr>
        <w:t>? (no characters or commas)</w:t>
      </w:r>
    </w:p>
    <w:p w14:paraId="01B75727" w14:textId="389B3C97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object w:dxaOrig="1440" w:dyaOrig="1440" w14:anchorId="613FA955">
          <v:shape id="_x0000_i1097" type="#_x0000_t75" style="width:48pt;height:18pt" o:ole="">
            <v:imagedata r:id="rId24" o:title=""/>
          </v:shape>
          <w:control r:id="rId25" w:name="DefaultOcxName10" w:shapeid="_x0000_i1097"/>
        </w:object>
      </w:r>
    </w:p>
    <w:p w14:paraId="0D527666" w14:textId="77B66467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t>1218</w:t>
      </w:r>
    </w:p>
    <w:p w14:paraId="68E722E1" w14:textId="77777777" w:rsidR="000525E3" w:rsidRP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9A6B531" w14:textId="1644EEAE" w:rsidR="000525E3" w:rsidRPr="000525E3" w:rsidRDefault="000525E3" w:rsidP="000525E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Times New Roman" w:eastAsia="Times New Roman" w:hAnsi="Times New Roman" w:cs="Times New Roman"/>
          <w:sz w:val="21"/>
          <w:szCs w:val="21"/>
        </w:rPr>
        <w:t>12.</w:t>
      </w:r>
      <w:r w:rsidRPr="000525E3">
        <w:rPr>
          <w:rFonts w:ascii="Arial" w:eastAsia="Times New Roman" w:hAnsi="Arial" w:cs="Arial"/>
          <w:sz w:val="21"/>
          <w:szCs w:val="21"/>
        </w:rPr>
        <w:t xml:space="preserve">Still on the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Travel expense calculator</w:t>
      </w:r>
      <w:r w:rsidRPr="000525E3">
        <w:rPr>
          <w:rFonts w:ascii="Arial" w:eastAsia="Times New Roman" w:hAnsi="Arial" w:cs="Arial"/>
          <w:sz w:val="21"/>
          <w:szCs w:val="21"/>
        </w:rPr>
        <w:t xml:space="preserve"> worksheet. What is the value of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 xml:space="preserve">Total Other Expenses </w:t>
      </w:r>
      <w:r w:rsidRPr="000525E3">
        <w:rPr>
          <w:rFonts w:ascii="Arial" w:eastAsia="Times New Roman" w:hAnsi="Arial" w:cs="Arial"/>
          <w:sz w:val="21"/>
          <w:szCs w:val="21"/>
        </w:rPr>
        <w:t xml:space="preserve">in cell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K6</w:t>
      </w:r>
      <w:r w:rsidRPr="000525E3">
        <w:rPr>
          <w:rFonts w:ascii="Arial" w:eastAsia="Times New Roman" w:hAnsi="Arial" w:cs="Arial"/>
          <w:sz w:val="21"/>
          <w:szCs w:val="21"/>
        </w:rPr>
        <w:t>? (no characters or commas and rounded to the nearest whole number with no decimal point)</w:t>
      </w:r>
    </w:p>
    <w:p w14:paraId="19146C64" w14:textId="5ED18FA9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object w:dxaOrig="1440" w:dyaOrig="1440" w14:anchorId="62500E00">
          <v:shape id="_x0000_i1101" type="#_x0000_t75" style="width:48pt;height:18pt" o:ole="">
            <v:imagedata r:id="rId26" o:title=""/>
          </v:shape>
          <w:control r:id="rId27" w:name="DefaultOcxName11" w:shapeid="_x0000_i1101"/>
        </w:object>
      </w:r>
    </w:p>
    <w:p w14:paraId="0E15D2F6" w14:textId="1AE020A0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t>27</w:t>
      </w:r>
    </w:p>
    <w:p w14:paraId="2FD14B6F" w14:textId="77777777" w:rsidR="000525E3" w:rsidRP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75E545C" w14:textId="05F2021F" w:rsidR="000525E3" w:rsidRPr="000525E3" w:rsidRDefault="000525E3" w:rsidP="000525E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Times New Roman" w:eastAsia="Times New Roman" w:hAnsi="Times New Roman" w:cs="Times New Roman"/>
          <w:sz w:val="21"/>
          <w:szCs w:val="21"/>
        </w:rPr>
        <w:t>13.</w:t>
      </w:r>
      <w:r w:rsidRPr="000525E3">
        <w:rPr>
          <w:rFonts w:ascii="Arial" w:eastAsia="Times New Roman" w:hAnsi="Arial" w:cs="Arial"/>
          <w:sz w:val="21"/>
          <w:szCs w:val="21"/>
        </w:rPr>
        <w:t xml:space="preserve">How many rows are in your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Name Manager</w:t>
      </w:r>
      <w:r w:rsidRPr="000525E3">
        <w:rPr>
          <w:rFonts w:ascii="Arial" w:eastAsia="Times New Roman" w:hAnsi="Arial" w:cs="Arial"/>
          <w:sz w:val="21"/>
          <w:szCs w:val="21"/>
        </w:rPr>
        <w:t>?</w:t>
      </w:r>
    </w:p>
    <w:p w14:paraId="30C50A1E" w14:textId="5B8CC2C7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object w:dxaOrig="1440" w:dyaOrig="1440" w14:anchorId="3435F3F6">
          <v:shape id="_x0000_i1105" type="#_x0000_t75" style="width:48pt;height:18pt" o:ole="">
            <v:imagedata r:id="rId28" o:title=""/>
          </v:shape>
          <w:control r:id="rId29" w:name="DefaultOcxName12" w:shapeid="_x0000_i1105"/>
        </w:object>
      </w:r>
    </w:p>
    <w:p w14:paraId="6A296A83" w14:textId="4D297860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t>20</w:t>
      </w:r>
    </w:p>
    <w:p w14:paraId="47468667" w14:textId="77777777" w:rsidR="000525E3" w:rsidRP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6543C46" w14:textId="0DC2DD22" w:rsidR="000525E3" w:rsidRPr="000525E3" w:rsidRDefault="000525E3" w:rsidP="000525E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525E3">
        <w:rPr>
          <w:rFonts w:ascii="Times New Roman" w:eastAsia="Times New Roman" w:hAnsi="Times New Roman" w:cs="Times New Roman"/>
          <w:sz w:val="21"/>
          <w:szCs w:val="21"/>
        </w:rPr>
        <w:t>14.</w:t>
      </w:r>
      <w:r w:rsidRPr="000525E3">
        <w:rPr>
          <w:rFonts w:ascii="Arial" w:eastAsia="Times New Roman" w:hAnsi="Arial" w:cs="Arial"/>
          <w:sz w:val="21"/>
          <w:szCs w:val="21"/>
        </w:rPr>
        <w:t xml:space="preserve">In the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Travel expense calculator</w:t>
      </w:r>
      <w:r w:rsidRPr="000525E3">
        <w:rPr>
          <w:rFonts w:ascii="Arial" w:eastAsia="Times New Roman" w:hAnsi="Arial" w:cs="Arial"/>
          <w:sz w:val="21"/>
          <w:szCs w:val="21"/>
        </w:rPr>
        <w:t xml:space="preserve"> sheet, what is the value of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Total Trip Expenses</w:t>
      </w:r>
      <w:r w:rsidRPr="000525E3">
        <w:rPr>
          <w:rFonts w:ascii="Arial" w:eastAsia="Times New Roman" w:hAnsi="Arial" w:cs="Arial"/>
          <w:sz w:val="21"/>
          <w:szCs w:val="21"/>
        </w:rPr>
        <w:t xml:space="preserve"> in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 xml:space="preserve">K7 </w:t>
      </w:r>
      <w:r w:rsidRPr="000525E3">
        <w:rPr>
          <w:rFonts w:ascii="Arial" w:eastAsia="Times New Roman" w:hAnsi="Arial" w:cs="Arial"/>
          <w:sz w:val="21"/>
          <w:szCs w:val="21"/>
        </w:rPr>
        <w:t>(rounded to the nearest dollar, input as a number with no "$" and no commas)?</w:t>
      </w:r>
    </w:p>
    <w:p w14:paraId="48994A15" w14:textId="5F11829F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object w:dxaOrig="1440" w:dyaOrig="1440" w14:anchorId="14DCF5AB">
          <v:shape id="_x0000_i1109" type="#_x0000_t75" style="width:48pt;height:18pt" o:ole="">
            <v:imagedata r:id="rId30" o:title=""/>
          </v:shape>
          <w:control r:id="rId31" w:name="DefaultOcxName13" w:shapeid="_x0000_i1109"/>
        </w:object>
      </w:r>
    </w:p>
    <w:p w14:paraId="259045B4" w14:textId="2BB01B03" w:rsid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25E3">
        <w:rPr>
          <w:rFonts w:ascii="Segoe UI" w:eastAsia="Times New Roman" w:hAnsi="Segoe UI" w:cs="Segoe UI"/>
          <w:sz w:val="21"/>
          <w:szCs w:val="21"/>
        </w:rPr>
        <w:t>4381</w:t>
      </w:r>
    </w:p>
    <w:p w14:paraId="267DE7CD" w14:textId="77777777" w:rsidR="000525E3" w:rsidRPr="000525E3" w:rsidRDefault="000525E3" w:rsidP="000525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F021CFB" w14:textId="25FE9762" w:rsidR="000525E3" w:rsidRPr="000525E3" w:rsidRDefault="000525E3" w:rsidP="000525E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525E3">
        <w:rPr>
          <w:rFonts w:ascii="Times New Roman" w:eastAsia="Times New Roman" w:hAnsi="Times New Roman" w:cs="Times New Roman"/>
          <w:sz w:val="21"/>
          <w:szCs w:val="21"/>
        </w:rPr>
        <w:t>15.</w:t>
      </w:r>
      <w:r w:rsidRPr="000525E3">
        <w:rPr>
          <w:rFonts w:ascii="Arial" w:eastAsia="Times New Roman" w:hAnsi="Arial" w:cs="Arial"/>
          <w:sz w:val="21"/>
          <w:szCs w:val="21"/>
        </w:rPr>
        <w:t xml:space="preserve">In the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>Travel expense calculator</w:t>
      </w:r>
      <w:r w:rsidRPr="000525E3">
        <w:rPr>
          <w:rFonts w:ascii="Arial" w:eastAsia="Times New Roman" w:hAnsi="Arial" w:cs="Arial"/>
          <w:sz w:val="21"/>
          <w:szCs w:val="21"/>
        </w:rPr>
        <w:t xml:space="preserve"> sheet, what is the value of </w:t>
      </w:r>
      <w:r w:rsidRPr="000525E3">
        <w:rPr>
          <w:rFonts w:ascii="Arial" w:eastAsia="Times New Roman" w:hAnsi="Arial" w:cs="Arial"/>
          <w:b/>
          <w:bCs/>
          <w:sz w:val="21"/>
          <w:szCs w:val="21"/>
        </w:rPr>
        <w:t xml:space="preserve">L21 </w:t>
      </w:r>
      <w:r w:rsidRPr="000525E3">
        <w:rPr>
          <w:rFonts w:ascii="Arial" w:eastAsia="Times New Roman" w:hAnsi="Arial" w:cs="Arial"/>
          <w:sz w:val="21"/>
          <w:szCs w:val="21"/>
        </w:rPr>
        <w:t>(to three decimal places)?</w:t>
      </w:r>
    </w:p>
    <w:p w14:paraId="05D9A96C" w14:textId="0DBC9F55" w:rsidR="000525E3" w:rsidRDefault="000525E3" w:rsidP="000525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0525E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7BC957AA">
          <v:shape id="_x0000_i1113" type="#_x0000_t75" style="width:48pt;height:18pt" o:ole="">
            <v:imagedata r:id="rId32" o:title=""/>
          </v:shape>
          <w:control r:id="rId33" w:name="DefaultOcxName14" w:shapeid="_x0000_i1113"/>
        </w:object>
      </w:r>
    </w:p>
    <w:p w14:paraId="58FF86EB" w14:textId="2D8F83E7" w:rsidR="000525E3" w:rsidRPr="000525E3" w:rsidRDefault="000525E3" w:rsidP="000525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0525E3">
        <w:rPr>
          <w:rFonts w:ascii="Segoe UI" w:eastAsia="Times New Roman" w:hAnsi="Segoe UI" w:cs="Segoe UI"/>
          <w:color w:val="373A3C"/>
          <w:sz w:val="21"/>
          <w:szCs w:val="21"/>
        </w:rPr>
        <w:t>0,016</w:t>
      </w:r>
    </w:p>
    <w:p w14:paraId="4F631A50" w14:textId="77777777" w:rsidR="00080B95" w:rsidRDefault="00A32FCB"/>
    <w:sectPr w:rsidR="00080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E3"/>
    <w:rsid w:val="000525E3"/>
    <w:rsid w:val="009B75AB"/>
    <w:rsid w:val="00A109F9"/>
    <w:rsid w:val="00A3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0611ED94"/>
  <w15:chartTrackingRefBased/>
  <w15:docId w15:val="{39855EE1-A8DB-42EB-9802-8FA02FB2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2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5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0525E3"/>
  </w:style>
  <w:style w:type="character" w:customStyle="1" w:styleId="screenreader-only">
    <w:name w:val="screenreader-only"/>
    <w:basedOn w:val="DefaultParagraphFont"/>
    <w:rsid w:val="000525E3"/>
  </w:style>
  <w:style w:type="paragraph" w:styleId="NormalWeb">
    <w:name w:val="Normal (Web)"/>
    <w:basedOn w:val="Normal"/>
    <w:uiPriority w:val="99"/>
    <w:semiHidden/>
    <w:unhideWhenUsed/>
    <w:rsid w:val="0005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25E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25E3"/>
    <w:rPr>
      <w:b/>
      <w:bCs/>
    </w:rPr>
  </w:style>
  <w:style w:type="character" w:customStyle="1" w:styleId="ontdeqt">
    <w:name w:val="_ontdeqt"/>
    <w:basedOn w:val="DefaultParagraphFont"/>
    <w:rsid w:val="00052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16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26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5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1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315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7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8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983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8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470592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9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8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65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9328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7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7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7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482554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95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6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3350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03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0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63044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72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6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17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13157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3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2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9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46586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3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5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0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51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3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262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0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47332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0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0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8441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8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16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72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96684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3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4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9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7900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2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5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8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97152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8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9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48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54667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3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12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54878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71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6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0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3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4512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94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0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33906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2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7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2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7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56625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9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3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73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23281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4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8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6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77103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4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4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09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9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32263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75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6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14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77591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2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9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1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557256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8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60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9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9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0241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8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8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756303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46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4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8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3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2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52741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4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22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7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47489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5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3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2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44793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6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34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monitoring 005</dc:creator>
  <cp:keywords/>
  <dc:description/>
  <cp:lastModifiedBy>monitoring 005</cp:lastModifiedBy>
  <cp:revision>2</cp:revision>
  <dcterms:created xsi:type="dcterms:W3CDTF">2021-07-12T12:49:00Z</dcterms:created>
  <dcterms:modified xsi:type="dcterms:W3CDTF">2021-08-18T12:10:00Z</dcterms:modified>
</cp:coreProperties>
</file>