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5C4" w:rsidRDefault="002D3C7D" w:rsidP="00E625C4">
      <w:pPr>
        <w:pStyle w:val="Kansi26"/>
      </w:pPr>
      <w:r>
        <w:t xml:space="preserve">Laivanupotus </w:t>
      </w:r>
      <w:r w:rsidR="00C31FCF">
        <w:t>loppuraportti</w:t>
      </w:r>
    </w:p>
    <w:p w:rsidR="00E625C4" w:rsidRDefault="00E625C4" w:rsidP="00E625C4">
      <w:pPr>
        <w:pStyle w:val="Kansi18"/>
      </w:pPr>
    </w:p>
    <w:p w:rsidR="00E625C4" w:rsidRDefault="00E625C4" w:rsidP="00E625C4">
      <w:pPr>
        <w:pStyle w:val="Kansi14"/>
      </w:pPr>
    </w:p>
    <w:p w:rsidR="00C31FCF" w:rsidRDefault="00C31FCF" w:rsidP="00E625C4">
      <w:pPr>
        <w:pStyle w:val="Kansi14"/>
      </w:pPr>
    </w:p>
    <w:p w:rsidR="00E625C4" w:rsidRDefault="002D3C7D" w:rsidP="00E625C4">
      <w:pPr>
        <w:pStyle w:val="Kansi14"/>
      </w:pPr>
      <w:r>
        <w:t>Tuomas Luukinen</w:t>
      </w:r>
    </w:p>
    <w:p w:rsidR="002D3C7D" w:rsidRDefault="002D3C7D" w:rsidP="00E625C4">
      <w:pPr>
        <w:pStyle w:val="Kansi14"/>
      </w:pPr>
      <w:r>
        <w:t>Jaakko Mäkinen</w:t>
      </w:r>
    </w:p>
    <w:p w:rsidR="00E625C4" w:rsidRDefault="00E625C4" w:rsidP="00E625C4">
      <w:pPr>
        <w:pStyle w:val="Kansi14"/>
      </w:pPr>
    </w:p>
    <w:p w:rsidR="00E625C4" w:rsidRDefault="00E625C4" w:rsidP="00E625C4">
      <w:pPr>
        <w:pStyle w:val="Kansi14"/>
      </w:pPr>
    </w:p>
    <w:p w:rsidR="00E625C4" w:rsidRDefault="00E625C4" w:rsidP="00E625C4">
      <w:pPr>
        <w:pStyle w:val="Kansi14"/>
      </w:pPr>
    </w:p>
    <w:p w:rsidR="00E625C4" w:rsidRDefault="00E625C4" w:rsidP="00E625C4">
      <w:pPr>
        <w:pStyle w:val="Kansi14"/>
      </w:pPr>
    </w:p>
    <w:p w:rsidR="00E625C4" w:rsidRDefault="00E625C4" w:rsidP="00E625C4">
      <w:pPr>
        <w:pStyle w:val="Kansi14"/>
      </w:pPr>
    </w:p>
    <w:p w:rsidR="00E625C4" w:rsidRDefault="00E625C4" w:rsidP="00E625C4">
      <w:pPr>
        <w:pStyle w:val="Kansi14"/>
      </w:pPr>
    </w:p>
    <w:p w:rsidR="00E625C4" w:rsidRDefault="00E625C4" w:rsidP="00E625C4">
      <w:pPr>
        <w:pStyle w:val="Kansi14"/>
      </w:pPr>
    </w:p>
    <w:p w:rsidR="002D3C7D" w:rsidRDefault="002D3C7D" w:rsidP="00E625C4">
      <w:pPr>
        <w:pStyle w:val="Kansi14"/>
      </w:pPr>
    </w:p>
    <w:p w:rsidR="002D3C7D" w:rsidRDefault="002D3C7D" w:rsidP="00E625C4">
      <w:pPr>
        <w:pStyle w:val="Kansi14"/>
      </w:pPr>
    </w:p>
    <w:p w:rsidR="00E625C4" w:rsidRDefault="00E625C4" w:rsidP="00E625C4">
      <w:pPr>
        <w:pStyle w:val="Kansi14"/>
      </w:pPr>
    </w:p>
    <w:p w:rsidR="00E625C4" w:rsidRDefault="002D3C7D" w:rsidP="00E625C4">
      <w:pPr>
        <w:pStyle w:val="Kansi14"/>
      </w:pPr>
      <w:r>
        <w:t>Harjoitustyö</w:t>
      </w:r>
    </w:p>
    <w:p w:rsidR="00E625C4" w:rsidRDefault="002D3C7D" w:rsidP="00E625C4">
      <w:pPr>
        <w:pStyle w:val="Kansi14"/>
      </w:pPr>
      <w:r>
        <w:t>Huhtikuu 2017</w:t>
      </w:r>
    </w:p>
    <w:p w:rsidR="00E625C4" w:rsidRDefault="002D3C7D" w:rsidP="00E625C4">
      <w:pPr>
        <w:pStyle w:val="Kansi14"/>
      </w:pPr>
      <w:r>
        <w:t>Tieto- ja viestintätekniikka</w:t>
      </w:r>
    </w:p>
    <w:p w:rsidR="00E625C4" w:rsidRDefault="00E625C4" w:rsidP="00E625C4">
      <w:pPr>
        <w:pStyle w:val="Kansi14"/>
      </w:pPr>
      <w:r>
        <w:t>Tekniikan ja liikenteen ala</w:t>
      </w:r>
    </w:p>
    <w:p w:rsidR="00E625C4" w:rsidRDefault="00E625C4" w:rsidP="00E625C4">
      <w:pPr>
        <w:pStyle w:val="Kansi14"/>
      </w:pPr>
    </w:p>
    <w:p w:rsidR="00E625C4" w:rsidRPr="009C44D6" w:rsidRDefault="00E625C4" w:rsidP="00E625C4">
      <w:pPr>
        <w:pStyle w:val="Kansi14"/>
        <w:sectPr w:rsidR="00E625C4" w:rsidRPr="009C44D6" w:rsidSect="009C44D6">
          <w:headerReference w:type="default" r:id="rId8"/>
          <w:footerReference w:type="default" r:id="rId9"/>
          <w:pgSz w:w="11906" w:h="16838" w:code="9"/>
          <w:pgMar w:top="4905" w:right="1134" w:bottom="1134" w:left="2410" w:header="1049" w:footer="726" w:gutter="0"/>
          <w:cols w:space="708"/>
          <w:docGrid w:linePitch="360"/>
        </w:sectPr>
      </w:pPr>
    </w:p>
    <w:bookmarkStart w:id="0" w:name="_Toc480920931" w:displacedByCustomXml="next"/>
    <w:bookmarkStart w:id="1" w:name="_Toc430767989" w:displacedByCustomXml="next"/>
    <w:bookmarkStart w:id="2" w:name="_Toc430675189" w:displacedByCustomXml="next"/>
    <w:bookmarkStart w:id="3" w:name="_Toc428799791" w:displacedByCustomXml="next"/>
    <w:bookmarkStart w:id="4" w:name="_Toc428542252" w:displacedByCustomXml="next"/>
    <w:sdt>
      <w:sdtPr>
        <w:id w:val="496926923"/>
        <w:docPartObj>
          <w:docPartGallery w:val="Table of Contents"/>
          <w:docPartUnique/>
        </w:docPartObj>
      </w:sdtPr>
      <w:sdtEndPr>
        <w:rPr>
          <w:rFonts w:asciiTheme="minorHAnsi" w:eastAsiaTheme="minorHAnsi" w:hAnsiTheme="minorHAnsi" w:cstheme="minorBidi"/>
          <w:bCs/>
          <w:noProof/>
          <w:color w:val="auto"/>
          <w:sz w:val="24"/>
          <w:szCs w:val="22"/>
        </w:rPr>
      </w:sdtEndPr>
      <w:sdtContent>
        <w:p w:rsidR="007D40A6" w:rsidRDefault="00C31FCF">
          <w:pPr>
            <w:pStyle w:val="TOCHeading"/>
          </w:pPr>
          <w:r>
            <w:t>Sisältö:</w:t>
          </w:r>
        </w:p>
        <w:p w:rsidR="00C31FCF" w:rsidRDefault="007D40A6">
          <w:pPr>
            <w:pStyle w:val="TOC1"/>
            <w:tabs>
              <w:tab w:val="left" w:pos="482"/>
              <w:tab w:val="right" w:leader="dot" w:pos="8324"/>
            </w:tabs>
            <w:rPr>
              <w:rFonts w:eastAsiaTheme="minorEastAsia"/>
              <w:b w:val="0"/>
              <w:noProof/>
              <w:sz w:val="22"/>
              <w:lang w:eastAsia="ja-JP"/>
            </w:rPr>
          </w:pPr>
          <w:r>
            <w:fldChar w:fldCharType="begin"/>
          </w:r>
          <w:r>
            <w:instrText xml:space="preserve"> TOC \o "1-3" \h \z \u </w:instrText>
          </w:r>
          <w:r>
            <w:fldChar w:fldCharType="separate"/>
          </w:r>
          <w:hyperlink w:anchor="_Toc480956303" w:history="1">
            <w:r w:rsidR="00C31FCF" w:rsidRPr="00202B38">
              <w:rPr>
                <w:rStyle w:val="Hyperlink"/>
                <w:noProof/>
              </w:rPr>
              <w:t>1</w:t>
            </w:r>
            <w:r w:rsidR="00C31FCF">
              <w:rPr>
                <w:rFonts w:eastAsiaTheme="minorEastAsia"/>
                <w:b w:val="0"/>
                <w:noProof/>
                <w:sz w:val="22"/>
                <w:lang w:eastAsia="ja-JP"/>
              </w:rPr>
              <w:tab/>
            </w:r>
            <w:r w:rsidR="00C31FCF" w:rsidRPr="00202B38">
              <w:rPr>
                <w:rStyle w:val="Hyperlink"/>
                <w:noProof/>
              </w:rPr>
              <w:t>Esittely</w:t>
            </w:r>
            <w:r w:rsidR="00C31FCF">
              <w:rPr>
                <w:noProof/>
                <w:webHidden/>
              </w:rPr>
              <w:tab/>
            </w:r>
            <w:r w:rsidR="00C31FCF">
              <w:rPr>
                <w:noProof/>
                <w:webHidden/>
              </w:rPr>
              <w:fldChar w:fldCharType="begin"/>
            </w:r>
            <w:r w:rsidR="00C31FCF">
              <w:rPr>
                <w:noProof/>
                <w:webHidden/>
              </w:rPr>
              <w:instrText xml:space="preserve"> PAGEREF _Toc480956303 \h </w:instrText>
            </w:r>
            <w:r w:rsidR="00C31FCF">
              <w:rPr>
                <w:noProof/>
                <w:webHidden/>
              </w:rPr>
            </w:r>
            <w:r w:rsidR="00C31FCF">
              <w:rPr>
                <w:noProof/>
                <w:webHidden/>
              </w:rPr>
              <w:fldChar w:fldCharType="separate"/>
            </w:r>
            <w:r w:rsidR="00C31FCF">
              <w:rPr>
                <w:noProof/>
                <w:webHidden/>
              </w:rPr>
              <w:t>2</w:t>
            </w:r>
            <w:r w:rsidR="00C31FCF">
              <w:rPr>
                <w:noProof/>
                <w:webHidden/>
              </w:rPr>
              <w:fldChar w:fldCharType="end"/>
            </w:r>
          </w:hyperlink>
        </w:p>
        <w:p w:rsidR="00C31FCF" w:rsidRDefault="00C31FCF">
          <w:pPr>
            <w:pStyle w:val="TOC1"/>
            <w:tabs>
              <w:tab w:val="left" w:pos="482"/>
              <w:tab w:val="right" w:leader="dot" w:pos="8324"/>
            </w:tabs>
            <w:rPr>
              <w:rFonts w:eastAsiaTheme="minorEastAsia"/>
              <w:b w:val="0"/>
              <w:noProof/>
              <w:sz w:val="22"/>
              <w:lang w:eastAsia="ja-JP"/>
            </w:rPr>
          </w:pPr>
          <w:hyperlink w:anchor="_Toc480956304" w:history="1">
            <w:r w:rsidRPr="00202B38">
              <w:rPr>
                <w:rStyle w:val="Hyperlink"/>
                <w:noProof/>
              </w:rPr>
              <w:t>2</w:t>
            </w:r>
            <w:r>
              <w:rPr>
                <w:rFonts w:eastAsiaTheme="minorEastAsia"/>
                <w:b w:val="0"/>
                <w:noProof/>
                <w:sz w:val="22"/>
                <w:lang w:eastAsia="ja-JP"/>
              </w:rPr>
              <w:tab/>
            </w:r>
            <w:r w:rsidRPr="00202B38">
              <w:rPr>
                <w:rStyle w:val="Hyperlink"/>
                <w:noProof/>
              </w:rPr>
              <w:t>Lopullinen rakennekaavio</w:t>
            </w:r>
            <w:r>
              <w:rPr>
                <w:noProof/>
                <w:webHidden/>
              </w:rPr>
              <w:tab/>
            </w:r>
            <w:r>
              <w:rPr>
                <w:noProof/>
                <w:webHidden/>
              </w:rPr>
              <w:fldChar w:fldCharType="begin"/>
            </w:r>
            <w:r>
              <w:rPr>
                <w:noProof/>
                <w:webHidden/>
              </w:rPr>
              <w:instrText xml:space="preserve"> PAGEREF _Toc480956304 \h </w:instrText>
            </w:r>
            <w:r>
              <w:rPr>
                <w:noProof/>
                <w:webHidden/>
              </w:rPr>
            </w:r>
            <w:r>
              <w:rPr>
                <w:noProof/>
                <w:webHidden/>
              </w:rPr>
              <w:fldChar w:fldCharType="separate"/>
            </w:r>
            <w:r>
              <w:rPr>
                <w:noProof/>
                <w:webHidden/>
              </w:rPr>
              <w:t>2</w:t>
            </w:r>
            <w:r>
              <w:rPr>
                <w:noProof/>
                <w:webHidden/>
              </w:rPr>
              <w:fldChar w:fldCharType="end"/>
            </w:r>
          </w:hyperlink>
        </w:p>
        <w:p w:rsidR="00C31FCF" w:rsidRDefault="00C31FCF">
          <w:pPr>
            <w:pStyle w:val="TOC1"/>
            <w:tabs>
              <w:tab w:val="left" w:pos="482"/>
              <w:tab w:val="right" w:leader="dot" w:pos="8324"/>
            </w:tabs>
            <w:rPr>
              <w:rFonts w:eastAsiaTheme="minorEastAsia"/>
              <w:b w:val="0"/>
              <w:noProof/>
              <w:sz w:val="22"/>
              <w:lang w:eastAsia="ja-JP"/>
            </w:rPr>
          </w:pPr>
          <w:hyperlink w:anchor="_Toc480956305" w:history="1">
            <w:r w:rsidRPr="00202B38">
              <w:rPr>
                <w:rStyle w:val="Hyperlink"/>
                <w:noProof/>
              </w:rPr>
              <w:t>3</w:t>
            </w:r>
            <w:r>
              <w:rPr>
                <w:rFonts w:eastAsiaTheme="minorEastAsia"/>
                <w:b w:val="0"/>
                <w:noProof/>
                <w:sz w:val="22"/>
                <w:lang w:eastAsia="ja-JP"/>
              </w:rPr>
              <w:tab/>
            </w:r>
            <w:r w:rsidRPr="00202B38">
              <w:rPr>
                <w:rStyle w:val="Hyperlink"/>
                <w:noProof/>
              </w:rPr>
              <w:t>Toteutetut luokat</w:t>
            </w:r>
            <w:r>
              <w:rPr>
                <w:noProof/>
                <w:webHidden/>
              </w:rPr>
              <w:tab/>
            </w:r>
            <w:r>
              <w:rPr>
                <w:noProof/>
                <w:webHidden/>
              </w:rPr>
              <w:fldChar w:fldCharType="begin"/>
            </w:r>
            <w:r>
              <w:rPr>
                <w:noProof/>
                <w:webHidden/>
              </w:rPr>
              <w:instrText xml:space="preserve"> PAGEREF _Toc480956305 \h </w:instrText>
            </w:r>
            <w:r>
              <w:rPr>
                <w:noProof/>
                <w:webHidden/>
              </w:rPr>
            </w:r>
            <w:r>
              <w:rPr>
                <w:noProof/>
                <w:webHidden/>
              </w:rPr>
              <w:fldChar w:fldCharType="separate"/>
            </w:r>
            <w:r>
              <w:rPr>
                <w:noProof/>
                <w:webHidden/>
              </w:rPr>
              <w:t>3</w:t>
            </w:r>
            <w:r>
              <w:rPr>
                <w:noProof/>
                <w:webHidden/>
              </w:rPr>
              <w:fldChar w:fldCharType="end"/>
            </w:r>
          </w:hyperlink>
        </w:p>
        <w:p w:rsidR="00C31FCF" w:rsidRDefault="00C31FCF">
          <w:pPr>
            <w:pStyle w:val="TOC1"/>
            <w:tabs>
              <w:tab w:val="left" w:pos="482"/>
              <w:tab w:val="right" w:leader="dot" w:pos="8324"/>
            </w:tabs>
            <w:rPr>
              <w:rFonts w:eastAsiaTheme="minorEastAsia"/>
              <w:b w:val="0"/>
              <w:noProof/>
              <w:sz w:val="22"/>
              <w:lang w:eastAsia="ja-JP"/>
            </w:rPr>
          </w:pPr>
          <w:hyperlink w:anchor="_Toc480956306" w:history="1">
            <w:r w:rsidRPr="00202B38">
              <w:rPr>
                <w:rStyle w:val="Hyperlink"/>
                <w:noProof/>
              </w:rPr>
              <w:t>4</w:t>
            </w:r>
            <w:r>
              <w:rPr>
                <w:rFonts w:eastAsiaTheme="minorEastAsia"/>
                <w:b w:val="0"/>
                <w:noProof/>
                <w:sz w:val="22"/>
                <w:lang w:eastAsia="ja-JP"/>
              </w:rPr>
              <w:tab/>
            </w:r>
            <w:r w:rsidRPr="00202B38">
              <w:rPr>
                <w:rStyle w:val="Hyperlink"/>
                <w:noProof/>
              </w:rPr>
              <w:t>Työaikaraportti</w:t>
            </w:r>
            <w:r>
              <w:rPr>
                <w:noProof/>
                <w:webHidden/>
              </w:rPr>
              <w:tab/>
            </w:r>
            <w:r>
              <w:rPr>
                <w:noProof/>
                <w:webHidden/>
              </w:rPr>
              <w:fldChar w:fldCharType="begin"/>
            </w:r>
            <w:r>
              <w:rPr>
                <w:noProof/>
                <w:webHidden/>
              </w:rPr>
              <w:instrText xml:space="preserve"> PAGEREF _Toc480956306 \h </w:instrText>
            </w:r>
            <w:r>
              <w:rPr>
                <w:noProof/>
                <w:webHidden/>
              </w:rPr>
            </w:r>
            <w:r>
              <w:rPr>
                <w:noProof/>
                <w:webHidden/>
              </w:rPr>
              <w:fldChar w:fldCharType="separate"/>
            </w:r>
            <w:r>
              <w:rPr>
                <w:noProof/>
                <w:webHidden/>
              </w:rPr>
              <w:t>4</w:t>
            </w:r>
            <w:r>
              <w:rPr>
                <w:noProof/>
                <w:webHidden/>
              </w:rPr>
              <w:fldChar w:fldCharType="end"/>
            </w:r>
          </w:hyperlink>
        </w:p>
        <w:p w:rsidR="00C31FCF" w:rsidRDefault="00C31FCF">
          <w:pPr>
            <w:pStyle w:val="TOC1"/>
            <w:tabs>
              <w:tab w:val="left" w:pos="482"/>
              <w:tab w:val="right" w:leader="dot" w:pos="8324"/>
            </w:tabs>
            <w:rPr>
              <w:rFonts w:eastAsiaTheme="minorEastAsia"/>
              <w:b w:val="0"/>
              <w:noProof/>
              <w:sz w:val="22"/>
              <w:lang w:eastAsia="ja-JP"/>
            </w:rPr>
          </w:pPr>
          <w:hyperlink w:anchor="_Toc480956307" w:history="1">
            <w:r w:rsidRPr="00202B38">
              <w:rPr>
                <w:rStyle w:val="Hyperlink"/>
                <w:noProof/>
              </w:rPr>
              <w:t>5</w:t>
            </w:r>
            <w:r>
              <w:rPr>
                <w:rFonts w:eastAsiaTheme="minorEastAsia"/>
                <w:b w:val="0"/>
                <w:noProof/>
                <w:sz w:val="22"/>
                <w:lang w:eastAsia="ja-JP"/>
              </w:rPr>
              <w:tab/>
            </w:r>
            <w:r w:rsidRPr="00202B38">
              <w:rPr>
                <w:rStyle w:val="Hyperlink"/>
                <w:noProof/>
              </w:rPr>
              <w:t>Lopullisen version näyttökaappaukset</w:t>
            </w:r>
            <w:r>
              <w:rPr>
                <w:noProof/>
                <w:webHidden/>
              </w:rPr>
              <w:tab/>
            </w:r>
            <w:r>
              <w:rPr>
                <w:noProof/>
                <w:webHidden/>
              </w:rPr>
              <w:fldChar w:fldCharType="begin"/>
            </w:r>
            <w:r>
              <w:rPr>
                <w:noProof/>
                <w:webHidden/>
              </w:rPr>
              <w:instrText xml:space="preserve"> PAGEREF _Toc480956307 \h </w:instrText>
            </w:r>
            <w:r>
              <w:rPr>
                <w:noProof/>
                <w:webHidden/>
              </w:rPr>
            </w:r>
            <w:r>
              <w:rPr>
                <w:noProof/>
                <w:webHidden/>
              </w:rPr>
              <w:fldChar w:fldCharType="separate"/>
            </w:r>
            <w:r>
              <w:rPr>
                <w:noProof/>
                <w:webHidden/>
              </w:rPr>
              <w:t>5</w:t>
            </w:r>
            <w:r>
              <w:rPr>
                <w:noProof/>
                <w:webHidden/>
              </w:rPr>
              <w:fldChar w:fldCharType="end"/>
            </w:r>
          </w:hyperlink>
        </w:p>
        <w:p w:rsidR="00C31FCF" w:rsidRDefault="00C31FCF">
          <w:pPr>
            <w:pStyle w:val="TOC1"/>
            <w:tabs>
              <w:tab w:val="left" w:pos="482"/>
              <w:tab w:val="right" w:leader="dot" w:pos="8324"/>
            </w:tabs>
            <w:rPr>
              <w:rFonts w:eastAsiaTheme="minorEastAsia"/>
              <w:b w:val="0"/>
              <w:noProof/>
              <w:sz w:val="22"/>
              <w:lang w:eastAsia="ja-JP"/>
            </w:rPr>
          </w:pPr>
          <w:hyperlink w:anchor="_Toc480956308" w:history="1">
            <w:r w:rsidRPr="00202B38">
              <w:rPr>
                <w:rStyle w:val="Hyperlink"/>
                <w:noProof/>
              </w:rPr>
              <w:t>6</w:t>
            </w:r>
            <w:r>
              <w:rPr>
                <w:rFonts w:eastAsiaTheme="minorEastAsia"/>
                <w:b w:val="0"/>
                <w:noProof/>
                <w:sz w:val="22"/>
                <w:lang w:eastAsia="ja-JP"/>
              </w:rPr>
              <w:tab/>
            </w:r>
            <w:r w:rsidRPr="00202B38">
              <w:rPr>
                <w:rStyle w:val="Hyperlink"/>
                <w:noProof/>
              </w:rPr>
              <w:t>Keskeisimmät ongelmat ja niiden ratkaisut</w:t>
            </w:r>
            <w:r>
              <w:rPr>
                <w:noProof/>
                <w:webHidden/>
              </w:rPr>
              <w:tab/>
            </w:r>
            <w:r>
              <w:rPr>
                <w:noProof/>
                <w:webHidden/>
              </w:rPr>
              <w:fldChar w:fldCharType="begin"/>
            </w:r>
            <w:r>
              <w:rPr>
                <w:noProof/>
                <w:webHidden/>
              </w:rPr>
              <w:instrText xml:space="preserve"> PAGEREF _Toc480956308 \h </w:instrText>
            </w:r>
            <w:r>
              <w:rPr>
                <w:noProof/>
                <w:webHidden/>
              </w:rPr>
            </w:r>
            <w:r>
              <w:rPr>
                <w:noProof/>
                <w:webHidden/>
              </w:rPr>
              <w:fldChar w:fldCharType="separate"/>
            </w:r>
            <w:r>
              <w:rPr>
                <w:noProof/>
                <w:webHidden/>
              </w:rPr>
              <w:t>5</w:t>
            </w:r>
            <w:r>
              <w:rPr>
                <w:noProof/>
                <w:webHidden/>
              </w:rPr>
              <w:fldChar w:fldCharType="end"/>
            </w:r>
          </w:hyperlink>
        </w:p>
        <w:p w:rsidR="00C31FCF" w:rsidRDefault="00C31FCF">
          <w:pPr>
            <w:pStyle w:val="TOC1"/>
            <w:tabs>
              <w:tab w:val="left" w:pos="482"/>
              <w:tab w:val="right" w:leader="dot" w:pos="8324"/>
            </w:tabs>
            <w:rPr>
              <w:rFonts w:eastAsiaTheme="minorEastAsia"/>
              <w:b w:val="0"/>
              <w:noProof/>
              <w:sz w:val="22"/>
              <w:lang w:eastAsia="ja-JP"/>
            </w:rPr>
          </w:pPr>
          <w:hyperlink w:anchor="_Toc480956309" w:history="1">
            <w:r w:rsidRPr="00202B38">
              <w:rPr>
                <w:rStyle w:val="Hyperlink"/>
                <w:noProof/>
              </w:rPr>
              <w:t>7</w:t>
            </w:r>
            <w:r>
              <w:rPr>
                <w:rFonts w:eastAsiaTheme="minorEastAsia"/>
                <w:b w:val="0"/>
                <w:noProof/>
                <w:sz w:val="22"/>
                <w:lang w:eastAsia="ja-JP"/>
              </w:rPr>
              <w:tab/>
            </w:r>
            <w:r w:rsidRPr="00202B38">
              <w:rPr>
                <w:rStyle w:val="Hyperlink"/>
                <w:noProof/>
              </w:rPr>
              <w:t>Testaus</w:t>
            </w:r>
            <w:r>
              <w:rPr>
                <w:noProof/>
                <w:webHidden/>
              </w:rPr>
              <w:tab/>
            </w:r>
            <w:r>
              <w:rPr>
                <w:noProof/>
                <w:webHidden/>
              </w:rPr>
              <w:fldChar w:fldCharType="begin"/>
            </w:r>
            <w:r>
              <w:rPr>
                <w:noProof/>
                <w:webHidden/>
              </w:rPr>
              <w:instrText xml:space="preserve"> PAGEREF _Toc480956309 \h </w:instrText>
            </w:r>
            <w:r>
              <w:rPr>
                <w:noProof/>
                <w:webHidden/>
              </w:rPr>
            </w:r>
            <w:r>
              <w:rPr>
                <w:noProof/>
                <w:webHidden/>
              </w:rPr>
              <w:fldChar w:fldCharType="separate"/>
            </w:r>
            <w:r>
              <w:rPr>
                <w:noProof/>
                <w:webHidden/>
              </w:rPr>
              <w:t>6</w:t>
            </w:r>
            <w:r>
              <w:rPr>
                <w:noProof/>
                <w:webHidden/>
              </w:rPr>
              <w:fldChar w:fldCharType="end"/>
            </w:r>
          </w:hyperlink>
        </w:p>
        <w:p w:rsidR="00C31FCF" w:rsidRDefault="00C31FCF">
          <w:pPr>
            <w:pStyle w:val="TOC1"/>
            <w:tabs>
              <w:tab w:val="left" w:pos="482"/>
              <w:tab w:val="right" w:leader="dot" w:pos="8324"/>
            </w:tabs>
            <w:rPr>
              <w:rFonts w:eastAsiaTheme="minorEastAsia"/>
              <w:b w:val="0"/>
              <w:noProof/>
              <w:sz w:val="22"/>
              <w:lang w:eastAsia="ja-JP"/>
            </w:rPr>
          </w:pPr>
          <w:hyperlink w:anchor="_Toc480956310" w:history="1">
            <w:r w:rsidRPr="00202B38">
              <w:rPr>
                <w:rStyle w:val="Hyperlink"/>
                <w:noProof/>
              </w:rPr>
              <w:t>8</w:t>
            </w:r>
            <w:r>
              <w:rPr>
                <w:rFonts w:eastAsiaTheme="minorEastAsia"/>
                <w:b w:val="0"/>
                <w:noProof/>
                <w:sz w:val="22"/>
                <w:lang w:eastAsia="ja-JP"/>
              </w:rPr>
              <w:tab/>
            </w:r>
            <w:r w:rsidRPr="00202B38">
              <w:rPr>
                <w:rStyle w:val="Hyperlink"/>
                <w:noProof/>
              </w:rPr>
              <w:t>Itsearviointi</w:t>
            </w:r>
            <w:r>
              <w:rPr>
                <w:noProof/>
                <w:webHidden/>
              </w:rPr>
              <w:tab/>
            </w:r>
            <w:r>
              <w:rPr>
                <w:noProof/>
                <w:webHidden/>
              </w:rPr>
              <w:fldChar w:fldCharType="begin"/>
            </w:r>
            <w:r>
              <w:rPr>
                <w:noProof/>
                <w:webHidden/>
              </w:rPr>
              <w:instrText xml:space="preserve"> PAGEREF _Toc480956310 \h </w:instrText>
            </w:r>
            <w:r>
              <w:rPr>
                <w:noProof/>
                <w:webHidden/>
              </w:rPr>
            </w:r>
            <w:r>
              <w:rPr>
                <w:noProof/>
                <w:webHidden/>
              </w:rPr>
              <w:fldChar w:fldCharType="separate"/>
            </w:r>
            <w:r>
              <w:rPr>
                <w:noProof/>
                <w:webHidden/>
              </w:rPr>
              <w:t>6</w:t>
            </w:r>
            <w:r>
              <w:rPr>
                <w:noProof/>
                <w:webHidden/>
              </w:rPr>
              <w:fldChar w:fldCharType="end"/>
            </w:r>
          </w:hyperlink>
        </w:p>
        <w:p w:rsidR="00C31FCF" w:rsidRDefault="00C31FCF">
          <w:pPr>
            <w:pStyle w:val="TOC1"/>
            <w:tabs>
              <w:tab w:val="left" w:pos="482"/>
              <w:tab w:val="right" w:leader="dot" w:pos="8324"/>
            </w:tabs>
            <w:rPr>
              <w:rFonts w:eastAsiaTheme="minorEastAsia"/>
              <w:b w:val="0"/>
              <w:noProof/>
              <w:sz w:val="22"/>
              <w:lang w:eastAsia="ja-JP"/>
            </w:rPr>
          </w:pPr>
          <w:hyperlink w:anchor="_Toc480956311" w:history="1">
            <w:r w:rsidRPr="00202B38">
              <w:rPr>
                <w:rStyle w:val="Hyperlink"/>
                <w:noProof/>
              </w:rPr>
              <w:t>9</w:t>
            </w:r>
            <w:r>
              <w:rPr>
                <w:rFonts w:eastAsiaTheme="minorEastAsia"/>
                <w:b w:val="0"/>
                <w:noProof/>
                <w:sz w:val="22"/>
                <w:lang w:eastAsia="ja-JP"/>
              </w:rPr>
              <w:tab/>
            </w:r>
            <w:r w:rsidRPr="00202B38">
              <w:rPr>
                <w:rStyle w:val="Hyperlink"/>
                <w:noProof/>
              </w:rPr>
              <w:t>Kommentit kurssista</w:t>
            </w:r>
            <w:r>
              <w:rPr>
                <w:noProof/>
                <w:webHidden/>
              </w:rPr>
              <w:tab/>
            </w:r>
            <w:r>
              <w:rPr>
                <w:noProof/>
                <w:webHidden/>
              </w:rPr>
              <w:fldChar w:fldCharType="begin"/>
            </w:r>
            <w:r>
              <w:rPr>
                <w:noProof/>
                <w:webHidden/>
              </w:rPr>
              <w:instrText xml:space="preserve"> PAGEREF _Toc480956311 \h </w:instrText>
            </w:r>
            <w:r>
              <w:rPr>
                <w:noProof/>
                <w:webHidden/>
              </w:rPr>
            </w:r>
            <w:r>
              <w:rPr>
                <w:noProof/>
                <w:webHidden/>
              </w:rPr>
              <w:fldChar w:fldCharType="separate"/>
            </w:r>
            <w:r>
              <w:rPr>
                <w:noProof/>
                <w:webHidden/>
              </w:rPr>
              <w:t>6</w:t>
            </w:r>
            <w:r>
              <w:rPr>
                <w:noProof/>
                <w:webHidden/>
              </w:rPr>
              <w:fldChar w:fldCharType="end"/>
            </w:r>
          </w:hyperlink>
        </w:p>
        <w:p w:rsidR="007D40A6" w:rsidRDefault="007D40A6">
          <w:r>
            <w:rPr>
              <w:b/>
              <w:bCs/>
              <w:noProof/>
            </w:rPr>
            <w:fldChar w:fldCharType="end"/>
          </w:r>
        </w:p>
      </w:sdtContent>
    </w:sdt>
    <w:p w:rsidR="007D40A6" w:rsidRDefault="007D40A6" w:rsidP="007D40A6">
      <w:pPr>
        <w:pStyle w:val="Heading1"/>
        <w:numPr>
          <w:ilvl w:val="0"/>
          <w:numId w:val="0"/>
        </w:numPr>
        <w:ind w:left="432"/>
      </w:pPr>
    </w:p>
    <w:p w:rsidR="007D40A6" w:rsidRDefault="007D40A6" w:rsidP="007D40A6">
      <w:bookmarkStart w:id="5" w:name="_GoBack"/>
      <w:bookmarkEnd w:id="5"/>
    </w:p>
    <w:p w:rsidR="007D40A6" w:rsidRDefault="007D40A6" w:rsidP="007D40A6"/>
    <w:p w:rsidR="007D40A6" w:rsidRDefault="007D40A6" w:rsidP="007D40A6"/>
    <w:p w:rsidR="007D40A6" w:rsidRDefault="007D40A6" w:rsidP="007D40A6"/>
    <w:p w:rsidR="007D40A6" w:rsidRDefault="007D40A6" w:rsidP="007D40A6"/>
    <w:p w:rsidR="007D40A6" w:rsidRDefault="007D40A6" w:rsidP="007D40A6"/>
    <w:p w:rsidR="007D40A6" w:rsidRPr="007D40A6" w:rsidRDefault="007D40A6" w:rsidP="007D40A6"/>
    <w:p w:rsidR="00D02BAE" w:rsidRDefault="00D02BAE" w:rsidP="00D02BAE">
      <w:pPr>
        <w:pStyle w:val="Heading1"/>
      </w:pPr>
      <w:bookmarkStart w:id="6" w:name="_Toc476513750"/>
      <w:bookmarkStart w:id="7" w:name="_Toc480956303"/>
      <w:r>
        <w:lastRenderedPageBreak/>
        <w:t>Esittely</w:t>
      </w:r>
      <w:bookmarkEnd w:id="6"/>
      <w:bookmarkEnd w:id="7"/>
    </w:p>
    <w:p w:rsidR="00D02BAE" w:rsidRDefault="00D02BAE" w:rsidP="00D02BAE">
      <w:r>
        <w:t>Tämän sovelluksen tekijät ovat Tuomas Luukinen ja Jaakko Mäkinen. Sovellus tulee olemaan JAMK:in olio-ohjelmointi ja käyttöliittymien ohjelmointi -kurssien harjoitustyö.</w:t>
      </w:r>
      <w:r>
        <w:t xml:space="preserve"> Harjoitustyö löytyy GitHubista osoitteesta: </w:t>
      </w:r>
      <w:hyperlink r:id="rId10" w:history="1">
        <w:r w:rsidRPr="00F33FAC">
          <w:rPr>
            <w:rStyle w:val="Hyperlink"/>
          </w:rPr>
          <w:t>https://github.com/TuomasL96/TTOS0300Laivanupotus</w:t>
        </w:r>
      </w:hyperlink>
      <w:r>
        <w:t xml:space="preserve"> </w:t>
      </w:r>
    </w:p>
    <w:p w:rsidR="00D02BAE" w:rsidRDefault="00D02BAE" w:rsidP="00D02BAE">
      <w:r>
        <w:t>Sovellus on klassinen tietokonetta vastaan pelattava laivanupotuspeli. Ohjelmointi tullaan tekemään C# -ohjelmointikielellä, ja käyttöliittymä toteutetaan XAML:illa. Ohjelmointiympäristönä toimii Microsoft Visual Studio 2015.</w:t>
      </w:r>
    </w:p>
    <w:p w:rsidR="00D02BAE" w:rsidRDefault="00D02BAE" w:rsidP="00D02BAE">
      <w:r>
        <w:t xml:space="preserve">Peli alkaa sillä, että </w:t>
      </w:r>
      <w:r>
        <w:t>pelaajien laivat sijoitetaan</w:t>
      </w:r>
      <w:r>
        <w:t xml:space="preserve"> satunnaisesti ruudukkoon.</w:t>
      </w:r>
      <w:r>
        <w:t xml:space="preserve"> Käyttäjä ampuu</w:t>
      </w:r>
      <w:r>
        <w:t xml:space="preserve"> tietokonepelaajan</w:t>
      </w:r>
      <w:r>
        <w:t xml:space="preserve"> ruudukkoon painamalla sen neliöitä hiirellä</w:t>
      </w:r>
      <w:r>
        <w:t>. Tämän jälkeen tietokonepelaaja ampuu satunnaisesti pelaajan ruudukkoon. Pelaaja ja tietokone ampuvat vuorotellen, kunnes toinen on saanut kaikki vastustajan laivat upotettua.</w:t>
      </w:r>
    </w:p>
    <w:p w:rsidR="00AB08F1" w:rsidRDefault="00AB08F1" w:rsidP="00AB08F1">
      <w:pPr>
        <w:pStyle w:val="Heading1"/>
      </w:pPr>
      <w:bookmarkStart w:id="8" w:name="_Toc480956304"/>
      <w:r w:rsidRPr="00AB08F1">
        <w:t>Lopullinen rakennekaavio</w:t>
      </w:r>
      <w:bookmarkEnd w:id="4"/>
      <w:bookmarkEnd w:id="3"/>
      <w:bookmarkEnd w:id="2"/>
      <w:bookmarkEnd w:id="1"/>
      <w:bookmarkEnd w:id="0"/>
      <w:bookmarkEnd w:id="8"/>
    </w:p>
    <w:p w:rsidR="00C86FC4" w:rsidRDefault="00AB08F1" w:rsidP="00AB08F1">
      <w:r>
        <w:t xml:space="preserve">Ainoat muutokset rakennekaavioon ovat nimien vaihdoksien ja methodien sekä muuttujien määrän kasvamisen lisäksi uusi ”Mysound” -luokka, jonka tehtävä pelin aikana kuuluvien äänien soittaminen. </w:t>
      </w:r>
      <w:r w:rsidR="00C86FC4">
        <w:t xml:space="preserve">Muutokset suunnitelmaan johtuvat siitä, että kaikkia tarvittavia muuttujia ja metodeja ei tiedetty suunnitteluvaiheessa. </w:t>
      </w:r>
      <w:r w:rsidR="00825448">
        <w:t>CustomSoundPlayer</w:t>
      </w:r>
      <w:r w:rsidR="00C86FC4">
        <w:t>- luokka lisättiin, koska tulimme johtopäätökseen että peli tarvitsee äänet selkeyttämään näytöllä tapahtuvaa toimintaa.</w:t>
      </w:r>
    </w:p>
    <w:p w:rsidR="00D90844" w:rsidRDefault="00825448" w:rsidP="00D90844">
      <w:pPr>
        <w:keepNext/>
      </w:pPr>
      <w:r>
        <w:rPr>
          <w:noProof/>
          <w:lang w:eastAsia="ja-JP"/>
        </w:rPr>
        <w:lastRenderedPageBreak/>
        <w:drawing>
          <wp:inline distT="0" distB="0" distL="0" distR="0">
            <wp:extent cx="5286375" cy="3571875"/>
            <wp:effectExtent l="0" t="0" r="9525" b="9525"/>
            <wp:docPr id="8" name="Picture 8" descr="C:\Users\Tuomas\AppData\Local\Microsoft\Windows\INetCache\Content.Word\luok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omas\AppData\Local\Microsoft\Windows\INetCache\Content.Word\luok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3571875"/>
                    </a:xfrm>
                    <a:prstGeom prst="rect">
                      <a:avLst/>
                    </a:prstGeom>
                    <a:noFill/>
                    <a:ln>
                      <a:noFill/>
                    </a:ln>
                  </pic:spPr>
                </pic:pic>
              </a:graphicData>
            </a:graphic>
          </wp:inline>
        </w:drawing>
      </w:r>
    </w:p>
    <w:p w:rsidR="00AB08F1" w:rsidRDefault="00D90844" w:rsidP="00D90844">
      <w:pPr>
        <w:pStyle w:val="Caption"/>
      </w:pPr>
      <w:r>
        <w:t xml:space="preserve">Kuva </w:t>
      </w:r>
      <w:r>
        <w:fldChar w:fldCharType="begin"/>
      </w:r>
      <w:r>
        <w:instrText xml:space="preserve"> SEQ Kuva \* ARABIC </w:instrText>
      </w:r>
      <w:r>
        <w:fldChar w:fldCharType="separate"/>
      </w:r>
      <w:r w:rsidR="003627FB">
        <w:rPr>
          <w:noProof/>
        </w:rPr>
        <w:t>1</w:t>
      </w:r>
      <w:r>
        <w:fldChar w:fldCharType="end"/>
      </w:r>
      <w:r>
        <w:t xml:space="preserve"> Luokkakaavio</w:t>
      </w:r>
    </w:p>
    <w:p w:rsidR="007D40A6" w:rsidRDefault="004C771F" w:rsidP="004C771F">
      <w:pPr>
        <w:pStyle w:val="Heading1"/>
      </w:pPr>
      <w:bookmarkStart w:id="9" w:name="_Toc480956305"/>
      <w:r>
        <w:t>Toteutetut luokat</w:t>
      </w:r>
      <w:bookmarkEnd w:id="9"/>
    </w:p>
    <w:p w:rsidR="00C86FC4" w:rsidRDefault="002D3C7D" w:rsidP="00AB08F1">
      <w:r>
        <w:t>Työ</w:t>
      </w:r>
      <w:r w:rsidR="007D40A6">
        <w:t xml:space="preserve">n tärkein luokka </w:t>
      </w:r>
      <w:r>
        <w:t>Player</w:t>
      </w:r>
      <w:r w:rsidR="007D40A6">
        <w:t xml:space="preserve"> </w:t>
      </w:r>
      <w:r>
        <w:t>sisältää suurimman osan pelin logiikasta, kuten listan pelaajan sekä vihollisen ”merialueesta” ja laivoista, laivojen sijoittelun ruudukkoon sekä niiden ampumisen logiikat. Playeristä periytyvät luokat Human ja Computer sisältävät</w:t>
      </w:r>
      <w:r w:rsidR="00C86FC4">
        <w:t xml:space="preserve"> vain </w:t>
      </w:r>
      <w:r w:rsidR="000660AD">
        <w:t>peli</w:t>
      </w:r>
      <w:r w:rsidR="00C86FC4">
        <w:t>vuo</w:t>
      </w:r>
      <w:r w:rsidR="000660AD">
        <w:t>ron toteutumiseen</w:t>
      </w:r>
      <w:r w:rsidR="00C86FC4">
        <w:t xml:space="preserve"> liittyvän metodin.</w:t>
      </w:r>
    </w:p>
    <w:p w:rsidR="00C86FC4" w:rsidRDefault="002D3C7D" w:rsidP="00C86FC4">
      <w:r>
        <w:t xml:space="preserve"> ”SeaSquare” -luokka pitää sisällään </w:t>
      </w:r>
      <w:r w:rsidR="00C86FC4">
        <w:t>tiedon neliön tilasta enumina (Squaretype), neliön sijainnin arvot Row ja Col, sekä Ruudun resetoimisen toimittavan methodin. Tämän luokan olioden avulla luodaan peliruudukot pelaajille.</w:t>
      </w:r>
      <w:r w:rsidR="00B25F1D">
        <w:t xml:space="preserve"> </w:t>
      </w:r>
      <w:r w:rsidR="00C86FC4">
        <w:t xml:space="preserve">Ship </w:t>
      </w:r>
      <w:r w:rsidR="00B25F1D">
        <w:t>-</w:t>
      </w:r>
      <w:r w:rsidR="00C86FC4">
        <w:t>luokka</w:t>
      </w:r>
      <w:r w:rsidR="00B25F1D">
        <w:t xml:space="preserve"> taas</w:t>
      </w:r>
      <w:r w:rsidR="00C86FC4">
        <w:t xml:space="preserve"> on tehty pitämään sisällään tietoa laivojen</w:t>
      </w:r>
      <w:r w:rsidR="00B25F1D">
        <w:t xml:space="preserve"> tyypeistä,</w:t>
      </w:r>
      <w:r w:rsidR="00C86FC4">
        <w:t xml:space="preserve"> pituuksista sekä kunnosta, tämän luokan toimintoja ovat mm. laiv</w:t>
      </w:r>
      <w:r w:rsidR="00B25F1D">
        <w:t>an uppoamisen tarkistus ja korjaus.</w:t>
      </w:r>
    </w:p>
    <w:p w:rsidR="00B25F1D" w:rsidRDefault="00B25F1D" w:rsidP="00C86FC4">
      <w:r>
        <w:t xml:space="preserve">CustomSoundPlayer luokka on tehty helpottamaan äänien soittamista pelin aikana. Se </w:t>
      </w:r>
      <w:r w:rsidR="00825448">
        <w:t>on tehty N</w:t>
      </w:r>
      <w:r w:rsidR="00D90844">
        <w:t>A</w:t>
      </w:r>
      <w:r w:rsidR="00825448">
        <w:t xml:space="preserve">udio -audiokirjastoa käyttämällä, jotta peli kykenee soittamaan montaa ääntä yhtä aikaa. </w:t>
      </w:r>
      <w:r>
        <w:t>Luokka antaa myös mahdollisuuden poistaa kaikki pelinsisäiset äänet käytöstä.</w:t>
      </w:r>
    </w:p>
    <w:p w:rsidR="00B25F1D" w:rsidRDefault="00B25F1D" w:rsidP="00C86FC4">
      <w:r>
        <w:lastRenderedPageBreak/>
        <w:t>Näiden ”Model” luokkien lisäksi on olemassa Viewin luokka TileConverter, joka vaihtaa käyttöliittymässä näytettävän ruudukon neliöt oikean värisiksi</w:t>
      </w:r>
      <w:r w:rsidR="007473F8">
        <w:t xml:space="preserve"> niihin liitettyjen SeaSquareiden mukaan, sekä ViewModelin GridVMBase, joka on perusta ComputerGrid ja HumanGrid luokille. Näiden luokkien tehtävänä on hoitaa käyttöliittymän mallinnus</w:t>
      </w:r>
      <w:r w:rsidR="00D90844">
        <w:t xml:space="preserve"> sekä pelivuorojen antaminen ja pelin lopputilanteen tunnistus</w:t>
      </w:r>
      <w:r w:rsidR="007473F8">
        <w:t xml:space="preserve">. </w:t>
      </w:r>
    </w:p>
    <w:p w:rsidR="00AB08F1" w:rsidRDefault="00AB08F1" w:rsidP="00C86FC4">
      <w:pPr>
        <w:pStyle w:val="Heading1"/>
      </w:pPr>
      <w:bookmarkStart w:id="10" w:name="_Toc480956306"/>
      <w:r>
        <w:t>Työaikaraportti</w:t>
      </w:r>
      <w:bookmarkEnd w:id="10"/>
    </w:p>
    <w:p w:rsidR="003627FB" w:rsidRDefault="003627FB" w:rsidP="003627FB">
      <w:pPr>
        <w:keepNext/>
      </w:pPr>
      <w:r w:rsidRPr="003627FB">
        <w:drawing>
          <wp:inline distT="0" distB="0" distL="0" distR="0">
            <wp:extent cx="5143500" cy="3819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3819525"/>
                    </a:xfrm>
                    <a:prstGeom prst="rect">
                      <a:avLst/>
                    </a:prstGeom>
                    <a:noFill/>
                    <a:ln>
                      <a:noFill/>
                    </a:ln>
                  </pic:spPr>
                </pic:pic>
              </a:graphicData>
            </a:graphic>
          </wp:inline>
        </w:drawing>
      </w:r>
    </w:p>
    <w:p w:rsidR="00AB08F1" w:rsidRDefault="003627FB" w:rsidP="003627FB">
      <w:pPr>
        <w:pStyle w:val="Caption"/>
      </w:pPr>
      <w:r>
        <w:t xml:space="preserve">Kuva </w:t>
      </w:r>
      <w:r>
        <w:fldChar w:fldCharType="begin"/>
      </w:r>
      <w:r>
        <w:instrText xml:space="preserve"> SEQ Kuva \* ARABIC </w:instrText>
      </w:r>
      <w:r>
        <w:fldChar w:fldCharType="separate"/>
      </w:r>
      <w:r>
        <w:rPr>
          <w:noProof/>
        </w:rPr>
        <w:t>2</w:t>
      </w:r>
      <w:r>
        <w:fldChar w:fldCharType="end"/>
      </w:r>
      <w:r>
        <w:t xml:space="preserve"> Työaikaraportti</w:t>
      </w:r>
    </w:p>
    <w:p w:rsidR="003627FB" w:rsidRPr="003627FB" w:rsidRDefault="003627FB" w:rsidP="003627FB">
      <w:r>
        <w:t>Yliviivatut tehtävät eivät päätyneet lopulliseen työhön. Toteutetut tunnit ovat</w:t>
      </w:r>
      <w:r w:rsidR="00C31FCF">
        <w:t xml:space="preserve"> melko epätarkkoja arvioita.</w:t>
      </w:r>
    </w:p>
    <w:p w:rsidR="004C771F" w:rsidRDefault="00AB08F1" w:rsidP="00D90844">
      <w:pPr>
        <w:pStyle w:val="Heading1"/>
      </w:pPr>
      <w:bookmarkStart w:id="11" w:name="_Toc480956307"/>
      <w:r>
        <w:lastRenderedPageBreak/>
        <w:t>Lopullisen version näyttökaappaukset</w:t>
      </w:r>
      <w:bookmarkEnd w:id="11"/>
      <w:r>
        <w:t xml:space="preserve"> </w:t>
      </w:r>
    </w:p>
    <w:p w:rsidR="004C771F" w:rsidRDefault="00D90844" w:rsidP="004C771F">
      <w:pPr>
        <w:keepNext/>
      </w:pPr>
      <w:r>
        <w:rPr>
          <w:noProof/>
          <w:lang w:eastAsia="ja-JP"/>
        </w:rPr>
        <w:drawing>
          <wp:inline distT="0" distB="0" distL="0" distR="0" wp14:anchorId="6C26614F" wp14:editId="2AE8D39F">
            <wp:extent cx="5292090" cy="2259965"/>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2090" cy="2259965"/>
                    </a:xfrm>
                    <a:prstGeom prst="rect">
                      <a:avLst/>
                    </a:prstGeom>
                  </pic:spPr>
                </pic:pic>
              </a:graphicData>
            </a:graphic>
          </wp:inline>
        </w:drawing>
      </w:r>
    </w:p>
    <w:p w:rsidR="00D90844" w:rsidRDefault="004C771F" w:rsidP="004C771F">
      <w:pPr>
        <w:pStyle w:val="Caption"/>
      </w:pPr>
      <w:r>
        <w:t xml:space="preserve">Kuva </w:t>
      </w:r>
      <w:r>
        <w:fldChar w:fldCharType="begin"/>
      </w:r>
      <w:r>
        <w:instrText xml:space="preserve"> SEQ Kuva \* ARABIC </w:instrText>
      </w:r>
      <w:r>
        <w:fldChar w:fldCharType="separate"/>
      </w:r>
      <w:r w:rsidR="003627FB">
        <w:rPr>
          <w:noProof/>
        </w:rPr>
        <w:t>3</w:t>
      </w:r>
      <w:r>
        <w:fldChar w:fldCharType="end"/>
      </w:r>
      <w:r>
        <w:t xml:space="preserve"> Pelin käyttöliittymä</w:t>
      </w:r>
    </w:p>
    <w:p w:rsidR="00E525FF" w:rsidRDefault="007D6BA9" w:rsidP="007D6BA9">
      <w:r>
        <w:t xml:space="preserve">Pelissä ei ole </w:t>
      </w:r>
      <w:r w:rsidR="00D90844">
        <w:t>päänäytön lisäksi muita näyttöjä, mutta kaikki oleellinen tieto on silti saatu hyvin mahtumaan mukaan</w:t>
      </w:r>
      <w:r>
        <w:t>. Päänäytön kokoa ei voi muuttaa, koska se ei tahtonut skaalautua hyvän näköisesti</w:t>
      </w:r>
      <w:r w:rsidR="00D90844">
        <w:t>. Menu -näppäin avaa valikon jota painamalla pelaaja pystyy poistamaan äänet päältä, nollaamaan peli</w:t>
      </w:r>
      <w:r>
        <w:t>n, pelaamaan automoidun pelin tai</w:t>
      </w:r>
      <w:r w:rsidR="00D90844">
        <w:t xml:space="preserve"> sammuttamaan ohjelman. Näytön Offensive ja Defensive Gridien neliöt vaihtavat väriä</w:t>
      </w:r>
      <w:r w:rsidR="00BD3C8A">
        <w:t xml:space="preserve"> niihin ammuttaessa.</w:t>
      </w:r>
    </w:p>
    <w:p w:rsidR="00AB08F1" w:rsidRDefault="00AB08F1" w:rsidP="00AB08F1">
      <w:pPr>
        <w:pStyle w:val="Heading1"/>
      </w:pPr>
      <w:bookmarkStart w:id="12" w:name="_Toc480956308"/>
      <w:r>
        <w:t xml:space="preserve">Keskeisimmät ongelmat ja </w:t>
      </w:r>
      <w:r w:rsidR="004C771F">
        <w:t>niiden ratkaisut</w:t>
      </w:r>
      <w:bookmarkEnd w:id="12"/>
    </w:p>
    <w:p w:rsidR="00BD3C8A" w:rsidRDefault="00BD3C8A" w:rsidP="00AB08F1">
      <w:r>
        <w:t>Laivojen sijoittelu ruudukkoon osoittautui haastavaksi, monen yrityksen jälkeen kuitenkin päätimme muokata pelin sääntöjä niin, että laivat saavat olla toisissaan kiinni. Tämä ongelma olisi ollut ensimmäisenä korjattavien listalla, mutta ikävä kyllä aikaa ei sille jäänyt.</w:t>
      </w:r>
    </w:p>
    <w:p w:rsidR="007D6BA9" w:rsidRDefault="00BD3C8A" w:rsidP="007D6BA9">
      <w:r>
        <w:t xml:space="preserve">Toinen päänvaiva projektissa oli äänien toistaminen. Windowsin vakio äänentoisto PlaySoundin kautta ei anna toistaa monta ääntä samanaikaisesti, joten jouduimme </w:t>
      </w:r>
      <w:r w:rsidR="007D6BA9">
        <w:t xml:space="preserve"> opetelemaan käyttämään kolmannen osapuolen audiokirjastoa: Naudiota. </w:t>
      </w:r>
    </w:p>
    <w:p w:rsidR="00AB08F1" w:rsidRPr="00AB08F1" w:rsidRDefault="00AB08F1" w:rsidP="007D6BA9">
      <w:pPr>
        <w:pStyle w:val="Heading1"/>
      </w:pPr>
      <w:bookmarkStart w:id="13" w:name="_Toc480956309"/>
      <w:r w:rsidRPr="00AB08F1">
        <w:rPr>
          <w:rStyle w:val="Heading1Char"/>
          <w:b/>
        </w:rPr>
        <w:lastRenderedPageBreak/>
        <w:t>Testaus</w:t>
      </w:r>
      <w:bookmarkEnd w:id="13"/>
    </w:p>
    <w:p w:rsidR="007D6BA9" w:rsidRDefault="007D6BA9" w:rsidP="00AB08F1">
      <w:r>
        <w:t xml:space="preserve">Pelin testaus on suoritettu pääosin pelaamalla ja kaikkia näppäimiä nopeasti painelemalla. Peliin on jäänyt testausta varten tehty toiminto, jossa voit antaa tietokoneen pelata yhden pelikierroksen nopeasti läpi. </w:t>
      </w:r>
      <w:r w:rsidR="00AB08F1">
        <w:t>Äänien päällekkäisyyttä testattu aloittamalla</w:t>
      </w:r>
      <w:r>
        <w:t xml:space="preserve"> uusi peli heti voiton jälkeen sekä testattu</w:t>
      </w:r>
      <w:r w:rsidR="00AB08F1">
        <w:t xml:space="preserve"> toimivatko pelin äänet, jos voitto</w:t>
      </w:r>
      <w:r>
        <w:t>-</w:t>
      </w:r>
      <w:r w:rsidR="00AB08F1">
        <w:t xml:space="preserve"> </w:t>
      </w:r>
      <w:r>
        <w:t>tai häviömusiikki on yhä soimassa taustalla.</w:t>
      </w:r>
    </w:p>
    <w:p w:rsidR="004C771F" w:rsidRDefault="00AB08F1" w:rsidP="004C771F">
      <w:r>
        <w:t>Testattu</w:t>
      </w:r>
      <w:r w:rsidR="007D6BA9">
        <w:t xml:space="preserve"> myöskin</w:t>
      </w:r>
      <w:r>
        <w:t xml:space="preserve"> uudelleen käynnistämällä pelin useaan kertaan ja tarkistamalla että kaikki ruudut missä niiden kuuluukin ja ei päällekkäin.</w:t>
      </w:r>
    </w:p>
    <w:p w:rsidR="00AB08F1" w:rsidRDefault="00AB08F1" w:rsidP="00AB08F1">
      <w:pPr>
        <w:pStyle w:val="Heading1"/>
      </w:pPr>
      <w:bookmarkStart w:id="14" w:name="_Toc480956310"/>
      <w:r>
        <w:t>Itsearviointi</w:t>
      </w:r>
      <w:bookmarkEnd w:id="14"/>
    </w:p>
    <w:p w:rsidR="007D6BA9" w:rsidRDefault="00AB08F1" w:rsidP="00AB08F1">
      <w:r>
        <w:t>Tuomas Luukinen</w:t>
      </w:r>
      <w:r w:rsidR="007D6BA9">
        <w:t>:</w:t>
      </w:r>
      <w:r>
        <w:t xml:space="preserve"> 4</w:t>
      </w:r>
      <w:r w:rsidR="007D6BA9">
        <w:t xml:space="preserve"> </w:t>
      </w:r>
      <w:r>
        <w:t xml:space="preserve">- Harjoitustyössä käytettiin kurssilla </w:t>
      </w:r>
      <w:r w:rsidR="007D6BA9">
        <w:t xml:space="preserve">opittuja, sekä itseopittuja asioita monipuolisesti ja sen yleinen </w:t>
      </w:r>
      <w:r>
        <w:t xml:space="preserve">toimivuus on hyvä. </w:t>
      </w:r>
      <w:r w:rsidR="007D6BA9">
        <w:t>Koodi pääosin selkeää, mutta</w:t>
      </w:r>
      <w:r w:rsidR="007D40A6">
        <w:t xml:space="preserve"> varsinkin xamlin puolella paljon ”toistoa” ja nopeita ratkaisuja helpostiluettavan koodin sijaan.  MVVM – mallin käyttöä pyrittiin noudattamaan, mutta koska se on meille uusi asia, jäi sen toteutuksen onnistuminen vähän epäselväksi.</w:t>
      </w:r>
    </w:p>
    <w:p w:rsidR="00AB08F1" w:rsidRDefault="007D40A6" w:rsidP="00AB08F1">
      <w:r>
        <w:t xml:space="preserve">Mäkinen Jaakko: 3 </w:t>
      </w:r>
      <w:r w:rsidR="00AB08F1">
        <w:t xml:space="preserve">- Harjoitustyö toimii </w:t>
      </w:r>
      <w:r>
        <w:t>hyvin</w:t>
      </w:r>
      <w:r w:rsidR="00AB08F1">
        <w:t xml:space="preserve">, mutta </w:t>
      </w:r>
      <w:r w:rsidR="00AB08F1">
        <w:t>osalleni jäi pienempi työmäärä.</w:t>
      </w:r>
    </w:p>
    <w:p w:rsidR="00AB08F1" w:rsidRPr="00AB08F1" w:rsidRDefault="00AB08F1" w:rsidP="00AB08F1">
      <w:pPr>
        <w:pStyle w:val="Heading1"/>
      </w:pPr>
      <w:bookmarkStart w:id="15" w:name="_Toc480956311"/>
      <w:r w:rsidRPr="00AB08F1">
        <w:t>Kommentit kurssista</w:t>
      </w:r>
      <w:bookmarkEnd w:id="15"/>
    </w:p>
    <w:p w:rsidR="009C44D6" w:rsidRPr="00AB08F1" w:rsidRDefault="00AB08F1" w:rsidP="00AB08F1">
      <w:r>
        <w:t xml:space="preserve">Kurssi oli mielenkiintoinen. Oli mukavaa saada työskennellä omaan tahtiin työn parissa. </w:t>
      </w:r>
    </w:p>
    <w:sectPr w:rsidR="009C44D6" w:rsidRPr="00AB08F1" w:rsidSect="00E50BC0">
      <w:headerReference w:type="default" r:id="rId14"/>
      <w:footerReference w:type="default" r:id="rId15"/>
      <w:pgSz w:w="11906" w:h="16838" w:code="9"/>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7A3" w:rsidRDefault="008D07A3" w:rsidP="009C44D6">
      <w:pPr>
        <w:spacing w:before="0" w:after="0" w:line="240" w:lineRule="auto"/>
      </w:pPr>
      <w:r>
        <w:separator/>
      </w:r>
    </w:p>
  </w:endnote>
  <w:endnote w:type="continuationSeparator" w:id="0">
    <w:p w:rsidR="008D07A3" w:rsidRDefault="008D07A3" w:rsidP="009C44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C59" w:rsidRDefault="00094C59">
    <w:pPr>
      <w:pStyle w:val="Footer"/>
    </w:pPr>
    <w:r>
      <w:rPr>
        <w:noProof/>
        <w:lang w:eastAsia="ja-JP"/>
      </w:rPr>
      <w:drawing>
        <wp:inline distT="0" distB="0" distL="0" distR="0" wp14:anchorId="63DA8640" wp14:editId="72DE4F7F">
          <wp:extent cx="3160800" cy="583200"/>
          <wp:effectExtent l="0" t="0" r="1905" b="7620"/>
          <wp:docPr id="2" name="Picture 2" descr="http://batman.jamk.fi/~varpe/ictvalmiudet/2016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atman.jamk.fi/~varpe/ictvalmiudet/2016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C59" w:rsidRDefault="00094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7A3" w:rsidRDefault="008D07A3" w:rsidP="009C44D6">
      <w:pPr>
        <w:spacing w:before="0" w:after="0" w:line="240" w:lineRule="auto"/>
      </w:pPr>
      <w:r>
        <w:separator/>
      </w:r>
    </w:p>
  </w:footnote>
  <w:footnote w:type="continuationSeparator" w:id="0">
    <w:p w:rsidR="008D07A3" w:rsidRDefault="008D07A3" w:rsidP="009C44D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C59" w:rsidRDefault="00094C59" w:rsidP="00094C59">
    <w:pPr>
      <w:pStyle w:val="KansiHeader"/>
    </w:pPr>
    <w:r>
      <w:rPr>
        <w:noProof/>
        <w:lang w:eastAsia="ja-JP"/>
      </w:rPr>
      <mc:AlternateContent>
        <mc:Choice Requires="wps">
          <w:drawing>
            <wp:anchor distT="0" distB="0" distL="114300" distR="114300" simplePos="0" relativeHeight="251659264" behindDoc="0" locked="0" layoutInCell="1" allowOverlap="1">
              <wp:simplePos x="0" y="0"/>
              <wp:positionH relativeFrom="page">
                <wp:posOffset>720090</wp:posOffset>
              </wp:positionH>
              <wp:positionV relativeFrom="page">
                <wp:posOffset>763270</wp:posOffset>
              </wp:positionV>
              <wp:extent cx="342000" cy="9259200"/>
              <wp:effectExtent l="0" t="0" r="1270" b="0"/>
              <wp:wrapNone/>
              <wp:docPr id="1" name="Rectangle 1"/>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B761B" id="Rectangle 1"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0GDjwIAAIUFAAAOAAAAZHJzL2Uyb0RvYy54bWysVMFu2zAMvQ/YPwi6r06yZF2DOkXQosOA&#10;og3aDj0rshQbkEWNUuJkXz9KctyuLXYYdrFFkXwkn0ieX+xbw3YKfQO25OOTEWfKSqgauyn5j8fr&#10;T18580HYShiwquQH5fnF4uOH887N1QRqMJVCRiDWzztX8joENy8KL2vVCn8CTllSasBWBBJxU1Qo&#10;OkJvTTEZjb4UHWDlEKTynm6vspIvEr7WSoY7rb0KzJSccgvpi+m7jt9icS7mGxSubmSfhviHLFrR&#10;WAo6QF2JINgWmzdQbSMRPOhwIqEtQOtGqlQDVTMevarmoRZOpVqIHO8Gmvz/g5W3uxWypqK348yK&#10;lp7onkgTdmMUG0d6OufnZPXgVthLno6x1r3GNv6pCrZPlB4GStU+MEmXn6f0SkS8JNXZZHZGUgQt&#10;nr0d+vBNQcvioeRI0ROTYnfjQzY9msRgHkxTXTfGJAE360uDbCfi845my9OrHv0PM2OjsYXolhHj&#10;TREry7WkUzgYFe2MvVeaKKHsJymT1IxqiCOkVDaMs6oWlcrhZ1TnsbbBI1WaACOypvgDdg8QG/0t&#10;ds6yt4+uKvXy4Dz6W2LZefBIkcGGwbltLOB7AIaq6iNn+yNJmZrI0hqqAzUMQp4k7+R1Q+92I3xY&#10;CaTRobemdRDu6KMNdCWH/sRZDfjrvftoTx1NWs46GsWS+59bgYoz891Sr5+Np9M4u0mYzk4nJOBL&#10;zfqlxm7bS6B2oH6m7NIx2gdzPGqE9om2xjJGJZWwkmKXXAY8CpchrwjaO1Itl8mM5tWJcGMfnIzg&#10;kdXYl4/7J4Gub95AbX8Lx7EV81c9nG2jp4XlNoBuUoM/89rzTbOeGqffS3GZvJST1fP2XPwGAAD/&#10;/wMAUEsDBBQABgAIAAAAIQAhcj5g4QAAAAwBAAAPAAAAZHJzL2Rvd25yZXYueG1sTI/NTsMwEITv&#10;SLyDtUjcqPNDkyrEqUoRojegIHF1kiUJjddp7LaBp2d7gtuM9tPsTL6cTC+OOLrOkoJwFoBAqmzd&#10;UaPg/e3xZgHCeU217i2hgm90sCwuL3Kd1fZEr3jc+kZwCLlMK2i9HzIpXdWi0W5mByS+fdrRaM92&#10;bGQ96hOHm15GQZBIozviD60ecN1itdsejILo5Wmtd+HD889+n3ytPu7T0G1Kpa6vptUdCI+T/4Ph&#10;XJ+rQ8GdSnug2omefRjfMsoiCiIQZyJJYxAli3m6iEEWufw/ovgFAAD//wMAUEsBAi0AFAAGAAgA&#10;AAAhALaDOJL+AAAA4QEAABMAAAAAAAAAAAAAAAAAAAAAAFtDb250ZW50X1R5cGVzXS54bWxQSwEC&#10;LQAUAAYACAAAACEAOP0h/9YAAACUAQAACwAAAAAAAAAAAAAAAAAvAQAAX3JlbHMvLnJlbHNQSwEC&#10;LQAUAAYACAAAACEAl9tBg48CAACFBQAADgAAAAAAAAAAAAAAAAAuAgAAZHJzL2Uyb0RvYy54bWxQ&#10;SwECLQAUAAYACAAAACEAIXI+YOEAAAAMAQAADwAAAAAAAAAAAAAAAADpBAAAZHJzL2Rvd25yZXYu&#10;eG1sUEsFBgAAAAAEAAQA8wAAAPcFAAAAAA==&#10;" fillcolor="#005a7d" stroked="f" strokeweight="1pt">
              <w10:wrap anchorx="page" anchory="page"/>
            </v:rect>
          </w:pict>
        </mc:Fallback>
      </mc:AlternateContent>
    </w:r>
    <w:r w:rsidRPr="00094C59">
      <w:rPr>
        <w:noProof/>
        <w:lang w:eastAsia="ja-JP"/>
      </w:rPr>
      <w:drawing>
        <wp:inline distT="0" distB="0" distL="0" distR="0" wp14:anchorId="71358D13" wp14:editId="2E7210AF">
          <wp:extent cx="2106000" cy="622800"/>
          <wp:effectExtent l="0" t="0" r="0" b="6350"/>
          <wp:docPr id="3" name="Picture 3" descr="http://batman.jamk.fi/~varpe/ictvalmiudet/2016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tman.jamk.fi/~varpe/ictvalmiudet/2016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7735878"/>
      <w:docPartObj>
        <w:docPartGallery w:val="Page Numbers (Top of Page)"/>
        <w:docPartUnique/>
      </w:docPartObj>
    </w:sdtPr>
    <w:sdtEndPr>
      <w:rPr>
        <w:noProof/>
      </w:rPr>
    </w:sdtEndPr>
    <w:sdtContent>
      <w:p w:rsidR="00760EB4" w:rsidRDefault="00760EB4">
        <w:pPr>
          <w:pStyle w:val="Header"/>
        </w:pPr>
        <w:r>
          <w:fldChar w:fldCharType="begin"/>
        </w:r>
        <w:r>
          <w:instrText xml:space="preserve"> PAGE   \* MERGEFORMAT </w:instrText>
        </w:r>
        <w:r>
          <w:fldChar w:fldCharType="separate"/>
        </w:r>
        <w:r w:rsidR="00C31FCF">
          <w:rPr>
            <w:noProof/>
          </w:rPr>
          <w:t>6</w:t>
        </w:r>
        <w:r>
          <w:rPr>
            <w:noProof/>
          </w:rPr>
          <w:fldChar w:fldCharType="end"/>
        </w:r>
      </w:p>
    </w:sdtContent>
  </w:sdt>
  <w:p w:rsidR="00094C59" w:rsidRDefault="00094C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8EEDD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5FCEC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0BE63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964B6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2A804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B1AC0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E2ADF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029C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B689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62BD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3C42B2"/>
    <w:multiLevelType w:val="multilevel"/>
    <w:tmpl w:val="C78266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20222BE"/>
    <w:multiLevelType w:val="multilevel"/>
    <w:tmpl w:val="404276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8F1"/>
    <w:rsid w:val="000660AD"/>
    <w:rsid w:val="00094C59"/>
    <w:rsid w:val="002A0B66"/>
    <w:rsid w:val="002D3C7D"/>
    <w:rsid w:val="003627FB"/>
    <w:rsid w:val="00461C33"/>
    <w:rsid w:val="004C771F"/>
    <w:rsid w:val="00527703"/>
    <w:rsid w:val="007473F8"/>
    <w:rsid w:val="007543C5"/>
    <w:rsid w:val="00760EB4"/>
    <w:rsid w:val="007D40A6"/>
    <w:rsid w:val="007D6BA9"/>
    <w:rsid w:val="00825448"/>
    <w:rsid w:val="008D07A3"/>
    <w:rsid w:val="009C44D6"/>
    <w:rsid w:val="00A57782"/>
    <w:rsid w:val="00AB08F1"/>
    <w:rsid w:val="00B25F1D"/>
    <w:rsid w:val="00B65FDE"/>
    <w:rsid w:val="00BD3C8A"/>
    <w:rsid w:val="00C31FCF"/>
    <w:rsid w:val="00C86FC4"/>
    <w:rsid w:val="00D02BAE"/>
    <w:rsid w:val="00D75DAD"/>
    <w:rsid w:val="00D87EBC"/>
    <w:rsid w:val="00D90844"/>
    <w:rsid w:val="00E50BC0"/>
    <w:rsid w:val="00E525FF"/>
    <w:rsid w:val="00E625C4"/>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F9D1D"/>
  <w15:chartTrackingRefBased/>
  <w15:docId w15:val="{18998920-3759-4BA8-AE9E-01A95DC7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0B66"/>
    <w:pPr>
      <w:spacing w:before="240" w:line="360" w:lineRule="auto"/>
    </w:pPr>
    <w:rPr>
      <w:sz w:val="24"/>
    </w:rPr>
  </w:style>
  <w:style w:type="paragraph" w:styleId="Heading1">
    <w:name w:val="heading 1"/>
    <w:basedOn w:val="Normal"/>
    <w:next w:val="Normal"/>
    <w:link w:val="Heading1Char"/>
    <w:uiPriority w:val="9"/>
    <w:qFormat/>
    <w:rsid w:val="00D75DAD"/>
    <w:pPr>
      <w:keepNext/>
      <w:keepLines/>
      <w:numPr>
        <w:numId w:val="11"/>
      </w:numPr>
      <w:spacing w:before="48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2A0B66"/>
    <w:pPr>
      <w:keepNext/>
      <w:keepLines/>
      <w:numPr>
        <w:ilvl w:val="1"/>
        <w:numId w:val="11"/>
      </w:numPr>
      <w:spacing w:before="400" w:after="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2A0B66"/>
    <w:pPr>
      <w:keepNext/>
      <w:keepLines/>
      <w:numPr>
        <w:ilvl w:val="2"/>
        <w:numId w:val="11"/>
      </w:numPr>
      <w:spacing w:before="400" w:after="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9C44D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C44D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C44D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C44D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C44D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44D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AD"/>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semiHidden/>
    <w:rsid w:val="002A0B66"/>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semiHidden/>
    <w:rsid w:val="002A0B66"/>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unhideWhenUsed/>
    <w:qFormat/>
    <w:rsid w:val="002A0B66"/>
    <w:pPr>
      <w:spacing w:before="0" w:after="200" w:line="240" w:lineRule="auto"/>
    </w:pPr>
    <w:rPr>
      <w:iCs/>
      <w:color w:val="000000" w:themeColor="text1"/>
      <w:szCs w:val="18"/>
    </w:rPr>
  </w:style>
  <w:style w:type="paragraph" w:styleId="TOC1">
    <w:name w:val="toc 1"/>
    <w:basedOn w:val="Normal"/>
    <w:next w:val="Normal"/>
    <w:autoRedefine/>
    <w:uiPriority w:val="39"/>
    <w:unhideWhenUsed/>
    <w:rsid w:val="002A0B66"/>
    <w:pPr>
      <w:spacing w:after="0"/>
    </w:pPr>
    <w:rPr>
      <w:b/>
    </w:rPr>
  </w:style>
  <w:style w:type="paragraph" w:styleId="TOC2">
    <w:name w:val="toc 2"/>
    <w:basedOn w:val="Normal"/>
    <w:next w:val="Normal"/>
    <w:autoRedefine/>
    <w:uiPriority w:val="39"/>
    <w:semiHidden/>
    <w:unhideWhenUsed/>
    <w:rsid w:val="002A0B66"/>
    <w:pPr>
      <w:spacing w:before="0" w:after="0"/>
      <w:ind w:left="238"/>
    </w:pPr>
  </w:style>
  <w:style w:type="paragraph" w:styleId="TOC3">
    <w:name w:val="toc 3"/>
    <w:basedOn w:val="Normal"/>
    <w:next w:val="Normal"/>
    <w:autoRedefine/>
    <w:uiPriority w:val="39"/>
    <w:semiHidden/>
    <w:unhideWhenUsed/>
    <w:rsid w:val="002A0B66"/>
    <w:pPr>
      <w:spacing w:before="0" w:after="0"/>
      <w:ind w:left="482"/>
    </w:pPr>
  </w:style>
  <w:style w:type="paragraph" w:styleId="TOCHeading">
    <w:name w:val="TOC Heading"/>
    <w:basedOn w:val="Heading1"/>
    <w:next w:val="Normal"/>
    <w:uiPriority w:val="39"/>
    <w:unhideWhenUsed/>
    <w:qFormat/>
    <w:rsid w:val="002A0B66"/>
    <w:pPr>
      <w:numPr>
        <w:numId w:val="0"/>
      </w:numPr>
      <w:spacing w:before="240"/>
      <w:outlineLvl w:val="9"/>
    </w:pPr>
  </w:style>
  <w:style w:type="paragraph" w:styleId="Header">
    <w:name w:val="header"/>
    <w:basedOn w:val="Normal"/>
    <w:link w:val="HeaderChar"/>
    <w:uiPriority w:val="99"/>
    <w:unhideWhenUsed/>
    <w:rsid w:val="002A0B66"/>
    <w:pPr>
      <w:tabs>
        <w:tab w:val="center" w:pos="4819"/>
        <w:tab w:val="right" w:pos="9638"/>
      </w:tabs>
      <w:spacing w:before="0" w:after="0" w:line="240" w:lineRule="auto"/>
      <w:jc w:val="right"/>
    </w:pPr>
  </w:style>
  <w:style w:type="character" w:customStyle="1" w:styleId="HeaderChar">
    <w:name w:val="Header Char"/>
    <w:basedOn w:val="DefaultParagraphFont"/>
    <w:link w:val="Header"/>
    <w:uiPriority w:val="99"/>
    <w:rsid w:val="002A0B66"/>
    <w:rPr>
      <w:sz w:val="24"/>
    </w:rPr>
  </w:style>
  <w:style w:type="character" w:customStyle="1" w:styleId="Heading4Char">
    <w:name w:val="Heading 4 Char"/>
    <w:basedOn w:val="DefaultParagraphFont"/>
    <w:link w:val="Heading4"/>
    <w:uiPriority w:val="9"/>
    <w:semiHidden/>
    <w:rsid w:val="009C44D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C44D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C44D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C44D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C44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44D6"/>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link w:val="KuvaChar"/>
    <w:qFormat/>
    <w:rsid w:val="009C44D6"/>
    <w:pPr>
      <w:keepNext/>
      <w:spacing w:line="240" w:lineRule="auto"/>
    </w:pPr>
  </w:style>
  <w:style w:type="paragraph" w:customStyle="1" w:styleId="Kappaleotsikko">
    <w:name w:val="Kappaleotsikko"/>
    <w:basedOn w:val="Normal"/>
    <w:link w:val="KappaleotsikkoChar"/>
    <w:qFormat/>
    <w:rsid w:val="009C44D6"/>
    <w:pPr>
      <w:keepNext/>
    </w:pPr>
    <w:rPr>
      <w:b/>
    </w:rPr>
  </w:style>
  <w:style w:type="character" w:customStyle="1" w:styleId="KuvaChar">
    <w:name w:val="Kuva Char"/>
    <w:basedOn w:val="DefaultParagraphFont"/>
    <w:link w:val="Kuva"/>
    <w:rsid w:val="009C44D6"/>
    <w:rPr>
      <w:sz w:val="24"/>
    </w:rPr>
  </w:style>
  <w:style w:type="paragraph" w:customStyle="1" w:styleId="NumeroimatonHeading1">
    <w:name w:val="NumeroimatonHeading1"/>
    <w:basedOn w:val="Heading1"/>
    <w:link w:val="NumeroimatonHeading1Char"/>
    <w:qFormat/>
    <w:rsid w:val="009C44D6"/>
    <w:pPr>
      <w:numPr>
        <w:numId w:val="0"/>
      </w:numPr>
    </w:pPr>
  </w:style>
  <w:style w:type="character" w:customStyle="1" w:styleId="KappaleotsikkoChar">
    <w:name w:val="Kappaleotsikko Char"/>
    <w:basedOn w:val="DefaultParagraphFont"/>
    <w:link w:val="Kappaleotsikko"/>
    <w:rsid w:val="009C44D6"/>
    <w:rPr>
      <w:b/>
      <w:sz w:val="24"/>
    </w:rPr>
  </w:style>
  <w:style w:type="paragraph" w:customStyle="1" w:styleId="Lainaus">
    <w:name w:val="Lainaus"/>
    <w:basedOn w:val="Normal"/>
    <w:link w:val="LainausChar"/>
    <w:qFormat/>
    <w:rsid w:val="009C44D6"/>
    <w:pPr>
      <w:spacing w:line="240" w:lineRule="auto"/>
      <w:ind w:left="1304"/>
    </w:pPr>
    <w:rPr>
      <w:i/>
    </w:rPr>
  </w:style>
  <w:style w:type="character" w:customStyle="1" w:styleId="NumeroimatonHeading1Char">
    <w:name w:val="NumeroimatonHeading1 Char"/>
    <w:basedOn w:val="Heading1Char"/>
    <w:link w:val="NumeroimatonHeading1"/>
    <w:rsid w:val="009C44D6"/>
    <w:rPr>
      <w:rFonts w:asciiTheme="majorHAnsi" w:eastAsiaTheme="majorEastAsia" w:hAnsiTheme="majorHAnsi" w:cstheme="majorBidi"/>
      <w:b/>
      <w:color w:val="000000" w:themeColor="text1"/>
      <w:sz w:val="36"/>
      <w:szCs w:val="32"/>
    </w:rPr>
  </w:style>
  <w:style w:type="paragraph" w:customStyle="1" w:styleId="Lhdeluettelo">
    <w:name w:val="Lähdeluettelo"/>
    <w:basedOn w:val="Normal"/>
    <w:link w:val="LhdeluetteloChar"/>
    <w:qFormat/>
    <w:rsid w:val="009C44D6"/>
    <w:pPr>
      <w:spacing w:line="240" w:lineRule="auto"/>
    </w:pPr>
  </w:style>
  <w:style w:type="character" w:customStyle="1" w:styleId="LainausChar">
    <w:name w:val="Lainaus Char"/>
    <w:basedOn w:val="DefaultParagraphFont"/>
    <w:link w:val="Lainaus"/>
    <w:rsid w:val="009C44D6"/>
    <w:rPr>
      <w:i/>
      <w:sz w:val="24"/>
    </w:rPr>
  </w:style>
  <w:style w:type="paragraph" w:styleId="Footer">
    <w:name w:val="footer"/>
    <w:basedOn w:val="Normal"/>
    <w:link w:val="FooterChar"/>
    <w:uiPriority w:val="99"/>
    <w:unhideWhenUsed/>
    <w:rsid w:val="00094C59"/>
    <w:pPr>
      <w:tabs>
        <w:tab w:val="center" w:pos="4819"/>
        <w:tab w:val="right" w:pos="9638"/>
      </w:tabs>
      <w:spacing w:before="0" w:after="0" w:line="240" w:lineRule="auto"/>
      <w:ind w:left="-142"/>
    </w:pPr>
  </w:style>
  <w:style w:type="character" w:customStyle="1" w:styleId="LhdeluetteloChar">
    <w:name w:val="Lähdeluettelo Char"/>
    <w:basedOn w:val="DefaultParagraphFont"/>
    <w:link w:val="Lhdeluettelo"/>
    <w:rsid w:val="009C44D6"/>
    <w:rPr>
      <w:sz w:val="24"/>
    </w:rPr>
  </w:style>
  <w:style w:type="character" w:customStyle="1" w:styleId="FooterChar">
    <w:name w:val="Footer Char"/>
    <w:basedOn w:val="DefaultParagraphFont"/>
    <w:link w:val="Footer"/>
    <w:uiPriority w:val="99"/>
    <w:rsid w:val="00094C59"/>
    <w:rPr>
      <w:sz w:val="24"/>
    </w:rPr>
  </w:style>
  <w:style w:type="paragraph" w:customStyle="1" w:styleId="KansiHeader">
    <w:name w:val="KansiHeader"/>
    <w:basedOn w:val="Header"/>
    <w:link w:val="KansiHeaderChar"/>
    <w:qFormat/>
    <w:rsid w:val="009C44D6"/>
    <w:pPr>
      <w:jc w:val="left"/>
    </w:pPr>
  </w:style>
  <w:style w:type="paragraph" w:customStyle="1" w:styleId="Kansi26">
    <w:name w:val="Kansi26"/>
    <w:basedOn w:val="Normal"/>
    <w:link w:val="Kansi26Char"/>
    <w:qFormat/>
    <w:rsid w:val="009C44D6"/>
    <w:pPr>
      <w:spacing w:before="0" w:after="0" w:line="276" w:lineRule="auto"/>
    </w:pPr>
    <w:rPr>
      <w:b/>
      <w:sz w:val="52"/>
    </w:rPr>
  </w:style>
  <w:style w:type="character" w:customStyle="1" w:styleId="KansiHeaderChar">
    <w:name w:val="KansiHeader Char"/>
    <w:basedOn w:val="HeaderChar"/>
    <w:link w:val="KansiHeader"/>
    <w:rsid w:val="009C44D6"/>
    <w:rPr>
      <w:sz w:val="24"/>
    </w:rPr>
  </w:style>
  <w:style w:type="paragraph" w:customStyle="1" w:styleId="Kansi18">
    <w:name w:val="Kansi18"/>
    <w:basedOn w:val="Normal"/>
    <w:link w:val="Kansi18Char"/>
    <w:qFormat/>
    <w:rsid w:val="009C44D6"/>
    <w:pPr>
      <w:spacing w:before="0" w:after="0" w:line="276" w:lineRule="auto"/>
    </w:pPr>
    <w:rPr>
      <w:b/>
      <w:sz w:val="36"/>
    </w:rPr>
  </w:style>
  <w:style w:type="character" w:customStyle="1" w:styleId="Kansi26Char">
    <w:name w:val="Kansi26 Char"/>
    <w:basedOn w:val="DefaultParagraphFont"/>
    <w:link w:val="Kansi26"/>
    <w:rsid w:val="009C44D6"/>
    <w:rPr>
      <w:b/>
      <w:sz w:val="52"/>
    </w:rPr>
  </w:style>
  <w:style w:type="paragraph" w:customStyle="1" w:styleId="Kansi14">
    <w:name w:val="Kansi14"/>
    <w:basedOn w:val="Normal"/>
    <w:link w:val="Kansi14Char"/>
    <w:qFormat/>
    <w:rsid w:val="009C44D6"/>
    <w:pPr>
      <w:spacing w:before="0" w:after="0" w:line="240" w:lineRule="auto"/>
    </w:pPr>
    <w:rPr>
      <w:sz w:val="28"/>
    </w:rPr>
  </w:style>
  <w:style w:type="character" w:customStyle="1" w:styleId="Kansi18Char">
    <w:name w:val="Kansi18 Char"/>
    <w:basedOn w:val="DefaultParagraphFont"/>
    <w:link w:val="Kansi18"/>
    <w:rsid w:val="009C44D6"/>
    <w:rPr>
      <w:b/>
      <w:sz w:val="36"/>
    </w:rPr>
  </w:style>
  <w:style w:type="character" w:customStyle="1" w:styleId="Kansi14Char">
    <w:name w:val="Kansi14 Char"/>
    <w:basedOn w:val="DefaultParagraphFont"/>
    <w:link w:val="Kansi14"/>
    <w:rsid w:val="009C44D6"/>
    <w:rPr>
      <w:sz w:val="28"/>
    </w:rPr>
  </w:style>
  <w:style w:type="character" w:styleId="Hyperlink">
    <w:name w:val="Hyperlink"/>
    <w:basedOn w:val="DefaultParagraphFont"/>
    <w:uiPriority w:val="99"/>
    <w:unhideWhenUsed/>
    <w:rsid w:val="007D40A6"/>
    <w:rPr>
      <w:color w:val="0563C1" w:themeColor="hyperlink"/>
      <w:u w:val="single"/>
    </w:rPr>
  </w:style>
  <w:style w:type="character" w:styleId="Mention">
    <w:name w:val="Mention"/>
    <w:basedOn w:val="DefaultParagraphFont"/>
    <w:uiPriority w:val="99"/>
    <w:semiHidden/>
    <w:unhideWhenUsed/>
    <w:rsid w:val="00D02BA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344518">
      <w:bodyDiv w:val="1"/>
      <w:marLeft w:val="0"/>
      <w:marRight w:val="0"/>
      <w:marTop w:val="0"/>
      <w:marBottom w:val="0"/>
      <w:divBdr>
        <w:top w:val="none" w:sz="0" w:space="0" w:color="auto"/>
        <w:left w:val="none" w:sz="0" w:space="0" w:color="auto"/>
        <w:bottom w:val="none" w:sz="0" w:space="0" w:color="auto"/>
        <w:right w:val="none" w:sz="0" w:space="0" w:color="auto"/>
      </w:divBdr>
    </w:div>
    <w:div w:id="166628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TuomasL96/TTOS0300Laivanupotu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Tuomas\Documents\Custom%20Office%20Templates\JAMKin_mall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D72D9-6A5B-405D-8679-25885BBF7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JAMKin_malli</Template>
  <TotalTime>1</TotalTime>
  <Pages>7</Pages>
  <Words>680</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Tuomas</dc:creator>
  <cp:keywords/>
  <dc:description/>
  <cp:lastModifiedBy>Tuomas</cp:lastModifiedBy>
  <cp:revision>2</cp:revision>
  <dcterms:created xsi:type="dcterms:W3CDTF">2017-04-26T04:51:00Z</dcterms:created>
  <dcterms:modified xsi:type="dcterms:W3CDTF">2017-04-26T04:51:00Z</dcterms:modified>
</cp:coreProperties>
</file>