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341F5" w14:textId="77777777" w:rsidR="00EC6BE7" w:rsidRDefault="00EB3273">
      <w:pPr>
        <w:pStyle w:val="Ttulo"/>
      </w:pPr>
      <w:r>
        <w:t>QUIMICAR ENEM</w:t>
      </w:r>
    </w:p>
    <w:p w14:paraId="7BB645AB" w14:textId="77777777" w:rsidR="00EC6BE7" w:rsidRDefault="00EB3273">
      <w:r>
        <w:t>APRESENTAÇÃO INSTITUCIONAL E COMERCIAL PARA O SITE</w:t>
      </w:r>
    </w:p>
    <w:p w14:paraId="1A9BA004" w14:textId="77777777" w:rsidR="00EC6BE7" w:rsidRDefault="00EB3273">
      <w:pPr>
        <w:pStyle w:val="Ttulo1"/>
      </w:pPr>
      <w:r>
        <w:t>A Química que você visualiza, entende e aprende a aplicar</w:t>
      </w:r>
    </w:p>
    <w:p w14:paraId="5F568CB2" w14:textId="77777777" w:rsidR="00EC6BE7" w:rsidRDefault="00EB3273">
      <w:r>
        <w:t>Você não precisa apenas de mais conteúdo para estudar. Precisa compreender a Química e saber o que fazer com esse conhecimento na hora da prova.</w:t>
      </w:r>
    </w:p>
    <w:p w14:paraId="1660814D" w14:textId="77777777" w:rsidR="00EC6BE7" w:rsidRDefault="00EB3273">
      <w:r>
        <w:t>O QUIMICAR nasceu com esse propósito: transformar o estudo de Química para o ENEM em uma experiência visual, organizada, conectada e prática.</w:t>
      </w:r>
    </w:p>
    <w:p w14:paraId="0F4D2B63" w14:textId="77777777" w:rsidR="00EC6BE7" w:rsidRDefault="00EB3273">
      <w:r>
        <w:t>Por meio de mapas mentais infográficos, questões comentadas visualmente, análises de questões oficiais e desafios inéditos, o estudante percorre um caminho que vai muito além da memorização.</w:t>
      </w:r>
    </w:p>
    <w:p w14:paraId="1E862239" w14:textId="77777777" w:rsidR="00EC6BE7" w:rsidRDefault="00EB3273">
      <w:r>
        <w:t>Aqui, cada material tem uma função. Cada questão é uma oportunidade de desenvolver o raciocínio. E cada dificuldade pode se transformar em um novo caminho de aprendizagem.</w:t>
      </w:r>
    </w:p>
    <w:p w14:paraId="1ADBB376" w14:textId="77777777" w:rsidR="00EC6BE7" w:rsidRDefault="00EB3273">
      <w:r>
        <w:rPr>
          <w:b/>
        </w:rPr>
        <w:t xml:space="preserve">Nosso objetivo: </w:t>
      </w:r>
      <w:r>
        <w:t>ajudar você a compreender os conceitos, interpretar as questões, justificar suas respostas e desenvolver autonomia para enfrentar novos desafios do ENEM.</w:t>
      </w:r>
    </w:p>
    <w:p w14:paraId="798065AB" w14:textId="77777777" w:rsidR="00EC6BE7" w:rsidRDefault="00EB3273">
      <w:r>
        <w:t>Porque o verdadeiro aprendizado acontece quando você deixa de apenas reconhecer uma resposta e começa a compreender como chegar até ela.</w:t>
      </w:r>
    </w:p>
    <w:p w14:paraId="4DC94CFA" w14:textId="77777777" w:rsidR="00EC6BE7" w:rsidRDefault="00EB3273">
      <w:pPr>
        <w:pStyle w:val="Ttulo1"/>
      </w:pPr>
      <w:r>
        <w:t>Conheça as coleções QUIMICAR</w:t>
      </w:r>
    </w:p>
    <w:p w14:paraId="3E9AF667" w14:textId="77777777" w:rsidR="00EC6BE7" w:rsidRDefault="00EB3273">
      <w:r>
        <w:t>Duas coleções complementares, desenvolvidas para acompanhar diferentes momentos da sua preparação: da construção dos conhecimentos à aplicação do raciocínio em questões do ENEM.</w:t>
      </w:r>
    </w:p>
    <w:p w14:paraId="59EB9041" w14:textId="77777777" w:rsidR="00EC6BE7" w:rsidRDefault="00EB3273">
      <w:pPr>
        <w:pStyle w:val="Ttulo1"/>
      </w:pPr>
      <w:r>
        <w:t>COLEÇÃO 01 — QUIMICAR CONECTA</w:t>
      </w:r>
    </w:p>
    <w:p w14:paraId="3D09E85A" w14:textId="77777777" w:rsidR="00EC6BE7" w:rsidRDefault="00EB3273">
      <w:r>
        <w:rPr>
          <w:b/>
        </w:rPr>
        <w:t xml:space="preserve">Proposta: </w:t>
      </w:r>
      <w:r>
        <w:t>Entenda o conteúdo. Enxergue as conexões. Aprenda a aplicar.</w:t>
      </w:r>
    </w:p>
    <w:p w14:paraId="40239D43" w14:textId="77777777" w:rsidR="00EC6BE7" w:rsidRDefault="00EB3273">
      <w:r>
        <w:t>O CONECTA transforma os conteúdos de Química em uma aprendizagem visual, aproximando conceitos científicos de situações do cotidiano e mostrando como esses conhecimentos podem ser utilizados na resolução de questões.</w:t>
      </w:r>
    </w:p>
    <w:p w14:paraId="3154E1A4" w14:textId="77777777" w:rsidR="00EC6BE7" w:rsidRDefault="00EB3273">
      <w:pPr>
        <w:pStyle w:val="Ttulo2"/>
      </w:pPr>
      <w:r>
        <w:t>80 Mapas Mentais com Linguagem Infográfica</w:t>
      </w:r>
    </w:p>
    <w:p w14:paraId="2061234D" w14:textId="77777777" w:rsidR="00EC6BE7" w:rsidRDefault="00EB3273">
      <w:r>
        <w:t>Muito mais do que resumos, são materiais visuais que combinam conceitos, imagens, esquemas, relações químicas e exemplos contextualizados.</w:t>
      </w:r>
    </w:p>
    <w:p w14:paraId="499408D4" w14:textId="77777777" w:rsidR="00EC6BE7" w:rsidRDefault="00EB3273">
      <w:r>
        <w:rPr>
          <w:b/>
        </w:rPr>
        <w:t xml:space="preserve">Objetivo: </w:t>
      </w:r>
      <w:r>
        <w:t>facilitar a compreensão dos conteúdos, organizar os conhecimentos e tornar a revisão mais clara, dinâmica e significativa.</w:t>
      </w:r>
    </w:p>
    <w:p w14:paraId="4F238E46" w14:textId="77777777" w:rsidR="00EC6BE7" w:rsidRDefault="00EB3273">
      <w:pPr>
        <w:pStyle w:val="Ttulo2"/>
      </w:pPr>
      <w:r>
        <w:t>80 Questões Autorais Comentadas Visualmente</w:t>
      </w:r>
    </w:p>
    <w:p w14:paraId="2215E46E" w14:textId="77777777" w:rsidR="00EC6BE7" w:rsidRDefault="00EB3273">
      <w:r>
        <w:t>Integradas aos próprios mapas mentais, apresentam situações inspiradas na abordagem do ENEM. Suas resoluções utilizam recursos visuais para demonstrar como os conceitos estudados ajudam a encontrar a resposta. São questões autorais, não questões oficiais do ENEM.</w:t>
      </w:r>
    </w:p>
    <w:p w14:paraId="3CE91100" w14:textId="77777777" w:rsidR="00EC6BE7" w:rsidRDefault="00EB3273">
      <w:r>
        <w:rPr>
          <w:b/>
        </w:rPr>
        <w:lastRenderedPageBreak/>
        <w:t xml:space="preserve">Objetivo: </w:t>
      </w:r>
      <w:r>
        <w:t>conectar teoria e prática, desenvolver a interpretação e mostrar o raciocínio necessário para resolver problemas.</w:t>
      </w:r>
    </w:p>
    <w:p w14:paraId="543DF9F3" w14:textId="77777777" w:rsidR="00EC6BE7" w:rsidRDefault="00EB3273">
      <w:r>
        <w:rPr>
          <w:b/>
        </w:rPr>
        <w:t xml:space="preserve">Como os materiais se conectam? </w:t>
      </w:r>
      <w:r>
        <w:t>O mapa ajuda você a compreender o conceito. A questão comentada mostra como utilizá-lo. Você aprende a Química e descobre como ela pode ser cobrada.</w:t>
      </w:r>
    </w:p>
    <w:p w14:paraId="68AACE05" w14:textId="77777777" w:rsidR="00EC6BE7" w:rsidRDefault="00EB3273">
      <w:pPr>
        <w:pStyle w:val="Ttulo1"/>
      </w:pPr>
      <w:r>
        <w:t>COLEÇÃO 02 — QUIMICAR APLICA</w:t>
      </w:r>
    </w:p>
    <w:p w14:paraId="7BAE817C" w14:textId="77777777" w:rsidR="00EC6BE7" w:rsidRDefault="00EB3273">
      <w:r>
        <w:rPr>
          <w:b/>
        </w:rPr>
        <w:t xml:space="preserve">Proposta: </w:t>
      </w:r>
      <w:r>
        <w:t>Um método para compreender questões do ENEM e aprender a resolver novos desafios.</w:t>
      </w:r>
    </w:p>
    <w:p w14:paraId="70AA72EC" w14:textId="77777777" w:rsidR="00EC6BE7" w:rsidRDefault="00EB3273">
      <w:r>
        <w:t>O APLICA é um método de estudo que transforma 50 questões oficiais de Química do ENEM de 2023, 2024 e 2025 em percursos completos de aprendizagem. Cada questão-base dá origem a quatro materiais conectados, que conduzem você da análise do enunciado à aplicação independente do conhecimento.</w:t>
      </w:r>
    </w:p>
    <w:p w14:paraId="5607B1C2" w14:textId="77777777" w:rsidR="00EC6BE7" w:rsidRDefault="00EB3273">
      <w:pPr>
        <w:pStyle w:val="Ttulo2"/>
      </w:pPr>
      <w:r>
        <w:t>1. RAIO X DA QUESTÃO — 50 análises</w:t>
      </w:r>
    </w:p>
    <w:p w14:paraId="003B3A38" w14:textId="77777777" w:rsidR="00EC6BE7" w:rsidRDefault="00EB3273">
      <w:r>
        <w:t>Descubra o que o ENEM realmente está pedindo. Investigue as pistas do enunciado, identifique os conceitos importantes, reconheça possíveis erros de interpretação e acompanhe o caminho lógico da resolução.</w:t>
      </w:r>
    </w:p>
    <w:p w14:paraId="7B35288B" w14:textId="77777777" w:rsidR="00EC6BE7" w:rsidRDefault="00EB3273">
      <w:r>
        <w:rPr>
          <w:b/>
        </w:rPr>
        <w:t xml:space="preserve">Objetivo: </w:t>
      </w:r>
      <w:r>
        <w:t>ensinar você a interpretar o comando da questão e construir estratégias de raciocínio que possam ser utilizadas novamente.</w:t>
      </w:r>
    </w:p>
    <w:p w14:paraId="41615129" w14:textId="77777777" w:rsidR="00EC6BE7" w:rsidRDefault="00EB3273">
      <w:pPr>
        <w:pStyle w:val="Ttulo2"/>
      </w:pPr>
      <w:r>
        <w:t>2. A CIÊNCIA POR TRÁS DA QUESTÃO — 50 aprofundamentos</w:t>
      </w:r>
    </w:p>
    <w:p w14:paraId="4D737313" w14:textId="77777777" w:rsidR="00EC6BE7" w:rsidRDefault="00EB3273">
      <w:r>
        <w:t>Entenda a Química que faz a resposta ter sentido. Descubra os fenômenos, as transformações e os princípios científicos envolvidos. Compreenda por que uma alternativa está correta e por que as outras não atendem ao que foi solicitado.</w:t>
      </w:r>
    </w:p>
    <w:p w14:paraId="6112904B" w14:textId="77777777" w:rsidR="00EC6BE7" w:rsidRDefault="00EB3273">
      <w:r>
        <w:rPr>
          <w:b/>
        </w:rPr>
        <w:t xml:space="preserve">Objetivo: </w:t>
      </w:r>
      <w:r>
        <w:t>aprofundar a compreensão científica e desenvolver a capacidade de justificar respostas, em vez de apenas memorizar gabaritos.</w:t>
      </w:r>
    </w:p>
    <w:p w14:paraId="203678C5" w14:textId="77777777" w:rsidR="00EC6BE7" w:rsidRDefault="00EB3273">
      <w:pPr>
        <w:pStyle w:val="Ttulo2"/>
      </w:pPr>
      <w:r>
        <w:t>3. DESAFIO DE APLICAÇÃO — 50 questões inéditas</w:t>
      </w:r>
    </w:p>
    <w:p w14:paraId="64C3EA24" w14:textId="77777777" w:rsidR="00EC6BE7" w:rsidRDefault="00EB3273">
      <w:r>
        <w:t>Você entendeu. Agora, consegue resolver sozinho? Enfrente uma nova questão autoral QUIMICAR, construída a partir do raciocínio estudado, mas apresentada em uma situação diferente.</w:t>
      </w:r>
    </w:p>
    <w:p w14:paraId="4AFA5958" w14:textId="77777777" w:rsidR="00EC6BE7" w:rsidRDefault="00EB3273">
      <w:r>
        <w:rPr>
          <w:b/>
        </w:rPr>
        <w:t xml:space="preserve">Objetivo: </w:t>
      </w:r>
      <w:r>
        <w:t>testar a compreensão, estimular a tomada de decisões e desenvolver a autonomia para aplicar conhecimentos em novos contextos.</w:t>
      </w:r>
    </w:p>
    <w:p w14:paraId="01425EE3" w14:textId="77777777" w:rsidR="00EC6BE7" w:rsidRDefault="00EB3273">
      <w:pPr>
        <w:pStyle w:val="Ttulo2"/>
      </w:pPr>
      <w:r>
        <w:t>4. RESOLUÇÃO INTELIGENTE — 50 resoluções explicadas</w:t>
      </w:r>
    </w:p>
    <w:p w14:paraId="6A3EDCBD" w14:textId="77777777" w:rsidR="00EC6BE7" w:rsidRDefault="00EB3273">
      <w:r>
        <w:t>Descubra como melhorar, mesmo quando não acertar. Compare sua tentativa com a resolução passo a passo, compreenda a justificativa de cada alternativa, reconheça possíveis dificuldades e encontre orientações para revisar e reaplicar os conhecimentos.</w:t>
      </w:r>
    </w:p>
    <w:p w14:paraId="08A73A4C" w14:textId="77777777" w:rsidR="00EC6BE7" w:rsidRDefault="00EB3273">
      <w:r>
        <w:rPr>
          <w:b/>
        </w:rPr>
        <w:t xml:space="preserve">Objetivo: </w:t>
      </w:r>
      <w:r>
        <w:t>transformar a correção em aprendizagem, ajudando você a reconhecer seus erros, fortalecer seu raciocínio e estudar com mais direção. A resolução é previamente elaborada; não inclui correção individual.</w:t>
      </w:r>
    </w:p>
    <w:p w14:paraId="12742950" w14:textId="77777777" w:rsidR="00EC6BE7" w:rsidRDefault="00EB3273">
      <w:pPr>
        <w:pStyle w:val="Ttulo2"/>
      </w:pPr>
      <w:r>
        <w:t>Como os quatro materiais se conectam?</w:t>
      </w:r>
    </w:p>
    <w:p w14:paraId="0D61A248" w14:textId="77777777" w:rsidR="00EC6BE7" w:rsidRDefault="00EB3273">
      <w:r>
        <w:t>RAIO X — Aprenda a interpretar  →  CIÊNCIA — Compreenda e justifique  →  DESAFIO — Aplique sozinho  →  RESOLUÇÃO — Compare, revise e evolua.</w:t>
      </w:r>
    </w:p>
    <w:p w14:paraId="759B4AD1" w14:textId="77777777" w:rsidR="00EC6BE7" w:rsidRDefault="00EB3273">
      <w:r>
        <w:lastRenderedPageBreak/>
        <w:t>O aprendizado não termina quando você descobre a alternativa correta. Ele continua quando você consegue explicar sua escolha e aplicar o mesmo raciocínio em uma nova questão.</w:t>
      </w:r>
    </w:p>
    <w:p w14:paraId="619229A3" w14:textId="77777777" w:rsidR="00EC6BE7" w:rsidRDefault="00EB3273">
      <w:pPr>
        <w:pStyle w:val="Ttulo1"/>
      </w:pPr>
      <w:r>
        <w:t>QUIMICAR COMPLETO — Duas coleções, uma jornada de aprendizagem</w:t>
      </w:r>
    </w:p>
    <w:p w14:paraId="3F5439D7" w14:textId="77777777" w:rsidR="00EC6BE7" w:rsidRDefault="00EB3273">
      <w:r>
        <w:t>Da compreensão dos conteúdos à autonomia para resolver questões.</w:t>
      </w:r>
    </w:p>
    <w:p w14:paraId="1D3BCEF7" w14:textId="77777777" w:rsidR="00EC6BE7" w:rsidRDefault="00EB3273">
      <w:r>
        <w:t>O QUIMICAR COMPLETO reúne o CONECTA e o APLICA em uma única proposta de preparação. No CONECTA, você constrói sua base, visualiza os conceitos e compreende suas aplicações. No APLICA, aprende a investigar questões oficiais do ENEM, aprofundar a ciência envolvida, enfrentar desafios inéditos e avaliar seu próprio raciocínio.</w:t>
      </w:r>
    </w:p>
    <w:p w14:paraId="1A7F95C0" w14:textId="77777777" w:rsidR="00EC6BE7" w:rsidRDefault="00EB3273">
      <w:r>
        <w:t>As coleções se complementam, permitindo que você estude, revise, pratique e desenvolva habilidades importantes para a prova.</w:t>
      </w:r>
    </w:p>
    <w:p w14:paraId="2BA0AD2F" w14:textId="77777777" w:rsidR="00EC6BE7" w:rsidRDefault="00EB3273">
      <w:pPr>
        <w:pStyle w:val="Ttulo1"/>
      </w:pPr>
      <w:r>
        <w:t>O diferencial QUIMICAR</w:t>
      </w:r>
    </w:p>
    <w:p w14:paraId="4E20B406" w14:textId="77777777" w:rsidR="00EC6BE7" w:rsidRDefault="00EB3273">
      <w:pPr>
        <w:pStyle w:val="Ttulo2"/>
      </w:pPr>
      <w:r>
        <w:t>Um método visual em cinco etapas</w:t>
      </w:r>
    </w:p>
    <w:p w14:paraId="57A71CC0" w14:textId="77777777" w:rsidR="00EC6BE7" w:rsidRDefault="00EB3273">
      <w:r>
        <w:t>VISUALIZE  →  ENTENDA  →  CONECTE  →  APLIQUE  →  ACERTE</w:t>
      </w:r>
    </w:p>
    <w:p w14:paraId="4106D208" w14:textId="77777777" w:rsidR="00EC6BE7" w:rsidRDefault="00EB3273">
      <w:r>
        <w:t>O Método Visual QUIMICAR orienta você a observar as informações relevantes, compreender o problema, conectar conhecimentos, aplicar os conceitos e chegar a uma resposta fundamentada.</w:t>
      </w:r>
    </w:p>
    <w:p w14:paraId="3DB46668" w14:textId="77777777" w:rsidR="00EC6BE7" w:rsidRDefault="00EB3273">
      <w:r>
        <w:t>A proposta é que, ao estudar, você desenvolva três capacidades fundamentais:</w:t>
      </w:r>
    </w:p>
    <w:p w14:paraId="4CC97407" w14:textId="77777777" w:rsidR="00EC6BE7" w:rsidRDefault="00EB3273">
      <w:r>
        <w:rPr>
          <w:b/>
        </w:rPr>
        <w:t>Entendi a questão:</w:t>
      </w:r>
      <w:r>
        <w:t xml:space="preserve"> consigo identificar o que o problema exige.</w:t>
      </w:r>
    </w:p>
    <w:p w14:paraId="67751EFC" w14:textId="77777777" w:rsidR="00EC6BE7" w:rsidRDefault="00EB3273">
      <w:r>
        <w:rPr>
          <w:b/>
        </w:rPr>
        <w:t>Sei justificar minha resposta:</w:t>
      </w:r>
      <w:r>
        <w:t xml:space="preserve"> compreendo os conceitos e as evidências que sustentam minha escolha.</w:t>
      </w:r>
    </w:p>
    <w:p w14:paraId="13329FB6" w14:textId="77777777" w:rsidR="00EC6BE7" w:rsidRDefault="00EB3273">
      <w:r>
        <w:rPr>
          <w:b/>
        </w:rPr>
        <w:t>Sei o que estudar para melhorar:</w:t>
      </w:r>
      <w:r>
        <w:t xml:space="preserve"> reconheço minhas dificuldades e tenho um caminho para avançar.</w:t>
      </w:r>
    </w:p>
    <w:p w14:paraId="1825CDC1" w14:textId="77777777" w:rsidR="00EC6BE7" w:rsidRDefault="00EB3273">
      <w:pPr>
        <w:pStyle w:val="Ttulo1"/>
      </w:pPr>
      <w:r>
        <w:t>Sua preparação pode ir além de decorar fórmulas e respostas</w:t>
      </w:r>
    </w:p>
    <w:p w14:paraId="7D532746" w14:textId="77777777" w:rsidR="00EC6BE7" w:rsidRDefault="00EB3273">
      <w:r>
        <w:t>Imagine olhar para uma questão de Química e conseguir identificar as pistas importantes, relacionar os conceitos e construir seu próprio caminho de resolução. É essa capacidade que o QUIMICAR busca desenvolver.</w:t>
      </w:r>
    </w:p>
    <w:p w14:paraId="7A16912D" w14:textId="77777777" w:rsidR="00EC6BE7" w:rsidRDefault="00EB3273">
      <w:r>
        <w:rPr>
          <w:b/>
        </w:rPr>
        <w:t xml:space="preserve">QUIMICAR ENEM — </w:t>
      </w:r>
      <w:r>
        <w:t>Não estude apenas para encontrar respostas. Aprenda a construir o raciocínio que leva até elas.</w:t>
      </w:r>
    </w:p>
    <w:p w14:paraId="4ECC6927" w14:textId="77777777" w:rsidR="00EC6BE7" w:rsidRDefault="00EB3273">
      <w:r>
        <w:t>Materiais digitais em PDF, para estudo, revisão e impressão pessoal.</w:t>
      </w:r>
    </w:p>
    <w:p w14:paraId="12EAD61C" w14:textId="77777777" w:rsidR="00EC6BE7" w:rsidRDefault="00EB3273">
      <w:pPr>
        <w:pStyle w:val="Ttulo1"/>
      </w:pPr>
      <w:r>
        <w:t>Orientações de apresentação para o desenvolvedor</w:t>
      </w:r>
    </w:p>
    <w:p w14:paraId="5624BAF3" w14:textId="77777777" w:rsidR="00EC6BE7" w:rsidRDefault="00EB3273">
      <w:r>
        <w:t>Apresentar três ofertas: QUIMICAR CONECTA (80 mapas + 80 questões autorais comentadas visualmente), QUIMICAR APLICA (50 conjuntos de quatro materiais, baseados em 50 questões oficiais do ENEM) e QUIMICAR COMPLETO (as duas coleções).</w:t>
      </w:r>
    </w:p>
    <w:p w14:paraId="5A24E0C1" w14:textId="77777777" w:rsidR="00EC6BE7" w:rsidRDefault="00EB3273">
      <w:r>
        <w:lastRenderedPageBreak/>
        <w:t>Exibir páginas reais dos materiais e demonstrar a conexão entre os mapas e suas questões, assim como o percurso RAIO X → CIÊNCIA → DESAFIO → RESOLUÇÃO. Identificar claramente as questões autorais e as oficiais. Evitar promessas de aprovação ou de correção individual.</w:t>
      </w:r>
    </w:p>
    <w:sectPr w:rsidR="00EC6BE7" w:rsidSect="00034616">
      <w:footerReference w:type="default" r:id="rId8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CE71B" w14:textId="77777777" w:rsidR="00EB3273" w:rsidRDefault="00EB3273">
      <w:pPr>
        <w:spacing w:after="0" w:line="240" w:lineRule="auto"/>
      </w:pPr>
      <w:r>
        <w:separator/>
      </w:r>
    </w:p>
  </w:endnote>
  <w:endnote w:type="continuationSeparator" w:id="0">
    <w:p w14:paraId="49D43495" w14:textId="77777777" w:rsidR="00EB3273" w:rsidRDefault="00EB3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8F604" w14:textId="77777777" w:rsidR="00EC6BE7" w:rsidRDefault="00EB3273">
    <w:pPr>
      <w:pStyle w:val="Rodap"/>
      <w:jc w:val="center"/>
    </w:pPr>
    <w:proofErr w:type="gramStart"/>
    <w:r>
      <w:rPr>
        <w:sz w:val="16"/>
      </w:rPr>
      <w:t>QUIMICAR  |</w:t>
    </w:r>
    <w:proofErr w:type="gramEnd"/>
    <w:r>
      <w:rPr>
        <w:sz w:val="16"/>
      </w:rPr>
      <w:t xml:space="preserve">  Visualize • </w:t>
    </w:r>
    <w:proofErr w:type="spellStart"/>
    <w:r>
      <w:rPr>
        <w:sz w:val="16"/>
      </w:rPr>
      <w:t>Entenda</w:t>
    </w:r>
    <w:proofErr w:type="spellEnd"/>
    <w:r>
      <w:rPr>
        <w:sz w:val="16"/>
      </w:rPr>
      <w:t xml:space="preserve"> • </w:t>
    </w:r>
    <w:proofErr w:type="spellStart"/>
    <w:r>
      <w:rPr>
        <w:sz w:val="16"/>
      </w:rPr>
      <w:t>Conecte</w:t>
    </w:r>
    <w:proofErr w:type="spellEnd"/>
    <w:r>
      <w:rPr>
        <w:sz w:val="16"/>
      </w:rPr>
      <w:t xml:space="preserve"> • </w:t>
    </w:r>
    <w:proofErr w:type="spellStart"/>
    <w:r>
      <w:rPr>
        <w:sz w:val="16"/>
      </w:rPr>
      <w:t>Aplique</w:t>
    </w:r>
    <w:proofErr w:type="spellEnd"/>
    <w:r>
      <w:rPr>
        <w:sz w:val="16"/>
      </w:rPr>
      <w:t xml:space="preserve"> • </w:t>
    </w:r>
    <w:proofErr w:type="spellStart"/>
    <w:r>
      <w:rPr>
        <w:sz w:val="16"/>
      </w:rPr>
      <w:t>Acerte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58CE7" w14:textId="77777777" w:rsidR="00EB3273" w:rsidRDefault="00EB3273">
      <w:pPr>
        <w:spacing w:after="0" w:line="240" w:lineRule="auto"/>
      </w:pPr>
      <w:r>
        <w:separator/>
      </w:r>
    </w:p>
  </w:footnote>
  <w:footnote w:type="continuationSeparator" w:id="0">
    <w:p w14:paraId="5A84A596" w14:textId="77777777" w:rsidR="00EB3273" w:rsidRDefault="00EB32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695853">
    <w:abstractNumId w:val="8"/>
  </w:num>
  <w:num w:numId="2" w16cid:durableId="2076777229">
    <w:abstractNumId w:val="6"/>
  </w:num>
  <w:num w:numId="3" w16cid:durableId="1873296557">
    <w:abstractNumId w:val="5"/>
  </w:num>
  <w:num w:numId="4" w16cid:durableId="79954793">
    <w:abstractNumId w:val="4"/>
  </w:num>
  <w:num w:numId="5" w16cid:durableId="734544129">
    <w:abstractNumId w:val="7"/>
  </w:num>
  <w:num w:numId="6" w16cid:durableId="947395331">
    <w:abstractNumId w:val="3"/>
  </w:num>
  <w:num w:numId="7" w16cid:durableId="2075082054">
    <w:abstractNumId w:val="2"/>
  </w:num>
  <w:num w:numId="8" w16cid:durableId="126827003">
    <w:abstractNumId w:val="1"/>
  </w:num>
  <w:num w:numId="9" w16cid:durableId="136139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E314A"/>
    <w:rsid w:val="00B47730"/>
    <w:rsid w:val="00CB0664"/>
    <w:rsid w:val="00EB3273"/>
    <w:rsid w:val="00EC6B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E6381"/>
  <w14:defaultImageDpi w14:val="300"/>
  <w15:docId w15:val="{71816472-A036-4A0D-AA5F-DA2A6955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63643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4B5C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E7783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3751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1122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Shirlei marques</cp:lastModifiedBy>
  <cp:revision>2</cp:revision>
  <dcterms:created xsi:type="dcterms:W3CDTF">2026-10-18T19:43:00Z</dcterms:created>
  <dcterms:modified xsi:type="dcterms:W3CDTF">2026-10-18T19:43:00Z</dcterms:modified>
  <cp:category/>
</cp:coreProperties>
</file>