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06B1B4AB"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24,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3120" behindDoc="1" locked="0" layoutInCell="1" allowOverlap="1" wp14:anchorId="2858D6B8" wp14:editId="5FDF2088">
            <wp:simplePos x="0" y="0"/>
            <wp:positionH relativeFrom="margin">
              <wp:posOffset>-3810</wp:posOffset>
            </wp:positionH>
            <wp:positionV relativeFrom="paragraph">
              <wp:posOffset>222250</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7C73996D" w14:textId="0CA26914" w:rsidR="005F607C"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1985966" w:history="1">
                <w:r w:rsidR="005F607C" w:rsidRPr="00A74542">
                  <w:rPr>
                    <w:rStyle w:val="Hyperlink"/>
                    <w:noProof/>
                  </w:rPr>
                  <w:t>Abbildungsverzeichnis</w:t>
                </w:r>
                <w:r w:rsidR="005F607C">
                  <w:rPr>
                    <w:noProof/>
                    <w:webHidden/>
                  </w:rPr>
                  <w:tab/>
                </w:r>
                <w:r w:rsidR="005F607C">
                  <w:rPr>
                    <w:noProof/>
                    <w:webHidden/>
                  </w:rPr>
                  <w:fldChar w:fldCharType="begin"/>
                </w:r>
                <w:r w:rsidR="005F607C">
                  <w:rPr>
                    <w:noProof/>
                    <w:webHidden/>
                  </w:rPr>
                  <w:instrText xml:space="preserve"> PAGEREF _Toc111985966 \h </w:instrText>
                </w:r>
                <w:r w:rsidR="005F607C">
                  <w:rPr>
                    <w:noProof/>
                    <w:webHidden/>
                  </w:rPr>
                </w:r>
                <w:r w:rsidR="005F607C">
                  <w:rPr>
                    <w:noProof/>
                    <w:webHidden/>
                  </w:rPr>
                  <w:fldChar w:fldCharType="separate"/>
                </w:r>
                <w:r w:rsidR="001C674E">
                  <w:rPr>
                    <w:noProof/>
                    <w:webHidden/>
                  </w:rPr>
                  <w:t>I</w:t>
                </w:r>
                <w:r w:rsidR="005F607C">
                  <w:rPr>
                    <w:noProof/>
                    <w:webHidden/>
                  </w:rPr>
                  <w:fldChar w:fldCharType="end"/>
                </w:r>
              </w:hyperlink>
            </w:p>
            <w:p w14:paraId="79D1DCDC" w14:textId="3B6DDC64" w:rsidR="005F607C" w:rsidRPr="000B0315" w:rsidRDefault="00000000">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1985967" w:history="1">
                <w:r w:rsidR="005F607C" w:rsidRPr="00A74542">
                  <w:rPr>
                    <w:rStyle w:val="Hyperlink"/>
                    <w:noProof/>
                  </w:rPr>
                  <w:t>Listingverzeichnis</w:t>
                </w:r>
                <w:r w:rsidR="005F607C">
                  <w:rPr>
                    <w:noProof/>
                    <w:webHidden/>
                  </w:rPr>
                  <w:tab/>
                </w:r>
                <w:r w:rsidR="005F607C">
                  <w:rPr>
                    <w:noProof/>
                    <w:webHidden/>
                  </w:rPr>
                  <w:fldChar w:fldCharType="begin"/>
                </w:r>
                <w:r w:rsidR="005F607C">
                  <w:rPr>
                    <w:noProof/>
                    <w:webHidden/>
                  </w:rPr>
                  <w:instrText xml:space="preserve"> PAGEREF _Toc111985967 \h </w:instrText>
                </w:r>
                <w:r w:rsidR="005F607C">
                  <w:rPr>
                    <w:noProof/>
                    <w:webHidden/>
                  </w:rPr>
                </w:r>
                <w:r w:rsidR="005F607C">
                  <w:rPr>
                    <w:noProof/>
                    <w:webHidden/>
                  </w:rPr>
                  <w:fldChar w:fldCharType="separate"/>
                </w:r>
                <w:r w:rsidR="001C674E">
                  <w:rPr>
                    <w:noProof/>
                    <w:webHidden/>
                  </w:rPr>
                  <w:t>III</w:t>
                </w:r>
                <w:r w:rsidR="005F607C">
                  <w:rPr>
                    <w:noProof/>
                    <w:webHidden/>
                  </w:rPr>
                  <w:fldChar w:fldCharType="end"/>
                </w:r>
              </w:hyperlink>
              <w:r w:rsidR="000B0315" w:rsidRPr="000B0315">
                <w:rPr>
                  <w:rStyle w:val="Hyperlink"/>
                  <w:noProof/>
                  <w:color w:val="auto"/>
                  <w:u w:val="none"/>
                </w:rPr>
                <w:t>-IX</w:t>
              </w:r>
            </w:p>
            <w:p w14:paraId="0312E447" w14:textId="7C31F95A"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68" w:history="1">
                <w:r w:rsidR="005F607C" w:rsidRPr="00A74542">
                  <w:rPr>
                    <w:rStyle w:val="Hyperlink"/>
                    <w:noProof/>
                  </w:rPr>
                  <w:t>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Einleitung</w:t>
                </w:r>
                <w:r w:rsidR="005F607C">
                  <w:rPr>
                    <w:noProof/>
                    <w:webHidden/>
                  </w:rPr>
                  <w:tab/>
                </w:r>
                <w:r w:rsidR="005F607C">
                  <w:rPr>
                    <w:noProof/>
                    <w:webHidden/>
                  </w:rPr>
                  <w:fldChar w:fldCharType="begin"/>
                </w:r>
                <w:r w:rsidR="005F607C">
                  <w:rPr>
                    <w:noProof/>
                    <w:webHidden/>
                  </w:rPr>
                  <w:instrText xml:space="preserve"> PAGEREF _Toc111985968 \h </w:instrText>
                </w:r>
                <w:r w:rsidR="005F607C">
                  <w:rPr>
                    <w:noProof/>
                    <w:webHidden/>
                  </w:rPr>
                </w:r>
                <w:r w:rsidR="005F607C">
                  <w:rPr>
                    <w:noProof/>
                    <w:webHidden/>
                  </w:rPr>
                  <w:fldChar w:fldCharType="separate"/>
                </w:r>
                <w:r w:rsidR="001C674E">
                  <w:rPr>
                    <w:noProof/>
                    <w:webHidden/>
                  </w:rPr>
                  <w:t>1</w:t>
                </w:r>
                <w:r w:rsidR="005F607C">
                  <w:rPr>
                    <w:noProof/>
                    <w:webHidden/>
                  </w:rPr>
                  <w:fldChar w:fldCharType="end"/>
                </w:r>
              </w:hyperlink>
            </w:p>
            <w:p w14:paraId="06CC311E" w14:textId="12FFADFB"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69" w:history="1">
                <w:r w:rsidR="005F607C" w:rsidRPr="00A74542">
                  <w:rPr>
                    <w:rStyle w:val="Hyperlink"/>
                    <w:noProof/>
                  </w:rPr>
                  <w:t>2.</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Technologie Stack</w:t>
                </w:r>
                <w:r w:rsidR="005F607C">
                  <w:rPr>
                    <w:noProof/>
                    <w:webHidden/>
                  </w:rPr>
                  <w:tab/>
                </w:r>
                <w:r w:rsidR="005F607C">
                  <w:rPr>
                    <w:noProof/>
                    <w:webHidden/>
                  </w:rPr>
                  <w:fldChar w:fldCharType="begin"/>
                </w:r>
                <w:r w:rsidR="005F607C">
                  <w:rPr>
                    <w:noProof/>
                    <w:webHidden/>
                  </w:rPr>
                  <w:instrText xml:space="preserve"> PAGEREF _Toc111985969 \h </w:instrText>
                </w:r>
                <w:r w:rsidR="005F607C">
                  <w:rPr>
                    <w:noProof/>
                    <w:webHidden/>
                  </w:rPr>
                </w:r>
                <w:r w:rsidR="005F607C">
                  <w:rPr>
                    <w:noProof/>
                    <w:webHidden/>
                  </w:rPr>
                  <w:fldChar w:fldCharType="separate"/>
                </w:r>
                <w:r w:rsidR="001C674E">
                  <w:rPr>
                    <w:noProof/>
                    <w:webHidden/>
                  </w:rPr>
                  <w:t>2</w:t>
                </w:r>
                <w:r w:rsidR="005F607C">
                  <w:rPr>
                    <w:noProof/>
                    <w:webHidden/>
                  </w:rPr>
                  <w:fldChar w:fldCharType="end"/>
                </w:r>
              </w:hyperlink>
            </w:p>
            <w:p w14:paraId="6284FDA7" w14:textId="37CA4747"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0" w:history="1">
                <w:r w:rsidR="005F607C" w:rsidRPr="00A74542">
                  <w:rPr>
                    <w:rStyle w:val="Hyperlink"/>
                    <w:noProof/>
                  </w:rPr>
                  <w:t>2.1.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DICOM</w:t>
                </w:r>
                <w:r w:rsidR="005F607C">
                  <w:rPr>
                    <w:noProof/>
                    <w:webHidden/>
                  </w:rPr>
                  <w:tab/>
                </w:r>
                <w:r w:rsidR="005F607C">
                  <w:rPr>
                    <w:noProof/>
                    <w:webHidden/>
                  </w:rPr>
                  <w:fldChar w:fldCharType="begin"/>
                </w:r>
                <w:r w:rsidR="005F607C">
                  <w:rPr>
                    <w:noProof/>
                    <w:webHidden/>
                  </w:rPr>
                  <w:instrText xml:space="preserve"> PAGEREF _Toc111985970 \h </w:instrText>
                </w:r>
                <w:r w:rsidR="005F607C">
                  <w:rPr>
                    <w:noProof/>
                    <w:webHidden/>
                  </w:rPr>
                </w:r>
                <w:r w:rsidR="005F607C">
                  <w:rPr>
                    <w:noProof/>
                    <w:webHidden/>
                  </w:rPr>
                  <w:fldChar w:fldCharType="separate"/>
                </w:r>
                <w:r w:rsidR="001C674E">
                  <w:rPr>
                    <w:noProof/>
                    <w:webHidden/>
                  </w:rPr>
                  <w:t>2</w:t>
                </w:r>
                <w:r w:rsidR="005F607C">
                  <w:rPr>
                    <w:noProof/>
                    <w:webHidden/>
                  </w:rPr>
                  <w:fldChar w:fldCharType="end"/>
                </w:r>
              </w:hyperlink>
            </w:p>
            <w:p w14:paraId="2303D184" w14:textId="0D023A52"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1" w:history="1">
                <w:r w:rsidR="005F607C" w:rsidRPr="00A74542">
                  <w:rPr>
                    <w:rStyle w:val="Hyperlink"/>
                    <w:noProof/>
                  </w:rPr>
                  <w:t>2.2.</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connect-bridge</w:t>
                </w:r>
                <w:r w:rsidR="005F607C">
                  <w:rPr>
                    <w:noProof/>
                    <w:webHidden/>
                  </w:rPr>
                  <w:tab/>
                </w:r>
                <w:r w:rsidR="005F607C">
                  <w:rPr>
                    <w:noProof/>
                    <w:webHidden/>
                  </w:rPr>
                  <w:fldChar w:fldCharType="begin"/>
                </w:r>
                <w:r w:rsidR="005F607C">
                  <w:rPr>
                    <w:noProof/>
                    <w:webHidden/>
                  </w:rPr>
                  <w:instrText xml:space="preserve"> PAGEREF _Toc111985971 \h </w:instrText>
                </w:r>
                <w:r w:rsidR="005F607C">
                  <w:rPr>
                    <w:noProof/>
                    <w:webHidden/>
                  </w:rPr>
                </w:r>
                <w:r w:rsidR="005F607C">
                  <w:rPr>
                    <w:noProof/>
                    <w:webHidden/>
                  </w:rPr>
                  <w:fldChar w:fldCharType="separate"/>
                </w:r>
                <w:r w:rsidR="001C674E">
                  <w:rPr>
                    <w:noProof/>
                    <w:webHidden/>
                  </w:rPr>
                  <w:t>2</w:t>
                </w:r>
                <w:r w:rsidR="005F607C">
                  <w:rPr>
                    <w:noProof/>
                    <w:webHidden/>
                  </w:rPr>
                  <w:fldChar w:fldCharType="end"/>
                </w:r>
              </w:hyperlink>
            </w:p>
            <w:p w14:paraId="6489880C" w14:textId="4953407F"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2" w:history="1">
                <w:r w:rsidR="005F607C" w:rsidRPr="00A74542">
                  <w:rPr>
                    <w:rStyle w:val="Hyperlink"/>
                    <w:noProof/>
                  </w:rPr>
                  <w:t>2.3.</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React</w:t>
                </w:r>
                <w:r w:rsidR="005F607C">
                  <w:rPr>
                    <w:noProof/>
                    <w:webHidden/>
                  </w:rPr>
                  <w:tab/>
                </w:r>
                <w:r w:rsidR="005F607C">
                  <w:rPr>
                    <w:noProof/>
                    <w:webHidden/>
                  </w:rPr>
                  <w:fldChar w:fldCharType="begin"/>
                </w:r>
                <w:r w:rsidR="005F607C">
                  <w:rPr>
                    <w:noProof/>
                    <w:webHidden/>
                  </w:rPr>
                  <w:instrText xml:space="preserve"> PAGEREF _Toc111985972 \h </w:instrText>
                </w:r>
                <w:r w:rsidR="005F607C">
                  <w:rPr>
                    <w:noProof/>
                    <w:webHidden/>
                  </w:rPr>
                </w:r>
                <w:r w:rsidR="005F607C">
                  <w:rPr>
                    <w:noProof/>
                    <w:webHidden/>
                  </w:rPr>
                  <w:fldChar w:fldCharType="separate"/>
                </w:r>
                <w:r w:rsidR="001C674E">
                  <w:rPr>
                    <w:noProof/>
                    <w:webHidden/>
                  </w:rPr>
                  <w:t>2</w:t>
                </w:r>
                <w:r w:rsidR="005F607C">
                  <w:rPr>
                    <w:noProof/>
                    <w:webHidden/>
                  </w:rPr>
                  <w:fldChar w:fldCharType="end"/>
                </w:r>
              </w:hyperlink>
            </w:p>
            <w:p w14:paraId="0B351F10" w14:textId="7B17B67D"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3" w:history="1">
                <w:r w:rsidR="005F607C" w:rsidRPr="00A74542">
                  <w:rPr>
                    <w:rStyle w:val="Hyperlink"/>
                    <w:noProof/>
                  </w:rPr>
                  <w:t>2.4.</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Spring Boot</w:t>
                </w:r>
                <w:r w:rsidR="005F607C">
                  <w:rPr>
                    <w:noProof/>
                    <w:webHidden/>
                  </w:rPr>
                  <w:tab/>
                </w:r>
                <w:r w:rsidR="005F607C">
                  <w:rPr>
                    <w:noProof/>
                    <w:webHidden/>
                  </w:rPr>
                  <w:fldChar w:fldCharType="begin"/>
                </w:r>
                <w:r w:rsidR="005F607C">
                  <w:rPr>
                    <w:noProof/>
                    <w:webHidden/>
                  </w:rPr>
                  <w:instrText xml:space="preserve"> PAGEREF _Toc111985973 \h </w:instrText>
                </w:r>
                <w:r w:rsidR="005F607C">
                  <w:rPr>
                    <w:noProof/>
                    <w:webHidden/>
                  </w:rPr>
                </w:r>
                <w:r w:rsidR="005F607C">
                  <w:rPr>
                    <w:noProof/>
                    <w:webHidden/>
                  </w:rPr>
                  <w:fldChar w:fldCharType="separate"/>
                </w:r>
                <w:r w:rsidR="001C674E">
                  <w:rPr>
                    <w:noProof/>
                    <w:webHidden/>
                  </w:rPr>
                  <w:t>2</w:t>
                </w:r>
                <w:r w:rsidR="005F607C">
                  <w:rPr>
                    <w:noProof/>
                    <w:webHidden/>
                  </w:rPr>
                  <w:fldChar w:fldCharType="end"/>
                </w:r>
              </w:hyperlink>
            </w:p>
            <w:p w14:paraId="0FF54F1B" w14:textId="19B18D15"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4" w:history="1">
                <w:r w:rsidR="005F607C" w:rsidRPr="00A74542">
                  <w:rPr>
                    <w:rStyle w:val="Hyperlink"/>
                    <w:noProof/>
                  </w:rPr>
                  <w:t>2.5.</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Git</w:t>
                </w:r>
                <w:r w:rsidR="005F607C">
                  <w:rPr>
                    <w:noProof/>
                    <w:webHidden/>
                  </w:rPr>
                  <w:tab/>
                </w:r>
                <w:r w:rsidR="005F607C">
                  <w:rPr>
                    <w:noProof/>
                    <w:webHidden/>
                  </w:rPr>
                  <w:fldChar w:fldCharType="begin"/>
                </w:r>
                <w:r w:rsidR="005F607C">
                  <w:rPr>
                    <w:noProof/>
                    <w:webHidden/>
                  </w:rPr>
                  <w:instrText xml:space="preserve"> PAGEREF _Toc111985974 \h </w:instrText>
                </w:r>
                <w:r w:rsidR="005F607C">
                  <w:rPr>
                    <w:noProof/>
                    <w:webHidden/>
                  </w:rPr>
                </w:r>
                <w:r w:rsidR="005F607C">
                  <w:rPr>
                    <w:noProof/>
                    <w:webHidden/>
                  </w:rPr>
                  <w:fldChar w:fldCharType="separate"/>
                </w:r>
                <w:r w:rsidR="001C674E">
                  <w:rPr>
                    <w:noProof/>
                    <w:webHidden/>
                  </w:rPr>
                  <w:t>2</w:t>
                </w:r>
                <w:r w:rsidR="005F607C">
                  <w:rPr>
                    <w:noProof/>
                    <w:webHidden/>
                  </w:rPr>
                  <w:fldChar w:fldCharType="end"/>
                </w:r>
              </w:hyperlink>
            </w:p>
            <w:p w14:paraId="50E86B51" w14:textId="3F7DBC7D"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75" w:history="1">
                <w:r w:rsidR="005F607C" w:rsidRPr="00A74542">
                  <w:rPr>
                    <w:rStyle w:val="Hyperlink"/>
                    <w:noProof/>
                  </w:rPr>
                  <w:t>3.</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Evaluationsmethode</w:t>
                </w:r>
                <w:r w:rsidR="005F607C">
                  <w:rPr>
                    <w:noProof/>
                    <w:webHidden/>
                  </w:rPr>
                  <w:tab/>
                </w:r>
                <w:r w:rsidR="005F607C">
                  <w:rPr>
                    <w:noProof/>
                    <w:webHidden/>
                  </w:rPr>
                  <w:fldChar w:fldCharType="begin"/>
                </w:r>
                <w:r w:rsidR="005F607C">
                  <w:rPr>
                    <w:noProof/>
                    <w:webHidden/>
                  </w:rPr>
                  <w:instrText xml:space="preserve"> PAGEREF _Toc111985975 \h </w:instrText>
                </w:r>
                <w:r w:rsidR="005F607C">
                  <w:rPr>
                    <w:noProof/>
                    <w:webHidden/>
                  </w:rPr>
                </w:r>
                <w:r w:rsidR="005F607C">
                  <w:rPr>
                    <w:noProof/>
                    <w:webHidden/>
                  </w:rPr>
                  <w:fldChar w:fldCharType="separate"/>
                </w:r>
                <w:r w:rsidR="001C674E">
                  <w:rPr>
                    <w:noProof/>
                    <w:webHidden/>
                  </w:rPr>
                  <w:t>2</w:t>
                </w:r>
                <w:r w:rsidR="005F607C">
                  <w:rPr>
                    <w:noProof/>
                    <w:webHidden/>
                  </w:rPr>
                  <w:fldChar w:fldCharType="end"/>
                </w:r>
              </w:hyperlink>
            </w:p>
            <w:p w14:paraId="7F69D837" w14:textId="16604F5E"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6" w:history="1">
                <w:r w:rsidR="005F607C" w:rsidRPr="00A74542">
                  <w:rPr>
                    <w:rStyle w:val="Hyperlink"/>
                    <w:noProof/>
                  </w:rPr>
                  <w:t>3.1.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Abbildung des Modelles auf die Tuschi</w:t>
                </w:r>
                <w:r w:rsidR="005F607C">
                  <w:rPr>
                    <w:noProof/>
                    <w:webHidden/>
                  </w:rPr>
                  <w:tab/>
                </w:r>
                <w:r w:rsidR="005F607C">
                  <w:rPr>
                    <w:noProof/>
                    <w:webHidden/>
                  </w:rPr>
                  <w:fldChar w:fldCharType="begin"/>
                </w:r>
                <w:r w:rsidR="005F607C">
                  <w:rPr>
                    <w:noProof/>
                    <w:webHidden/>
                  </w:rPr>
                  <w:instrText xml:space="preserve"> PAGEREF _Toc111985976 \h </w:instrText>
                </w:r>
                <w:r w:rsidR="005F607C">
                  <w:rPr>
                    <w:noProof/>
                    <w:webHidden/>
                  </w:rPr>
                </w:r>
                <w:r w:rsidR="005F607C">
                  <w:rPr>
                    <w:noProof/>
                    <w:webHidden/>
                  </w:rPr>
                  <w:fldChar w:fldCharType="separate"/>
                </w:r>
                <w:r w:rsidR="001C674E">
                  <w:rPr>
                    <w:noProof/>
                    <w:webHidden/>
                  </w:rPr>
                  <w:t>4</w:t>
                </w:r>
                <w:r w:rsidR="005F607C">
                  <w:rPr>
                    <w:noProof/>
                    <w:webHidden/>
                  </w:rPr>
                  <w:fldChar w:fldCharType="end"/>
                </w:r>
              </w:hyperlink>
            </w:p>
            <w:p w14:paraId="1A98B55C" w14:textId="09ACC30D" w:rsidR="005F607C" w:rsidRDefault="00000000">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985977" w:history="1">
                <w:r w:rsidR="005F607C" w:rsidRPr="00A74542">
                  <w:rPr>
                    <w:rStyle w:val="Hyperlink"/>
                    <w:noProof/>
                  </w:rPr>
                  <w:t>3.1.1.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Mapping der Kriterien</w:t>
                </w:r>
                <w:r w:rsidR="005F607C">
                  <w:rPr>
                    <w:noProof/>
                    <w:webHidden/>
                  </w:rPr>
                  <w:tab/>
                </w:r>
                <w:r w:rsidR="005F607C">
                  <w:rPr>
                    <w:noProof/>
                    <w:webHidden/>
                  </w:rPr>
                  <w:fldChar w:fldCharType="begin"/>
                </w:r>
                <w:r w:rsidR="005F607C">
                  <w:rPr>
                    <w:noProof/>
                    <w:webHidden/>
                  </w:rPr>
                  <w:instrText xml:space="preserve"> PAGEREF _Toc111985977 \h </w:instrText>
                </w:r>
                <w:r w:rsidR="005F607C">
                  <w:rPr>
                    <w:noProof/>
                    <w:webHidden/>
                  </w:rPr>
                </w:r>
                <w:r w:rsidR="005F607C">
                  <w:rPr>
                    <w:noProof/>
                    <w:webHidden/>
                  </w:rPr>
                  <w:fldChar w:fldCharType="separate"/>
                </w:r>
                <w:r w:rsidR="001C674E">
                  <w:rPr>
                    <w:noProof/>
                    <w:webHidden/>
                  </w:rPr>
                  <w:t>4</w:t>
                </w:r>
                <w:r w:rsidR="005F607C">
                  <w:rPr>
                    <w:noProof/>
                    <w:webHidden/>
                  </w:rPr>
                  <w:fldChar w:fldCharType="end"/>
                </w:r>
              </w:hyperlink>
            </w:p>
            <w:p w14:paraId="6F725C2B" w14:textId="3F926916"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78" w:history="1">
                <w:r w:rsidR="005F607C" w:rsidRPr="00A74542">
                  <w:rPr>
                    <w:rStyle w:val="Hyperlink"/>
                    <w:noProof/>
                  </w:rPr>
                  <w:t>4.</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Erfüllung der Anforderungen</w:t>
                </w:r>
                <w:r w:rsidR="005F607C">
                  <w:rPr>
                    <w:noProof/>
                    <w:webHidden/>
                  </w:rPr>
                  <w:tab/>
                </w:r>
                <w:r w:rsidR="005F607C">
                  <w:rPr>
                    <w:noProof/>
                    <w:webHidden/>
                  </w:rPr>
                  <w:fldChar w:fldCharType="begin"/>
                </w:r>
                <w:r w:rsidR="005F607C">
                  <w:rPr>
                    <w:noProof/>
                    <w:webHidden/>
                  </w:rPr>
                  <w:instrText xml:space="preserve"> PAGEREF _Toc111985978 \h </w:instrText>
                </w:r>
                <w:r w:rsidR="005F607C">
                  <w:rPr>
                    <w:noProof/>
                    <w:webHidden/>
                  </w:rPr>
                </w:r>
                <w:r w:rsidR="005F607C">
                  <w:rPr>
                    <w:noProof/>
                    <w:webHidden/>
                  </w:rPr>
                  <w:fldChar w:fldCharType="separate"/>
                </w:r>
                <w:r w:rsidR="001C674E">
                  <w:rPr>
                    <w:noProof/>
                    <w:webHidden/>
                  </w:rPr>
                  <w:t>14</w:t>
                </w:r>
                <w:r w:rsidR="005F607C">
                  <w:rPr>
                    <w:noProof/>
                    <w:webHidden/>
                  </w:rPr>
                  <w:fldChar w:fldCharType="end"/>
                </w:r>
              </w:hyperlink>
            </w:p>
            <w:p w14:paraId="1146BDFB" w14:textId="2BD11845"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9" w:history="1">
                <w:r w:rsidR="005F607C" w:rsidRPr="00A74542">
                  <w:rPr>
                    <w:rStyle w:val="Hyperlink"/>
                    <w:noProof/>
                  </w:rPr>
                  <w:t>4.1.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Allgemeiner Aufbau der Tuschi</w:t>
                </w:r>
                <w:r w:rsidR="005F607C">
                  <w:rPr>
                    <w:noProof/>
                    <w:webHidden/>
                  </w:rPr>
                  <w:tab/>
                </w:r>
                <w:r w:rsidR="005F607C">
                  <w:rPr>
                    <w:noProof/>
                    <w:webHidden/>
                  </w:rPr>
                  <w:fldChar w:fldCharType="begin"/>
                </w:r>
                <w:r w:rsidR="005F607C">
                  <w:rPr>
                    <w:noProof/>
                    <w:webHidden/>
                  </w:rPr>
                  <w:instrText xml:space="preserve"> PAGEREF _Toc111985979 \h </w:instrText>
                </w:r>
                <w:r w:rsidR="005F607C">
                  <w:rPr>
                    <w:noProof/>
                    <w:webHidden/>
                  </w:rPr>
                </w:r>
                <w:r w:rsidR="005F607C">
                  <w:rPr>
                    <w:noProof/>
                    <w:webHidden/>
                  </w:rPr>
                  <w:fldChar w:fldCharType="separate"/>
                </w:r>
                <w:r w:rsidR="001C674E">
                  <w:rPr>
                    <w:noProof/>
                    <w:webHidden/>
                  </w:rPr>
                  <w:t>14</w:t>
                </w:r>
                <w:r w:rsidR="005F607C">
                  <w:rPr>
                    <w:noProof/>
                    <w:webHidden/>
                  </w:rPr>
                  <w:fldChar w:fldCharType="end"/>
                </w:r>
              </w:hyperlink>
            </w:p>
            <w:p w14:paraId="61F31070" w14:textId="1143E218"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0" w:history="1">
                <w:r w:rsidR="005F607C" w:rsidRPr="00A74542">
                  <w:rPr>
                    <w:rStyle w:val="Hyperlink"/>
                    <w:noProof/>
                  </w:rPr>
                  <w:t>4.2.</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Implementierung User Story 1</w:t>
                </w:r>
                <w:r w:rsidR="005F607C">
                  <w:rPr>
                    <w:noProof/>
                    <w:webHidden/>
                  </w:rPr>
                  <w:tab/>
                </w:r>
                <w:r w:rsidR="005F607C">
                  <w:rPr>
                    <w:noProof/>
                    <w:webHidden/>
                  </w:rPr>
                  <w:fldChar w:fldCharType="begin"/>
                </w:r>
                <w:r w:rsidR="005F607C">
                  <w:rPr>
                    <w:noProof/>
                    <w:webHidden/>
                  </w:rPr>
                  <w:instrText xml:space="preserve"> PAGEREF _Toc111985980 \h </w:instrText>
                </w:r>
                <w:r w:rsidR="005F607C">
                  <w:rPr>
                    <w:noProof/>
                    <w:webHidden/>
                  </w:rPr>
                </w:r>
                <w:r w:rsidR="005F607C">
                  <w:rPr>
                    <w:noProof/>
                    <w:webHidden/>
                  </w:rPr>
                  <w:fldChar w:fldCharType="separate"/>
                </w:r>
                <w:r w:rsidR="001C674E">
                  <w:rPr>
                    <w:noProof/>
                    <w:webHidden/>
                  </w:rPr>
                  <w:t>15</w:t>
                </w:r>
                <w:r w:rsidR="005F607C">
                  <w:rPr>
                    <w:noProof/>
                    <w:webHidden/>
                  </w:rPr>
                  <w:fldChar w:fldCharType="end"/>
                </w:r>
              </w:hyperlink>
            </w:p>
            <w:p w14:paraId="44CA72C0" w14:textId="27E101A5"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1" w:history="1">
                <w:r w:rsidR="005F607C" w:rsidRPr="00A74542">
                  <w:rPr>
                    <w:rStyle w:val="Hyperlink"/>
                    <w:noProof/>
                  </w:rPr>
                  <w:t>4.3.</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Implementierung User Story 2</w:t>
                </w:r>
                <w:r w:rsidR="005F607C">
                  <w:rPr>
                    <w:noProof/>
                    <w:webHidden/>
                  </w:rPr>
                  <w:tab/>
                </w:r>
                <w:r w:rsidR="005F607C">
                  <w:rPr>
                    <w:noProof/>
                    <w:webHidden/>
                  </w:rPr>
                  <w:fldChar w:fldCharType="begin"/>
                </w:r>
                <w:r w:rsidR="005F607C">
                  <w:rPr>
                    <w:noProof/>
                    <w:webHidden/>
                  </w:rPr>
                  <w:instrText xml:space="preserve"> PAGEREF _Toc111985981 \h </w:instrText>
                </w:r>
                <w:r w:rsidR="005F607C">
                  <w:rPr>
                    <w:noProof/>
                    <w:webHidden/>
                  </w:rPr>
                </w:r>
                <w:r w:rsidR="005F607C">
                  <w:rPr>
                    <w:noProof/>
                    <w:webHidden/>
                  </w:rPr>
                  <w:fldChar w:fldCharType="separate"/>
                </w:r>
                <w:r w:rsidR="001C674E">
                  <w:rPr>
                    <w:noProof/>
                    <w:webHidden/>
                  </w:rPr>
                  <w:t>17</w:t>
                </w:r>
                <w:r w:rsidR="005F607C">
                  <w:rPr>
                    <w:noProof/>
                    <w:webHidden/>
                  </w:rPr>
                  <w:fldChar w:fldCharType="end"/>
                </w:r>
              </w:hyperlink>
            </w:p>
            <w:p w14:paraId="25A11654" w14:textId="359196C8" w:rsidR="005F607C" w:rsidRDefault="00000000">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985982" w:history="1">
                <w:r w:rsidR="005F607C" w:rsidRPr="00A74542">
                  <w:rPr>
                    <w:rStyle w:val="Hyperlink"/>
                    <w:noProof/>
                  </w:rPr>
                  <w:t>4.3.1.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Backendimplementierung</w:t>
                </w:r>
                <w:r w:rsidR="005F607C">
                  <w:rPr>
                    <w:noProof/>
                    <w:webHidden/>
                  </w:rPr>
                  <w:tab/>
                </w:r>
                <w:r w:rsidR="005F607C">
                  <w:rPr>
                    <w:noProof/>
                    <w:webHidden/>
                  </w:rPr>
                  <w:fldChar w:fldCharType="begin"/>
                </w:r>
                <w:r w:rsidR="005F607C">
                  <w:rPr>
                    <w:noProof/>
                    <w:webHidden/>
                  </w:rPr>
                  <w:instrText xml:space="preserve"> PAGEREF _Toc111985982 \h </w:instrText>
                </w:r>
                <w:r w:rsidR="005F607C">
                  <w:rPr>
                    <w:noProof/>
                    <w:webHidden/>
                  </w:rPr>
                </w:r>
                <w:r w:rsidR="005F607C">
                  <w:rPr>
                    <w:noProof/>
                    <w:webHidden/>
                  </w:rPr>
                  <w:fldChar w:fldCharType="separate"/>
                </w:r>
                <w:r w:rsidR="001C674E">
                  <w:rPr>
                    <w:noProof/>
                    <w:webHidden/>
                  </w:rPr>
                  <w:t>17</w:t>
                </w:r>
                <w:r w:rsidR="005F607C">
                  <w:rPr>
                    <w:noProof/>
                    <w:webHidden/>
                  </w:rPr>
                  <w:fldChar w:fldCharType="end"/>
                </w:r>
              </w:hyperlink>
            </w:p>
            <w:p w14:paraId="2FE2618B" w14:textId="47BF02A4" w:rsidR="005F607C" w:rsidRDefault="00000000">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985983" w:history="1">
                <w:r w:rsidR="005F607C" w:rsidRPr="00A74542">
                  <w:rPr>
                    <w:rStyle w:val="Hyperlink"/>
                    <w:noProof/>
                  </w:rPr>
                  <w:t>4.3.2.</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Frontendimplementierung</w:t>
                </w:r>
                <w:r w:rsidR="005F607C">
                  <w:rPr>
                    <w:noProof/>
                    <w:webHidden/>
                  </w:rPr>
                  <w:tab/>
                </w:r>
                <w:r w:rsidR="005F607C">
                  <w:rPr>
                    <w:noProof/>
                    <w:webHidden/>
                  </w:rPr>
                  <w:fldChar w:fldCharType="begin"/>
                </w:r>
                <w:r w:rsidR="005F607C">
                  <w:rPr>
                    <w:noProof/>
                    <w:webHidden/>
                  </w:rPr>
                  <w:instrText xml:space="preserve"> PAGEREF _Toc111985983 \h </w:instrText>
                </w:r>
                <w:r w:rsidR="005F607C">
                  <w:rPr>
                    <w:noProof/>
                    <w:webHidden/>
                  </w:rPr>
                </w:r>
                <w:r w:rsidR="005F607C">
                  <w:rPr>
                    <w:noProof/>
                    <w:webHidden/>
                  </w:rPr>
                  <w:fldChar w:fldCharType="separate"/>
                </w:r>
                <w:r w:rsidR="001C674E">
                  <w:rPr>
                    <w:noProof/>
                    <w:webHidden/>
                  </w:rPr>
                  <w:t>18</w:t>
                </w:r>
                <w:r w:rsidR="005F607C">
                  <w:rPr>
                    <w:noProof/>
                    <w:webHidden/>
                  </w:rPr>
                  <w:fldChar w:fldCharType="end"/>
                </w:r>
              </w:hyperlink>
            </w:p>
            <w:p w14:paraId="1AC4E0D9" w14:textId="5B1CDF26"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4" w:history="1">
                <w:r w:rsidR="005F607C" w:rsidRPr="00A74542">
                  <w:rPr>
                    <w:rStyle w:val="Hyperlink"/>
                    <w:noProof/>
                  </w:rPr>
                  <w:t>4.4.</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Implementierung User Story 3</w:t>
                </w:r>
                <w:r w:rsidR="005F607C">
                  <w:rPr>
                    <w:noProof/>
                    <w:webHidden/>
                  </w:rPr>
                  <w:tab/>
                </w:r>
                <w:r w:rsidR="005F607C">
                  <w:rPr>
                    <w:noProof/>
                    <w:webHidden/>
                  </w:rPr>
                  <w:fldChar w:fldCharType="begin"/>
                </w:r>
                <w:r w:rsidR="005F607C">
                  <w:rPr>
                    <w:noProof/>
                    <w:webHidden/>
                  </w:rPr>
                  <w:instrText xml:space="preserve"> PAGEREF _Toc111985984 \h </w:instrText>
                </w:r>
                <w:r w:rsidR="005F607C">
                  <w:rPr>
                    <w:noProof/>
                    <w:webHidden/>
                  </w:rPr>
                </w:r>
                <w:r w:rsidR="005F607C">
                  <w:rPr>
                    <w:noProof/>
                    <w:webHidden/>
                  </w:rPr>
                  <w:fldChar w:fldCharType="separate"/>
                </w:r>
                <w:r w:rsidR="001C674E">
                  <w:rPr>
                    <w:noProof/>
                    <w:webHidden/>
                  </w:rPr>
                  <w:t>18</w:t>
                </w:r>
                <w:r w:rsidR="005F607C">
                  <w:rPr>
                    <w:noProof/>
                    <w:webHidden/>
                  </w:rPr>
                  <w:fldChar w:fldCharType="end"/>
                </w:r>
              </w:hyperlink>
            </w:p>
            <w:p w14:paraId="0DF2A606" w14:textId="6E4D908A"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5" w:history="1">
                <w:r w:rsidR="005F607C" w:rsidRPr="00A74542">
                  <w:rPr>
                    <w:rStyle w:val="Hyperlink"/>
                    <w:noProof/>
                  </w:rPr>
                  <w:t>4.5.</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Erfüllung der funktionalen Korrektheit</w:t>
                </w:r>
                <w:r w:rsidR="005F607C">
                  <w:rPr>
                    <w:noProof/>
                    <w:webHidden/>
                  </w:rPr>
                  <w:tab/>
                </w:r>
                <w:r w:rsidR="005F607C">
                  <w:rPr>
                    <w:noProof/>
                    <w:webHidden/>
                  </w:rPr>
                  <w:fldChar w:fldCharType="begin"/>
                </w:r>
                <w:r w:rsidR="005F607C">
                  <w:rPr>
                    <w:noProof/>
                    <w:webHidden/>
                  </w:rPr>
                  <w:instrText xml:space="preserve"> PAGEREF _Toc111985985 \h </w:instrText>
                </w:r>
                <w:r w:rsidR="005F607C">
                  <w:rPr>
                    <w:noProof/>
                    <w:webHidden/>
                  </w:rPr>
                </w:r>
                <w:r w:rsidR="005F607C">
                  <w:rPr>
                    <w:noProof/>
                    <w:webHidden/>
                  </w:rPr>
                  <w:fldChar w:fldCharType="separate"/>
                </w:r>
                <w:r w:rsidR="001C674E">
                  <w:rPr>
                    <w:noProof/>
                    <w:webHidden/>
                  </w:rPr>
                  <w:t>19</w:t>
                </w:r>
                <w:r w:rsidR="005F607C">
                  <w:rPr>
                    <w:noProof/>
                    <w:webHidden/>
                  </w:rPr>
                  <w:fldChar w:fldCharType="end"/>
                </w:r>
              </w:hyperlink>
            </w:p>
            <w:p w14:paraId="30D7E8B5" w14:textId="434C0768"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6" w:history="1">
                <w:r w:rsidR="005F607C" w:rsidRPr="00A74542">
                  <w:rPr>
                    <w:rStyle w:val="Hyperlink"/>
                    <w:noProof/>
                  </w:rPr>
                  <w:t>4.6.</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Erfüllung der Verständlichkeit</w:t>
                </w:r>
                <w:r w:rsidR="005F607C">
                  <w:rPr>
                    <w:noProof/>
                    <w:webHidden/>
                  </w:rPr>
                  <w:tab/>
                </w:r>
                <w:r w:rsidR="005F607C">
                  <w:rPr>
                    <w:noProof/>
                    <w:webHidden/>
                  </w:rPr>
                  <w:fldChar w:fldCharType="begin"/>
                </w:r>
                <w:r w:rsidR="005F607C">
                  <w:rPr>
                    <w:noProof/>
                    <w:webHidden/>
                  </w:rPr>
                  <w:instrText xml:space="preserve"> PAGEREF _Toc111985986 \h </w:instrText>
                </w:r>
                <w:r w:rsidR="005F607C">
                  <w:rPr>
                    <w:noProof/>
                    <w:webHidden/>
                  </w:rPr>
                </w:r>
                <w:r w:rsidR="005F607C">
                  <w:rPr>
                    <w:noProof/>
                    <w:webHidden/>
                  </w:rPr>
                  <w:fldChar w:fldCharType="separate"/>
                </w:r>
                <w:r w:rsidR="001C674E">
                  <w:rPr>
                    <w:noProof/>
                    <w:webHidden/>
                  </w:rPr>
                  <w:t>20</w:t>
                </w:r>
                <w:r w:rsidR="005F607C">
                  <w:rPr>
                    <w:noProof/>
                    <w:webHidden/>
                  </w:rPr>
                  <w:fldChar w:fldCharType="end"/>
                </w:r>
              </w:hyperlink>
            </w:p>
            <w:p w14:paraId="660727E4" w14:textId="5AD5B9B4"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7" w:history="1">
                <w:r w:rsidR="005F607C" w:rsidRPr="00A74542">
                  <w:rPr>
                    <w:rStyle w:val="Hyperlink"/>
                    <w:noProof/>
                  </w:rPr>
                  <w:t>4.7.</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Erfüllung der Modifizierbarkeit</w:t>
                </w:r>
                <w:r w:rsidR="005F607C">
                  <w:rPr>
                    <w:noProof/>
                    <w:webHidden/>
                  </w:rPr>
                  <w:tab/>
                </w:r>
                <w:r w:rsidR="005F607C">
                  <w:rPr>
                    <w:noProof/>
                    <w:webHidden/>
                  </w:rPr>
                  <w:fldChar w:fldCharType="begin"/>
                </w:r>
                <w:r w:rsidR="005F607C">
                  <w:rPr>
                    <w:noProof/>
                    <w:webHidden/>
                  </w:rPr>
                  <w:instrText xml:space="preserve"> PAGEREF _Toc111985987 \h </w:instrText>
                </w:r>
                <w:r w:rsidR="005F607C">
                  <w:rPr>
                    <w:noProof/>
                    <w:webHidden/>
                  </w:rPr>
                </w:r>
                <w:r w:rsidR="005F607C">
                  <w:rPr>
                    <w:noProof/>
                    <w:webHidden/>
                  </w:rPr>
                  <w:fldChar w:fldCharType="separate"/>
                </w:r>
                <w:r w:rsidR="001C674E">
                  <w:rPr>
                    <w:noProof/>
                    <w:webHidden/>
                  </w:rPr>
                  <w:t>20</w:t>
                </w:r>
                <w:r w:rsidR="005F607C">
                  <w:rPr>
                    <w:noProof/>
                    <w:webHidden/>
                  </w:rPr>
                  <w:fldChar w:fldCharType="end"/>
                </w:r>
              </w:hyperlink>
            </w:p>
            <w:p w14:paraId="3B924240" w14:textId="06E052FA"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88" w:history="1">
                <w:r w:rsidR="005F607C" w:rsidRPr="00A74542">
                  <w:rPr>
                    <w:rStyle w:val="Hyperlink"/>
                    <w:noProof/>
                  </w:rPr>
                  <w:t>5.</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Rückblick auf das Mapping</w:t>
                </w:r>
                <w:r w:rsidR="005F607C">
                  <w:rPr>
                    <w:noProof/>
                    <w:webHidden/>
                  </w:rPr>
                  <w:tab/>
                </w:r>
                <w:r w:rsidR="005F607C">
                  <w:rPr>
                    <w:noProof/>
                    <w:webHidden/>
                  </w:rPr>
                  <w:fldChar w:fldCharType="begin"/>
                </w:r>
                <w:r w:rsidR="005F607C">
                  <w:rPr>
                    <w:noProof/>
                    <w:webHidden/>
                  </w:rPr>
                  <w:instrText xml:space="preserve"> PAGEREF _Toc111985988 \h </w:instrText>
                </w:r>
                <w:r w:rsidR="005F607C">
                  <w:rPr>
                    <w:noProof/>
                    <w:webHidden/>
                  </w:rPr>
                </w:r>
                <w:r w:rsidR="005F607C">
                  <w:rPr>
                    <w:noProof/>
                    <w:webHidden/>
                  </w:rPr>
                  <w:fldChar w:fldCharType="separate"/>
                </w:r>
                <w:r w:rsidR="001C674E">
                  <w:rPr>
                    <w:noProof/>
                    <w:webHidden/>
                  </w:rPr>
                  <w:t>20</w:t>
                </w:r>
                <w:r w:rsidR="005F607C">
                  <w:rPr>
                    <w:noProof/>
                    <w:webHidden/>
                  </w:rPr>
                  <w:fldChar w:fldCharType="end"/>
                </w:r>
              </w:hyperlink>
            </w:p>
            <w:p w14:paraId="750464B8" w14:textId="1EFB7C00"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89" w:history="1">
                <w:r w:rsidR="005F607C" w:rsidRPr="00A74542">
                  <w:rPr>
                    <w:rStyle w:val="Hyperlink"/>
                    <w:noProof/>
                  </w:rPr>
                  <w:t>6.</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Literaturverzeichnis</w:t>
                </w:r>
                <w:r w:rsidR="005F607C">
                  <w:rPr>
                    <w:noProof/>
                    <w:webHidden/>
                  </w:rPr>
                  <w:tab/>
                </w:r>
                <w:r w:rsidR="005F607C">
                  <w:rPr>
                    <w:noProof/>
                    <w:webHidden/>
                  </w:rPr>
                  <w:fldChar w:fldCharType="begin"/>
                </w:r>
                <w:r w:rsidR="005F607C">
                  <w:rPr>
                    <w:noProof/>
                    <w:webHidden/>
                  </w:rPr>
                  <w:instrText xml:space="preserve"> PAGEREF _Toc111985989 \h </w:instrText>
                </w:r>
                <w:r w:rsidR="005F607C">
                  <w:rPr>
                    <w:noProof/>
                    <w:webHidden/>
                  </w:rPr>
                </w:r>
                <w:r w:rsidR="005F607C">
                  <w:rPr>
                    <w:noProof/>
                    <w:webHidden/>
                  </w:rPr>
                  <w:fldChar w:fldCharType="separate"/>
                </w:r>
                <w:r w:rsidR="001C674E">
                  <w:rPr>
                    <w:noProof/>
                    <w:webHidden/>
                  </w:rPr>
                  <w:t>21</w:t>
                </w:r>
                <w:r w:rsidR="005F607C">
                  <w:rPr>
                    <w:noProof/>
                    <w:webHidden/>
                  </w:rPr>
                  <w:fldChar w:fldCharType="end"/>
                </w:r>
              </w:hyperlink>
            </w:p>
            <w:p w14:paraId="4498CE05" w14:textId="54B5CCD3"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90" w:history="1">
                <w:r w:rsidR="005F607C" w:rsidRPr="00A74542">
                  <w:rPr>
                    <w:rStyle w:val="Hyperlink"/>
                    <w:noProof/>
                  </w:rPr>
                  <w:t>7.</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Eidesstattliche Erklärung</w:t>
                </w:r>
                <w:r w:rsidR="005F607C">
                  <w:rPr>
                    <w:noProof/>
                    <w:webHidden/>
                  </w:rPr>
                  <w:tab/>
                </w:r>
                <w:r w:rsidR="005F607C">
                  <w:rPr>
                    <w:noProof/>
                    <w:webHidden/>
                  </w:rPr>
                  <w:fldChar w:fldCharType="begin"/>
                </w:r>
                <w:r w:rsidR="005F607C">
                  <w:rPr>
                    <w:noProof/>
                    <w:webHidden/>
                  </w:rPr>
                  <w:instrText xml:space="preserve"> PAGEREF _Toc111985990 \h </w:instrText>
                </w:r>
                <w:r w:rsidR="005F607C">
                  <w:rPr>
                    <w:noProof/>
                    <w:webHidden/>
                  </w:rPr>
                </w:r>
                <w:r w:rsidR="005F607C">
                  <w:rPr>
                    <w:noProof/>
                    <w:webHidden/>
                  </w:rPr>
                  <w:fldChar w:fldCharType="separate"/>
                </w:r>
                <w:r w:rsidR="001C674E">
                  <w:rPr>
                    <w:noProof/>
                    <w:webHidden/>
                  </w:rPr>
                  <w:t>21</w:t>
                </w:r>
                <w:r w:rsidR="005F607C">
                  <w:rPr>
                    <w:noProof/>
                    <w:webHidden/>
                  </w:rPr>
                  <w:fldChar w:fldCharType="end"/>
                </w:r>
              </w:hyperlink>
            </w:p>
            <w:p w14:paraId="3524744D" w14:textId="05A97255"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91" w:history="1">
                <w:r w:rsidR="005F607C" w:rsidRPr="00A74542">
                  <w:rPr>
                    <w:rStyle w:val="Hyperlink"/>
                    <w:noProof/>
                  </w:rPr>
                  <w:t>8.</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Sperrvermerk</w:t>
                </w:r>
                <w:r w:rsidR="005F607C">
                  <w:rPr>
                    <w:noProof/>
                    <w:webHidden/>
                  </w:rPr>
                  <w:tab/>
                </w:r>
                <w:r w:rsidR="005F607C">
                  <w:rPr>
                    <w:noProof/>
                    <w:webHidden/>
                  </w:rPr>
                  <w:fldChar w:fldCharType="begin"/>
                </w:r>
                <w:r w:rsidR="005F607C">
                  <w:rPr>
                    <w:noProof/>
                    <w:webHidden/>
                  </w:rPr>
                  <w:instrText xml:space="preserve"> PAGEREF _Toc111985991 \h </w:instrText>
                </w:r>
                <w:r w:rsidR="005F607C">
                  <w:rPr>
                    <w:noProof/>
                    <w:webHidden/>
                  </w:rPr>
                </w:r>
                <w:r w:rsidR="005F607C">
                  <w:rPr>
                    <w:noProof/>
                    <w:webHidden/>
                  </w:rPr>
                  <w:fldChar w:fldCharType="separate"/>
                </w:r>
                <w:r w:rsidR="001C674E">
                  <w:rPr>
                    <w:noProof/>
                    <w:webHidden/>
                  </w:rPr>
                  <w:t>21</w:t>
                </w:r>
                <w:r w:rsidR="005F607C">
                  <w:rPr>
                    <w:noProof/>
                    <w:webHidden/>
                  </w:rPr>
                  <w:fldChar w:fldCharType="end"/>
                </w:r>
              </w:hyperlink>
            </w:p>
            <w:p w14:paraId="02FF6301" w14:textId="528E89AF"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55D7EF1D"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r>
        <w:lastRenderedPageBreak/>
        <w:tab/>
      </w:r>
    </w:p>
    <w:p w14:paraId="4EFC91DD" w14:textId="1F7E0F22" w:rsidR="0062264C" w:rsidRDefault="0062264C" w:rsidP="009D793F">
      <w:pPr>
        <w:pStyle w:val="berschrift1"/>
      </w:pPr>
      <w:bookmarkStart w:id="1" w:name="_Toc111985966"/>
      <w:r>
        <w:lastRenderedPageBreak/>
        <w:t>Tabellenverzeichnis</w:t>
      </w:r>
    </w:p>
    <w:p w14:paraId="74C27244" w14:textId="15D2B1D2" w:rsidR="009D793F" w:rsidRDefault="009D793F" w:rsidP="009D793F">
      <w:pPr>
        <w:pStyle w:val="berschrift1"/>
      </w:pPr>
      <w:r>
        <w:t>Abbildungsverzeichnis</w:t>
      </w:r>
      <w:bookmarkEnd w:id="1"/>
    </w:p>
    <w:p w14:paraId="4E6301FB" w14:textId="479CC765" w:rsidR="00A90E3B" w:rsidRDefault="00CD66D8" w:rsidP="00A90E3B">
      <w:pPr>
        <w:keepNext/>
      </w:pPr>
      <w:r>
        <w:rPr>
          <w:noProof/>
        </w:rPr>
        <mc:AlternateContent>
          <mc:Choice Requires="wpg">
            <w:drawing>
              <wp:anchor distT="0" distB="0" distL="114300" distR="114300" simplePos="0" relativeHeight="251661312" behindDoc="1" locked="0" layoutInCell="1" allowOverlap="1" wp14:anchorId="5F46A926" wp14:editId="39A6A5C5">
                <wp:simplePos x="0" y="0"/>
                <wp:positionH relativeFrom="margin">
                  <wp:align>center</wp:align>
                </wp:positionH>
                <wp:positionV relativeFrom="paragraph">
                  <wp:posOffset>289560</wp:posOffset>
                </wp:positionV>
                <wp:extent cx="3036570" cy="5941695"/>
                <wp:effectExtent l="57150" t="0" r="49530" b="59055"/>
                <wp:wrapTight wrapText="bothSides">
                  <wp:wrapPolygon edited="0">
                    <wp:start x="-407" y="1108"/>
                    <wp:lineTo x="-407" y="12327"/>
                    <wp:lineTo x="7724" y="12327"/>
                    <wp:lineTo x="7724" y="15651"/>
                    <wp:lineTo x="4065" y="15651"/>
                    <wp:lineTo x="4065" y="21745"/>
                    <wp:lineTo x="17345" y="21745"/>
                    <wp:lineTo x="17481" y="16690"/>
                    <wp:lineTo x="16125" y="16274"/>
                    <wp:lineTo x="13415" y="15651"/>
                    <wp:lineTo x="13415" y="12327"/>
                    <wp:lineTo x="20055" y="12327"/>
                    <wp:lineTo x="21817" y="12119"/>
                    <wp:lineTo x="21817" y="1108"/>
                    <wp:lineTo x="-407" y="1108"/>
                  </wp:wrapPolygon>
                </wp:wrapTight>
                <wp:docPr id="63" name="Gruppieren 63"/>
                <wp:cNvGraphicFramePr/>
                <a:graphic xmlns:a="http://schemas.openxmlformats.org/drawingml/2006/main">
                  <a:graphicData uri="http://schemas.microsoft.com/office/word/2010/wordprocessingGroup">
                    <wpg:wgp>
                      <wpg:cNvGrpSpPr/>
                      <wpg:grpSpPr>
                        <a:xfrm>
                          <a:off x="0" y="0"/>
                          <a:ext cx="3036570" cy="5941695"/>
                          <a:chOff x="0" y="0"/>
                          <a:chExt cx="3036920" cy="5942523"/>
                        </a:xfrm>
                      </wpg:grpSpPr>
                      <wpg:grpSp>
                        <wpg:cNvPr id="47" name="Gruppieren 37"/>
                        <wpg:cNvGrpSpPr/>
                        <wpg:grpSpPr>
                          <a:xfrm>
                            <a:off x="0" y="234950"/>
                            <a:ext cx="3036920" cy="3104489"/>
                            <a:chOff x="0" y="230029"/>
                            <a:chExt cx="3036920" cy="3089763"/>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2" name="Gruppieren 52"/>
                          <wpg:cNvGrpSpPr/>
                          <wpg:grpSpPr>
                            <a:xfrm>
                              <a:off x="42315" y="230029"/>
                              <a:ext cx="1940359" cy="1120171"/>
                              <a:chOff x="42313" y="230029"/>
                              <a:chExt cx="2665799" cy="1390295"/>
                            </a:xfrm>
                          </wpg:grpSpPr>
                          <pic:pic xmlns:pic="http://schemas.openxmlformats.org/drawingml/2006/picture">
                            <pic:nvPicPr>
                              <pic:cNvPr id="53" name="Grafik 53" descr="Monito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317816" y="230029"/>
                                <a:ext cx="1390296" cy="1390295"/>
                              </a:xfrm>
                              <a:prstGeom prst="rect">
                                <a:avLst/>
                              </a:prstGeom>
                            </pic:spPr>
                          </pic:pic>
                          <wps:wsp>
                            <wps:cNvPr id="54" name="Textfeld 16"/>
                            <wps:cNvSpPr txBox="1"/>
                            <wps:spPr>
                              <a:xfrm>
                                <a:off x="42313" y="617758"/>
                                <a:ext cx="1415916" cy="755366"/>
                              </a:xfrm>
                              <a:prstGeom prst="rect">
                                <a:avLst/>
                              </a:prstGeom>
                              <a:noFill/>
                            </wps:spPr>
                            <wps:txbx>
                              <w:txbxContent>
                                <w:p w14:paraId="4D21435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g:grpSp>
                        <wpg:grpSp>
                          <wpg:cNvPr id="55" name="Gruppieren 55"/>
                          <wpg:cNvGrpSpPr/>
                          <wpg:grpSpPr>
                            <a:xfrm>
                              <a:off x="181958" y="2190188"/>
                              <a:ext cx="1800714" cy="1035802"/>
                              <a:chOff x="181953" y="2190188"/>
                              <a:chExt cx="2232344" cy="1258395"/>
                            </a:xfrm>
                          </wpg:grpSpPr>
                          <pic:pic xmlns:pic="http://schemas.openxmlformats.org/drawingml/2006/picture">
                            <pic:nvPicPr>
                              <pic:cNvPr id="57" name="Grafik 57" descr="Datenbank mit einfarbiger Füllung"/>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155902" y="2190188"/>
                                <a:ext cx="1258395" cy="1258395"/>
                              </a:xfrm>
                              <a:prstGeom prst="rect">
                                <a:avLst/>
                              </a:prstGeom>
                            </pic:spPr>
                          </pic:pic>
                          <wps:wsp>
                            <wps:cNvPr id="58" name="Textfeld 17"/>
                            <wps:cNvSpPr txBox="1"/>
                            <wps:spPr>
                              <a:xfrm>
                                <a:off x="181953" y="2636601"/>
                                <a:ext cx="1194983" cy="739393"/>
                              </a:xfrm>
                              <a:prstGeom prst="rect">
                                <a:avLst/>
                              </a:prstGeom>
                              <a:noFill/>
                            </wps:spPr>
                            <wps:txbx>
                              <w:txbxContent>
                                <w:p w14:paraId="1020850C"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g:grpSp>
                        <wps:wsp>
                          <wps:cNvPr id="59" name="Gerade Verbindung mit Pfeil 59"/>
                          <wps:cNvCnPr>
                            <a:cxnSpLocks/>
                          </wps:cNvCnPr>
                          <wps:spPr>
                            <a:xfrm>
                              <a:off x="1692506" y="1264742"/>
                              <a:ext cx="0" cy="995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1278772"/>
                              <a:ext cx="0" cy="98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644050" y="1412551"/>
                              <a:ext cx="1252220" cy="446815"/>
                            </a:xfrm>
                            <a:prstGeom prst="rect">
                              <a:avLst/>
                            </a:prstGeom>
                            <a:noFill/>
                          </wps:spPr>
                          <wps:txbx>
                            <w:txbxContent>
                              <w:p w14:paraId="4A9CD22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7D383115"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111122" y="0"/>
                            <a:ext cx="809625" cy="611505"/>
                          </a:xfrm>
                          <a:prstGeom prst="rect">
                            <a:avLst/>
                          </a:prstGeom>
                          <a:noFill/>
                        </wps:spPr>
                        <wps:txbx>
                          <w:txbxContent>
                            <w:p w14:paraId="6FBFF4ED"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841500" y="3175000"/>
                            <a:ext cx="0" cy="1219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130300" y="3244850"/>
                            <a:ext cx="0" cy="1144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368258" y="3676531"/>
                            <a:ext cx="826135" cy="448945"/>
                          </a:xfrm>
                          <a:prstGeom prst="rect">
                            <a:avLst/>
                          </a:prstGeom>
                          <a:noFill/>
                        </wps:spPr>
                        <wps:txbx>
                          <w:txbxContent>
                            <w:p w14:paraId="32242381"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826135" cy="448945"/>
                          </a:xfrm>
                          <a:prstGeom prst="rect">
                            <a:avLst/>
                          </a:prstGeom>
                          <a:noFill/>
                        </wps:spPr>
                        <wps:txbx>
                          <w:txbxContent>
                            <w:p w14:paraId="2F72EBF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66D4713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wgp>
                  </a:graphicData>
                </a:graphic>
              </wp:anchor>
            </w:drawing>
          </mc:Choice>
          <mc:Fallback>
            <w:pict>
              <v:group w14:anchorId="5F46A926" id="Gruppieren 63" o:spid="_x0000_s1026" style="position:absolute;left:0;text-align:left;margin-left:0;margin-top:22.8pt;width:239.1pt;height:467.85pt;z-index:-251655168;mso-position-horizontal:center;mso-position-horizontal-relative:margin" coordsize="30369,594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mxbe5N0q23tTRmMtFFl29qb&#10;pFtta2/KYKSNKtvW3iTdalt7UwYjbVTZtvYm6Vbb2psyGGmjyra1N0m32tbelMFIG1W2rb1JutW2&#10;9qYMRtqosm3tTdKttrU3ZTDSRpVta2+SbrWtvSm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bFt7k3Srbe1NGYy0UWXb2pukW21rb8pgpI0q29beJN1qW3tT&#10;BiNtVNm29ibpVtvamzIYaaPKtrU3Sbfa1t6UwUgbVbatvUm61bb2pgxG2qiybe1N0q22tTdlMNJG&#10;lW1rb5Juta29KY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psW3uTdKtt7U0ZjLRRZdvam6RbbWtvymCkjSrb1t4k3Wpbe1MGI21U2bb2JulW29qbMhhpo8q2&#10;tTdJt9rW3pTBSBtVtq29SbrVtvamDEbaqLJt7U3Srba1N2Uw0kaVbWtvkm61rb0p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mxbe5N0q23tTRmMtFFl29qb&#10;pFtta2/KYKSNKtvW3iTdalt7UwYjbVTZtvYm6Vbb2psyGGmjyra1N0m32tbelMFIG1W2rb1JutW2&#10;9qYMRtqosm3tTdKttrU3ZTDSRpVta2+SbrWtvSm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bFt7k3Srbe1NGYy0UWXb2pukW21rb8pgpI0q29beJN1qW3tT&#10;BiNtVNm29ibpVtvamzIYaaPKtrU3Sbfa1t6UwUgbVbatvUm61bb2pgxG2qiybe1N0q22tTdlMNJG&#10;lW1rb5Juta29KY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">
                <v:group id="Gruppieren 37" o:spid="_x0000_s1027" style="position:absolute;top:2349;width:30369;height:31045" coordorigin=",2300" coordsize="30369,3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28"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group id="Gruppieren 52" o:spid="_x0000_s1029" style="position:absolute;left:423;top:2300;width:19403;height:11202" coordorigin="423,2300" coordsize="26657,1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3" o:spid="_x0000_s1030" type="#_x0000_t75" alt="Monitor mit einfarbiger Füllung" style="position:absolute;left:13178;top:2300;width:13903;height:13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">
                      <v:imagedata r:id="rId21" o:title="Monitor mit einfarbiger Füllung"/>
                    </v:shape>
                    <v:shapetype id="_x0000_t202" coordsize="21600,21600" o:spt="202" path="m,l,21600r21600,l21600,xe">
                      <v:stroke joinstyle="miter"/>
                      <v:path gradientshapeok="t" o:connecttype="rect"/>
                    </v:shapetype>
                    <v:shape id="Textfeld 16" o:spid="_x0000_s1031" type="#_x0000_t202" style="position:absolute;left:423;top:6177;width:14159;height:75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4D21435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group>
                  <v:group id="Gruppieren 55" o:spid="_x0000_s1032" style="position:absolute;left:1819;top:21901;width:18007;height:10358" coordorigin="1819,21901" coordsize="22323,1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Grafik 57" o:spid="_x0000_s1033" type="#_x0000_t75" alt="Datenbank mit einfarbiger Füllung" style="position:absolute;left:11559;top:21901;width:12583;height:12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">
                      <v:imagedata r:id="rId22" o:title="Datenbank mit einfarbiger Füllung"/>
                    </v:shape>
                    <v:shape id="Textfeld 17" o:spid="_x0000_s1034" type="#_x0000_t202" style="position:absolute;left:1819;top:26366;width:11950;height:73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1020850C"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group>
                  <v:shapetype id="_x0000_t32" coordsize="21600,21600" o:spt="32" o:oned="t" path="m,l21600,21600e" filled="f">
                    <v:path arrowok="t" fillok="f" o:connecttype="none"/>
                    <o:lock v:ext="edit" shapetype="t"/>
                  </v:shapetype>
                  <v:shape id="Gerade Verbindung mit Pfeil 59" o:spid="_x0000_s1035" type="#_x0000_t32" style="position:absolute;left:16925;top:12647;width:0;height:9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6" type="#_x0000_t32" style="position:absolute;left:12101;top:12787;width:0;height:98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7" type="#_x0000_t202" style="position:absolute;left:16440;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A9CD22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8"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7D383115"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9" type="#_x0000_t202" style="position:absolute;left:11111;width:8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FBFF4ED"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40"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41" type="#_x0000_t32" style="position:absolute;left:18415;top:31750;width:0;height:1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42" type="#_x0000_t32" style="position:absolute;left:11303;top:32448;width:0;height:11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3" type="#_x0000_t202" style="position:absolute;left:3682;top:36765;width:8261;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32242381"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w:t>
                        </w:r>
                      </w:p>
                    </w:txbxContent>
                  </v:textbox>
                </v:shape>
                <v:group id="Gruppieren 67" o:spid="_x0000_s1044"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Grafik 23" o:spid="_x0000_s1045"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23" o:title="Dokument Silhouette"/>
                  </v:shape>
                  <v:shape id="Grafik 24" o:spid="_x0000_s1046"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23" o:title="Dokument Silhouette"/>
                  </v:shape>
                  <v:shape id="Grafik 25" o:spid="_x0000_s1047"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23" o:title="Dokument Silhouette"/>
                  </v:shape>
                </v:group>
                <v:shape id="Grafik 68" o:spid="_x0000_s1048"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4" o:title="Binär Silhouette"/>
                </v:shape>
                <v:shape id="Textfeld 81" o:spid="_x0000_s1049" type="#_x0000_t202" style="position:absolute;left:18158;top:36638;width:826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2F72EBF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Request</w:t>
                        </w:r>
                      </w:p>
                    </w:txbxContent>
                  </v:textbox>
                </v:shape>
                <v:shape id="Textfeld 39" o:spid="_x0000_s1050"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66D4713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w10:wrap type="tight" anchorx="margin"/>
              </v:group>
            </w:pict>
          </mc:Fallback>
        </mc:AlternateContent>
      </w:r>
    </w:p>
    <w:p w14:paraId="0D86D5D6" w14:textId="77777777" w:rsidR="00CD66D8" w:rsidRDefault="00CD66D8" w:rsidP="00A90E3B">
      <w:pPr>
        <w:keepNext/>
      </w:pPr>
    </w:p>
    <w:p w14:paraId="49DE8AA1" w14:textId="709FD4C1" w:rsidR="009D793F" w:rsidRDefault="009D793F" w:rsidP="009D793F"/>
    <w:p w14:paraId="1EFF499F" w14:textId="77777777" w:rsidR="00A90E3B" w:rsidRDefault="00A90E3B" w:rsidP="00A90E3B">
      <w:pPr>
        <w:pStyle w:val="Beschriftung"/>
      </w:pPr>
    </w:p>
    <w:p w14:paraId="2E6EBBA5" w14:textId="77777777" w:rsidR="00A90E3B" w:rsidRDefault="00A90E3B" w:rsidP="00A90E3B">
      <w:pPr>
        <w:pStyle w:val="Beschriftung"/>
      </w:pPr>
    </w:p>
    <w:p w14:paraId="458365C0" w14:textId="77777777" w:rsidR="00A90E3B" w:rsidRDefault="00A90E3B" w:rsidP="00A90E3B">
      <w:pPr>
        <w:pStyle w:val="Beschriftung"/>
      </w:pPr>
    </w:p>
    <w:p w14:paraId="18919747" w14:textId="77777777" w:rsidR="00A90E3B" w:rsidRDefault="00A90E3B" w:rsidP="00A90E3B">
      <w:pPr>
        <w:pStyle w:val="Beschriftung"/>
      </w:pPr>
    </w:p>
    <w:p w14:paraId="5CF80830" w14:textId="77777777" w:rsidR="00A90E3B" w:rsidRDefault="00A90E3B" w:rsidP="00A90E3B">
      <w:pPr>
        <w:pStyle w:val="Beschriftung"/>
      </w:pPr>
    </w:p>
    <w:p w14:paraId="035F31A9" w14:textId="77777777" w:rsidR="00A90E3B" w:rsidRDefault="00A90E3B" w:rsidP="00A90E3B">
      <w:pPr>
        <w:pStyle w:val="Beschriftung"/>
      </w:pPr>
    </w:p>
    <w:p w14:paraId="1B48271B" w14:textId="77777777" w:rsidR="00A90E3B" w:rsidRDefault="00A90E3B" w:rsidP="00A90E3B">
      <w:pPr>
        <w:pStyle w:val="Beschriftung"/>
      </w:pPr>
    </w:p>
    <w:p w14:paraId="3768B3A3" w14:textId="77777777" w:rsidR="00A90E3B" w:rsidRDefault="00A90E3B" w:rsidP="00A90E3B">
      <w:pPr>
        <w:pStyle w:val="Beschriftung"/>
      </w:pPr>
    </w:p>
    <w:p w14:paraId="5BDDF0FB" w14:textId="77777777" w:rsidR="00A90E3B" w:rsidRDefault="00A90E3B" w:rsidP="00A90E3B">
      <w:pPr>
        <w:pStyle w:val="Beschriftung"/>
      </w:pPr>
    </w:p>
    <w:p w14:paraId="04D1EA9D" w14:textId="77777777" w:rsidR="00A90E3B" w:rsidRDefault="00A90E3B" w:rsidP="00A90E3B">
      <w:pPr>
        <w:pStyle w:val="Beschriftung"/>
      </w:pPr>
    </w:p>
    <w:p w14:paraId="32FC224B" w14:textId="77777777" w:rsidR="00A90E3B" w:rsidRDefault="00A90E3B" w:rsidP="00A90E3B">
      <w:pPr>
        <w:pStyle w:val="Beschriftung"/>
      </w:pPr>
    </w:p>
    <w:p w14:paraId="10DDEF95" w14:textId="77777777" w:rsidR="00A90E3B" w:rsidRDefault="00A90E3B" w:rsidP="00A90E3B">
      <w:pPr>
        <w:pStyle w:val="Beschriftung"/>
      </w:pPr>
    </w:p>
    <w:p w14:paraId="1302B954" w14:textId="77777777" w:rsidR="00A90E3B" w:rsidRDefault="00A90E3B" w:rsidP="00A90E3B">
      <w:pPr>
        <w:pStyle w:val="Beschriftung"/>
      </w:pPr>
    </w:p>
    <w:p w14:paraId="2BA2DFEE" w14:textId="77777777" w:rsidR="00A90E3B" w:rsidRDefault="00A90E3B" w:rsidP="00A90E3B">
      <w:pPr>
        <w:pStyle w:val="Beschriftung"/>
      </w:pPr>
    </w:p>
    <w:p w14:paraId="0DF79323" w14:textId="77777777" w:rsidR="00A90E3B" w:rsidRDefault="00A90E3B" w:rsidP="00A90E3B">
      <w:pPr>
        <w:pStyle w:val="Beschriftung"/>
      </w:pPr>
    </w:p>
    <w:p w14:paraId="0618425B" w14:textId="77777777" w:rsidR="00A90E3B" w:rsidRDefault="00A90E3B" w:rsidP="00A90E3B">
      <w:pPr>
        <w:pStyle w:val="Beschriftung"/>
      </w:pPr>
    </w:p>
    <w:p w14:paraId="4D72DB79" w14:textId="77777777" w:rsidR="00A90E3B" w:rsidRDefault="00A90E3B" w:rsidP="00A90E3B">
      <w:pPr>
        <w:pStyle w:val="Beschriftung"/>
      </w:pPr>
    </w:p>
    <w:p w14:paraId="10CA6BEB" w14:textId="77777777" w:rsidR="00A90E3B" w:rsidRDefault="00A90E3B" w:rsidP="00A90E3B">
      <w:pPr>
        <w:pStyle w:val="Beschriftung"/>
      </w:pPr>
    </w:p>
    <w:p w14:paraId="1023FA24" w14:textId="77777777" w:rsidR="00A90E3B" w:rsidRDefault="00A90E3B" w:rsidP="00A90E3B">
      <w:pPr>
        <w:pStyle w:val="Beschriftung"/>
      </w:pPr>
    </w:p>
    <w:p w14:paraId="63A88926" w14:textId="77777777" w:rsidR="00A90E3B" w:rsidRDefault="00A90E3B" w:rsidP="00A90E3B">
      <w:pPr>
        <w:pStyle w:val="Beschriftung"/>
      </w:pPr>
    </w:p>
    <w:p w14:paraId="1A719CC3" w14:textId="77777777" w:rsidR="00A90E3B" w:rsidRDefault="00A90E3B" w:rsidP="00A90E3B">
      <w:pPr>
        <w:pStyle w:val="Beschriftung"/>
      </w:pPr>
    </w:p>
    <w:p w14:paraId="39944205" w14:textId="26D3685A" w:rsidR="00A90E3B" w:rsidRDefault="00A90E3B" w:rsidP="00A90E3B">
      <w:pPr>
        <w:pStyle w:val="Beschriftung"/>
      </w:pPr>
      <w:r>
        <w:t xml:space="preserve">Abbildung </w:t>
      </w:r>
      <w:r w:rsidR="00000000">
        <w:fldChar w:fldCharType="begin"/>
      </w:r>
      <w:r w:rsidR="00000000">
        <w:instrText xml:space="preserve"> SEQ Abbildung \* ARABIC </w:instrText>
      </w:r>
      <w:r w:rsidR="00000000">
        <w:fldChar w:fldCharType="separate"/>
      </w:r>
      <w:r w:rsidR="001C674E">
        <w:rPr>
          <w:noProof/>
        </w:rPr>
        <w:t>1</w:t>
      </w:r>
      <w:r w:rsidR="00000000">
        <w:rPr>
          <w:noProof/>
        </w:rPr>
        <w:fldChar w:fldCharType="end"/>
      </w:r>
      <w:r>
        <w:t xml:space="preserve"> Aufbau der Tuschi (Quelle: Eigene Abbildung)</w:t>
      </w:r>
    </w:p>
    <w:p w14:paraId="1DD3EDC2" w14:textId="77777777" w:rsidR="008F322E" w:rsidRDefault="00A90E3B" w:rsidP="008F322E">
      <w:pPr>
        <w:keepNext/>
      </w:pPr>
      <w:r>
        <w:rPr>
          <w:noProof/>
        </w:rPr>
        <w:lastRenderedPageBreak/>
        <w:drawing>
          <wp:inline distT="0" distB="0" distL="0" distR="0" wp14:anchorId="7005436A" wp14:editId="14F83A50">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7A0CDD1E" w14:textId="29E36864" w:rsidR="00A90E3B" w:rsidRPr="00926E5A" w:rsidRDefault="008F322E" w:rsidP="008F322E">
      <w:pPr>
        <w:pStyle w:val="Beschriftung"/>
      </w:pPr>
      <w:r>
        <w:t xml:space="preserve">Abbildung </w:t>
      </w:r>
      <w:r w:rsidR="00000000">
        <w:fldChar w:fldCharType="begin"/>
      </w:r>
      <w:r w:rsidR="00000000">
        <w:instrText xml:space="preserve"> SEQ Abbildung \* ARABIC </w:instrText>
      </w:r>
      <w:r w:rsidR="00000000">
        <w:fldChar w:fldCharType="separate"/>
      </w:r>
      <w:r w:rsidR="001C674E">
        <w:rPr>
          <w:noProof/>
        </w:rPr>
        <w:t>2</w:t>
      </w:r>
      <w:r w:rsidR="00000000">
        <w:rPr>
          <w:noProof/>
        </w:rPr>
        <w:fldChar w:fldCharType="end"/>
      </w:r>
      <w:r>
        <w:t xml:space="preserve"> Abbildung der Tuschi Frontend UI (Quelle: Eigene Abbildung)</w:t>
      </w:r>
    </w:p>
    <w:p w14:paraId="5A8BBF68" w14:textId="25994F93" w:rsidR="00A90E3B" w:rsidRDefault="00A90E3B" w:rsidP="00A90E3B">
      <w:pPr>
        <w:pStyle w:val="Beschriftung"/>
        <w:rPr>
          <w:rFonts w:ascii="Consolas" w:eastAsia="Times New Roman" w:hAnsi="Consolas" w:cs="Times New Roman"/>
          <w:color w:val="000000"/>
          <w:lang w:eastAsia="de-DE"/>
        </w:rPr>
      </w:pPr>
      <w:r>
        <w:rPr>
          <w:rFonts w:ascii="Consolas" w:eastAsia="Times New Roman" w:hAnsi="Consolas" w:cs="Times New Roman"/>
          <w:noProof/>
          <w:color w:val="000000"/>
          <w:lang w:eastAsia="de-DE"/>
        </w:rPr>
        <w:drawing>
          <wp:anchor distT="0" distB="0" distL="114300" distR="114300" simplePos="0" relativeHeight="251659264" behindDoc="0" locked="0" layoutInCell="1" allowOverlap="1" wp14:anchorId="11E1CBD5" wp14:editId="3D4CAA58">
            <wp:simplePos x="0" y="0"/>
            <wp:positionH relativeFrom="column">
              <wp:posOffset>-2540</wp:posOffset>
            </wp:positionH>
            <wp:positionV relativeFrom="paragraph">
              <wp:posOffset>264160</wp:posOffset>
            </wp:positionV>
            <wp:extent cx="1795145" cy="5060950"/>
            <wp:effectExtent l="0" t="0" r="0" b="6350"/>
            <wp:wrapTight wrapText="bothSides">
              <wp:wrapPolygon edited="0">
                <wp:start x="0" y="0"/>
                <wp:lineTo x="0" y="21546"/>
                <wp:lineTo x="21317" y="21546"/>
                <wp:lineTo x="2131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5145" cy="5060950"/>
                    </a:xfrm>
                    <a:prstGeom prst="rect">
                      <a:avLst/>
                    </a:prstGeom>
                    <a:noFill/>
                    <a:ln>
                      <a:noFill/>
                    </a:ln>
                  </pic:spPr>
                </pic:pic>
              </a:graphicData>
            </a:graphic>
          </wp:anchor>
        </w:drawing>
      </w:r>
    </w:p>
    <w:p w14:paraId="3E3AEE32" w14:textId="5FE390D5" w:rsidR="00A90E3B" w:rsidRDefault="00A90E3B" w:rsidP="00A90E3B">
      <w:pPr>
        <w:rPr>
          <w:lang w:eastAsia="de-DE"/>
        </w:rPr>
      </w:pPr>
    </w:p>
    <w:p w14:paraId="38382793" w14:textId="5D531754" w:rsidR="006105D3" w:rsidRDefault="006105D3" w:rsidP="00A90E3B">
      <w:pPr>
        <w:rPr>
          <w:lang w:eastAsia="de-DE"/>
        </w:rPr>
      </w:pPr>
    </w:p>
    <w:p w14:paraId="57B2E50E" w14:textId="77777777" w:rsidR="006105D3" w:rsidRDefault="006105D3" w:rsidP="00A90E3B">
      <w:pPr>
        <w:rPr>
          <w:lang w:eastAsia="de-DE"/>
        </w:rPr>
      </w:pPr>
    </w:p>
    <w:p w14:paraId="75D0BFD7" w14:textId="77777777" w:rsidR="00A90E3B" w:rsidRDefault="00A90E3B" w:rsidP="00A90E3B">
      <w:pPr>
        <w:rPr>
          <w:lang w:eastAsia="de-DE"/>
        </w:rPr>
      </w:pPr>
    </w:p>
    <w:p w14:paraId="645C867A" w14:textId="67885230" w:rsidR="00A90E3B" w:rsidRDefault="006105D3" w:rsidP="00A90E3B">
      <w:pPr>
        <w:rPr>
          <w:lang w:eastAsia="de-DE"/>
        </w:rPr>
      </w:pPr>
      <w:r>
        <w:rPr>
          <w:noProof/>
          <w:lang w:eastAsia="de-DE"/>
        </w:rPr>
        <w:drawing>
          <wp:anchor distT="0" distB="0" distL="114300" distR="114300" simplePos="0" relativeHeight="251660288" behindDoc="0" locked="0" layoutInCell="1" allowOverlap="1" wp14:anchorId="4DC777AB" wp14:editId="73C5F172">
            <wp:simplePos x="0" y="0"/>
            <wp:positionH relativeFrom="margin">
              <wp:align>right</wp:align>
            </wp:positionH>
            <wp:positionV relativeFrom="paragraph">
              <wp:posOffset>3810</wp:posOffset>
            </wp:positionV>
            <wp:extent cx="2686050" cy="3548380"/>
            <wp:effectExtent l="0" t="0" r="0" b="0"/>
            <wp:wrapTight wrapText="bothSides">
              <wp:wrapPolygon edited="0">
                <wp:start x="0" y="0"/>
                <wp:lineTo x="0" y="21453"/>
                <wp:lineTo x="21447" y="21453"/>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3548380"/>
                    </a:xfrm>
                    <a:prstGeom prst="rect">
                      <a:avLst/>
                    </a:prstGeom>
                    <a:noFill/>
                    <a:ln>
                      <a:noFill/>
                    </a:ln>
                  </pic:spPr>
                </pic:pic>
              </a:graphicData>
            </a:graphic>
          </wp:anchor>
        </w:drawing>
      </w:r>
    </w:p>
    <w:p w14:paraId="4C9FDB66" w14:textId="46664795" w:rsidR="00A90E3B" w:rsidRDefault="00A90E3B" w:rsidP="00A90E3B">
      <w:pPr>
        <w:rPr>
          <w:lang w:eastAsia="de-DE"/>
        </w:rPr>
      </w:pPr>
    </w:p>
    <w:p w14:paraId="2BB0B32B" w14:textId="08BD76EF" w:rsidR="00A90E3B" w:rsidRDefault="00A90E3B" w:rsidP="00A90E3B">
      <w:pPr>
        <w:rPr>
          <w:lang w:eastAsia="de-DE"/>
        </w:rPr>
      </w:pPr>
    </w:p>
    <w:p w14:paraId="34D64DAA" w14:textId="77777777" w:rsidR="00A90E3B" w:rsidRDefault="00A90E3B" w:rsidP="00A90E3B">
      <w:pPr>
        <w:rPr>
          <w:lang w:eastAsia="de-DE"/>
        </w:rPr>
      </w:pPr>
    </w:p>
    <w:p w14:paraId="1C6E52D2" w14:textId="77777777" w:rsidR="00A90E3B" w:rsidRDefault="00A90E3B" w:rsidP="00A90E3B">
      <w:pPr>
        <w:rPr>
          <w:lang w:eastAsia="de-DE"/>
        </w:rPr>
      </w:pPr>
    </w:p>
    <w:p w14:paraId="4F6BF085" w14:textId="77777777" w:rsidR="00A90E3B" w:rsidRDefault="00A90E3B" w:rsidP="00A90E3B">
      <w:pPr>
        <w:rPr>
          <w:lang w:eastAsia="de-DE"/>
        </w:rPr>
      </w:pPr>
    </w:p>
    <w:p w14:paraId="7AF6FAED" w14:textId="75062801" w:rsidR="00A90E3B" w:rsidRDefault="00A90E3B" w:rsidP="00A90E3B">
      <w:pPr>
        <w:rPr>
          <w:lang w:eastAsia="de-DE"/>
        </w:rPr>
      </w:pPr>
    </w:p>
    <w:p w14:paraId="08399206" w14:textId="23A393C6" w:rsidR="006105D3" w:rsidRDefault="006105D3" w:rsidP="00A90E3B">
      <w:pPr>
        <w:rPr>
          <w:lang w:eastAsia="de-DE"/>
        </w:rPr>
      </w:pPr>
    </w:p>
    <w:p w14:paraId="5568D11F" w14:textId="312B62F6" w:rsidR="006105D3" w:rsidRDefault="006105D3" w:rsidP="00A90E3B">
      <w:pPr>
        <w:rPr>
          <w:lang w:eastAsia="de-DE"/>
        </w:rPr>
      </w:pPr>
    </w:p>
    <w:p w14:paraId="688042E5" w14:textId="1B9328A1" w:rsidR="006105D3" w:rsidRDefault="006105D3" w:rsidP="00A90E3B">
      <w:pPr>
        <w:rPr>
          <w:lang w:eastAsia="de-DE"/>
        </w:rPr>
      </w:pPr>
    </w:p>
    <w:p w14:paraId="778A6F5E" w14:textId="5DA95DDC" w:rsidR="006105D3" w:rsidRDefault="006105D3" w:rsidP="00A90E3B">
      <w:pPr>
        <w:rPr>
          <w:lang w:eastAsia="de-DE"/>
        </w:rPr>
      </w:pPr>
    </w:p>
    <w:p w14:paraId="58E23E90" w14:textId="7B06376C" w:rsidR="006105D3" w:rsidRDefault="006105D3" w:rsidP="00A90E3B">
      <w:pPr>
        <w:rPr>
          <w:lang w:eastAsia="de-DE"/>
        </w:rPr>
      </w:pPr>
      <w:r>
        <w:rPr>
          <w:noProof/>
        </w:rPr>
        <mc:AlternateContent>
          <mc:Choice Requires="wps">
            <w:drawing>
              <wp:anchor distT="0" distB="0" distL="114300" distR="114300" simplePos="0" relativeHeight="251665408" behindDoc="1" locked="0" layoutInCell="1" allowOverlap="1" wp14:anchorId="64BEA374" wp14:editId="687BD164">
                <wp:simplePos x="0" y="0"/>
                <wp:positionH relativeFrom="column">
                  <wp:posOffset>3528060</wp:posOffset>
                </wp:positionH>
                <wp:positionV relativeFrom="paragraph">
                  <wp:posOffset>1270</wp:posOffset>
                </wp:positionV>
                <wp:extent cx="1860550" cy="635"/>
                <wp:effectExtent l="0" t="0" r="6350" b="0"/>
                <wp:wrapTight wrapText="bothSides">
                  <wp:wrapPolygon edited="0">
                    <wp:start x="0" y="0"/>
                    <wp:lineTo x="0" y="20052"/>
                    <wp:lineTo x="21453" y="20052"/>
                    <wp:lineTo x="2145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860550" cy="635"/>
                        </a:xfrm>
                        <a:prstGeom prst="rect">
                          <a:avLst/>
                        </a:prstGeom>
                        <a:solidFill>
                          <a:prstClr val="white"/>
                        </a:solidFill>
                        <a:ln>
                          <a:noFill/>
                        </a:ln>
                      </wps:spPr>
                      <wps:txbx>
                        <w:txbxContent>
                          <w:p w14:paraId="5043BBB2" w14:textId="244A3343" w:rsidR="008F322E" w:rsidRPr="008F2E48" w:rsidRDefault="008F322E" w:rsidP="008F322E">
                            <w:pPr>
                              <w:pStyle w:val="Beschriftung"/>
                              <w:rPr>
                                <w:noProof/>
                              </w:rPr>
                            </w:pPr>
                            <w:r>
                              <w:t xml:space="preserve">Abbildung </w:t>
                            </w:r>
                            <w:r w:rsidR="00000000">
                              <w:fldChar w:fldCharType="begin"/>
                            </w:r>
                            <w:r w:rsidR="00000000">
                              <w:instrText xml:space="preserve"> SEQ Abbildung \* ARABIC </w:instrText>
                            </w:r>
                            <w:r w:rsidR="00000000">
                              <w:fldChar w:fldCharType="separate"/>
                            </w:r>
                            <w:r w:rsidR="001C674E">
                              <w:rPr>
                                <w:noProof/>
                              </w:rPr>
                              <w:t>3</w:t>
                            </w:r>
                            <w:r w:rsidR="00000000">
                              <w:rPr>
                                <w:noProof/>
                              </w:rPr>
                              <w:fldChar w:fldCharType="end"/>
                            </w:r>
                            <w:r>
                              <w:t xml:space="preserve"> </w:t>
                            </w:r>
                            <w:proofErr w:type="gramStart"/>
                            <w:r>
                              <w:t>Backend</w:t>
                            </w:r>
                            <w:proofErr w:type="gramEnd"/>
                            <w:r>
                              <w:t xml:space="preserve"> Ordnerstruktur (Quelle: Eigene Abbildung)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BEA374" id="Textfeld 6" o:spid="_x0000_s1051" type="#_x0000_t202" style="position:absolute;left:0;text-align:left;margin-left:277.8pt;margin-top:.1pt;width:146.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" stroked="f">
                <v:textbox style="mso-fit-shape-to-text:t" inset="0,0,0,0">
                  <w:txbxContent>
                    <w:p w14:paraId="5043BBB2" w14:textId="244A3343" w:rsidR="008F322E" w:rsidRPr="008F2E48" w:rsidRDefault="008F322E" w:rsidP="008F322E">
                      <w:pPr>
                        <w:pStyle w:val="Beschriftung"/>
                        <w:rPr>
                          <w:noProof/>
                        </w:rPr>
                      </w:pPr>
                      <w:r>
                        <w:t xml:space="preserve">Abbildung </w:t>
                      </w:r>
                      <w:r w:rsidR="00000000">
                        <w:fldChar w:fldCharType="begin"/>
                      </w:r>
                      <w:r w:rsidR="00000000">
                        <w:instrText xml:space="preserve"> SEQ Abbildung \* ARABIC </w:instrText>
                      </w:r>
                      <w:r w:rsidR="00000000">
                        <w:fldChar w:fldCharType="separate"/>
                      </w:r>
                      <w:r w:rsidR="001C674E">
                        <w:rPr>
                          <w:noProof/>
                        </w:rPr>
                        <w:t>3</w:t>
                      </w:r>
                      <w:r w:rsidR="00000000">
                        <w:rPr>
                          <w:noProof/>
                        </w:rPr>
                        <w:fldChar w:fldCharType="end"/>
                      </w:r>
                      <w:r>
                        <w:t xml:space="preserve"> </w:t>
                      </w:r>
                      <w:proofErr w:type="gramStart"/>
                      <w:r>
                        <w:t>Backend</w:t>
                      </w:r>
                      <w:proofErr w:type="gramEnd"/>
                      <w:r>
                        <w:t xml:space="preserve"> Ordnerstruktur (Quelle: Eigene Abbildung)</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55C866A0" wp14:editId="27ECEC72">
                <wp:simplePos x="0" y="0"/>
                <wp:positionH relativeFrom="margin">
                  <wp:align>left</wp:align>
                </wp:positionH>
                <wp:positionV relativeFrom="paragraph">
                  <wp:posOffset>13970</wp:posOffset>
                </wp:positionV>
                <wp:extent cx="1847850" cy="635"/>
                <wp:effectExtent l="0" t="0" r="0" b="0"/>
                <wp:wrapTight wrapText="bothSides">
                  <wp:wrapPolygon edited="0">
                    <wp:start x="0" y="0"/>
                    <wp:lineTo x="0" y="20052"/>
                    <wp:lineTo x="21377" y="20052"/>
                    <wp:lineTo x="21377"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14:paraId="71FE8AA0" w14:textId="608D4DE9" w:rsidR="008F322E" w:rsidRPr="0039576D" w:rsidRDefault="008F322E" w:rsidP="008F322E">
                            <w:pPr>
                              <w:pStyle w:val="Beschriftung"/>
                              <w:rPr>
                                <w:rFonts w:ascii="Consolas" w:eastAsia="Times New Roman" w:hAnsi="Consolas" w:cs="Times New Roman"/>
                                <w:noProof/>
                                <w:color w:val="000000"/>
                              </w:rPr>
                            </w:pPr>
                            <w:r>
                              <w:t xml:space="preserve">Abbildung </w:t>
                            </w:r>
                            <w:r w:rsidR="00000000">
                              <w:fldChar w:fldCharType="begin"/>
                            </w:r>
                            <w:r w:rsidR="00000000">
                              <w:instrText xml:space="preserve"> SEQ Abbildung \* ARABIC </w:instrText>
                            </w:r>
                            <w:r w:rsidR="00000000">
                              <w:fldChar w:fldCharType="separate"/>
                            </w:r>
                            <w:r w:rsidR="001C674E">
                              <w:rPr>
                                <w:noProof/>
                              </w:rPr>
                              <w:t>4</w:t>
                            </w:r>
                            <w:r w:rsidR="00000000">
                              <w:rPr>
                                <w:noProof/>
                              </w:rPr>
                              <w:fldChar w:fldCharType="end"/>
                            </w:r>
                            <w:r>
                              <w:t xml:space="preserve"> Frontend Ordnerstruktur (Quelle: Eigene Abbildung)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866A0" id="Textfeld 2" o:spid="_x0000_s1052" type="#_x0000_t202" style="position:absolute;left:0;text-align:left;margin-left:0;margin-top:1.1pt;width:145.5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" stroked="f">
                <v:textbox style="mso-fit-shape-to-text:t" inset="0,0,0,0">
                  <w:txbxContent>
                    <w:p w14:paraId="71FE8AA0" w14:textId="608D4DE9" w:rsidR="008F322E" w:rsidRPr="0039576D" w:rsidRDefault="008F322E" w:rsidP="008F322E">
                      <w:pPr>
                        <w:pStyle w:val="Beschriftung"/>
                        <w:rPr>
                          <w:rFonts w:ascii="Consolas" w:eastAsia="Times New Roman" w:hAnsi="Consolas" w:cs="Times New Roman"/>
                          <w:noProof/>
                          <w:color w:val="000000"/>
                        </w:rPr>
                      </w:pPr>
                      <w:r>
                        <w:t xml:space="preserve">Abbildung </w:t>
                      </w:r>
                      <w:r w:rsidR="00000000">
                        <w:fldChar w:fldCharType="begin"/>
                      </w:r>
                      <w:r w:rsidR="00000000">
                        <w:instrText xml:space="preserve"> SEQ Abbildung \* ARABIC </w:instrText>
                      </w:r>
                      <w:r w:rsidR="00000000">
                        <w:fldChar w:fldCharType="separate"/>
                      </w:r>
                      <w:r w:rsidR="001C674E">
                        <w:rPr>
                          <w:noProof/>
                        </w:rPr>
                        <w:t>4</w:t>
                      </w:r>
                      <w:r w:rsidR="00000000">
                        <w:rPr>
                          <w:noProof/>
                        </w:rPr>
                        <w:fldChar w:fldCharType="end"/>
                      </w:r>
                      <w:r>
                        <w:t xml:space="preserve"> Frontend Ordnerstruktur (Quelle: Eigene Abbildung)</w:t>
                      </w:r>
                    </w:p>
                  </w:txbxContent>
                </v:textbox>
                <w10:wrap type="tight" anchorx="margin"/>
              </v:shape>
            </w:pict>
          </mc:Fallback>
        </mc:AlternateContent>
      </w:r>
    </w:p>
    <w:p w14:paraId="3EB1DBB6" w14:textId="489AF06C" w:rsidR="009D793F" w:rsidRPr="009D793F" w:rsidRDefault="009D793F" w:rsidP="009D793F"/>
    <w:p w14:paraId="6CA10FB8" w14:textId="2020C9FD" w:rsidR="00A52156" w:rsidRDefault="009D793F" w:rsidP="00A52156">
      <w:pPr>
        <w:pStyle w:val="berschrift1"/>
      </w:pPr>
      <w:bookmarkStart w:id="2" w:name="_Toc111985967"/>
      <w:r>
        <w:lastRenderedPageBreak/>
        <w:t>Listingverzeichnis</w:t>
      </w:r>
      <w:bookmarkEnd w:id="2"/>
    </w:p>
    <w:p w14:paraId="7543C44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3CE4E1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C965791"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EAA2AA6"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3132D508"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6236CA0"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180AEC00"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760C867A"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98FE54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05C222D"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997C71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7EBE1778"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D975BD1"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12AA394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2763C577"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399B1EF4"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EFF3D60"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0E2515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35571254"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68670272"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2D5B8C3"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6C1DF983"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54FA0D46"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17DC2BD8"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748AC925"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B537BD1"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CC1BFA5"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1D1B1"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25364859"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2E823807"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4AC3923"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6E18D053"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48FCED79"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2A2F1566"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B54A6BF"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298DCC2C"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2FB951CF" w14:textId="6AAF9494" w:rsidR="009D793F" w:rsidRPr="009D793F" w:rsidRDefault="00A12A57" w:rsidP="00A12A57">
      <w:pPr>
        <w:pStyle w:val="Beschriftung"/>
      </w:pPr>
      <w:r>
        <w:t xml:space="preserve">Listing </w:t>
      </w:r>
      <w:r w:rsidR="00000000">
        <w:fldChar w:fldCharType="begin"/>
      </w:r>
      <w:r w:rsidR="00000000">
        <w:instrText xml:space="preserve"> SEQ Listing \* ARABIC </w:instrText>
      </w:r>
      <w:r w:rsidR="00000000">
        <w:fldChar w:fldCharType="separate"/>
      </w:r>
      <w:r w:rsidR="001C674E">
        <w:rPr>
          <w:noProof/>
        </w:rPr>
        <w:t>1</w:t>
      </w:r>
      <w:r w:rsidR="00000000">
        <w:rPr>
          <w:noProof/>
        </w:rPr>
        <w:fldChar w:fldCharType="end"/>
      </w:r>
      <w:r>
        <w:t xml:space="preserve"> </w:t>
      </w:r>
      <w:proofErr w:type="spellStart"/>
      <w:r>
        <w:t>transmitter.ts</w:t>
      </w:r>
      <w:proofErr w:type="spellEnd"/>
      <w:r>
        <w:t xml:space="preserve"> (eigener Code)</w:t>
      </w:r>
    </w:p>
    <w:p w14:paraId="56ABF81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1E588702"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4540219B"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85614E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296C6A03"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F2BC03E"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0C7AEB7C"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2A8A92B"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B6ECE8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4F51CAD"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A5A15C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5D015F1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18A99DE5"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E1B17EF"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071F914"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1F6D3229"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3B2A03B8"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55DD85DB"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E64FE7F"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384231A"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2F439BE6"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FC09F58"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BADD62D"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46FE42B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lastRenderedPageBreak/>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351E2BC"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741CFE"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C88F5D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0D4B3FF3"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1AE10BC5"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68D4AC6"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357A6F56"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50E152D"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3A986FFB" w14:textId="0AEE75B5" w:rsidR="005F165E" w:rsidRPr="005F165E" w:rsidRDefault="00A12A57" w:rsidP="00A12A57">
      <w:pPr>
        <w:pStyle w:val="Beschriftung"/>
      </w:pPr>
      <w:r>
        <w:t xml:space="preserve">Listing </w:t>
      </w:r>
      <w:r w:rsidR="00000000">
        <w:fldChar w:fldCharType="begin"/>
      </w:r>
      <w:r w:rsidR="00000000">
        <w:instrText xml:space="preserve"> SEQ Listing \* ARABIC </w:instrText>
      </w:r>
      <w:r w:rsidR="00000000">
        <w:fldChar w:fldCharType="separate"/>
      </w:r>
      <w:r w:rsidR="001C674E">
        <w:rPr>
          <w:noProof/>
        </w:rPr>
        <w:t>2</w:t>
      </w:r>
      <w:r w:rsidR="00000000">
        <w:rPr>
          <w:noProof/>
        </w:rPr>
        <w:fldChar w:fldCharType="end"/>
      </w:r>
      <w:r>
        <w:t xml:space="preserve"> </w:t>
      </w:r>
      <w:proofErr w:type="spellStart"/>
      <w:r>
        <w:t>DicomFile.ts</w:t>
      </w:r>
      <w:proofErr w:type="spellEnd"/>
      <w:r>
        <w:t xml:space="preserve"> </w:t>
      </w:r>
      <w:r w:rsidRPr="00686C9F">
        <w:t>(eigener Code)</w:t>
      </w:r>
    </w:p>
    <w:p w14:paraId="112B0448"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3A4FFC0C"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2985338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6175DDE"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9790FF2"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465B25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proofErr w:type="gramStart"/>
      <w:r w:rsidRPr="00382CAD">
        <w:rPr>
          <w:rFonts w:ascii="Consolas" w:eastAsia="Times New Roman" w:hAnsi="Consolas" w:cs="Courier New"/>
          <w:color w:val="000000"/>
          <w:sz w:val="18"/>
          <w:szCs w:val="18"/>
          <w:bdr w:val="none" w:sz="0" w:space="0" w:color="auto" w:frame="1"/>
          <w:lang w:eastAsia="de-DE"/>
        </w:rPr>
        <w:t>&lt;{</w:t>
      </w:r>
      <w:proofErr w:type="gramEnd"/>
    </w:p>
    <w:p w14:paraId="3C76D3E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
    <w:p w14:paraId="35ACE04C"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w:t>
      </w:r>
    </w:p>
    <w:p w14:paraId="44259C1A"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}&gt; =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=&gt; {</w:t>
      </w:r>
    </w:p>
    <w:p w14:paraId="71E258C6"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374A123"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568345"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1DF6D9D1"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220EE23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300865A4"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301760"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8FD8CB3"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20B8C2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500CF8A1"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1CAB1C5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B6C20DB"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2E35622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104327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911AC98"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6170C20"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5D38F759"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6D75F55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152B711"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3D45EFB4"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3F098EC7"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CB73F95"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0F286C"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98E834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4B4F6F5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41705FE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content-table-row</w:t>
      </w:r>
      <w:proofErr w:type="spellEnd"/>
      <w:r w:rsidRPr="00382CAD">
        <w:rPr>
          <w:rFonts w:ascii="Consolas" w:eastAsia="Times New Roman" w:hAnsi="Consolas" w:cs="Courier New"/>
          <w:color w:val="0000FF"/>
          <w:sz w:val="18"/>
          <w:szCs w:val="18"/>
          <w:bdr w:val="none" w:sz="0" w:space="0" w:color="auto" w:frame="1"/>
          <w:lang w:eastAsia="de-DE"/>
        </w:rPr>
        <w:t>"</w:t>
      </w:r>
    </w:p>
    <w:p w14:paraId="0F1C43A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={dicomFile.name}</w:t>
      </w:r>
    </w:p>
    <w:p w14:paraId="4A5C9850"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role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listitem</w:t>
      </w:r>
      <w:proofErr w:type="spellEnd"/>
      <w:r w:rsidRPr="00382CAD">
        <w:rPr>
          <w:rFonts w:ascii="Consolas" w:eastAsia="Times New Roman" w:hAnsi="Consolas" w:cs="Courier New"/>
          <w:color w:val="0000FF"/>
          <w:sz w:val="18"/>
          <w:szCs w:val="18"/>
          <w:bdr w:val="none" w:sz="0" w:space="0" w:color="auto" w:frame="1"/>
          <w:lang w:eastAsia="de-DE"/>
        </w:rPr>
        <w:t>"</w:t>
      </w:r>
    </w:p>
    <w:p w14:paraId="5D4C20C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4C9386AE"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2A2A71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44F1DE93"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0DF47B7B"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731DB7F"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4EBE91B8"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FE91FF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2D7C956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1F7BA93E"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661884C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55AB2E58"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31DD491"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A70760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76D8D1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20CB7AD0"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93338E8"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lastRenderedPageBreak/>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w:t>
      </w:r>
    </w:p>
    <w:p w14:paraId="5702761A" w14:textId="6848121D" w:rsidR="005F165E" w:rsidRPr="005F165E" w:rsidRDefault="00A12A57" w:rsidP="00A12A57">
      <w:pPr>
        <w:pStyle w:val="Beschriftung"/>
      </w:pPr>
      <w:r>
        <w:t xml:space="preserve">Listing </w:t>
      </w:r>
      <w:r w:rsidR="00000000">
        <w:fldChar w:fldCharType="begin"/>
      </w:r>
      <w:r w:rsidR="00000000">
        <w:instrText xml:space="preserve"> SEQ Listing \* ARABIC </w:instrText>
      </w:r>
      <w:r w:rsidR="00000000">
        <w:fldChar w:fldCharType="separate"/>
      </w:r>
      <w:r w:rsidR="001C674E">
        <w:rPr>
          <w:noProof/>
        </w:rPr>
        <w:t>3</w:t>
      </w:r>
      <w:r w:rsidR="00000000">
        <w:rPr>
          <w:noProof/>
        </w:rPr>
        <w:fldChar w:fldCharType="end"/>
      </w:r>
      <w:r>
        <w:t xml:space="preserve"> </w:t>
      </w:r>
      <w:proofErr w:type="spellStart"/>
      <w:r>
        <w:t>FileTableRow.tsx</w:t>
      </w:r>
      <w:proofErr w:type="spellEnd"/>
      <w:r>
        <w:t xml:space="preserve"> </w:t>
      </w:r>
      <w:r w:rsidRPr="00024056">
        <w:t>(eigener Code)</w:t>
      </w:r>
    </w:p>
    <w:p w14:paraId="06B4223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7927811"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5915125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186CAE1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1C5F0A6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spellStart"/>
      <w:proofErr w:type="gramEnd"/>
      <w:r w:rsidRPr="00382CAD">
        <w:rPr>
          <w:rFonts w:ascii="Consolas" w:eastAsia="Times New Roman" w:hAnsi="Consolas" w:cs="Courier New"/>
          <w:color w:val="0000FF"/>
          <w:sz w:val="18"/>
          <w:szCs w:val="18"/>
          <w:bdr w:val="none" w:sz="0" w:space="0" w:color="auto" w:frame="1"/>
          <w:lang w:eastAsia="de-DE"/>
        </w:rPr>
        <w:t>FileTableRow</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051E38A2"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36F48F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0F4EE25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]&gt;([]);</w:t>
      </w:r>
    </w:p>
    <w:p w14:paraId="604E809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3EA72DC4"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E93920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6E5681A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07B9568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6C38ADE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573D68C"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7FAA71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45E88B8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053D64AE"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F4C2840"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47B0EC3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69624F45"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B87F5B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29EB2E2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E573802"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30C7F6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 {</w:t>
      </w:r>
    </w:p>
    <w:p w14:paraId="017FF0E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w:t>
      </w:r>
    </w:p>
    <w:p w14:paraId="244A868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A176EAA"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FFD46A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28BB95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0551846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23509EA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6E2906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1CCBB52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F1C0A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E77DF6B"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7C2DA2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39389CB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4BE0939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018BA8E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65DC837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57AC06E8"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7D91CAB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5D19F56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7E7D85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4645C3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932DAE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6F040AA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91ABBB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19FEA64"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EEFDDC9"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31C519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50730B6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88A8BA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261C2F7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225642C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624D6007"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4D69D72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7070524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0125154" w14:textId="2142AF60"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proofErr w:type="spellStart"/>
      <w:r w:rsidR="00E27F7C">
        <w:rPr>
          <w:rFonts w:ascii="Consolas" w:eastAsia="Times New Roman" w:hAnsi="Consolas" w:cs="Courier New"/>
          <w:color w:val="000000"/>
          <w:sz w:val="18"/>
          <w:szCs w:val="18"/>
          <w:bdr w:val="none" w:sz="0" w:space="0" w:color="auto" w:frame="1"/>
          <w:lang w:eastAsia="de-DE"/>
        </w:rPr>
        <w:t>files</w:t>
      </w:r>
      <w:proofErr w:type="spellEnd"/>
    </w:p>
    <w:p w14:paraId="79C6D90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5C80053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36558AAA"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0AB57A9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6F2DD79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4CB48DA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45AC0D2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4823D5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4377B26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2031E9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CBA2BA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D2A5FF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5DB16C70"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A99E48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--send-all"</w:t>
      </w:r>
      <w:r w:rsidRPr="00382CAD">
        <w:rPr>
          <w:rFonts w:ascii="Consolas" w:eastAsia="Times New Roman" w:hAnsi="Consolas" w:cs="Courier New"/>
          <w:color w:val="000000"/>
          <w:sz w:val="18"/>
          <w:szCs w:val="18"/>
          <w:bdr w:val="none" w:sz="0" w:space="0" w:color="auto" w:frame="1"/>
          <w:lang w:eastAsia="de-DE"/>
        </w:rPr>
        <w:t>&gt;</w:t>
      </w:r>
    </w:p>
    <w:p w14:paraId="7CE0A85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1A80746"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362BDC4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4BAE4D1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8D00EC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60D47EB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530E7E8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 All</w:t>
      </w:r>
    </w:p>
    <w:p w14:paraId="6E18325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315124A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10F6FE4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E8659D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33324C3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container</w:t>
      </w:r>
      <w:proofErr w:type="spellEnd"/>
      <w:r w:rsidRPr="00382CAD">
        <w:rPr>
          <w:rFonts w:ascii="Consolas" w:eastAsia="Times New Roman" w:hAnsi="Consolas" w:cs="Courier New"/>
          <w:color w:val="0000FF"/>
          <w:sz w:val="18"/>
          <w:szCs w:val="18"/>
          <w:bdr w:val="none" w:sz="0" w:space="0" w:color="auto" w:frame="1"/>
          <w:lang w:eastAsia="de-DE"/>
        </w:rPr>
        <w:t>"</w:t>
      </w:r>
    </w:p>
    <w:p w14:paraId="2BA317E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2AD9A42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A7C64A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12F5D9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126901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F73D16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3936061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8952CE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3DE84D6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13EDED5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9B7E22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0E6CA69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793F2127"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5E7C78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7DDA74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7D66716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5E1A7CB9"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392FB779"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769E76D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384321A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026ED90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1881DA8"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DE6A08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3A869F9"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EF671F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5F7FCC6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44D16EE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19935F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5DB82397"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3A300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w:t>
      </w:r>
    </w:p>
    <w:p w14:paraId="16556E4E" w14:textId="71C63417" w:rsidR="009D793F" w:rsidRPr="009D793F" w:rsidRDefault="00A12A57" w:rsidP="00A12A57">
      <w:pPr>
        <w:pStyle w:val="Beschriftung"/>
      </w:pPr>
      <w:r>
        <w:t xml:space="preserve">Listing </w:t>
      </w:r>
      <w:r w:rsidR="00000000">
        <w:fldChar w:fldCharType="begin"/>
      </w:r>
      <w:r w:rsidR="00000000">
        <w:instrText xml:space="preserve"> SEQ Listing \* ARABIC </w:instrText>
      </w:r>
      <w:r w:rsidR="00000000">
        <w:fldChar w:fldCharType="separate"/>
      </w:r>
      <w:r w:rsidR="001C674E">
        <w:rPr>
          <w:noProof/>
        </w:rPr>
        <w:t>4</w:t>
      </w:r>
      <w:r w:rsidR="00000000">
        <w:rPr>
          <w:noProof/>
        </w:rPr>
        <w:fldChar w:fldCharType="end"/>
      </w:r>
      <w:r>
        <w:t xml:space="preserve"> </w:t>
      </w:r>
      <w:proofErr w:type="spellStart"/>
      <w:r>
        <w:t>FileTable.tsx</w:t>
      </w:r>
      <w:proofErr w:type="spellEnd"/>
      <w:r>
        <w:t xml:space="preserve"> </w:t>
      </w:r>
      <w:r w:rsidRPr="00492974">
        <w:t>(eigener Code)</w:t>
      </w:r>
    </w:p>
    <w:p w14:paraId="28C610C3"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 xml:space="preserve">React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517DC562"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render</w:t>
      </w:r>
      <w:proofErr w:type="spellEnd"/>
      <w:proofErr w:type="gramEnd"/>
      <w:r w:rsidRPr="004724D2">
        <w:rPr>
          <w:rFonts w:ascii="Consolas" w:eastAsia="Times New Roman" w:hAnsi="Consolas" w:cs="Courier New"/>
          <w:color w:val="000000"/>
          <w:sz w:val="18"/>
          <w:szCs w:val="18"/>
          <w:bdr w:val="none" w:sz="0" w:space="0" w:color="auto" w:frame="1"/>
          <w:lang w:eastAsia="de-DE"/>
        </w:rPr>
        <w:t xml:space="preserve">, screen }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610A1173"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userEvent</w:t>
      </w:r>
      <w:proofErr w:type="spellEnd"/>
      <w:r w:rsidRPr="004724D2">
        <w:rPr>
          <w:rFonts w:ascii="Consolas" w:eastAsia="Times New Roman" w:hAnsi="Consolas" w:cs="Courier New"/>
          <w:color w:val="000000"/>
          <w:sz w:val="18"/>
          <w:szCs w:val="18"/>
          <w:bdr w:val="none" w:sz="0" w:space="0" w:color="auto" w:frame="1"/>
          <w:lang w:eastAsia="de-DE"/>
        </w:rPr>
        <w:t xml:space="preserve">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/user-event'</w:t>
      </w:r>
      <w:r w:rsidRPr="004724D2">
        <w:rPr>
          <w:rFonts w:ascii="Consolas" w:eastAsia="Times New Roman" w:hAnsi="Consolas" w:cs="Courier New"/>
          <w:color w:val="000000"/>
          <w:sz w:val="18"/>
          <w:szCs w:val="18"/>
          <w:bdr w:val="none" w:sz="0" w:space="0" w:color="auto" w:frame="1"/>
          <w:lang w:eastAsia="de-DE"/>
        </w:rPr>
        <w:t>;</w:t>
      </w:r>
    </w:p>
    <w:p w14:paraId="5A4C423E"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from </w:t>
      </w:r>
      <w:proofErr w:type="gramStart"/>
      <w:r w:rsidRPr="004724D2">
        <w:rPr>
          <w:rFonts w:ascii="Consolas" w:eastAsia="Times New Roman" w:hAnsi="Consolas" w:cs="Courier New"/>
          <w:color w:val="0000FF"/>
          <w:sz w:val="18"/>
          <w:szCs w:val="18"/>
          <w:bdr w:val="none" w:sz="0" w:space="0" w:color="auto" w:frame="1"/>
          <w:lang w:eastAsia="de-DE"/>
        </w:rPr>
        <w:t>'./</w:t>
      </w:r>
      <w:proofErr w:type="spellStart"/>
      <w:proofErr w:type="gramEnd"/>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3A9619B8"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2B656F7A"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proofErr w:type="gramStart"/>
      <w:r w:rsidRPr="004724D2">
        <w:rPr>
          <w:rFonts w:ascii="Consolas" w:eastAsia="Times New Roman" w:hAnsi="Consolas" w:cs="Courier New"/>
          <w:color w:val="000000"/>
          <w:sz w:val="18"/>
          <w:szCs w:val="18"/>
          <w:bdr w:val="none" w:sz="0" w:space="0" w:color="auto" w:frame="1"/>
          <w:lang w:eastAsia="de-DE"/>
        </w:rPr>
        <w:t>describe</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D7267AB"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lastRenderedPageBreak/>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mockFile1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59000ED8"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mockFile2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'dateiname2'</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72465AE5"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mockFile3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'dateiname3'</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1019E8A6"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CFED9AF"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rendersWithoutCrashing</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7F1DCF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44B62FF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1C5B00D5"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A3BA6A5"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test_FileTable_whenFileAdded_expectItToBeInTheDocument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0D74FBC9"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5BEBFA73" w14:textId="6E3A3B0F"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06F402F8"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5A229ADD"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7C9C0804"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08EC8BB3"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toBeInTheDocument</w:t>
      </w:r>
      <w:proofErr w:type="spellEnd"/>
      <w:proofErr w:type="gramEnd"/>
      <w:r w:rsidRPr="004724D2">
        <w:rPr>
          <w:rFonts w:ascii="Consolas" w:eastAsia="Times New Roman" w:hAnsi="Consolas" w:cs="Courier New"/>
          <w:color w:val="000000"/>
          <w:sz w:val="18"/>
          <w:szCs w:val="18"/>
          <w:bdr w:val="none" w:sz="0" w:space="0" w:color="auto" w:frame="1"/>
          <w:lang w:eastAsia="de-DE"/>
        </w:rPr>
        <w:t>();</w:t>
      </w:r>
    </w:p>
    <w:p w14:paraId="75B80A7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3075AF00"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2DC768F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test_FileTable_whenFilesAdded_expectNoDoubleEntries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5611CC80"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03DF3A5F" w14:textId="7E596558"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00E27F7C"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25CF0942"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12A2EC0A"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0F4604EA"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screen.queryAllByText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0C375137"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133540B"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proofErr w:type="gramEnd"/>
      <w:r w:rsidRPr="004724D2">
        <w:rPr>
          <w:rFonts w:ascii="Consolas" w:eastAsia="Times New Roman" w:hAnsi="Consolas" w:cs="Courier New"/>
          <w:color w:val="000000"/>
          <w:sz w:val="18"/>
          <w:szCs w:val="18"/>
          <w:bdr w:val="none" w:sz="0" w:space="0" w:color="auto" w:frame="1"/>
          <w:lang w:eastAsia="de-DE"/>
        </w:rPr>
        <w:t>tableRows.length</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w:t>
      </w:r>
      <w:proofErr w:type="spellEnd"/>
      <w:r w:rsidRPr="004724D2">
        <w:rPr>
          <w:rFonts w:ascii="Consolas" w:eastAsia="Times New Roman" w:hAnsi="Consolas" w:cs="Courier New"/>
          <w:color w:val="000000"/>
          <w:sz w:val="18"/>
          <w:szCs w:val="18"/>
          <w:bdr w:val="none" w:sz="0" w:space="0" w:color="auto" w:frame="1"/>
          <w:lang w:eastAsia="de-DE"/>
        </w:rPr>
        <w:t>(1);</w:t>
      </w:r>
    </w:p>
    <w:p w14:paraId="692BF226"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55F598EF"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9F8EFB3"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test_FileTable_whenFilesAdded_expectSameAmountOfEntries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E108EED"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0C47FF54" w14:textId="40BA1BE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00E27F7C"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411AFC4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434D0390"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screen.getAllByRole</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listitem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7C8E87FF"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030435EE"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toHaveLength</w:t>
      </w:r>
      <w:proofErr w:type="spellEnd"/>
      <w:proofErr w:type="gramEnd"/>
      <w:r w:rsidRPr="004724D2">
        <w:rPr>
          <w:rFonts w:ascii="Consolas" w:eastAsia="Times New Roman" w:hAnsi="Consolas" w:cs="Courier New"/>
          <w:color w:val="000000"/>
          <w:sz w:val="18"/>
          <w:szCs w:val="18"/>
          <w:bdr w:val="none" w:sz="0" w:space="0" w:color="auto" w:frame="1"/>
          <w:lang w:eastAsia="de-DE"/>
        </w:rPr>
        <w:t>(3);</w:t>
      </w:r>
    </w:p>
    <w:p w14:paraId="53959B5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2D75351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w:t>
      </w:r>
    </w:p>
    <w:p w14:paraId="2DAF1D9A" w14:textId="6C373EDF" w:rsidR="009D793F" w:rsidRPr="009D793F" w:rsidRDefault="00A40765" w:rsidP="00A40765">
      <w:pPr>
        <w:pStyle w:val="Beschriftung"/>
      </w:pPr>
      <w:r>
        <w:t xml:space="preserve">Listing </w:t>
      </w:r>
      <w:r w:rsidR="00000000">
        <w:fldChar w:fldCharType="begin"/>
      </w:r>
      <w:r w:rsidR="00000000">
        <w:instrText xml:space="preserve"> SEQ Listing \* ARABIC </w:instrText>
      </w:r>
      <w:r w:rsidR="00000000">
        <w:fldChar w:fldCharType="separate"/>
      </w:r>
      <w:r w:rsidR="001C674E">
        <w:rPr>
          <w:noProof/>
        </w:rPr>
        <w:t>5</w:t>
      </w:r>
      <w:r w:rsidR="00000000">
        <w:rPr>
          <w:noProof/>
        </w:rPr>
        <w:fldChar w:fldCharType="end"/>
      </w:r>
      <w:r>
        <w:t xml:space="preserve"> </w:t>
      </w:r>
      <w:proofErr w:type="spellStart"/>
      <w:r>
        <w:t>FileTable.test.tsx</w:t>
      </w:r>
      <w:proofErr w:type="spellEnd"/>
      <w:r>
        <w:t xml:space="preserve"> </w:t>
      </w:r>
      <w:r w:rsidRPr="001E59B2">
        <w:t>(eigener Code)</w:t>
      </w:r>
    </w:p>
    <w:p w14:paraId="6CCEE5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package</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.dicom</w:t>
      </w:r>
      <w:proofErr w:type="spellEnd"/>
      <w:r w:rsidRPr="001249C4">
        <w:rPr>
          <w:rFonts w:ascii="Consolas" w:eastAsia="Times New Roman" w:hAnsi="Consolas" w:cs="Courier New"/>
          <w:color w:val="000000"/>
          <w:sz w:val="18"/>
          <w:szCs w:val="18"/>
          <w:bdr w:val="none" w:sz="0" w:space="0" w:color="auto" w:frame="1"/>
          <w:lang w:eastAsia="de-DE"/>
        </w:rPr>
        <w:t>;</w:t>
      </w:r>
    </w:p>
    <w:p w14:paraId="58386EFD" w14:textId="77777777" w:rsidR="001249C4" w:rsidRPr="001249C4" w:rsidRDefault="001249C4">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806B7A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.tansfer.DicomTransferService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4C0500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60CB8FA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.jackson.databind.node.ArrayNode</w:t>
      </w:r>
      <w:proofErr w:type="spellEnd"/>
      <w:r w:rsidRPr="001249C4">
        <w:rPr>
          <w:rFonts w:ascii="Consolas" w:eastAsia="Times New Roman" w:hAnsi="Consolas" w:cs="Courier New"/>
          <w:color w:val="000000"/>
          <w:sz w:val="18"/>
          <w:szCs w:val="18"/>
          <w:bdr w:val="none" w:sz="0" w:space="0" w:color="auto" w:frame="1"/>
          <w:lang w:eastAsia="de-DE"/>
        </w:rPr>
        <w:t>;</w:t>
      </w:r>
    </w:p>
    <w:p w14:paraId="7C5416AB"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.jackson.databind.node.ObjectNode</w:t>
      </w:r>
      <w:proofErr w:type="spellEnd"/>
      <w:r w:rsidRPr="001249C4">
        <w:rPr>
          <w:rFonts w:ascii="Consolas" w:eastAsia="Times New Roman" w:hAnsi="Consolas" w:cs="Courier New"/>
          <w:color w:val="000000"/>
          <w:sz w:val="18"/>
          <w:szCs w:val="18"/>
          <w:bdr w:val="none" w:sz="0" w:space="0" w:color="auto" w:frame="1"/>
          <w:lang w:eastAsia="de-DE"/>
        </w:rPr>
        <w:t>;</w:t>
      </w:r>
    </w:p>
    <w:p w14:paraId="40F6A61E"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com.visustt</w:t>
      </w:r>
      <w:proofErr w:type="gramEnd"/>
      <w:r w:rsidRPr="001249C4">
        <w:rPr>
          <w:rFonts w:ascii="Consolas" w:eastAsia="Times New Roman" w:hAnsi="Consolas" w:cs="Courier New"/>
          <w:color w:val="000000"/>
          <w:sz w:val="18"/>
          <w:szCs w:val="18"/>
          <w:bdr w:val="none" w:sz="0" w:space="0" w:color="auto" w:frame="1"/>
          <w:lang w:eastAsia="de-DE"/>
        </w:rPr>
        <w:t>.dicomTk.CommonDicomException</w:t>
      </w:r>
      <w:proofErr w:type="spellEnd"/>
      <w:r w:rsidRPr="001249C4">
        <w:rPr>
          <w:rFonts w:ascii="Consolas" w:eastAsia="Times New Roman" w:hAnsi="Consolas" w:cs="Courier New"/>
          <w:color w:val="000000"/>
          <w:sz w:val="18"/>
          <w:szCs w:val="18"/>
          <w:bdr w:val="none" w:sz="0" w:space="0" w:color="auto" w:frame="1"/>
          <w:lang w:eastAsia="de-DE"/>
        </w:rPr>
        <w:t>;</w:t>
      </w:r>
    </w:p>
    <w:p w14:paraId="514F9A73"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.logging.log4j.LogManager;</w:t>
      </w:r>
    </w:p>
    <w:p w14:paraId="75E5078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.logging.log4j.Logger;</w:t>
      </w:r>
    </w:p>
    <w:p w14:paraId="6E5F2A32"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.beans.factory.annotation.Autowired</w:t>
      </w:r>
      <w:proofErr w:type="spellEnd"/>
      <w:r w:rsidRPr="001249C4">
        <w:rPr>
          <w:rFonts w:ascii="Consolas" w:eastAsia="Times New Roman" w:hAnsi="Consolas" w:cs="Courier New"/>
          <w:color w:val="000000"/>
          <w:sz w:val="18"/>
          <w:szCs w:val="18"/>
          <w:bdr w:val="none" w:sz="0" w:space="0" w:color="auto" w:frame="1"/>
          <w:lang w:eastAsia="de-DE"/>
        </w:rPr>
        <w:t>;</w:t>
      </w:r>
    </w:p>
    <w:p w14:paraId="53E2C4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.http.HttpStatus</w:t>
      </w:r>
      <w:proofErr w:type="spellEnd"/>
      <w:r w:rsidRPr="001249C4">
        <w:rPr>
          <w:rFonts w:ascii="Consolas" w:eastAsia="Times New Roman" w:hAnsi="Consolas" w:cs="Courier New"/>
          <w:color w:val="000000"/>
          <w:sz w:val="18"/>
          <w:szCs w:val="18"/>
          <w:bdr w:val="none" w:sz="0" w:space="0" w:color="auto" w:frame="1"/>
          <w:lang w:eastAsia="de-DE"/>
        </w:rPr>
        <w:t>;</w:t>
      </w:r>
    </w:p>
    <w:p w14:paraId="3D8A616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.http.ResponseEntity</w:t>
      </w:r>
      <w:proofErr w:type="spellEnd"/>
      <w:r w:rsidRPr="001249C4">
        <w:rPr>
          <w:rFonts w:ascii="Consolas" w:eastAsia="Times New Roman" w:hAnsi="Consolas" w:cs="Courier New"/>
          <w:color w:val="000000"/>
          <w:sz w:val="18"/>
          <w:szCs w:val="18"/>
          <w:bdr w:val="none" w:sz="0" w:space="0" w:color="auto" w:frame="1"/>
          <w:lang w:eastAsia="de-DE"/>
        </w:rPr>
        <w:t>;</w:t>
      </w:r>
    </w:p>
    <w:p w14:paraId="00C88B16"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org.springframework.web.bind</w:t>
      </w:r>
      <w:proofErr w:type="gramEnd"/>
      <w:r w:rsidRPr="001249C4">
        <w:rPr>
          <w:rFonts w:ascii="Consolas" w:eastAsia="Times New Roman" w:hAnsi="Consolas" w:cs="Courier New"/>
          <w:color w:val="000000"/>
          <w:sz w:val="18"/>
          <w:szCs w:val="18"/>
          <w:bdr w:val="none" w:sz="0" w:space="0" w:color="auto" w:frame="1"/>
          <w:lang w:eastAsia="de-DE"/>
        </w:rPr>
        <w:t>.annotation</w:t>
      </w:r>
      <w:proofErr w:type="spellEnd"/>
      <w:r w:rsidRPr="001249C4">
        <w:rPr>
          <w:rFonts w:ascii="Consolas" w:eastAsia="Times New Roman" w:hAnsi="Consolas" w:cs="Courier New"/>
          <w:color w:val="000000"/>
          <w:sz w:val="18"/>
          <w:szCs w:val="18"/>
          <w:bdr w:val="none" w:sz="0" w:space="0" w:color="auto" w:frame="1"/>
          <w:lang w:eastAsia="de-DE"/>
        </w:rPr>
        <w:t>.*;</w:t>
      </w:r>
    </w:p>
    <w:p w14:paraId="288C817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org.springframework.web.multipart</w:t>
      </w:r>
      <w:proofErr w:type="gramEnd"/>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w:t>
      </w:r>
    </w:p>
    <w:p w14:paraId="314F8E18"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40B083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java.io.IOException</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4647383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java.util</w:t>
      </w:r>
      <w:proofErr w:type="gramEnd"/>
      <w:r w:rsidRPr="001249C4">
        <w:rPr>
          <w:rFonts w:ascii="Consolas" w:eastAsia="Times New Roman" w:hAnsi="Consolas" w:cs="Courier New"/>
          <w:color w:val="000000"/>
          <w:sz w:val="18"/>
          <w:szCs w:val="18"/>
          <w:bdr w:val="none" w:sz="0" w:space="0" w:color="auto" w:frame="1"/>
          <w:lang w:eastAsia="de-DE"/>
        </w:rPr>
        <w:t>.List</w:t>
      </w:r>
      <w:proofErr w:type="spellEnd"/>
      <w:r w:rsidRPr="001249C4">
        <w:rPr>
          <w:rFonts w:ascii="Consolas" w:eastAsia="Times New Roman" w:hAnsi="Consolas" w:cs="Courier New"/>
          <w:color w:val="000000"/>
          <w:sz w:val="18"/>
          <w:szCs w:val="18"/>
          <w:bdr w:val="none" w:sz="0" w:space="0" w:color="auto" w:frame="1"/>
          <w:lang w:eastAsia="de-DE"/>
        </w:rPr>
        <w:t>;</w:t>
      </w:r>
    </w:p>
    <w:p w14:paraId="3543FB9B" w14:textId="77777777" w:rsidR="001249C4" w:rsidRPr="001249C4" w:rsidRDefault="001249C4">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C18458C"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1A30D657"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E9B9036"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10F841D6"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1F02568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37BE643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1E167BE7"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F9C0710"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7FC7C8D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2E713D72"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494F07C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77E9E3B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2D294F6"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43A99056"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5B130D7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333C7AB" w14:textId="2735D8DE" w:rsidR="00B01A87" w:rsidRPr="001726BB" w:rsidRDefault="001249C4" w:rsidP="001726BB">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3B7D64D1"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54917606" w14:textId="5D672282" w:rsidR="001249C4" w:rsidRPr="001726BB"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58A3CD43" w14:textId="77777777" w:rsidR="001726BB" w:rsidRPr="001249C4" w:rsidRDefault="001726B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6B69A4A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EDFCBF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7AA1202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125AFB9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47739DA9"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39743E40"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3B84FFA2"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784FB04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42AB07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14C0BE3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414F1169" w14:textId="144C97AE"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115BCE87"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host, </w:t>
      </w:r>
    </w:p>
    <w:p w14:paraId="0A0EBB4E"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23463E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EE929B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31F37169"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635287A2"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02A3E6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1FA996A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4804F083"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008BB0C1"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A088374"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03A7BA7C"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54A9CEA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11697CD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6E77E6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9E8182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67F3132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3331649"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09EADB2B"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1E6C2C9"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CCB5B6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007E7C1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F6AAFD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AE84A70"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0C7C515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184849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8298D9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5D2A27A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353FCD3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6BB0276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5FE42FE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7F8E2537" w14:textId="6417D222" w:rsidR="00B01A87" w:rsidRDefault="00A40765" w:rsidP="00A40765">
      <w:pPr>
        <w:pStyle w:val="Beschriftung"/>
      </w:pPr>
      <w:r>
        <w:t xml:space="preserve">Listing </w:t>
      </w:r>
      <w:r w:rsidR="00000000">
        <w:fldChar w:fldCharType="begin"/>
      </w:r>
      <w:r w:rsidR="00000000">
        <w:instrText xml:space="preserve"> SEQ Listing \* ARABIC </w:instrText>
      </w:r>
      <w:r w:rsidR="00000000">
        <w:fldChar w:fldCharType="separate"/>
      </w:r>
      <w:r w:rsidR="001C674E">
        <w:rPr>
          <w:noProof/>
        </w:rPr>
        <w:t>6</w:t>
      </w:r>
      <w:r w:rsidR="00000000">
        <w:rPr>
          <w:noProof/>
        </w:rPr>
        <w:fldChar w:fldCharType="end"/>
      </w:r>
      <w:r>
        <w:t xml:space="preserve"> </w:t>
      </w:r>
      <w:proofErr w:type="spellStart"/>
      <w:r>
        <w:t>DicomController</w:t>
      </w:r>
      <w:proofErr w:type="spellEnd"/>
      <w:r>
        <w:t xml:space="preserve"> </w:t>
      </w:r>
      <w:r w:rsidRPr="007145DD">
        <w:t>(eigener Code)</w:t>
      </w:r>
    </w:p>
    <w:p w14:paraId="495EED1A" w14:textId="59BAE698" w:rsidR="00B01A87" w:rsidRDefault="00B01A87" w:rsidP="00B01A87"/>
    <w:p w14:paraId="722D417D" w14:textId="4D36444E" w:rsidR="00B01A87" w:rsidRDefault="00B01A87" w:rsidP="00B01A87"/>
    <w:p w14:paraId="35E753C1" w14:textId="0684F0C7" w:rsidR="00B01A87" w:rsidRDefault="00B01A87" w:rsidP="00B01A87"/>
    <w:p w14:paraId="27FCA410" w14:textId="77777777" w:rsidR="00B01A87" w:rsidRPr="00B01A87" w:rsidRDefault="00B01A87" w:rsidP="00B01A87"/>
    <w:p w14:paraId="5180565A" w14:textId="2A03EFDF"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65B15">
        <w:rPr>
          <w:rFonts w:ascii="Consolas" w:eastAsia="Times New Roman" w:hAnsi="Consolas" w:cs="Courier New"/>
          <w:b/>
          <w:bCs/>
          <w:color w:val="006699"/>
          <w:sz w:val="18"/>
          <w:szCs w:val="18"/>
          <w:bdr w:val="none" w:sz="0" w:space="0" w:color="auto" w:frame="1"/>
          <w:lang w:eastAsia="de-DE"/>
        </w:rPr>
        <w:lastRenderedPageBreak/>
        <w:t>public</w:t>
      </w:r>
      <w:proofErr w:type="spellEnd"/>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 xml:space="preserve">Integer </w:t>
      </w:r>
      <w:proofErr w:type="spellStart"/>
      <w:proofErr w:type="gramStart"/>
      <w:r w:rsidRPr="00365B15">
        <w:rPr>
          <w:rFonts w:ascii="Consolas" w:eastAsia="Times New Roman" w:hAnsi="Consolas" w:cs="Courier New"/>
          <w:color w:val="000000"/>
          <w:sz w:val="18"/>
          <w:szCs w:val="18"/>
          <w:bdr w:val="none" w:sz="0" w:space="0" w:color="auto" w:frame="1"/>
          <w:lang w:eastAsia="de-DE"/>
        </w:rPr>
        <w:t>transfer</w:t>
      </w:r>
      <w:proofErr w:type="spellEnd"/>
      <w:r w:rsidRPr="00365B15">
        <w:rPr>
          <w:rFonts w:ascii="Consolas" w:eastAsia="Times New Roman" w:hAnsi="Consolas" w:cs="Courier New"/>
          <w:color w:val="000000"/>
          <w:sz w:val="18"/>
          <w:szCs w:val="18"/>
          <w:bdr w:val="none" w:sz="0" w:space="0" w:color="auto" w:frame="1"/>
          <w:lang w:eastAsia="de-DE"/>
        </w:rPr>
        <w:t>(</w:t>
      </w:r>
      <w:proofErr w:type="gramEnd"/>
    </w:p>
    <w:p w14:paraId="437D980E"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String host, </w:t>
      </w:r>
      <w:proofErr w:type="spellStart"/>
      <w:r w:rsidRPr="00365B15">
        <w:rPr>
          <w:rFonts w:ascii="Consolas" w:eastAsia="Times New Roman" w:hAnsi="Consolas" w:cs="Courier New"/>
          <w:b/>
          <w:bCs/>
          <w:color w:val="006699"/>
          <w:sz w:val="18"/>
          <w:szCs w:val="18"/>
          <w:bdr w:val="none" w:sz="0" w:space="0" w:color="auto" w:frame="1"/>
          <w:lang w:eastAsia="de-DE"/>
        </w:rPr>
        <w:t>int</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port</w:t>
      </w:r>
      <w:proofErr w:type="spellEnd"/>
      <w:r w:rsidRPr="00365B15">
        <w:rPr>
          <w:rFonts w:ascii="Consolas" w:eastAsia="Times New Roman" w:hAnsi="Consolas" w:cs="Courier New"/>
          <w:color w:val="000000"/>
          <w:sz w:val="18"/>
          <w:szCs w:val="18"/>
          <w:bdr w:val="none" w:sz="0" w:space="0" w:color="auto" w:frame="1"/>
          <w:lang w:eastAsia="de-DE"/>
        </w:rPr>
        <w:t xml:space="preserve">, String </w:t>
      </w:r>
      <w:proofErr w:type="spellStart"/>
      <w:r w:rsidRPr="00365B15">
        <w:rPr>
          <w:rFonts w:ascii="Consolas" w:eastAsia="Times New Roman" w:hAnsi="Consolas" w:cs="Courier New"/>
          <w:color w:val="000000"/>
          <w:sz w:val="18"/>
          <w:szCs w:val="18"/>
          <w:bdr w:val="none" w:sz="0" w:space="0" w:color="auto" w:frame="1"/>
          <w:lang w:eastAsia="de-DE"/>
        </w:rPr>
        <w:t>calledAeTitle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b/>
          <w:bCs/>
          <w:color w:val="006699"/>
          <w:sz w:val="18"/>
          <w:szCs w:val="18"/>
          <w:bdr w:val="none" w:sz="0" w:space="0" w:color="auto" w:frame="1"/>
          <w:lang w:eastAsia="de-DE"/>
        </w:rPr>
        <w:t>int</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maxPduSize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65B15">
        <w:rPr>
          <w:rFonts w:ascii="Consolas" w:eastAsia="Times New Roman" w:hAnsi="Consolas" w:cs="Courier New"/>
          <w:b/>
          <w:bCs/>
          <w:color w:val="006699"/>
          <w:sz w:val="18"/>
          <w:szCs w:val="18"/>
          <w:bdr w:val="none" w:sz="0" w:space="0" w:color="auto" w:frame="1"/>
          <w:lang w:eastAsia="de-DE"/>
        </w:rPr>
        <w:t>byte</w:t>
      </w:r>
      <w:proofErr w:type="spellEnd"/>
      <w:r w:rsidRPr="00365B15">
        <w:rPr>
          <w:rFonts w:ascii="Consolas" w:eastAsia="Times New Roman" w:hAnsi="Consolas" w:cs="Courier New"/>
          <w:color w:val="000000"/>
          <w:sz w:val="18"/>
          <w:szCs w:val="18"/>
          <w:bdr w:val="none" w:sz="0" w:space="0" w:color="auto" w:frame="1"/>
          <w:lang w:eastAsia="de-DE"/>
        </w:rPr>
        <w:t>[</w:t>
      </w:r>
      <w:proofErr w:type="gram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p>
    <w:p w14:paraId="443F375D"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throws</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CommonDicomException</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483BC24D"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PacsConnectionFactory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3799E3CF"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proofErr w:type="gramStart"/>
      <w:r w:rsidRPr="00365B15">
        <w:rPr>
          <w:rFonts w:ascii="Consolas" w:eastAsia="Times New Roman" w:hAnsi="Consolas" w:cs="Courier New"/>
          <w:color w:val="000000"/>
          <w:sz w:val="18"/>
          <w:szCs w:val="18"/>
          <w:bdr w:val="none" w:sz="0" w:space="0" w:color="auto" w:frame="1"/>
          <w:lang w:eastAsia="de-DE"/>
        </w:rPr>
        <w:t>PacsConnectionFactory</w:t>
      </w:r>
      <w:proofErr w:type="spellEnd"/>
      <w:r w:rsidRPr="00365B15">
        <w:rPr>
          <w:rFonts w:ascii="Consolas" w:eastAsia="Times New Roman" w:hAnsi="Consolas" w:cs="Courier New"/>
          <w:color w:val="000000"/>
          <w:sz w:val="18"/>
          <w:szCs w:val="18"/>
          <w:bdr w:val="none" w:sz="0" w:space="0" w:color="auto" w:frame="1"/>
          <w:lang w:eastAsia="de-DE"/>
        </w:rPr>
        <w:t>(</w:t>
      </w:r>
      <w:proofErr w:type="gramEnd"/>
      <w:r w:rsidRPr="00365B15">
        <w:rPr>
          <w:rFonts w:ascii="Consolas" w:eastAsia="Times New Roman" w:hAnsi="Consolas" w:cs="Courier New"/>
          <w:color w:val="000000"/>
          <w:sz w:val="18"/>
          <w:szCs w:val="18"/>
          <w:bdr w:val="none" w:sz="0" w:space="0" w:color="auto" w:frame="1"/>
          <w:lang w:eastAsia="de-DE"/>
        </w:rPr>
        <w:t>)</w:t>
      </w:r>
    </w:p>
    <w:p w14:paraId="25C53BE4"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addDestination</w:t>
      </w:r>
      <w:proofErr w:type="spellEnd"/>
      <w:proofErr w:type="gramEnd"/>
      <w:r w:rsidRPr="00365B15">
        <w:rPr>
          <w:rFonts w:ascii="Consolas" w:eastAsia="Times New Roman" w:hAnsi="Consolas" w:cs="Courier New"/>
          <w:color w:val="000000"/>
          <w:sz w:val="18"/>
          <w:szCs w:val="18"/>
          <w:bdr w:val="none" w:sz="0" w:space="0" w:color="auto" w:frame="1"/>
          <w:lang w:eastAsia="de-DE"/>
        </w:rPr>
        <w:t xml:space="preserve">(host, </w:t>
      </w:r>
      <w:proofErr w:type="spellStart"/>
      <w:r w:rsidRPr="00365B15">
        <w:rPr>
          <w:rFonts w:ascii="Consolas" w:eastAsia="Times New Roman" w:hAnsi="Consolas" w:cs="Courier New"/>
          <w:color w:val="000000"/>
          <w:sz w:val="18"/>
          <w:szCs w:val="18"/>
          <w:bdr w:val="none" w:sz="0" w:space="0" w:color="auto" w:frame="1"/>
          <w:lang w:eastAsia="de-DE"/>
        </w:rPr>
        <w:t>port</w:t>
      </w:r>
      <w:proofErr w:type="spellEnd"/>
      <w:r w:rsidRPr="00365B15">
        <w:rPr>
          <w:rFonts w:ascii="Consolas" w:eastAsia="Times New Roman" w:hAnsi="Consolas" w:cs="Courier New"/>
          <w:color w:val="000000"/>
          <w:sz w:val="18"/>
          <w:szCs w:val="18"/>
          <w:bdr w:val="none" w:sz="0" w:space="0" w:color="auto" w:frame="1"/>
          <w:lang w:eastAsia="de-DE"/>
        </w:rPr>
        <w:t>)</w:t>
      </w:r>
    </w:p>
    <w:p w14:paraId="1A975C71"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addDicomSendMetaData</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3BC220E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callingAeTitle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calledAeTitle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maxPduSize</w:t>
      </w:r>
      <w:proofErr w:type="spellEnd"/>
    </w:p>
    <w:p w14:paraId="21746308"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0907F716" w14:textId="77777777" w:rsidR="00365B15" w:rsidRPr="00365B15" w:rsidRDefault="00365B15">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119EBDEB"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LOG.debug</w:t>
      </w:r>
      <w:proofErr w:type="spellEnd"/>
      <w:r w:rsidRPr="00365B15">
        <w:rPr>
          <w:rFonts w:ascii="Consolas" w:eastAsia="Times New Roman" w:hAnsi="Consolas" w:cs="Courier New"/>
          <w:color w:val="000000"/>
          <w:sz w:val="18"/>
          <w:szCs w:val="18"/>
          <w:bdr w:val="none" w:sz="0" w:space="0" w:color="auto" w:frame="1"/>
          <w:lang w:eastAsia="de-DE"/>
        </w:rPr>
        <w:t>(</w:t>
      </w:r>
      <w:r w:rsidRPr="00365B15">
        <w:rPr>
          <w:rFonts w:ascii="Consolas" w:eastAsia="Times New Roman" w:hAnsi="Consolas" w:cs="Courier New"/>
          <w:color w:val="0000FF"/>
          <w:sz w:val="18"/>
          <w:szCs w:val="18"/>
          <w:bdr w:val="none" w:sz="0" w:space="0" w:color="auto" w:frame="1"/>
          <w:lang w:eastAsia="de-DE"/>
        </w:rPr>
        <w:t>"</w:t>
      </w:r>
      <w:proofErr w:type="spellStart"/>
      <w:r w:rsidRPr="00365B15">
        <w:rPr>
          <w:rFonts w:ascii="Consolas" w:eastAsia="Times New Roman" w:hAnsi="Consolas" w:cs="Courier New"/>
          <w:color w:val="0000FF"/>
          <w:sz w:val="18"/>
          <w:szCs w:val="18"/>
          <w:bdr w:val="none" w:sz="0" w:space="0" w:color="auto" w:frame="1"/>
          <w:lang w:eastAsia="de-DE"/>
        </w:rPr>
        <w:t>Beginning</w:t>
      </w:r>
      <w:proofErr w:type="spellEnd"/>
      <w:r w:rsidRPr="00365B15">
        <w:rPr>
          <w:rFonts w:ascii="Consolas" w:eastAsia="Times New Roman" w:hAnsi="Consolas" w:cs="Courier New"/>
          <w:color w:val="0000FF"/>
          <w:sz w:val="18"/>
          <w:szCs w:val="18"/>
          <w:bdr w:val="none" w:sz="0" w:space="0" w:color="auto" w:frame="1"/>
          <w:lang w:eastAsia="de-DE"/>
        </w:rPr>
        <w:t xml:space="preserve"> </w:t>
      </w:r>
      <w:proofErr w:type="spellStart"/>
      <w:r w:rsidRPr="00365B15">
        <w:rPr>
          <w:rFonts w:ascii="Consolas" w:eastAsia="Times New Roman" w:hAnsi="Consolas" w:cs="Courier New"/>
          <w:color w:val="0000FF"/>
          <w:sz w:val="18"/>
          <w:szCs w:val="18"/>
          <w:bdr w:val="none" w:sz="0" w:space="0" w:color="auto" w:frame="1"/>
          <w:lang w:eastAsia="de-DE"/>
        </w:rPr>
        <w:t>transfer</w:t>
      </w:r>
      <w:proofErr w:type="spellEnd"/>
      <w:r w:rsidRPr="00365B15">
        <w:rPr>
          <w:rFonts w:ascii="Consolas" w:eastAsia="Times New Roman" w:hAnsi="Consolas" w:cs="Courier New"/>
          <w:color w:val="0000FF"/>
          <w:sz w:val="18"/>
          <w:szCs w:val="18"/>
          <w:bdr w:val="none" w:sz="0" w:space="0" w:color="auto" w:frame="1"/>
          <w:lang w:eastAsia="de-DE"/>
        </w:rPr>
        <w:t xml:space="preserve"> via </w:t>
      </w:r>
      <w:proofErr w:type="spellStart"/>
      <w:r w:rsidRPr="00365B15">
        <w:rPr>
          <w:rFonts w:ascii="Consolas" w:eastAsia="Times New Roman" w:hAnsi="Consolas" w:cs="Courier New"/>
          <w:color w:val="0000FF"/>
          <w:sz w:val="18"/>
          <w:szCs w:val="18"/>
          <w:bdr w:val="none" w:sz="0" w:space="0" w:color="auto" w:frame="1"/>
          <w:lang w:eastAsia="de-DE"/>
        </w:rPr>
        <w:t>dicom</w:t>
      </w:r>
      <w:proofErr w:type="spellEnd"/>
      <w:r w:rsidRPr="00365B15">
        <w:rPr>
          <w:rFonts w:ascii="Consolas" w:eastAsia="Times New Roman" w:hAnsi="Consolas" w:cs="Courier New"/>
          <w:color w:val="0000FF"/>
          <w:sz w:val="18"/>
          <w:szCs w:val="18"/>
          <w:bdr w:val="none" w:sz="0" w:space="0" w:color="auto" w:frame="1"/>
          <w:lang w:eastAsia="de-DE"/>
        </w:rPr>
        <w:t xml:space="preserve"> send </w:t>
      </w:r>
      <w:proofErr w:type="spellStart"/>
      <w:r w:rsidRPr="00365B15">
        <w:rPr>
          <w:rFonts w:ascii="Consolas" w:eastAsia="Times New Roman" w:hAnsi="Consolas" w:cs="Courier New"/>
          <w:color w:val="0000FF"/>
          <w:sz w:val="18"/>
          <w:szCs w:val="18"/>
          <w:bdr w:val="none" w:sz="0" w:space="0" w:color="auto" w:frame="1"/>
          <w:lang w:eastAsia="de-DE"/>
        </w:rPr>
        <w:t>process</w:t>
      </w:r>
      <w:proofErr w:type="spellEnd"/>
      <w:r w:rsidRPr="00365B15">
        <w:rPr>
          <w:rFonts w:ascii="Consolas" w:eastAsia="Times New Roman" w:hAnsi="Consolas" w:cs="Courier New"/>
          <w:color w:val="0000FF"/>
          <w:sz w:val="18"/>
          <w:szCs w:val="18"/>
          <w:bdr w:val="none" w:sz="0" w:space="0" w:color="auto" w:frame="1"/>
          <w:lang w:eastAsia="de-DE"/>
        </w:rPr>
        <w:t>"</w:t>
      </w:r>
      <w:r w:rsidRPr="00365B15">
        <w:rPr>
          <w:rFonts w:ascii="Consolas" w:eastAsia="Times New Roman" w:hAnsi="Consolas" w:cs="Courier New"/>
          <w:color w:val="000000"/>
          <w:sz w:val="18"/>
          <w:szCs w:val="18"/>
          <w:bdr w:val="none" w:sz="0" w:space="0" w:color="auto" w:frame="1"/>
          <w:lang w:eastAsia="de-DE"/>
        </w:rPr>
        <w:t>);</w:t>
      </w:r>
    </w:p>
    <w:p w14:paraId="11E8995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r w:rsidRPr="00365B15">
        <w:rPr>
          <w:rFonts w:ascii="Consolas" w:eastAsia="Times New Roman" w:hAnsi="Consolas" w:cs="Courier New"/>
          <w:color w:val="000000"/>
          <w:sz w:val="18"/>
          <w:szCs w:val="18"/>
          <w:bdr w:val="none" w:sz="0" w:space="0" w:color="auto" w:frame="1"/>
          <w:lang w:eastAsia="de-DE"/>
        </w:rPr>
        <w:t>);</w:t>
      </w:r>
    </w:p>
    <w:p w14:paraId="234E9411"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Integer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null</w:t>
      </w:r>
      <w:r w:rsidRPr="00365B15">
        <w:rPr>
          <w:rFonts w:ascii="Consolas" w:eastAsia="Times New Roman" w:hAnsi="Consolas" w:cs="Courier New"/>
          <w:color w:val="000000"/>
          <w:sz w:val="18"/>
          <w:szCs w:val="18"/>
          <w:bdr w:val="none" w:sz="0" w:space="0" w:color="auto" w:frame="1"/>
          <w:lang w:eastAsia="de-DE"/>
        </w:rPr>
        <w:t>;</w:t>
      </w:r>
    </w:p>
    <w:p w14:paraId="18930946" w14:textId="77777777" w:rsidR="00365B15" w:rsidRPr="00365B15" w:rsidRDefault="00365B15">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5BD785A4"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try</w:t>
      </w:r>
      <w:proofErr w:type="spellEnd"/>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PacsConnection</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connection</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365B15">
        <w:rPr>
          <w:rFonts w:ascii="Consolas" w:eastAsia="Times New Roman" w:hAnsi="Consolas" w:cs="Courier New"/>
          <w:color w:val="000000"/>
          <w:sz w:val="18"/>
          <w:szCs w:val="18"/>
          <w:bdr w:val="none" w:sz="0" w:space="0" w:color="auto" w:frame="1"/>
          <w:lang w:eastAsia="de-DE"/>
        </w:rPr>
        <w:t>openConnection</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proofErr w:type="gramEnd"/>
      <w:r w:rsidRPr="00365B15">
        <w:rPr>
          <w:rFonts w:ascii="Consolas" w:eastAsia="Times New Roman" w:hAnsi="Consolas" w:cs="Courier New"/>
          <w:color w:val="000000"/>
          <w:sz w:val="18"/>
          <w:szCs w:val="18"/>
          <w:bdr w:val="none" w:sz="0" w:space="0" w:color="auto" w:frame="1"/>
          <w:lang w:eastAsia="de-DE"/>
        </w:rPr>
        <w:t>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w:t>
      </w:r>
    </w:p>
    <w:p w14:paraId="762EBBCB"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connection.connect</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79E74511"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385193CA"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PresentationContext</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selectedPresentationContext</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color w:val="000000"/>
          <w:sz w:val="18"/>
          <w:szCs w:val="18"/>
          <w:bdr w:val="none" w:sz="0" w:space="0" w:color="auto" w:frame="1"/>
          <w:lang w:eastAsia="de-DE"/>
        </w:rPr>
        <w:t>connection</w:t>
      </w:r>
      <w:proofErr w:type="spellEnd"/>
    </w:p>
    <w:p w14:paraId="2C9F748A"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getUser</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7C46A8E5"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.getSelectedPresentationContext</w:t>
      </w:r>
      <w:proofErr w:type="gramEnd"/>
      <w:r w:rsidRPr="00365B15">
        <w:rPr>
          <w:rFonts w:ascii="Consolas" w:eastAsia="Times New Roman" w:hAnsi="Consolas" w:cs="Courier New"/>
          <w:color w:val="000000"/>
          <w:sz w:val="18"/>
          <w:szCs w:val="18"/>
          <w:bdr w:val="none" w:sz="0" w:space="0" w:color="auto" w:frame="1"/>
          <w:lang w:eastAsia="de-DE"/>
        </w:rPr>
        <w:t>();</w:t>
      </w:r>
    </w:p>
    <w:p w14:paraId="3DCA666F"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18C872F0"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proofErr w:type="gram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w:t>
      </w:r>
      <w:proofErr w:type="gramEnd"/>
    </w:p>
    <w:p w14:paraId="5CEE2705"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DimseHandler.getMessageID</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375BCFBF"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getAffectedSOPClass</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w:t>
      </w:r>
    </w:p>
    <w:p w14:paraId="583D9F90"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dicomObject.getDicomElement(BaseDicomTagNames.TAG_sopInstanceUID)</w:t>
      </w:r>
    </w:p>
    <w:p w14:paraId="4F1F3499"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getValueAsString</w:t>
      </w:r>
      <w:proofErr w:type="spellEnd"/>
      <w:proofErr w:type="gramEnd"/>
      <w:r w:rsidRPr="00365B15">
        <w:rPr>
          <w:rFonts w:ascii="Consolas" w:eastAsia="Times New Roman" w:hAnsi="Consolas" w:cs="Courier New"/>
          <w:color w:val="000000"/>
          <w:sz w:val="18"/>
          <w:szCs w:val="18"/>
          <w:bdr w:val="none" w:sz="0" w:space="0" w:color="auto" w:frame="1"/>
          <w:lang w:eastAsia="de-DE"/>
        </w:rPr>
        <w:t>(</w:t>
      </w:r>
      <w:r w:rsidRPr="00365B15">
        <w:rPr>
          <w:rFonts w:ascii="Consolas" w:eastAsia="Times New Roman" w:hAnsi="Consolas" w:cs="Courier New"/>
          <w:color w:val="009900"/>
          <w:sz w:val="18"/>
          <w:szCs w:val="18"/>
          <w:bdr w:val="none" w:sz="0" w:space="0" w:color="auto" w:frame="1"/>
          <w:lang w:eastAsia="de-DE"/>
        </w:rPr>
        <w:t>0</w:t>
      </w:r>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r w:rsidRPr="00365B15">
        <w:rPr>
          <w:rFonts w:ascii="Consolas" w:eastAsia="Times New Roman" w:hAnsi="Consolas" w:cs="Courier New"/>
          <w:color w:val="000000"/>
          <w:sz w:val="18"/>
          <w:szCs w:val="18"/>
          <w:bdr w:val="none" w:sz="0" w:space="0" w:color="auto" w:frame="1"/>
          <w:lang w:eastAsia="de-DE"/>
        </w:rPr>
        <w:t>,</w:t>
      </w:r>
    </w:p>
    <w:p w14:paraId="7B31B0E3"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selectedPresentationContext</w:t>
      </w:r>
      <w:proofErr w:type="spellEnd"/>
    </w:p>
    <w:p w14:paraId="3C5BF677"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2F0B12C4"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56DBB36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CStoreRP</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connection.sendDicomMessage</w:t>
      </w:r>
      <w:proofErr w:type="spellEnd"/>
      <w:proofErr w:type="gram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w:t>
      </w:r>
    </w:p>
    <w:p w14:paraId="457D89B2"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FileMetaHeader.getFileMetaHeaderLenght(data));</w:t>
      </w:r>
    </w:p>
    <w:p w14:paraId="7C185C5C"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color w:val="000000"/>
          <w:sz w:val="18"/>
          <w:szCs w:val="18"/>
          <w:bdr w:val="none" w:sz="0" w:space="0" w:color="auto" w:frame="1"/>
          <w:lang w:eastAsia="de-DE"/>
        </w:rPr>
        <w:t>dicomResponse.getStatus</w:t>
      </w:r>
      <w:proofErr w:type="spellEnd"/>
      <w:r w:rsidRPr="00365B15">
        <w:rPr>
          <w:rFonts w:ascii="Consolas" w:eastAsia="Times New Roman" w:hAnsi="Consolas" w:cs="Courier New"/>
          <w:color w:val="000000"/>
          <w:sz w:val="18"/>
          <w:szCs w:val="18"/>
          <w:bdr w:val="none" w:sz="0" w:space="0" w:color="auto" w:frame="1"/>
          <w:lang w:eastAsia="de-DE"/>
        </w:rPr>
        <w:t>(</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getStatusCode</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4D9C2870"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connection.getUser</w:t>
      </w:r>
      <w:proofErr w:type="spellEnd"/>
      <w:proofErr w:type="gramEnd"/>
      <w:r w:rsidRPr="00365B15">
        <w:rPr>
          <w:rFonts w:ascii="Consolas" w:eastAsia="Times New Roman" w:hAnsi="Consolas" w:cs="Courier New"/>
          <w:color w:val="000000"/>
          <w:sz w:val="18"/>
          <w:szCs w:val="18"/>
          <w:bdr w:val="none" w:sz="0" w:space="0" w:color="auto" w:frame="1"/>
          <w:lang w:eastAsia="de-DE"/>
        </w:rPr>
        <w:t>().release();</w:t>
      </w:r>
    </w:p>
    <w:p w14:paraId="7AC823A1"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catch</w:t>
      </w:r>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CommonDicomException</w:t>
      </w:r>
      <w:proofErr w:type="spellEnd"/>
      <w:r w:rsidRPr="00365B15">
        <w:rPr>
          <w:rFonts w:ascii="Consolas" w:eastAsia="Times New Roman" w:hAnsi="Consolas" w:cs="Courier New"/>
          <w:color w:val="000000"/>
          <w:sz w:val="18"/>
          <w:szCs w:val="18"/>
          <w:bdr w:val="none" w:sz="0" w:space="0" w:color="auto" w:frame="1"/>
          <w:lang w:eastAsia="de-DE"/>
        </w:rPr>
        <w:t xml:space="preserve"> e) {</w:t>
      </w:r>
    </w:p>
    <w:p w14:paraId="6B0BDA9C"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40CE8E14"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catch</w:t>
      </w:r>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NullPointerException</w:t>
      </w:r>
      <w:proofErr w:type="spellEnd"/>
      <w:r w:rsidRPr="00365B15">
        <w:rPr>
          <w:rFonts w:ascii="Consolas" w:eastAsia="Times New Roman" w:hAnsi="Consolas" w:cs="Courier New"/>
          <w:color w:val="000000"/>
          <w:sz w:val="18"/>
          <w:szCs w:val="18"/>
          <w:bdr w:val="none" w:sz="0" w:space="0" w:color="auto" w:frame="1"/>
          <w:lang w:eastAsia="de-DE"/>
        </w:rPr>
        <w:t xml:space="preserve"> e) {</w:t>
      </w:r>
    </w:p>
    <w:p w14:paraId="4F2D7566"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1DFDA59F"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26C776E4"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4D28D029"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5EB28A48" w14:textId="5E724373" w:rsidR="00A40765" w:rsidRDefault="00A40765" w:rsidP="003B10BA">
      <w:pPr>
        <w:pStyle w:val="Beschriftung"/>
      </w:pPr>
      <w:r>
        <w:t xml:space="preserve">Listing </w:t>
      </w:r>
      <w:r w:rsidR="00000000">
        <w:fldChar w:fldCharType="begin"/>
      </w:r>
      <w:r w:rsidR="00000000">
        <w:instrText xml:space="preserve"> SEQ Listing \* ARABIC </w:instrText>
      </w:r>
      <w:r w:rsidR="00000000">
        <w:fldChar w:fldCharType="separate"/>
      </w:r>
      <w:r w:rsidR="001C674E">
        <w:rPr>
          <w:noProof/>
        </w:rPr>
        <w:t>7</w:t>
      </w:r>
      <w:r w:rsidR="00000000">
        <w:rPr>
          <w:noProof/>
        </w:rPr>
        <w:fldChar w:fldCharType="end"/>
      </w:r>
      <w:r>
        <w:t xml:space="preserve"> </w:t>
      </w:r>
      <w:proofErr w:type="spellStart"/>
      <w:r>
        <w:t>transfer</w:t>
      </w:r>
      <w:proofErr w:type="spellEnd"/>
      <w:r>
        <w:t xml:space="preserve"> Methode </w:t>
      </w:r>
      <w:r w:rsidRPr="001611AF">
        <w:t>(</w:t>
      </w:r>
      <w:r>
        <w:t>Unternehmens</w:t>
      </w:r>
      <w:r w:rsidRPr="001611AF">
        <w:t>proprietär)</w:t>
      </w:r>
    </w:p>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169E0735" w14:textId="47872DC9" w:rsidR="00A40765" w:rsidRDefault="00A40765" w:rsidP="00AC60EF">
      <w:pPr>
        <w:rPr>
          <w:lang w:eastAsia="de-DE"/>
        </w:rPr>
      </w:pPr>
    </w:p>
    <w:p w14:paraId="7D73D8A9" w14:textId="77777777" w:rsidR="003B10BA" w:rsidRDefault="003B10BA" w:rsidP="00AC60EF">
      <w:pPr>
        <w:rPr>
          <w:lang w:eastAsia="de-DE"/>
        </w:rPr>
        <w:sectPr w:rsidR="003B10BA" w:rsidSect="003A0109">
          <w:pgSz w:w="11906" w:h="16838"/>
          <w:pgMar w:top="1418" w:right="1134" w:bottom="1418" w:left="1134" w:header="709" w:footer="709" w:gutter="0"/>
          <w:pgNumType w:fmt="upperRoman" w:start="1"/>
          <w:cols w:space="708"/>
          <w:docGrid w:linePitch="360"/>
        </w:sectPr>
      </w:pPr>
    </w:p>
    <w:p w14:paraId="5F430D6B" w14:textId="77777777" w:rsidR="00A52156" w:rsidRDefault="00A52156">
      <w:pPr>
        <w:pStyle w:val="berschrift1"/>
        <w:numPr>
          <w:ilvl w:val="0"/>
          <w:numId w:val="1"/>
        </w:numPr>
      </w:pPr>
      <w:bookmarkStart w:id="3" w:name="_Toc111985968"/>
      <w:r>
        <w:lastRenderedPageBreak/>
        <w:t>Einleitung</w:t>
      </w:r>
      <w:bookmarkEnd w:id="3"/>
    </w:p>
    <w:p w14:paraId="2BB0E0B2" w14:textId="5EB39910" w:rsidR="004F5DE7" w:rsidRDefault="00A52156" w:rsidP="00A52156">
      <w:r>
        <w:t>Im Rahmen der Health IT sind die Anforderungen an Anwendungen weitaus höher als in anderen Bereichen der Informatik.</w:t>
      </w:r>
      <w:r w:rsidR="00E10919">
        <w:t xml:space="preserve"> Computer werden in immer höherem Mase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einer</w:t>
      </w:r>
      <w:r w:rsidR="00910354">
        <w:t xml:space="preserve"> Testsoftware, um die laufende Entwicklung </w:t>
      </w:r>
      <w:r w:rsidR="000E2BFD">
        <w:t>der connect-bridge</w:t>
      </w:r>
      <w:r w:rsidR="00910354">
        <w:t xml:space="preserve"> zu begleiten. Dafür soll eine Webbasierte-GUI erstellt werden. </w:t>
      </w:r>
      <w:r w:rsidR="00E10919">
        <w:t xml:space="preserve">Um der Health IT entsprechend eine qualitativ hochwertige Anwendung zu entwickeln, wird ein Evaluationskriterium benötigt, welches den Ansprüchen für eine Anwendung in </w:t>
      </w:r>
      <w:r w:rsidR="00104338">
        <w:t>diesem</w:t>
      </w:r>
      <w:r w:rsidR="00E10919">
        <w:t xml:space="preserve"> Bereich</w:t>
      </w:r>
      <w:r w:rsidR="00104338">
        <w:t xml:space="preserve"> angemessen ist</w:t>
      </w:r>
      <w:r w:rsidR="00E10919">
        <w:t>.</w:t>
      </w:r>
    </w:p>
    <w:p w14:paraId="64E129CF" w14:textId="1E35CADE" w:rsidR="004F5D04" w:rsidRDefault="00104338" w:rsidP="00A52156">
      <w:r>
        <w:t>Die Basis unserer Evaluation bildet die SQuaRE Reihe</w:t>
      </w:r>
      <w:r w:rsidR="00B6534B">
        <w:t>, welche von der Internationalen Organisation für Standards (ISO) aufgestellt wurden. Die Reihe stellt ein Produktqualitätsmodell für Software vor</w:t>
      </w:r>
      <w:r w:rsidR="005A29E9">
        <w:t xml:space="preserve">, welches aus </w:t>
      </w:r>
      <w:r w:rsidR="00A25D65">
        <w:t>32 Qualitätsmerkmalen besteht.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der wir uns orientieren können, </w:t>
      </w:r>
      <w:r w:rsidR="004F5D04">
        <w:t>wenn es um jegliche Art von Entscheidungen geht, die mit der Planung, Entwicklung und Analyse unserer Anwendung zu tun haben.</w:t>
      </w:r>
      <w:r w:rsidR="005A29E9">
        <w:t xml:space="preserve"> </w:t>
      </w:r>
    </w:p>
    <w:p w14:paraId="7056A337" w14:textId="29370B98" w:rsidR="000F3104" w:rsidRDefault="000F3104" w:rsidP="00A52156">
      <w:r>
        <w:t xml:space="preserve">Die vorliegende Arbeit prüft jedes einzelne Qualitätsmerkmal des Produktqualitätsmodells und erstellt daraus Anforderungen für unsere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 gefasst und betrachtet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4" w:name="_Toc111985969"/>
      <w:r>
        <w:lastRenderedPageBreak/>
        <w:t>Technologie Stack</w:t>
      </w:r>
      <w:bookmarkEnd w:id="4"/>
    </w:p>
    <w:p w14:paraId="64391110" w14:textId="2DDB2E76" w:rsidR="003D4F5E" w:rsidRPr="0062264C" w:rsidRDefault="003D4F5E" w:rsidP="0062264C">
      <w:pPr>
        <w:rPr>
          <w:b/>
        </w:rPr>
      </w:pPr>
      <w:bookmarkStart w:id="5" w:name="_Toc111985970"/>
      <w:r w:rsidRPr="0062264C">
        <w:rPr>
          <w:b/>
        </w:rPr>
        <w:t>DICOM</w:t>
      </w:r>
      <w:bookmarkEnd w:id="5"/>
      <w:r w:rsidRPr="0062264C">
        <w:rPr>
          <w:b/>
        </w:rPr>
        <w:t xml:space="preserve"> </w:t>
      </w:r>
    </w:p>
    <w:p w14:paraId="74D6A0EB" w14:textId="593F97E1" w:rsidR="00FB0DE9" w:rsidRDefault="003D4F5E" w:rsidP="003D4F5E">
      <w:r>
        <w:t>Bei DICOM handelt es sich um einen internationalen Standard zum Senden, Speichern, Abrufen, Drucken, Verarbeiten und Anzeigen medizinischer Bildinformationen.</w:t>
      </w:r>
      <w:r w:rsidR="002D12DA">
        <w:t xml:space="preserve"> DICOM wird von der ISO als </w:t>
      </w:r>
      <w:r w:rsidR="00083B24">
        <w:t xml:space="preserve">eigener </w:t>
      </w:r>
      <w:r w:rsidR="002D12DA">
        <w:t>Standard anerkannt und kann unter ISO 12052 eingesehen werden (dicomstandard.org).</w:t>
      </w:r>
      <w:r w:rsidR="004E0927">
        <w:t xml:space="preserve"> Auf DICOM Dateien sogenannte </w:t>
      </w:r>
      <w:r w:rsidR="004E0927">
        <w:rPr>
          <w:i/>
        </w:rPr>
        <w:t xml:space="preserve">Composite </w:t>
      </w:r>
      <w:proofErr w:type="spellStart"/>
      <w:r w:rsidR="004E0927">
        <w:rPr>
          <w:i/>
        </w:rPr>
        <w:t>Operations</w:t>
      </w:r>
      <w:proofErr w:type="spellEnd"/>
      <w:r w:rsidR="004E0927">
        <w:t xml:space="preserve"> </w:t>
      </w:r>
      <w:r w:rsidR="00956FAF">
        <w:t xml:space="preserve">ausgeführt werden. Beim Ausführen solcher Operationen wird </w:t>
      </w:r>
      <w:r w:rsidR="0062264C">
        <w:t>immer ein Status Code erzeugt, der eine Meldung über den Status der Ausführung enthält. Die für die vorliegende Arbeit relevante Operation ist die C-STORE Operation</w:t>
      </w:r>
      <w:r w:rsidR="00313E2C">
        <w:t>. Mögliche Status Codes, die bei der Übertragung erzeugt werden, können Tabelle 1 entnommen werden.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FB0DE9" w14:paraId="34454E24" w14:textId="77777777" w:rsidTr="00313E2C">
        <w:tblPrEx>
          <w:tblCellMar>
            <w:top w:w="0" w:type="dxa"/>
            <w:bottom w:w="0" w:type="dxa"/>
          </w:tblCellMar>
        </w:tblPrEx>
        <w:trPr>
          <w:trHeight w:val="470"/>
          <w:jc w:val="center"/>
        </w:trPr>
        <w:tc>
          <w:tcPr>
            <w:tcW w:w="0" w:type="auto"/>
            <w:shd w:val="clear" w:color="auto" w:fill="auto"/>
          </w:tcPr>
          <w:p w14:paraId="12F4BC90" w14:textId="1CC6D55C" w:rsidR="00FB0DE9" w:rsidRPr="00FB0DE9" w:rsidRDefault="00FB0DE9">
            <w:pPr>
              <w:spacing w:line="259" w:lineRule="auto"/>
              <w:jc w:val="left"/>
              <w:rPr>
                <w:b/>
              </w:rPr>
            </w:pPr>
            <w:r>
              <w:rPr>
                <w:b/>
              </w:rPr>
              <w:t>Status</w:t>
            </w:r>
          </w:p>
        </w:tc>
        <w:tc>
          <w:tcPr>
            <w:tcW w:w="0" w:type="auto"/>
            <w:shd w:val="clear" w:color="auto" w:fill="auto"/>
          </w:tcPr>
          <w:p w14:paraId="51F293A3" w14:textId="4D5C281E" w:rsidR="00FB0DE9" w:rsidRPr="00FB0DE9" w:rsidRDefault="00FB0DE9">
            <w:pPr>
              <w:spacing w:line="259" w:lineRule="auto"/>
              <w:jc w:val="left"/>
              <w:rPr>
                <w:b/>
              </w:rPr>
            </w:pPr>
            <w:r>
              <w:rPr>
                <w:b/>
              </w:rPr>
              <w:t>Code</w:t>
            </w:r>
          </w:p>
        </w:tc>
        <w:tc>
          <w:tcPr>
            <w:tcW w:w="0" w:type="auto"/>
            <w:shd w:val="clear" w:color="auto" w:fill="auto"/>
          </w:tcPr>
          <w:p w14:paraId="6216BE50" w14:textId="0E47FA67" w:rsidR="00FB0DE9" w:rsidRPr="00FB0DE9" w:rsidRDefault="00FB0DE9">
            <w:pPr>
              <w:spacing w:line="259" w:lineRule="auto"/>
              <w:jc w:val="left"/>
              <w:rPr>
                <w:b/>
              </w:rPr>
            </w:pPr>
            <w:r>
              <w:rPr>
                <w:b/>
              </w:rPr>
              <w:t>Description</w:t>
            </w:r>
          </w:p>
        </w:tc>
      </w:tr>
      <w:tr w:rsidR="00FB0DE9" w14:paraId="3524DDD4" w14:textId="2A26E851" w:rsidTr="00313E2C">
        <w:tblPrEx>
          <w:tblCellMar>
            <w:top w:w="0" w:type="dxa"/>
            <w:bottom w:w="0" w:type="dxa"/>
          </w:tblCellMar>
        </w:tblPrEx>
        <w:trPr>
          <w:trHeight w:val="470"/>
          <w:jc w:val="center"/>
        </w:trPr>
        <w:tc>
          <w:tcPr>
            <w:tcW w:w="0" w:type="auto"/>
            <w:vMerge w:val="restart"/>
            <w:shd w:val="clear" w:color="auto" w:fill="auto"/>
          </w:tcPr>
          <w:p w14:paraId="6C45417F" w14:textId="04931278" w:rsidR="00FB0DE9" w:rsidRDefault="00FB0DE9">
            <w:pPr>
              <w:spacing w:line="259" w:lineRule="auto"/>
              <w:jc w:val="left"/>
            </w:pPr>
            <w:proofErr w:type="spellStart"/>
            <w:r>
              <w:t>Failure</w:t>
            </w:r>
            <w:proofErr w:type="spellEnd"/>
          </w:p>
        </w:tc>
        <w:tc>
          <w:tcPr>
            <w:tcW w:w="0" w:type="auto"/>
            <w:shd w:val="clear" w:color="auto" w:fill="auto"/>
          </w:tcPr>
          <w:p w14:paraId="4EB61E0E" w14:textId="51EEF169" w:rsidR="00FB0DE9" w:rsidRDefault="00FB0DE9">
            <w:pPr>
              <w:spacing w:line="259" w:lineRule="auto"/>
              <w:jc w:val="left"/>
            </w:pPr>
            <w:r>
              <w:t>A7xx</w:t>
            </w:r>
          </w:p>
        </w:tc>
        <w:tc>
          <w:tcPr>
            <w:tcW w:w="0" w:type="auto"/>
            <w:shd w:val="clear" w:color="auto" w:fill="auto"/>
          </w:tcPr>
          <w:p w14:paraId="19FB3A6C" w14:textId="2B9487FF" w:rsidR="00FB0DE9" w:rsidRDefault="00FB0DE9">
            <w:pPr>
              <w:spacing w:line="259" w:lineRule="auto"/>
              <w:jc w:val="left"/>
            </w:pPr>
            <w:proofErr w:type="spellStart"/>
            <w:r>
              <w:t>Refused</w:t>
            </w:r>
            <w:proofErr w:type="spellEnd"/>
            <w:r>
              <w:t xml:space="preserve">: Out </w:t>
            </w:r>
            <w:proofErr w:type="spellStart"/>
            <w:r>
              <w:t>of</w:t>
            </w:r>
            <w:proofErr w:type="spellEnd"/>
            <w:r>
              <w:t xml:space="preserve"> Resources</w:t>
            </w:r>
          </w:p>
        </w:tc>
      </w:tr>
      <w:tr w:rsidR="00FB0DE9" w14:paraId="373A62EA" w14:textId="77777777" w:rsidTr="00313E2C">
        <w:tblPrEx>
          <w:tblCellMar>
            <w:top w:w="0" w:type="dxa"/>
            <w:bottom w:w="0" w:type="dxa"/>
          </w:tblCellMar>
        </w:tblPrEx>
        <w:trPr>
          <w:trHeight w:val="530"/>
          <w:jc w:val="center"/>
        </w:trPr>
        <w:tc>
          <w:tcPr>
            <w:tcW w:w="0" w:type="auto"/>
            <w:vMerge/>
            <w:shd w:val="clear" w:color="auto" w:fill="auto"/>
          </w:tcPr>
          <w:p w14:paraId="6AE7E507" w14:textId="77777777" w:rsidR="00FB0DE9" w:rsidRDefault="00FB0DE9">
            <w:pPr>
              <w:spacing w:line="259" w:lineRule="auto"/>
              <w:jc w:val="left"/>
            </w:pPr>
          </w:p>
        </w:tc>
        <w:tc>
          <w:tcPr>
            <w:tcW w:w="0" w:type="auto"/>
            <w:shd w:val="clear" w:color="auto" w:fill="auto"/>
          </w:tcPr>
          <w:p w14:paraId="5D4A22B2" w14:textId="11AAAE3B" w:rsidR="00FB0DE9" w:rsidRDefault="00FB0DE9">
            <w:pPr>
              <w:spacing w:line="259" w:lineRule="auto"/>
              <w:jc w:val="left"/>
            </w:pPr>
            <w:r>
              <w:t>A9xx</w:t>
            </w:r>
          </w:p>
        </w:tc>
        <w:tc>
          <w:tcPr>
            <w:tcW w:w="0" w:type="auto"/>
            <w:shd w:val="clear" w:color="auto" w:fill="auto"/>
          </w:tcPr>
          <w:p w14:paraId="0021E8E6" w14:textId="23FFC029" w:rsidR="00FB0DE9" w:rsidRDefault="00FB0DE9">
            <w:pPr>
              <w:spacing w:line="259" w:lineRule="auto"/>
              <w:jc w:val="left"/>
            </w:pPr>
            <w:r>
              <w:t>Error: Data Set does not match SOP Class</w:t>
            </w:r>
          </w:p>
        </w:tc>
      </w:tr>
      <w:tr w:rsidR="00FB0DE9" w14:paraId="3571463C" w14:textId="77777777" w:rsidTr="00313E2C">
        <w:tblPrEx>
          <w:tblCellMar>
            <w:top w:w="0" w:type="dxa"/>
            <w:bottom w:w="0" w:type="dxa"/>
          </w:tblCellMar>
        </w:tblPrEx>
        <w:trPr>
          <w:trHeight w:val="530"/>
          <w:jc w:val="center"/>
        </w:trPr>
        <w:tc>
          <w:tcPr>
            <w:tcW w:w="0" w:type="auto"/>
            <w:vMerge/>
            <w:shd w:val="clear" w:color="auto" w:fill="auto"/>
          </w:tcPr>
          <w:p w14:paraId="61B1505C" w14:textId="77777777" w:rsidR="00FB0DE9" w:rsidRDefault="00FB0DE9">
            <w:pPr>
              <w:spacing w:line="259" w:lineRule="auto"/>
              <w:jc w:val="left"/>
            </w:pPr>
          </w:p>
        </w:tc>
        <w:tc>
          <w:tcPr>
            <w:tcW w:w="0" w:type="auto"/>
            <w:shd w:val="clear" w:color="auto" w:fill="auto"/>
          </w:tcPr>
          <w:p w14:paraId="6A64D1AE" w14:textId="6FCC0F77" w:rsidR="00FB0DE9" w:rsidRDefault="00FB0DE9">
            <w:pPr>
              <w:spacing w:line="259" w:lineRule="auto"/>
              <w:jc w:val="left"/>
            </w:pPr>
            <w:proofErr w:type="spellStart"/>
            <w:r>
              <w:t>Cxxx</w:t>
            </w:r>
            <w:proofErr w:type="spellEnd"/>
          </w:p>
        </w:tc>
        <w:tc>
          <w:tcPr>
            <w:tcW w:w="0" w:type="auto"/>
            <w:shd w:val="clear" w:color="auto" w:fill="auto"/>
          </w:tcPr>
          <w:p w14:paraId="38CCEE82" w14:textId="5D3DA338" w:rsidR="00FB0DE9" w:rsidRDefault="00FB0DE9">
            <w:pPr>
              <w:spacing w:line="259" w:lineRule="auto"/>
              <w:jc w:val="left"/>
            </w:pPr>
            <w:r>
              <w:t xml:space="preserve">Error: </w:t>
            </w:r>
            <w:proofErr w:type="spellStart"/>
            <w:r>
              <w:t>Cannot</w:t>
            </w:r>
            <w:proofErr w:type="spellEnd"/>
            <w:r>
              <w:t xml:space="preserve"> </w:t>
            </w:r>
            <w:proofErr w:type="spellStart"/>
            <w:r>
              <w:t>understand</w:t>
            </w:r>
            <w:proofErr w:type="spellEnd"/>
          </w:p>
        </w:tc>
      </w:tr>
      <w:tr w:rsidR="00FB0DE9" w14:paraId="787B3E0E" w14:textId="77777777" w:rsidTr="00313E2C">
        <w:tblPrEx>
          <w:tblCellMar>
            <w:top w:w="0" w:type="dxa"/>
            <w:bottom w:w="0" w:type="dxa"/>
          </w:tblCellMar>
        </w:tblPrEx>
        <w:trPr>
          <w:trHeight w:val="530"/>
          <w:jc w:val="center"/>
        </w:trPr>
        <w:tc>
          <w:tcPr>
            <w:tcW w:w="0" w:type="auto"/>
            <w:vMerge/>
            <w:shd w:val="clear" w:color="auto" w:fill="auto"/>
          </w:tcPr>
          <w:p w14:paraId="5AEDE89D" w14:textId="77777777" w:rsidR="00FB0DE9" w:rsidRDefault="00FB0DE9">
            <w:pPr>
              <w:spacing w:line="259" w:lineRule="auto"/>
              <w:jc w:val="left"/>
            </w:pPr>
          </w:p>
        </w:tc>
        <w:tc>
          <w:tcPr>
            <w:tcW w:w="0" w:type="auto"/>
            <w:shd w:val="clear" w:color="auto" w:fill="auto"/>
          </w:tcPr>
          <w:p w14:paraId="7401A546" w14:textId="2FD18076" w:rsidR="00FB0DE9" w:rsidRDefault="00FB0DE9">
            <w:pPr>
              <w:spacing w:line="259" w:lineRule="auto"/>
              <w:jc w:val="left"/>
            </w:pPr>
            <w:r>
              <w:t>0112</w:t>
            </w:r>
          </w:p>
        </w:tc>
        <w:tc>
          <w:tcPr>
            <w:tcW w:w="0" w:type="auto"/>
            <w:shd w:val="clear" w:color="auto" w:fill="auto"/>
          </w:tcPr>
          <w:p w14:paraId="7E2E7140" w14:textId="6BA496FE" w:rsidR="00FB0DE9" w:rsidRDefault="00FB0DE9">
            <w:pPr>
              <w:spacing w:line="259" w:lineRule="auto"/>
              <w:jc w:val="left"/>
            </w:pPr>
            <w:proofErr w:type="spellStart"/>
            <w:r>
              <w:t>Failed</w:t>
            </w:r>
            <w:proofErr w:type="spellEnd"/>
            <w:r>
              <w:t xml:space="preserve">: SOP Class Not </w:t>
            </w:r>
            <w:proofErr w:type="spellStart"/>
            <w:r>
              <w:t>Supported</w:t>
            </w:r>
            <w:proofErr w:type="spellEnd"/>
          </w:p>
        </w:tc>
      </w:tr>
      <w:tr w:rsidR="00FB0DE9" w14:paraId="4A2088ED" w14:textId="77777777" w:rsidTr="00313E2C">
        <w:tblPrEx>
          <w:tblCellMar>
            <w:top w:w="0" w:type="dxa"/>
            <w:bottom w:w="0" w:type="dxa"/>
          </w:tblCellMar>
        </w:tblPrEx>
        <w:trPr>
          <w:trHeight w:val="440"/>
          <w:jc w:val="center"/>
        </w:trPr>
        <w:tc>
          <w:tcPr>
            <w:tcW w:w="0" w:type="auto"/>
            <w:vMerge/>
            <w:shd w:val="clear" w:color="auto" w:fill="auto"/>
          </w:tcPr>
          <w:p w14:paraId="703A22A3" w14:textId="77777777" w:rsidR="00FB0DE9" w:rsidRDefault="00FB0DE9">
            <w:pPr>
              <w:spacing w:line="259" w:lineRule="auto"/>
              <w:jc w:val="left"/>
            </w:pPr>
          </w:p>
        </w:tc>
        <w:tc>
          <w:tcPr>
            <w:tcW w:w="0" w:type="auto"/>
            <w:shd w:val="clear" w:color="auto" w:fill="auto"/>
          </w:tcPr>
          <w:p w14:paraId="014FAB9F" w14:textId="21417E1B" w:rsidR="00FB0DE9" w:rsidRDefault="00FB0DE9">
            <w:pPr>
              <w:spacing w:line="259" w:lineRule="auto"/>
              <w:jc w:val="left"/>
            </w:pPr>
            <w:r>
              <w:t>0210</w:t>
            </w:r>
          </w:p>
        </w:tc>
        <w:tc>
          <w:tcPr>
            <w:tcW w:w="0" w:type="auto"/>
            <w:shd w:val="clear" w:color="auto" w:fill="auto"/>
          </w:tcPr>
          <w:p w14:paraId="6877B585" w14:textId="337C47FA" w:rsidR="00FB0DE9" w:rsidRDefault="00FB0DE9">
            <w:pPr>
              <w:spacing w:line="259" w:lineRule="auto"/>
              <w:jc w:val="left"/>
            </w:pPr>
            <w:proofErr w:type="spellStart"/>
            <w:r w:rsidRPr="00FB0DE9">
              <w:t>Duplicate</w:t>
            </w:r>
            <w:proofErr w:type="spellEnd"/>
            <w:r w:rsidRPr="00FB0DE9">
              <w:t xml:space="preserve"> </w:t>
            </w:r>
            <w:proofErr w:type="spellStart"/>
            <w:r w:rsidRPr="00FB0DE9">
              <w:t>Invocation</w:t>
            </w:r>
            <w:proofErr w:type="spellEnd"/>
          </w:p>
        </w:tc>
      </w:tr>
      <w:tr w:rsidR="00FB0DE9" w14:paraId="01F50166" w14:textId="77777777" w:rsidTr="00313E2C">
        <w:tblPrEx>
          <w:tblCellMar>
            <w:top w:w="0" w:type="dxa"/>
            <w:bottom w:w="0" w:type="dxa"/>
          </w:tblCellMar>
        </w:tblPrEx>
        <w:trPr>
          <w:trHeight w:val="500"/>
          <w:jc w:val="center"/>
        </w:trPr>
        <w:tc>
          <w:tcPr>
            <w:tcW w:w="0" w:type="auto"/>
            <w:vMerge/>
            <w:shd w:val="clear" w:color="auto" w:fill="auto"/>
          </w:tcPr>
          <w:p w14:paraId="16C7D1CA" w14:textId="77777777" w:rsidR="00FB0DE9" w:rsidRDefault="00FB0DE9">
            <w:pPr>
              <w:spacing w:line="259" w:lineRule="auto"/>
              <w:jc w:val="left"/>
            </w:pPr>
          </w:p>
        </w:tc>
        <w:tc>
          <w:tcPr>
            <w:tcW w:w="0" w:type="auto"/>
            <w:shd w:val="clear" w:color="auto" w:fill="auto"/>
          </w:tcPr>
          <w:p w14:paraId="0AC7E317" w14:textId="0CBE01B7" w:rsidR="00FB0DE9" w:rsidRDefault="00FB0DE9">
            <w:pPr>
              <w:spacing w:line="259" w:lineRule="auto"/>
              <w:jc w:val="left"/>
            </w:pPr>
            <w:r>
              <w:t>0117</w:t>
            </w:r>
          </w:p>
        </w:tc>
        <w:tc>
          <w:tcPr>
            <w:tcW w:w="0" w:type="auto"/>
            <w:shd w:val="clear" w:color="auto" w:fill="auto"/>
          </w:tcPr>
          <w:p w14:paraId="315F9F61" w14:textId="2C026A42" w:rsidR="00FB0DE9" w:rsidRDefault="00FB0DE9">
            <w:pPr>
              <w:spacing w:line="259" w:lineRule="auto"/>
              <w:jc w:val="left"/>
            </w:pPr>
            <w:r>
              <w:t xml:space="preserve">Invalid </w:t>
            </w:r>
            <w:proofErr w:type="spellStart"/>
            <w:r>
              <w:t>Object</w:t>
            </w:r>
            <w:proofErr w:type="spellEnd"/>
            <w:r>
              <w:t xml:space="preserve"> Instance</w:t>
            </w:r>
          </w:p>
        </w:tc>
      </w:tr>
      <w:tr w:rsidR="00FB0DE9" w14:paraId="7F64C23E" w14:textId="77777777" w:rsidTr="00313E2C">
        <w:tblPrEx>
          <w:tblCellMar>
            <w:top w:w="0" w:type="dxa"/>
            <w:bottom w:w="0" w:type="dxa"/>
          </w:tblCellMar>
        </w:tblPrEx>
        <w:trPr>
          <w:trHeight w:val="470"/>
          <w:jc w:val="center"/>
        </w:trPr>
        <w:tc>
          <w:tcPr>
            <w:tcW w:w="0" w:type="auto"/>
            <w:vMerge/>
            <w:shd w:val="clear" w:color="auto" w:fill="auto"/>
          </w:tcPr>
          <w:p w14:paraId="1168E6A5" w14:textId="77777777" w:rsidR="00FB0DE9" w:rsidRDefault="00FB0DE9">
            <w:pPr>
              <w:spacing w:line="259" w:lineRule="auto"/>
              <w:jc w:val="left"/>
            </w:pPr>
          </w:p>
        </w:tc>
        <w:tc>
          <w:tcPr>
            <w:tcW w:w="0" w:type="auto"/>
            <w:shd w:val="clear" w:color="auto" w:fill="auto"/>
          </w:tcPr>
          <w:p w14:paraId="006515B9" w14:textId="282445AE" w:rsidR="00FB0DE9" w:rsidRDefault="00FB0DE9">
            <w:pPr>
              <w:spacing w:line="259" w:lineRule="auto"/>
              <w:jc w:val="left"/>
            </w:pPr>
            <w:r>
              <w:t>0212</w:t>
            </w:r>
          </w:p>
        </w:tc>
        <w:tc>
          <w:tcPr>
            <w:tcW w:w="0" w:type="auto"/>
            <w:shd w:val="clear" w:color="auto" w:fill="auto"/>
          </w:tcPr>
          <w:p w14:paraId="40FEFC26" w14:textId="66616C35" w:rsidR="00FB0DE9" w:rsidRDefault="00FB0DE9">
            <w:pPr>
              <w:spacing w:line="259" w:lineRule="auto"/>
              <w:jc w:val="left"/>
            </w:pPr>
            <w:proofErr w:type="spellStart"/>
            <w:r>
              <w:t>Mistyped</w:t>
            </w:r>
            <w:proofErr w:type="spellEnd"/>
            <w:r>
              <w:t xml:space="preserve"> </w:t>
            </w:r>
            <w:proofErr w:type="spellStart"/>
            <w:r>
              <w:t>argument</w:t>
            </w:r>
            <w:proofErr w:type="spellEnd"/>
          </w:p>
        </w:tc>
      </w:tr>
      <w:tr w:rsidR="00FB0DE9" w14:paraId="5B1730AA" w14:textId="77777777" w:rsidTr="00313E2C">
        <w:tblPrEx>
          <w:tblCellMar>
            <w:top w:w="0" w:type="dxa"/>
            <w:bottom w:w="0" w:type="dxa"/>
          </w:tblCellMar>
        </w:tblPrEx>
        <w:trPr>
          <w:trHeight w:val="530"/>
          <w:jc w:val="center"/>
        </w:trPr>
        <w:tc>
          <w:tcPr>
            <w:tcW w:w="0" w:type="auto"/>
            <w:vMerge/>
            <w:shd w:val="clear" w:color="auto" w:fill="auto"/>
          </w:tcPr>
          <w:p w14:paraId="42D11559" w14:textId="77777777" w:rsidR="00FB0DE9" w:rsidRDefault="00FB0DE9">
            <w:pPr>
              <w:spacing w:line="259" w:lineRule="auto"/>
              <w:jc w:val="left"/>
            </w:pPr>
          </w:p>
        </w:tc>
        <w:tc>
          <w:tcPr>
            <w:tcW w:w="0" w:type="auto"/>
            <w:shd w:val="clear" w:color="auto" w:fill="auto"/>
          </w:tcPr>
          <w:p w14:paraId="6A2CD6CA" w14:textId="7D4C36EC" w:rsidR="00FB0DE9" w:rsidRDefault="00FB0DE9">
            <w:pPr>
              <w:spacing w:line="259" w:lineRule="auto"/>
              <w:jc w:val="left"/>
            </w:pPr>
            <w:r>
              <w:t>0211</w:t>
            </w:r>
          </w:p>
        </w:tc>
        <w:tc>
          <w:tcPr>
            <w:tcW w:w="0" w:type="auto"/>
            <w:shd w:val="clear" w:color="auto" w:fill="auto"/>
          </w:tcPr>
          <w:p w14:paraId="5538ECF5" w14:textId="05039845" w:rsidR="00FB0DE9" w:rsidRDefault="00FB0DE9">
            <w:pPr>
              <w:spacing w:line="259" w:lineRule="auto"/>
              <w:jc w:val="left"/>
            </w:pPr>
            <w:proofErr w:type="spellStart"/>
            <w:r>
              <w:t>Unrecognized</w:t>
            </w:r>
            <w:proofErr w:type="spellEnd"/>
            <w:r>
              <w:t xml:space="preserve"> Operation</w:t>
            </w:r>
          </w:p>
        </w:tc>
      </w:tr>
      <w:tr w:rsidR="00FB0DE9" w14:paraId="31973A9F" w14:textId="77777777" w:rsidTr="00313E2C">
        <w:tblPrEx>
          <w:tblCellMar>
            <w:top w:w="0" w:type="dxa"/>
            <w:bottom w:w="0" w:type="dxa"/>
          </w:tblCellMar>
        </w:tblPrEx>
        <w:trPr>
          <w:trHeight w:val="686"/>
          <w:jc w:val="center"/>
        </w:trPr>
        <w:tc>
          <w:tcPr>
            <w:tcW w:w="0" w:type="auto"/>
            <w:vMerge/>
            <w:shd w:val="clear" w:color="auto" w:fill="auto"/>
          </w:tcPr>
          <w:p w14:paraId="5849E8F1" w14:textId="77777777" w:rsidR="00FB0DE9" w:rsidRDefault="00FB0DE9">
            <w:pPr>
              <w:spacing w:line="259" w:lineRule="auto"/>
              <w:jc w:val="left"/>
            </w:pPr>
          </w:p>
        </w:tc>
        <w:tc>
          <w:tcPr>
            <w:tcW w:w="0" w:type="auto"/>
            <w:shd w:val="clear" w:color="auto" w:fill="auto"/>
          </w:tcPr>
          <w:p w14:paraId="267A4BFB" w14:textId="03A9FAB6" w:rsidR="00FB0DE9" w:rsidRDefault="00FB0DE9">
            <w:pPr>
              <w:spacing w:line="259" w:lineRule="auto"/>
              <w:jc w:val="left"/>
            </w:pPr>
            <w:r>
              <w:t>0124</w:t>
            </w:r>
          </w:p>
        </w:tc>
        <w:tc>
          <w:tcPr>
            <w:tcW w:w="0" w:type="auto"/>
            <w:shd w:val="clear" w:color="auto" w:fill="auto"/>
          </w:tcPr>
          <w:p w14:paraId="3CC19B46" w14:textId="51025AE8" w:rsidR="00FB0DE9" w:rsidRDefault="00FB0DE9">
            <w:pPr>
              <w:spacing w:line="259" w:lineRule="auto"/>
              <w:jc w:val="left"/>
            </w:pPr>
            <w:proofErr w:type="spellStart"/>
            <w:r>
              <w:t>Refused</w:t>
            </w:r>
            <w:proofErr w:type="spellEnd"/>
            <w:r>
              <w:t xml:space="preserve">: Not </w:t>
            </w:r>
            <w:proofErr w:type="spellStart"/>
            <w:r>
              <w:t>Authorized</w:t>
            </w:r>
            <w:proofErr w:type="spellEnd"/>
          </w:p>
        </w:tc>
      </w:tr>
      <w:tr w:rsidR="00FB0DE9" w14:paraId="1E9B60E9" w14:textId="0FC43373" w:rsidTr="00313E2C">
        <w:tblPrEx>
          <w:tblCellMar>
            <w:top w:w="0" w:type="dxa"/>
            <w:bottom w:w="0" w:type="dxa"/>
          </w:tblCellMar>
        </w:tblPrEx>
        <w:trPr>
          <w:trHeight w:val="740"/>
          <w:jc w:val="center"/>
        </w:trPr>
        <w:tc>
          <w:tcPr>
            <w:tcW w:w="0" w:type="auto"/>
            <w:vMerge w:val="restart"/>
            <w:shd w:val="clear" w:color="auto" w:fill="auto"/>
          </w:tcPr>
          <w:p w14:paraId="7D617390" w14:textId="7B4E79AF" w:rsidR="00FB0DE9" w:rsidRDefault="00FB0DE9">
            <w:pPr>
              <w:spacing w:line="259" w:lineRule="auto"/>
              <w:jc w:val="left"/>
            </w:pPr>
            <w:proofErr w:type="spellStart"/>
            <w:r>
              <w:t>Warning</w:t>
            </w:r>
            <w:proofErr w:type="spellEnd"/>
          </w:p>
        </w:tc>
        <w:tc>
          <w:tcPr>
            <w:tcW w:w="0" w:type="auto"/>
            <w:shd w:val="clear" w:color="auto" w:fill="auto"/>
          </w:tcPr>
          <w:p w14:paraId="4A96CECE" w14:textId="7974E3C2" w:rsidR="00FB0DE9" w:rsidRDefault="00FB0DE9">
            <w:pPr>
              <w:spacing w:line="259" w:lineRule="auto"/>
              <w:jc w:val="left"/>
            </w:pPr>
            <w:r>
              <w:t>B000</w:t>
            </w:r>
          </w:p>
        </w:tc>
        <w:tc>
          <w:tcPr>
            <w:tcW w:w="0" w:type="auto"/>
            <w:shd w:val="clear" w:color="auto" w:fill="auto"/>
          </w:tcPr>
          <w:p w14:paraId="693699A4" w14:textId="377812B9" w:rsidR="00FB0DE9" w:rsidRDefault="00FB0DE9">
            <w:pPr>
              <w:spacing w:line="259" w:lineRule="auto"/>
              <w:jc w:val="left"/>
            </w:pPr>
            <w:proofErr w:type="spellStart"/>
            <w:r>
              <w:t>Coercion</w:t>
            </w:r>
            <w:proofErr w:type="spellEnd"/>
            <w:r>
              <w:t xml:space="preserve"> </w:t>
            </w:r>
            <w:proofErr w:type="spellStart"/>
            <w:r>
              <w:t>of</w:t>
            </w:r>
            <w:proofErr w:type="spellEnd"/>
            <w:r>
              <w:t xml:space="preserve"> Data Elements</w:t>
            </w:r>
          </w:p>
        </w:tc>
      </w:tr>
      <w:tr w:rsidR="00FB0DE9" w14:paraId="5F1AF675" w14:textId="77777777" w:rsidTr="00313E2C">
        <w:tblPrEx>
          <w:tblCellMar>
            <w:top w:w="0" w:type="dxa"/>
            <w:bottom w:w="0" w:type="dxa"/>
          </w:tblCellMar>
        </w:tblPrEx>
        <w:trPr>
          <w:trHeight w:val="1190"/>
          <w:jc w:val="center"/>
        </w:trPr>
        <w:tc>
          <w:tcPr>
            <w:tcW w:w="0" w:type="auto"/>
            <w:vMerge/>
            <w:shd w:val="clear" w:color="auto" w:fill="auto"/>
          </w:tcPr>
          <w:p w14:paraId="606898AB" w14:textId="77777777" w:rsidR="00FB0DE9" w:rsidRDefault="00FB0DE9">
            <w:pPr>
              <w:spacing w:line="259" w:lineRule="auto"/>
              <w:jc w:val="left"/>
            </w:pPr>
          </w:p>
        </w:tc>
        <w:tc>
          <w:tcPr>
            <w:tcW w:w="0" w:type="auto"/>
            <w:shd w:val="clear" w:color="auto" w:fill="auto"/>
          </w:tcPr>
          <w:p w14:paraId="27B5BE2D" w14:textId="2C3C1BCA" w:rsidR="00FB0DE9" w:rsidRDefault="00FB0DE9">
            <w:pPr>
              <w:spacing w:line="259" w:lineRule="auto"/>
              <w:jc w:val="left"/>
            </w:pPr>
            <w:r>
              <w:t>B007</w:t>
            </w:r>
          </w:p>
        </w:tc>
        <w:tc>
          <w:tcPr>
            <w:tcW w:w="0" w:type="auto"/>
            <w:shd w:val="clear" w:color="auto" w:fill="auto"/>
          </w:tcPr>
          <w:p w14:paraId="024D86F7" w14:textId="7316B01B" w:rsidR="00FB0DE9" w:rsidRDefault="00FB0DE9">
            <w:pPr>
              <w:spacing w:line="259" w:lineRule="auto"/>
              <w:jc w:val="left"/>
            </w:pPr>
            <w:r>
              <w:t>Data Set does not match SOP Class</w:t>
            </w:r>
          </w:p>
        </w:tc>
      </w:tr>
      <w:tr w:rsidR="00FB0DE9" w14:paraId="54CA12F6" w14:textId="77777777" w:rsidTr="00313E2C">
        <w:tblPrEx>
          <w:tblCellMar>
            <w:top w:w="0" w:type="dxa"/>
            <w:bottom w:w="0" w:type="dxa"/>
          </w:tblCellMar>
        </w:tblPrEx>
        <w:trPr>
          <w:trHeight w:val="1130"/>
          <w:jc w:val="center"/>
        </w:trPr>
        <w:tc>
          <w:tcPr>
            <w:tcW w:w="0" w:type="auto"/>
            <w:vMerge/>
            <w:shd w:val="clear" w:color="auto" w:fill="auto"/>
          </w:tcPr>
          <w:p w14:paraId="607501FB" w14:textId="77777777" w:rsidR="00FB0DE9" w:rsidRDefault="00FB0DE9">
            <w:pPr>
              <w:spacing w:line="259" w:lineRule="auto"/>
              <w:jc w:val="left"/>
            </w:pPr>
          </w:p>
        </w:tc>
        <w:tc>
          <w:tcPr>
            <w:tcW w:w="0" w:type="auto"/>
            <w:shd w:val="clear" w:color="auto" w:fill="auto"/>
          </w:tcPr>
          <w:p w14:paraId="03D9D53A" w14:textId="57E3DE87" w:rsidR="00FB0DE9" w:rsidRDefault="00FB0DE9">
            <w:pPr>
              <w:spacing w:line="259" w:lineRule="auto"/>
              <w:jc w:val="left"/>
            </w:pPr>
            <w:r>
              <w:t>B006</w:t>
            </w:r>
          </w:p>
        </w:tc>
        <w:tc>
          <w:tcPr>
            <w:tcW w:w="0" w:type="auto"/>
            <w:shd w:val="clear" w:color="auto" w:fill="auto"/>
          </w:tcPr>
          <w:p w14:paraId="56D5B9C8" w14:textId="6F462799" w:rsidR="00FB0DE9" w:rsidRDefault="00FB0DE9">
            <w:pPr>
              <w:spacing w:line="259" w:lineRule="auto"/>
              <w:jc w:val="left"/>
            </w:pPr>
            <w:r>
              <w:t xml:space="preserve">Elements </w:t>
            </w:r>
            <w:proofErr w:type="spellStart"/>
            <w:r>
              <w:t>Discarded</w:t>
            </w:r>
            <w:proofErr w:type="spellEnd"/>
          </w:p>
        </w:tc>
      </w:tr>
      <w:tr w:rsidR="00FB0DE9" w14:paraId="392CC59E" w14:textId="0B9220B2" w:rsidTr="00313E2C">
        <w:tblPrEx>
          <w:tblCellMar>
            <w:top w:w="0" w:type="dxa"/>
            <w:bottom w:w="0" w:type="dxa"/>
          </w:tblCellMar>
        </w:tblPrEx>
        <w:trPr>
          <w:trHeight w:val="50"/>
          <w:jc w:val="center"/>
        </w:trPr>
        <w:tc>
          <w:tcPr>
            <w:tcW w:w="0" w:type="auto"/>
            <w:shd w:val="clear" w:color="auto" w:fill="auto"/>
          </w:tcPr>
          <w:p w14:paraId="2FD27DB1" w14:textId="68FA176C" w:rsidR="00FB0DE9" w:rsidRDefault="00FB0DE9">
            <w:pPr>
              <w:spacing w:line="259" w:lineRule="auto"/>
              <w:jc w:val="left"/>
            </w:pPr>
            <w:proofErr w:type="spellStart"/>
            <w:r>
              <w:t>Success</w:t>
            </w:r>
            <w:proofErr w:type="spellEnd"/>
          </w:p>
        </w:tc>
        <w:tc>
          <w:tcPr>
            <w:tcW w:w="0" w:type="auto"/>
            <w:shd w:val="clear" w:color="auto" w:fill="auto"/>
          </w:tcPr>
          <w:p w14:paraId="0EF61E9C" w14:textId="4AAE6AC5" w:rsidR="00FB0DE9" w:rsidRDefault="00FB0DE9">
            <w:pPr>
              <w:spacing w:line="259" w:lineRule="auto"/>
              <w:jc w:val="left"/>
            </w:pPr>
            <w:r>
              <w:t>0000</w:t>
            </w:r>
          </w:p>
        </w:tc>
        <w:tc>
          <w:tcPr>
            <w:tcW w:w="0" w:type="auto"/>
            <w:shd w:val="clear" w:color="auto" w:fill="auto"/>
          </w:tcPr>
          <w:p w14:paraId="7FFD1604" w14:textId="2DCDF7BC" w:rsidR="00FB0DE9" w:rsidRDefault="00FB0DE9" w:rsidP="00313E2C">
            <w:pPr>
              <w:keepNext/>
              <w:spacing w:line="259" w:lineRule="auto"/>
              <w:jc w:val="left"/>
            </w:pPr>
            <w:proofErr w:type="spellStart"/>
            <w:r>
              <w:t>Success</w:t>
            </w:r>
            <w:proofErr w:type="spellEnd"/>
          </w:p>
        </w:tc>
      </w:tr>
    </w:tbl>
    <w:p w14:paraId="6E12B7AB" w14:textId="77777777" w:rsidR="00477A8D" w:rsidRDefault="00477A8D" w:rsidP="00313E2C">
      <w:pPr>
        <w:pStyle w:val="Beschriftung"/>
      </w:pPr>
    </w:p>
    <w:p w14:paraId="4042C6D9" w14:textId="78BCC758" w:rsidR="0062264C" w:rsidRDefault="00313E2C" w:rsidP="00313E2C">
      <w:pPr>
        <w:pStyle w:val="Beschriftung"/>
      </w:pPr>
      <w:r>
        <w:t xml:space="preserve">Tabelle </w:t>
      </w:r>
      <w:r>
        <w:fldChar w:fldCharType="begin"/>
      </w:r>
      <w:r>
        <w:instrText xml:space="preserve"> SEQ Tabelle \* ARABIC </w:instrText>
      </w:r>
      <w:r>
        <w:fldChar w:fldCharType="separate"/>
      </w:r>
      <w:r>
        <w:rPr>
          <w:noProof/>
        </w:rPr>
        <w:t>1</w:t>
      </w:r>
      <w:r>
        <w:fldChar w:fldCharType="end"/>
      </w:r>
      <w:r>
        <w:t xml:space="preserve"> C-STORE Status Codes</w:t>
      </w:r>
    </w:p>
    <w:p w14:paraId="48A38495" w14:textId="0CAE941F" w:rsidR="0062264C" w:rsidRDefault="0062264C" w:rsidP="003D4F5E"/>
    <w:p w14:paraId="1517A041" w14:textId="77777777" w:rsidR="0062264C" w:rsidRPr="004E0927" w:rsidRDefault="0062264C" w:rsidP="003D4F5E"/>
    <w:p w14:paraId="39169E48" w14:textId="4C922B13" w:rsidR="003D4F5E" w:rsidRPr="0062264C" w:rsidRDefault="003D4F5E" w:rsidP="0062264C">
      <w:pPr>
        <w:rPr>
          <w:b/>
        </w:rPr>
      </w:pPr>
      <w:bookmarkStart w:id="6" w:name="_Toc111985971"/>
      <w:r w:rsidRPr="0062264C">
        <w:rPr>
          <w:b/>
        </w:rPr>
        <w:t>connect-bridge</w:t>
      </w:r>
      <w:bookmarkEnd w:id="6"/>
    </w:p>
    <w:p w14:paraId="33C30D4B" w14:textId="0A42300A" w:rsidR="003D4F5E" w:rsidRPr="00CD5F96" w:rsidRDefault="003D4F5E" w:rsidP="003D4F5E">
      <w:r>
        <w:t>Die connect-bridge, ist die von Visus Health IT GmbH entwickelte Anwendung</w:t>
      </w:r>
      <w:r w:rsidR="00083B24">
        <w:t xml:space="preserve"> in Form einer Spring Boot Anwendung</w:t>
      </w:r>
      <w:r w:rsidR="0027275B">
        <w:t>. Ihr</w:t>
      </w:r>
      <w:r>
        <w:t xml:space="preserve"> Zweck</w:t>
      </w:r>
      <w:r w:rsidR="0027275B">
        <w:t xml:space="preserve"> ist</w:t>
      </w:r>
      <w:r>
        <w:t xml:space="preserve"> </w:t>
      </w:r>
      <w:r w:rsidR="00083B24">
        <w:t>die Prüfung und der Transfer von DICOM Daten</w:t>
      </w:r>
      <w:r>
        <w:t xml:space="preserve">. </w:t>
      </w:r>
      <w:r w:rsidR="0027275B">
        <w:t>Die connect-bridge wird</w:t>
      </w:r>
      <w:r w:rsidR="00070E98">
        <w:t xml:space="preserve"> im Produktionsbetrieb</w:t>
      </w:r>
      <w:r w:rsidR="0027275B">
        <w:t xml:space="preserve"> als Windows-Dienst ausgeführt.</w:t>
      </w:r>
    </w:p>
    <w:p w14:paraId="5CE1C79E" w14:textId="604B563A" w:rsidR="003D4F5E" w:rsidRPr="0062264C" w:rsidRDefault="002731DB" w:rsidP="0062264C">
      <w:pPr>
        <w:rPr>
          <w:b/>
        </w:rPr>
      </w:pPr>
      <w:r>
        <w:t xml:space="preserve"> </w:t>
      </w:r>
      <w:bookmarkStart w:id="7" w:name="_Toc111985972"/>
      <w:r w:rsidR="003D4F5E" w:rsidRPr="0062264C">
        <w:rPr>
          <w:b/>
        </w:rPr>
        <w:t>React</w:t>
      </w:r>
      <w:bookmarkEnd w:id="7"/>
      <w:r w:rsidR="003D4F5E" w:rsidRPr="0062264C">
        <w:rPr>
          <w:b/>
        </w:rPr>
        <w:tab/>
      </w:r>
    </w:p>
    <w:p w14:paraId="12E4EC89" w14:textId="178E0401" w:rsidR="002731DB" w:rsidRDefault="003D4F5E" w:rsidP="003D4F5E">
      <w:r>
        <w:t xml:space="preserve">Bei React handelt es sich um eine vom Unternehmen </w:t>
      </w:r>
      <w:proofErr w:type="spellStart"/>
      <w:r>
        <w:t>Meta</w:t>
      </w:r>
      <w:proofErr w:type="spellEnd"/>
      <w:r>
        <w:t xml:space="preserve"> entwickelte JavaScript-Bibliothek zur Erstellung von Webbasierten Benutzeroberflächen </w:t>
      </w:r>
      <w:sdt>
        <w:sdtPr>
          <w:id w:val="938029059"/>
          <w:citation/>
        </w:sdtPr>
        <w:sdtContent>
          <w:r>
            <w:fldChar w:fldCharType="begin"/>
          </w:r>
          <w:r>
            <w:instrText xml:space="preserve">CITATION rea \l 1031 </w:instrText>
          </w:r>
          <w:r>
            <w:fldChar w:fldCharType="separate"/>
          </w:r>
          <w:r>
            <w:rPr>
              <w:noProof/>
            </w:rPr>
            <w:t>(reactjs.org 2022)</w:t>
          </w:r>
          <w:r>
            <w:fldChar w:fldCharType="end"/>
          </w:r>
        </w:sdtContent>
      </w:sdt>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t>TypeScript</w:t>
      </w:r>
      <w:proofErr w:type="spellEnd"/>
      <w:r w:rsidR="00F45D8E">
        <w:t xml:space="preserve"> Variante verwendet.</w:t>
      </w:r>
    </w:p>
    <w:p w14:paraId="0028FA0B" w14:textId="7D3B3F50" w:rsidR="003D4F5E" w:rsidRPr="0062264C" w:rsidRDefault="003D4F5E" w:rsidP="0062264C">
      <w:pPr>
        <w:rPr>
          <w:b/>
        </w:rPr>
      </w:pPr>
      <w:bookmarkStart w:id="8" w:name="_Toc111985973"/>
      <w:r w:rsidRPr="0062264C">
        <w:rPr>
          <w:b/>
        </w:rPr>
        <w:t>Spring Boot</w:t>
      </w:r>
      <w:bookmarkEnd w:id="8"/>
    </w:p>
    <w:p w14:paraId="3F0D18D1" w14:textId="5AF5C74C" w:rsidR="003D4F5E" w:rsidRPr="0090144F" w:rsidRDefault="003D4F5E" w:rsidP="003D4F5E">
      <w:pPr>
        <w:pStyle w:val="Listenabsatz"/>
        <w:ind w:left="0"/>
      </w:pPr>
      <w:r>
        <w:t>Spring Boot ist Teil des Spring Frameworks und bietet Entwickler</w:t>
      </w:r>
      <w:r w:rsidR="004F5D04">
        <w:t>n</w:t>
      </w:r>
      <w:r>
        <w:t xml:space="preserve"> die Möglichkeit einen auf Java basierten Webserver aufzusetzen (spring.io). Das Framework wird als </w:t>
      </w:r>
      <w:proofErr w:type="gramStart"/>
      <w:r>
        <w:t>Backend</w:t>
      </w:r>
      <w:proofErr w:type="gramEnd"/>
      <w:r>
        <w:t xml:space="preserve"> für die Tuschi verwende</w:t>
      </w:r>
      <w:r w:rsidR="00B6534B">
        <w:t>t und bildet die Schnittstelle bei der Kommunikation zwischen dem Benutzer und dem Zielsystem</w:t>
      </w:r>
      <w:r>
        <w:t>.</w:t>
      </w:r>
    </w:p>
    <w:p w14:paraId="747DD2D4" w14:textId="77777777" w:rsidR="003D4F5E" w:rsidRPr="0062264C" w:rsidRDefault="003D4F5E" w:rsidP="0062264C">
      <w:pPr>
        <w:rPr>
          <w:b/>
        </w:rPr>
      </w:pPr>
      <w:bookmarkStart w:id="9" w:name="_Toc111985974"/>
      <w:proofErr w:type="spellStart"/>
      <w:r w:rsidRPr="0062264C">
        <w:rPr>
          <w:b/>
        </w:rPr>
        <w:t>Git</w:t>
      </w:r>
      <w:bookmarkEnd w:id="9"/>
      <w:proofErr w:type="spellEnd"/>
    </w:p>
    <w:p w14:paraId="7B224C14" w14:textId="290E81A5" w:rsidR="003D4F5E" w:rsidRDefault="003D4F5E" w:rsidP="00A52156">
      <w:proofErr w:type="spellStart"/>
      <w:r>
        <w:t>Git</w:t>
      </w:r>
      <w:proofErr w:type="spellEnd"/>
      <w:r>
        <w:t xml:space="preserve"> ist eine kostenlose open source Anwendung, welche für die Versionierung von Projekten verwendet wird, was bedeutet, dass mehrere Entwickler gleichzeitig an dem Projekt arbeiten können (git-scm.com). </w:t>
      </w:r>
    </w:p>
    <w:p w14:paraId="107504C4" w14:textId="512CA10E" w:rsidR="00A52156" w:rsidRDefault="00A52156">
      <w:pPr>
        <w:pStyle w:val="berschrift1"/>
        <w:numPr>
          <w:ilvl w:val="0"/>
          <w:numId w:val="1"/>
        </w:numPr>
      </w:pPr>
      <w:bookmarkStart w:id="10" w:name="_Toc111985975"/>
      <w:r>
        <w:t>Evaluationsmethode</w:t>
      </w:r>
      <w:bookmarkEnd w:id="10"/>
    </w:p>
    <w:p w14:paraId="74449E34" w14:textId="3B76B26C" w:rsidR="00A52156" w:rsidRDefault="006B3DD7" w:rsidP="00A52156">
      <w:r>
        <w:t>Bei Evaluation</w:t>
      </w:r>
      <w:r w:rsidR="00A52156">
        <w:t xml:space="preserve"> handelt es sich nach Balzer um eine Bewertung bzw. Begutachtung von Projekten, Prozessen und Funktionseinheiten. </w:t>
      </w:r>
      <w:sdt>
        <w:sdtPr>
          <w:id w:val="2000996538"/>
          <w:citation/>
        </w:sdtPr>
        <w:sdtContent>
          <w:r w:rsidR="00A52156">
            <w:fldChar w:fldCharType="begin"/>
          </w:r>
          <w:r w:rsidR="00A52156">
            <w:instrText xml:space="preserve"> CITATION Bal99 \l 1031 </w:instrText>
          </w:r>
          <w:r w:rsidR="00A52156">
            <w:fldChar w:fldCharType="separate"/>
          </w:r>
          <w:r w:rsidR="00A52156">
            <w:rPr>
              <w:noProof/>
            </w:rPr>
            <w:t>(Balzer, Frey und Nenniger 1999)</w:t>
          </w:r>
          <w:r w:rsidR="00A52156">
            <w:fldChar w:fldCharType="end"/>
          </w:r>
        </w:sdtContent>
      </w:sdt>
      <w:r w:rsidR="00A52156">
        <w:t>. Das Projekt</w:t>
      </w:r>
      <w:r>
        <w:t xml:space="preserve"> ist</w:t>
      </w:r>
      <w:r w:rsidR="00A52156">
        <w:t xml:space="preserve"> die Entwicklung der Anwendung zum Testen der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A52156">
        <w:t>:</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70719E04" w:rsidR="00A52156" w:rsidRDefault="00A52156" w:rsidP="00A52156">
      <w:r>
        <w:t xml:space="preserve">Die Funktionseinheiten, welche wir betrachten, seien die Ergebnisse dieser Handlungen. </w:t>
      </w:r>
      <w:r w:rsidR="00297DEE">
        <w:t>Im vorliegenden Fall ist</w:t>
      </w:r>
      <w:r>
        <w:t xml:space="preserve"> dies der Programmcode. </w:t>
      </w:r>
    </w:p>
    <w:p w14:paraId="4C908589" w14:textId="58957540"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 xml:space="preserve">die zur </w:t>
      </w:r>
      <w:r w:rsidR="00297DEE">
        <w:lastRenderedPageBreak/>
        <w:t>Bewertung von Software verwendet werden können</w:t>
      </w:r>
      <w:r>
        <w:t xml:space="preserve">. Zum einen das Qualitätsmodell nach McCall. </w:t>
      </w:r>
      <w:r w:rsidRPr="00137F23">
        <w:t>Das Softwarequalitätsmodell nach McCall stammt aus dem Jahre 1977 und ist ein</w:t>
      </w:r>
      <w:r w:rsidRPr="00137F23">
        <w:br/>
        <w:t>dreistufiges Modell, bestehend aus elf Qualitätshauptzielen, den Qualitätsfaktoren, aus 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instrText xml:space="preserve"> CITATION Cla \l 1031 </w:instrText>
          </w:r>
          <w:r>
            <w:fldChar w:fldCharType="separate"/>
          </w:r>
          <w:r>
            <w:rPr>
              <w:noProof/>
            </w:rPr>
            <w:t>(Lange 2010)</w:t>
          </w:r>
          <w:r>
            <w:fldChar w:fldCharType="end"/>
          </w:r>
        </w:sdtContent>
      </w:sdt>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4ED4BFE3" w14:textId="0F397D79" w:rsidR="00A52156"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874DAD">
        <w:t>:</w:t>
      </w:r>
    </w:p>
    <w:p w14:paraId="65A5179B" w14:textId="189A8F8B" w:rsidR="00874DAD" w:rsidRDefault="00874DAD">
      <w:pPr>
        <w:pStyle w:val="Listenabsatz"/>
        <w:numPr>
          <w:ilvl w:val="0"/>
          <w:numId w:val="2"/>
        </w:numPr>
      </w:pPr>
      <w:r>
        <w:t>Funktionale Eignung (Angemessenheit, Korrektheit, Vollständigkeit)</w:t>
      </w:r>
    </w:p>
    <w:p w14:paraId="50854801" w14:textId="2DC09D78" w:rsidR="00874DAD" w:rsidRDefault="00874DAD">
      <w:pPr>
        <w:pStyle w:val="Listenabsatz"/>
        <w:numPr>
          <w:ilvl w:val="0"/>
          <w:numId w:val="2"/>
        </w:numPr>
      </w:pPr>
      <w:r>
        <w:t>Wartbarkeit (Modularität, Modifizierbarkeit, Wiederverwendbarkeit, Analysierbarkeit, Prüfbarkeit)</w:t>
      </w:r>
    </w:p>
    <w:p w14:paraId="766FDC67" w14:textId="39CA76C1" w:rsidR="00874DAD" w:rsidRDefault="00874DAD">
      <w:pPr>
        <w:pStyle w:val="Listenabsatz"/>
        <w:numPr>
          <w:ilvl w:val="0"/>
          <w:numId w:val="2"/>
        </w:numPr>
      </w:pPr>
      <w:r>
        <w:t>Kompatibilität (Koexistenz, Interoperabilität)</w:t>
      </w:r>
    </w:p>
    <w:p w14:paraId="266276CE" w14:textId="5A96A500" w:rsidR="00874DAD" w:rsidRDefault="00874DAD">
      <w:pPr>
        <w:pStyle w:val="Listenabsatz"/>
        <w:numPr>
          <w:ilvl w:val="0"/>
          <w:numId w:val="2"/>
        </w:numPr>
      </w:pPr>
      <w:r>
        <w:t>Benutzbarkeit (Verständlichkeit, Wiedererkennbarkeit, Erlernbarkeit, Bedienbarkeit, Fehlervermeidung, Ästhetik, Barrierefreiheit)</w:t>
      </w:r>
    </w:p>
    <w:p w14:paraId="61F27121" w14:textId="3BC7C3B9" w:rsidR="00874DAD" w:rsidRDefault="00874DAD">
      <w:pPr>
        <w:pStyle w:val="Listenabsatz"/>
        <w:numPr>
          <w:ilvl w:val="0"/>
          <w:numId w:val="2"/>
        </w:numPr>
      </w:pPr>
      <w:r>
        <w:t>Leistungseffizienz (Kapazität, Zeitverhalten, Verbrauchsverhalten)</w:t>
      </w:r>
    </w:p>
    <w:p w14:paraId="016EB90E" w14:textId="7E8F7881" w:rsidR="00874DAD" w:rsidRDefault="00874DAD">
      <w:pPr>
        <w:pStyle w:val="Listenabsatz"/>
        <w:numPr>
          <w:ilvl w:val="0"/>
          <w:numId w:val="2"/>
        </w:numPr>
      </w:pPr>
      <w:r>
        <w:t>Zuverlässigkeit (Reife, Fehlertoleranz, Wiederherstellbarkeit, Verfügbarkeit)</w:t>
      </w:r>
    </w:p>
    <w:p w14:paraId="2B2074F0" w14:textId="766C6066" w:rsidR="00874DAD" w:rsidRDefault="00874DAD">
      <w:pPr>
        <w:pStyle w:val="Listenabsatz"/>
        <w:numPr>
          <w:ilvl w:val="0"/>
          <w:numId w:val="2"/>
        </w:numPr>
      </w:pPr>
      <w:r>
        <w:t>Übertragbarkeit</w:t>
      </w:r>
      <w:r w:rsidR="00656D35">
        <w:t xml:space="preserve"> (Installierbarkeit, Austauschbarkeit, Anpassbarkeit)</w:t>
      </w:r>
    </w:p>
    <w:p w14:paraId="4EBFD42F" w14:textId="3786D57E" w:rsidR="00874DAD" w:rsidRDefault="00874DAD">
      <w:pPr>
        <w:pStyle w:val="Listenabsatz"/>
        <w:numPr>
          <w:ilvl w:val="0"/>
          <w:numId w:val="2"/>
        </w:numPr>
      </w:pPr>
      <w:r>
        <w:t>Sicherheit</w:t>
      </w:r>
      <w:r w:rsidR="00656D35">
        <w:t xml:space="preserve"> (Zurechenbarkeit, Nachweisbarkeit, Authentizität, Vertraulichkeit, Datenintegrität)</w:t>
      </w:r>
    </w:p>
    <w:p w14:paraId="16C6B3DB" w14:textId="3CE1C3EE" w:rsidR="00A52156" w:rsidRPr="00A64FC5" w:rsidRDefault="00A52156" w:rsidP="004838B8">
      <w:r>
        <w:t>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facettenreichere Evaluation unserer Anwendung erlauben. Darüber hinaus bietet der Standard eine Vorlage, die die Anwendung des Modells auf die Realität beschreibt. Wichtig sei hervorzuheben, dass das Modell eher als Richtlinie zu betrachten ist, die der Anwender seinen Bedürfnissen anpassen kann</w:t>
      </w:r>
      <w:r w:rsidR="002D521D">
        <w:t xml:space="preserve"> (ISO 20510)</w:t>
      </w:r>
      <w:r>
        <w:t xml:space="preserve">. </w:t>
      </w:r>
    </w:p>
    <w:p w14:paraId="5FEE9360" w14:textId="1C60E8DD" w:rsidR="00A52156" w:rsidRDefault="00A52156">
      <w:pPr>
        <w:pStyle w:val="berschrift1"/>
        <w:numPr>
          <w:ilvl w:val="1"/>
          <w:numId w:val="1"/>
        </w:numPr>
      </w:pPr>
      <w:r>
        <w:t xml:space="preserve"> </w:t>
      </w:r>
      <w:bookmarkStart w:id="11" w:name="_Toc111985976"/>
      <w:r>
        <w:t xml:space="preserve">Abbildung </w:t>
      </w:r>
      <w:r w:rsidR="008B06CE">
        <w:t>des</w:t>
      </w:r>
      <w:r>
        <w:t xml:space="preserve"> Modelle</w:t>
      </w:r>
      <w:r w:rsidR="008B06CE">
        <w:t>s</w:t>
      </w:r>
      <w:r>
        <w:t xml:space="preserve"> auf die Tuschi</w:t>
      </w:r>
      <w:bookmarkEnd w:id="11"/>
    </w:p>
    <w:p w14:paraId="5E98BA44" w14:textId="27D86BBC" w:rsidR="00A52156" w:rsidRDefault="003603D3" w:rsidP="00A52156">
      <w:r>
        <w:t xml:space="preserve">Wie in Abschnitt 2 bereits erarbeitet, </w:t>
      </w:r>
      <w:r w:rsidR="008B06CE">
        <w:t>kann</w:t>
      </w:r>
      <w:r>
        <w:t xml:space="preserve"> d</w:t>
      </w:r>
      <w:r w:rsidR="008B06CE">
        <w:t>as</w:t>
      </w:r>
      <w:r>
        <w:t xml:space="preserve"> Qualitätsmodel</w:t>
      </w:r>
      <w:r w:rsidR="008B06CE">
        <w:t xml:space="preserve">l </w:t>
      </w:r>
      <w:r>
        <w:t>auf die Bedürfnisse der Nutzer</w:t>
      </w:r>
      <w:r w:rsidR="00AE0484">
        <w:t xml:space="preserve"> der Modelle</w:t>
      </w:r>
      <w:r>
        <w:t xml:space="preserve"> zugeschnitten werden. Nicht alle Qualitätsmerkmale eigenen sich für die Anwendung auf Die Tuschi</w:t>
      </w:r>
      <w:r w:rsidR="00AE0484">
        <w:t xml:space="preserve"> (ISO/IEC 25010).</w:t>
      </w:r>
      <w:r>
        <w:t xml:space="preserve"> </w:t>
      </w:r>
      <w:r w:rsidR="00B206D7">
        <w:t xml:space="preserve">ISO/IEC 25020 der SQuaRE Reihe beschreibt den Prozess zur Sicherstellung eines Qualitätsmerkmals. Demnach werden für alle benötigten Qualitätsmerkmale </w:t>
      </w:r>
      <w:r w:rsidR="00B206D7">
        <w:lastRenderedPageBreak/>
        <w:t>eine oder mehrere Qualitätsmessungen durchgeführt. Dabei kann jede Messung aus einer oder mehreren Messfunktionen bestehen.</w:t>
      </w:r>
      <w:r w:rsidR="00AE0484">
        <w:t xml:space="preserve"> Mögliche Messfunktionen werden hierbei in ISO/IEC 25023 aufgelistet. Aufgrund der Flexibilität der Modelle besteht keine Einschränkung in Hinsicht auf die Erstellung eigener </w:t>
      </w:r>
      <w:r w:rsidR="00346BF0">
        <w:t>Messfunktionen.</w:t>
      </w:r>
      <w:r w:rsidR="00B206D7">
        <w:t xml:space="preserve"> </w:t>
      </w:r>
      <w:r w:rsidR="00764306">
        <w:t>Abschnitt 2.2.1 definier</w:t>
      </w:r>
      <w:r w:rsidR="008B06CE">
        <w:t>t</w:t>
      </w:r>
      <w:r w:rsidR="00764306">
        <w:t xml:space="preserve"> die Qualitätsmerkmale und </w:t>
      </w:r>
      <w:r w:rsidR="008B06CE">
        <w:t>mappt</w:t>
      </w:r>
      <w:r w:rsidR="00764306">
        <w:t xml:space="preserve"> die</w:t>
      </w:r>
      <w:r w:rsidR="00B206D7">
        <w:t xml:space="preserve"> für</w:t>
      </w:r>
      <w:r w:rsidR="00764306">
        <w:t xml:space="preserve"> nötig</w:t>
      </w:r>
      <w:r w:rsidR="00B206D7">
        <w:t xml:space="preserve"> empfundenen</w:t>
      </w:r>
      <w:r w:rsidR="00764306">
        <w:t xml:space="preserve"> Merkmale auf die Tuschi</w:t>
      </w:r>
      <w:r w:rsidR="008B06CE">
        <w:t xml:space="preserve">, um daraus Anforderungen und </w:t>
      </w:r>
      <w:r w:rsidR="00B206D7">
        <w:t>Messungen</w:t>
      </w:r>
      <w:r w:rsidR="008B06CE">
        <w:t xml:space="preserve"> zur Erfüllung dieser Merkmale bereit zu stellen</w:t>
      </w:r>
      <w:r w:rsidR="00764306">
        <w:t>.</w:t>
      </w:r>
      <w:r>
        <w:t xml:space="preserve"> </w:t>
      </w:r>
    </w:p>
    <w:p w14:paraId="34A9DCC8" w14:textId="6CCB53FA" w:rsidR="00D8077B" w:rsidRDefault="00D8077B" w:rsidP="00A52156">
      <w:r>
        <w:t xml:space="preserve">Für einige Anforderungen muss die durchschnittliche Umgebung definiert werden, in der die Tuschi angewendet werden soll, um die Anforderungen an diese Umgebung anzupassen. Daher wird im weiteren Verlauf der Arbeit von </w:t>
      </w:r>
      <w:r w:rsidR="00803A0C">
        <w:t>folgenden Systemparametern des Benutzers ausgegangen:</w:t>
      </w:r>
    </w:p>
    <w:p w14:paraId="3755B3C9" w14:textId="31043870" w:rsidR="00803A0C" w:rsidRDefault="00803A0C" w:rsidP="00A52156">
      <w:r>
        <w:t>Betriebssystem: Windows 10</w:t>
      </w:r>
    </w:p>
    <w:p w14:paraId="4F619E3F" w14:textId="270E45F8" w:rsidR="00803A0C" w:rsidRDefault="00803A0C" w:rsidP="00A52156">
      <w:r>
        <w:t>Arbeitsspeicher: 32GB</w:t>
      </w:r>
    </w:p>
    <w:p w14:paraId="676E52EE" w14:textId="4EE51012" w:rsidR="00803A0C" w:rsidRDefault="00803A0C" w:rsidP="00A52156">
      <w:r>
        <w:t>Prozessor (CPU): Intel Core i7-8750H 2,2 GHz mit 6 Kernen</w:t>
      </w:r>
    </w:p>
    <w:p w14:paraId="53F30871" w14:textId="40D45347" w:rsidR="00803A0C" w:rsidRDefault="00803A0C" w:rsidP="00A52156">
      <w:r>
        <w:t>Grafik</w:t>
      </w:r>
      <w:r w:rsidR="00AA46FF">
        <w:t>karte</w:t>
      </w:r>
      <w:r>
        <w:t>:</w:t>
      </w:r>
      <w:r w:rsidR="007E30BD">
        <w:t xml:space="preserve"> Intel UHD Graphics 630</w:t>
      </w:r>
    </w:p>
    <w:p w14:paraId="2C8BAA1A" w14:textId="624800AD" w:rsidR="00F03E8E" w:rsidRDefault="00F03E8E" w:rsidP="00A52156">
      <w:proofErr w:type="gramStart"/>
      <w:r>
        <w:t>Des weiteren</w:t>
      </w:r>
      <w:proofErr w:type="gramEnd"/>
      <w:r>
        <w:t xml:space="preserve"> soll ein </w:t>
      </w:r>
    </w:p>
    <w:p w14:paraId="59142E5B" w14:textId="0A6F6D30" w:rsidR="005B4B97" w:rsidRDefault="005B4B97" w:rsidP="005B4B97">
      <w:pPr>
        <w:pStyle w:val="berschrift1"/>
        <w:numPr>
          <w:ilvl w:val="1"/>
          <w:numId w:val="1"/>
        </w:numPr>
      </w:pPr>
      <w:bookmarkStart w:id="12" w:name="_Toc111985977"/>
      <w:r>
        <w:t xml:space="preserve"> Erstellung der funktionalen Anforderungen</w:t>
      </w:r>
    </w:p>
    <w:p w14:paraId="2CFE13E1" w14:textId="77777777" w:rsidR="005B4B97" w:rsidRDefault="005B4B97" w:rsidP="005B4B97">
      <w:r>
        <w:t xml:space="preserve">Die funktionalen Anforderungen legen fest, was eine Anwendung machen soll (Suzanne Robertson, James Robertson: </w:t>
      </w:r>
      <w:r>
        <w:rPr>
          <w:rStyle w:val="HTMLZitat"/>
        </w:rPr>
        <w:t xml:space="preserve">Mastering </w:t>
      </w:r>
      <w:proofErr w:type="spellStart"/>
      <w:r>
        <w:rPr>
          <w:rStyle w:val="HTMLZitat"/>
        </w:rPr>
        <w:t>the</w:t>
      </w:r>
      <w:proofErr w:type="spellEnd"/>
      <w:r>
        <w:rPr>
          <w:rStyle w:val="HTMLZitat"/>
        </w:rPr>
        <w:t xml:space="preserve"> </w:t>
      </w:r>
      <w:proofErr w:type="spellStart"/>
      <w:r>
        <w:rPr>
          <w:rStyle w:val="HTMLZitat"/>
        </w:rPr>
        <w:t>Requirements</w:t>
      </w:r>
      <w:proofErr w:type="spellEnd"/>
      <w:r>
        <w:rPr>
          <w:rStyle w:val="HTMLZitat"/>
        </w:rPr>
        <w:t xml:space="preserve"> </w:t>
      </w:r>
      <w:proofErr w:type="spellStart"/>
      <w:r>
        <w:rPr>
          <w:rStyle w:val="HTMLZitat"/>
        </w:rPr>
        <w:t>Process</w:t>
      </w:r>
      <w:proofErr w:type="spellEnd"/>
      <w:r>
        <w:t>. 2. Auflage. Addison-Wesley, Harlow 2006).</w:t>
      </w:r>
    </w:p>
    <w:p w14:paraId="2A4D5DD4" w14:textId="77777777" w:rsidR="005B4B97" w:rsidRDefault="005B4B97" w:rsidP="005B4B97">
      <w:r>
        <w:t>Die funktionalen Anforderungen an die Tuschi, werden vom Unternehmen gestellt:</w:t>
      </w:r>
    </w:p>
    <w:p w14:paraId="7515659B" w14:textId="0F52BE26" w:rsidR="005B4B97" w:rsidRDefault="00F03E8E" w:rsidP="005B4B97">
      <w:pPr>
        <w:pStyle w:val="Listenabsatz"/>
        <w:numPr>
          <w:ilvl w:val="0"/>
          <w:numId w:val="2"/>
        </w:numPr>
      </w:pPr>
      <w:r>
        <w:t xml:space="preserve">FA-1: </w:t>
      </w:r>
      <w:r w:rsidR="005B4B97">
        <w:t>Die Tuschi soll Dateien an die connect-bridge senden können. Die connect-bridge empfängt DICOM Dateien mittels C-Store Befehl.</w:t>
      </w:r>
    </w:p>
    <w:p w14:paraId="61349CF2" w14:textId="66FE3216" w:rsidR="005B4B97" w:rsidRPr="005B4B97" w:rsidRDefault="00F03E8E" w:rsidP="005B4B97">
      <w:pPr>
        <w:pStyle w:val="Listenabsatz"/>
        <w:numPr>
          <w:ilvl w:val="0"/>
          <w:numId w:val="2"/>
        </w:numPr>
      </w:pPr>
      <w:r>
        <w:t xml:space="preserve">FA-2: </w:t>
      </w:r>
      <w:r w:rsidR="005B4B97">
        <w:t xml:space="preserve">Die Rückmeldung über den Verlauf der Übertragung soll dem Benutzer in der Tuschi angezeigt werden. </w:t>
      </w:r>
    </w:p>
    <w:bookmarkEnd w:id="12"/>
    <w:p w14:paraId="71B71A46" w14:textId="1C9E3664" w:rsidR="00A52156" w:rsidRDefault="00F03E8E" w:rsidP="005B4B97">
      <w:pPr>
        <w:pStyle w:val="berschrift1"/>
        <w:numPr>
          <w:ilvl w:val="1"/>
          <w:numId w:val="1"/>
        </w:numPr>
      </w:pPr>
      <w:r>
        <w:t xml:space="preserve"> </w:t>
      </w:r>
      <w:r w:rsidR="005B4B97">
        <w:t>Erstellung der Nichtfunktionalen Anforderungen</w:t>
      </w:r>
    </w:p>
    <w:p w14:paraId="5D014CC2" w14:textId="0C64CF08" w:rsidR="005B4B97" w:rsidRPr="005B4B97" w:rsidRDefault="005B4B97" w:rsidP="005B4B97">
      <w:r>
        <w:t>Nichtfunktionale Anforderungen bilden die Randbedingen für eine Anwendung. Sie beschreiben, wie gut ein System eine Leistung erbringen soll (</w:t>
      </w:r>
      <w:r>
        <w:rPr>
          <w:i/>
          <w:iCs/>
        </w:rPr>
        <w:t>System-Entwicklung in der Wirtschaftsinformatik</w:t>
      </w:r>
      <w:r>
        <w:t xml:space="preserve">: </w:t>
      </w:r>
      <w:proofErr w:type="spellStart"/>
      <w:r>
        <w:t>vdf</w:t>
      </w:r>
      <w:proofErr w:type="spellEnd"/>
      <w:r>
        <w:t xml:space="preserve"> Hochschulverlag AG, 2002</w:t>
      </w:r>
      <w:r>
        <w:t xml:space="preserve">). </w:t>
      </w:r>
      <w:r w:rsidR="00F03E8E">
        <w:t>Im folgenden Teil der Arbeit wird über die Qualitätsmerkmale des Qualitätsmodelles, wie es in ISO 25010 beschrieben wird, gemappt und die Anforderungen an die Randbedingen der Tuschi sollen erstellt werden.</w:t>
      </w:r>
    </w:p>
    <w:p w14:paraId="1877E5BF" w14:textId="77777777" w:rsidR="00A52156" w:rsidRPr="00C2665F" w:rsidRDefault="00A52156" w:rsidP="00A52156">
      <w:r>
        <w:rPr>
          <w:b/>
        </w:rPr>
        <w:t xml:space="preserve">Funktionale Eignung: </w:t>
      </w:r>
      <w:r>
        <w:t>Hauptmerkmal. Grad, in dem ein Produkt oder System Funktionen bereitstellt, die den angegebenen und impliziten Bedürfnissen entsprechen, wenn es unter bestimmten Bedingungen verwendet wird.</w:t>
      </w:r>
    </w:p>
    <w:p w14:paraId="73CA6B15" w14:textId="391209A1" w:rsidR="00874DAD" w:rsidRDefault="00A52156" w:rsidP="00A52156">
      <w:r>
        <w:rPr>
          <w:b/>
        </w:rPr>
        <w:lastRenderedPageBreak/>
        <w:t>Vollständigkeit</w:t>
      </w:r>
      <w:r>
        <w:t xml:space="preserve">: Untermerkmal von </w:t>
      </w:r>
      <w:r w:rsidR="002D521D">
        <w:t>f</w:t>
      </w:r>
      <w:r>
        <w:t>unktionale</w:t>
      </w:r>
      <w:r w:rsidR="002D521D">
        <w:t>r</w:t>
      </w:r>
      <w:r>
        <w:t xml:space="preserve"> Eignung. Grad, in dem der Satz von Funktionen alle spezifizierten Aufgaben und Benutzerziele abdeckt.</w:t>
      </w:r>
    </w:p>
    <w:p w14:paraId="2F7C9360" w14:textId="2A60712A" w:rsidR="00A52156" w:rsidRPr="00C254AD" w:rsidRDefault="003D2267" w:rsidP="00A52156">
      <w:r w:rsidRPr="00C254AD">
        <w:t>Anforderungen</w:t>
      </w:r>
      <w:r w:rsidR="00A52156" w:rsidRPr="00C254AD">
        <w:t>:</w:t>
      </w:r>
    </w:p>
    <w:p w14:paraId="3023ABD7" w14:textId="0AF8EEFE" w:rsidR="00A52156" w:rsidRPr="00C254AD" w:rsidRDefault="00C254AD">
      <w:pPr>
        <w:pStyle w:val="Listenabsatz"/>
        <w:numPr>
          <w:ilvl w:val="0"/>
          <w:numId w:val="2"/>
        </w:numPr>
      </w:pPr>
      <w:r>
        <w:t>Erfüllung der</w:t>
      </w:r>
      <w:r w:rsidR="00B206D7" w:rsidRPr="00C254AD">
        <w:t xml:space="preserve"> Akzeptanzkriterien der User Stories</w:t>
      </w:r>
    </w:p>
    <w:p w14:paraId="71964CD2" w14:textId="77777777" w:rsidR="004838B8" w:rsidRPr="00C254AD" w:rsidRDefault="004838B8" w:rsidP="004838B8">
      <w:r w:rsidRPr="00C254AD">
        <w:t>User Story 1:</w:t>
      </w:r>
    </w:p>
    <w:p w14:paraId="2E0E11B8" w14:textId="1661C3D4" w:rsidR="004838B8" w:rsidRPr="00C254AD" w:rsidRDefault="004838B8" w:rsidP="004838B8">
      <w:r w:rsidRPr="00C254AD">
        <w:t xml:space="preserve">Als Entwickler möchte ich eine oder mehrere Dateien von meiner Festplatte in eine Liste hinzufügen können, um später eine, mehrere oder alle davon an die </w:t>
      </w:r>
      <w:r w:rsidR="001431B2">
        <w:t>connect-bridge</w:t>
      </w:r>
      <w:r w:rsidRPr="00C254AD">
        <w:t xml:space="preserve"> senden zu können.</w:t>
      </w:r>
    </w:p>
    <w:p w14:paraId="6CCA9C61" w14:textId="77777777" w:rsidR="004838B8" w:rsidRPr="00C254AD" w:rsidRDefault="004838B8" w:rsidP="004838B8">
      <w:r w:rsidRPr="00C254AD">
        <w:t>Akzeptanzkriterien:</w:t>
      </w:r>
    </w:p>
    <w:p w14:paraId="33DE1B97" w14:textId="77777777" w:rsidR="004838B8" w:rsidRPr="00C254AD" w:rsidRDefault="004838B8" w:rsidP="004838B8">
      <w:pPr>
        <w:pStyle w:val="Listenabsatz"/>
        <w:numPr>
          <w:ilvl w:val="0"/>
          <w:numId w:val="2"/>
        </w:numPr>
      </w:pPr>
      <w:r w:rsidRPr="00C254AD">
        <w:t>A-1: Es muss keine Prüfung des Dateityps stattfinden, da das Zielsystem falsche Dateien ablehnt.</w:t>
      </w:r>
    </w:p>
    <w:p w14:paraId="6AD54E7D" w14:textId="77777777" w:rsidR="004838B8" w:rsidRPr="00C254AD" w:rsidRDefault="004838B8" w:rsidP="004838B8">
      <w:pPr>
        <w:pStyle w:val="Listenabsatz"/>
        <w:numPr>
          <w:ilvl w:val="0"/>
          <w:numId w:val="2"/>
        </w:numPr>
      </w:pPr>
      <w:r w:rsidRPr="00C254AD">
        <w:t>A-2: Doppelt hinzugefügte Dateien sollen nicht erneut zur Liste hinzugefügt werden.</w:t>
      </w:r>
    </w:p>
    <w:p w14:paraId="1430FB10" w14:textId="77777777" w:rsidR="004838B8" w:rsidRPr="00C254AD" w:rsidRDefault="004838B8" w:rsidP="004838B8">
      <w:pPr>
        <w:pStyle w:val="Listenabsatz"/>
        <w:numPr>
          <w:ilvl w:val="0"/>
          <w:numId w:val="2"/>
        </w:numPr>
      </w:pPr>
      <w:r w:rsidRPr="00C254AD">
        <w:t>A-3: Es soll nur der Dateiname - ohne Pfad - in der Liste angezeigt werden.</w:t>
      </w:r>
    </w:p>
    <w:p w14:paraId="361C4CC9" w14:textId="77777777" w:rsidR="004838B8" w:rsidRPr="00C254AD" w:rsidRDefault="004838B8" w:rsidP="004838B8">
      <w:r w:rsidRPr="00C254AD">
        <w:t>User Story 2:</w:t>
      </w:r>
    </w:p>
    <w:p w14:paraId="76BA88CB" w14:textId="3527821A" w:rsidR="004838B8" w:rsidRPr="00C254AD" w:rsidRDefault="004838B8" w:rsidP="004838B8">
      <w:r w:rsidRPr="00C254AD">
        <w:t xml:space="preserve">Als Entwickler möchte ich eine Datei auswählen und an die </w:t>
      </w:r>
      <w:r w:rsidR="001431B2">
        <w:t>connect-bridge</w:t>
      </w:r>
      <w:r w:rsidR="001431B2" w:rsidRPr="00C254AD">
        <w:t xml:space="preserve"> </w:t>
      </w:r>
      <w:r w:rsidRPr="00C254AD">
        <w:t xml:space="preserve">senden, um die laufende Entwicklung </w:t>
      </w:r>
      <w:r w:rsidR="001431B2">
        <w:t>der</w:t>
      </w:r>
      <w:r w:rsidRPr="00C254AD">
        <w:t xml:space="preserve"> </w:t>
      </w:r>
      <w:r w:rsidR="001431B2">
        <w:t>connect-bridge zu testen.</w:t>
      </w:r>
    </w:p>
    <w:p w14:paraId="6D1EC26A" w14:textId="77777777" w:rsidR="004838B8" w:rsidRPr="00C254AD" w:rsidRDefault="004838B8" w:rsidP="004838B8">
      <w:r w:rsidRPr="00C254AD">
        <w:t>Akzeptanzkriterien:</w:t>
      </w:r>
    </w:p>
    <w:p w14:paraId="50154149" w14:textId="691C3851" w:rsidR="004838B8" w:rsidRPr="00C254AD" w:rsidRDefault="004838B8" w:rsidP="004838B8">
      <w:pPr>
        <w:pStyle w:val="Listenabsatz"/>
        <w:numPr>
          <w:ilvl w:val="0"/>
          <w:numId w:val="2"/>
        </w:numPr>
      </w:pPr>
      <w:r w:rsidRPr="00C254AD">
        <w:t>A-4: Falls das empfangende System (</w:t>
      </w:r>
      <w:r w:rsidR="001431B2">
        <w:t>connect-bridge</w:t>
      </w:r>
      <w:r w:rsidRPr="00C254AD">
        <w:t>) mit einer Fehlermeldung antwortet, möchte ich diese direkt angezeigt bekommen.</w:t>
      </w:r>
    </w:p>
    <w:p w14:paraId="5A767332" w14:textId="77777777" w:rsidR="004838B8" w:rsidRPr="00C254AD" w:rsidRDefault="004838B8" w:rsidP="004838B8">
      <w:pPr>
        <w:pStyle w:val="Listenabsatz"/>
        <w:numPr>
          <w:ilvl w:val="0"/>
          <w:numId w:val="2"/>
        </w:numPr>
      </w:pPr>
      <w:r w:rsidRPr="00C254AD">
        <w:t>A-5: Die Fehlermeldung vom empfangenden System kann 1:1 weitergegeben werden und muss nicht übersetzt werden o.ä.</w:t>
      </w:r>
    </w:p>
    <w:p w14:paraId="0D2E31AA" w14:textId="77777777" w:rsidR="004838B8" w:rsidRPr="00C254AD" w:rsidRDefault="004838B8" w:rsidP="004838B8">
      <w:pPr>
        <w:pStyle w:val="Listenabsatz"/>
        <w:numPr>
          <w:ilvl w:val="0"/>
          <w:numId w:val="2"/>
        </w:numPr>
      </w:pPr>
      <w:r w:rsidRPr="00C254AD">
        <w:t>A-6: Unabhängig von Erfolg oder Fehler, soll die zuletzt ausgewählte Datei ausgewählt und der Fokus auf dem Absenden-Button bleiben, so dass ich die Datei sofort wieder absenden kann.</w:t>
      </w:r>
    </w:p>
    <w:p w14:paraId="4033FAD5" w14:textId="77777777" w:rsidR="004838B8" w:rsidRPr="00C254AD" w:rsidRDefault="004838B8" w:rsidP="004838B8">
      <w:pPr>
        <w:pStyle w:val="Listenabsatz"/>
        <w:numPr>
          <w:ilvl w:val="0"/>
          <w:numId w:val="2"/>
        </w:numPr>
      </w:pPr>
      <w:r w:rsidRPr="00C254AD">
        <w:t>A-7: Im Erfolgsfall soll eine Meldung "OK" erscheinen</w:t>
      </w:r>
    </w:p>
    <w:p w14:paraId="252AA070" w14:textId="77777777" w:rsidR="004838B8" w:rsidRPr="00C254AD" w:rsidRDefault="004838B8" w:rsidP="004838B8">
      <w:r w:rsidRPr="00C254AD">
        <w:t>User Story 3:</w:t>
      </w:r>
    </w:p>
    <w:p w14:paraId="6F59A11B" w14:textId="4FA34CEB" w:rsidR="004838B8" w:rsidRPr="00C254AD" w:rsidRDefault="004838B8" w:rsidP="004838B8">
      <w:r w:rsidRPr="00C254AD">
        <w:t xml:space="preserve">Als Entwickler möchte ich mehrere Dateien auf einmal auswählen können, um sie mit einem Klick nacheinander an die </w:t>
      </w:r>
      <w:r w:rsidR="001431B2">
        <w:t>connect-bridge</w:t>
      </w:r>
      <w:r w:rsidR="001431B2" w:rsidRPr="00C254AD">
        <w:t xml:space="preserve"> </w:t>
      </w:r>
      <w:r w:rsidRPr="00C254AD">
        <w:t>senden zu können.</w:t>
      </w:r>
    </w:p>
    <w:p w14:paraId="5C868065" w14:textId="77777777" w:rsidR="004838B8" w:rsidRPr="00C254AD" w:rsidRDefault="004838B8" w:rsidP="004838B8">
      <w:r w:rsidRPr="00C254AD">
        <w:t>Akzeptanzkriterien:</w:t>
      </w:r>
    </w:p>
    <w:p w14:paraId="2EF878A3" w14:textId="77777777" w:rsidR="004838B8" w:rsidRPr="00C254AD" w:rsidRDefault="004838B8" w:rsidP="004838B8">
      <w:pPr>
        <w:pStyle w:val="Listenabsatz"/>
        <w:numPr>
          <w:ilvl w:val="0"/>
          <w:numId w:val="2"/>
        </w:numPr>
      </w:pPr>
      <w:r w:rsidRPr="00C254AD">
        <w:t>A-8: Funktionalität wie beim einzelnen Senden, aber nur eine Datei auf einmal soll gesendet werden.</w:t>
      </w:r>
    </w:p>
    <w:p w14:paraId="3450639F" w14:textId="1714DC4F" w:rsidR="004838B8" w:rsidRPr="00C254AD" w:rsidRDefault="004838B8" w:rsidP="001431B2">
      <w:pPr>
        <w:pStyle w:val="Listenabsatz"/>
        <w:numPr>
          <w:ilvl w:val="0"/>
          <w:numId w:val="2"/>
        </w:numPr>
      </w:pPr>
      <w:r w:rsidRPr="00C254AD">
        <w:lastRenderedPageBreak/>
        <w:t>A-9: Während eine Übertragung von mehreren Dateien läuft, soll der Button gesperrt sein, damit keine parallelen Übertragungen gestartet werden können.</w:t>
      </w:r>
    </w:p>
    <w:p w14:paraId="73B28C8E" w14:textId="3F2F6AA1" w:rsidR="00B206D7" w:rsidRPr="00C254AD" w:rsidRDefault="00B206D7" w:rsidP="00B206D7">
      <w:r w:rsidRPr="00C254AD">
        <w:t>Messung:</w:t>
      </w:r>
    </w:p>
    <w:p w14:paraId="191A7789" w14:textId="039FF329" w:rsidR="00B206D7" w:rsidRPr="00C254AD" w:rsidRDefault="007C342E" w:rsidP="00B206D7">
      <w:pPr>
        <w:pStyle w:val="Listenabsatz"/>
        <w:numPr>
          <w:ilvl w:val="0"/>
          <w:numId w:val="2"/>
        </w:numPr>
      </w:pPr>
      <w:r>
        <w:t xml:space="preserve">Anteil an spezifizierten Funktionen </w:t>
      </w:r>
      <w:r w:rsidR="00286ACB">
        <w:t>der</w:t>
      </w:r>
      <w:r>
        <w:t xml:space="preserve"> implementiert</w:t>
      </w:r>
      <w:r w:rsidR="00286ACB">
        <w:t xml:space="preserve"> wurde entspricht der</w:t>
      </w:r>
      <w:r>
        <w:t xml:space="preserve"> </w:t>
      </w:r>
      <w:r w:rsidR="00B206D7" w:rsidRPr="00C254AD">
        <w:t xml:space="preserve">Anzahl erfüllter Akzeptanzkriterien </w:t>
      </w:r>
      <w:r w:rsidR="00286ACB">
        <w:t>durch die</w:t>
      </w:r>
      <w:r w:rsidR="00B206D7" w:rsidRPr="00C254AD">
        <w:t xml:space="preserve"> Anzahl vorhandener Akzeptanzkriterien</w:t>
      </w:r>
      <w:r w:rsidR="00286ACB">
        <w:t xml:space="preserve">. Messung entspricht ISO 25023. </w:t>
      </w:r>
    </w:p>
    <w:p w14:paraId="63841718" w14:textId="5E8F1B0E" w:rsidR="00A52156" w:rsidRDefault="00A52156" w:rsidP="00A52156">
      <w:r w:rsidRPr="00DF1E17">
        <w:rPr>
          <w:b/>
        </w:rPr>
        <w:t>Korrektheit</w:t>
      </w:r>
      <w:r>
        <w:t xml:space="preserve">: </w:t>
      </w:r>
      <w:r w:rsidR="002D521D">
        <w:t>Untermerkmal von funktionaler Eignung</w:t>
      </w:r>
      <w:r>
        <w:t>. Untermerkmal von Funktionale Eignung. Grad, in dem ein Produkt oder System die richtigen Ergebnisse mit dem erforderlichen Grad an Präzision liefert.</w:t>
      </w:r>
    </w:p>
    <w:p w14:paraId="4B90BCD4" w14:textId="722EF13C" w:rsidR="00332860" w:rsidRDefault="00332860" w:rsidP="00A52156">
      <w:r>
        <w:t>Anforderungen:</w:t>
      </w:r>
    </w:p>
    <w:p w14:paraId="7C02ED83" w14:textId="56CBED62" w:rsidR="00256976" w:rsidRDefault="00256976" w:rsidP="005C617E">
      <w:pPr>
        <w:pStyle w:val="Listenabsatz"/>
        <w:numPr>
          <w:ilvl w:val="0"/>
          <w:numId w:val="2"/>
        </w:numPr>
      </w:pPr>
      <w:r>
        <w:t>Funktionale Korrektheit wird erreicht, indem Unit-Tests für die Implementierungen der Funktionen geschrieben werden.</w:t>
      </w:r>
      <w:r w:rsidR="00557515">
        <w:t xml:space="preserve"> </w:t>
      </w:r>
      <w:r w:rsidR="00557515">
        <w:t>Da es sich hier um ein Testtool handelt, welches nicht in Kontakt mit Patienten kommt, ist eine Testabdeckung zur Sicherstellung der Funktionalen Korrektheit empfohlen, jedoch nicht zwingend erforderlich.</w:t>
      </w:r>
    </w:p>
    <w:p w14:paraId="1CA7ED07" w14:textId="4D1EA3CA" w:rsidR="005B3920" w:rsidRDefault="005B3920" w:rsidP="005B3920">
      <w:r>
        <w:t>Messung:</w:t>
      </w:r>
    </w:p>
    <w:p w14:paraId="2B7E4D28" w14:textId="1E8BAF35" w:rsidR="005B3920" w:rsidRPr="00256976" w:rsidRDefault="007C342E" w:rsidP="005B3920">
      <w:pPr>
        <w:pStyle w:val="Listenabsatz"/>
        <w:numPr>
          <w:ilvl w:val="0"/>
          <w:numId w:val="2"/>
        </w:numPr>
      </w:pPr>
      <w:r>
        <w:t>Abdeckung des Programmcodes durch Unit-Tests</w:t>
      </w:r>
      <w:r w:rsidR="005B3920">
        <w:t xml:space="preserve">. </w:t>
      </w:r>
      <w:r w:rsidR="00F53BB2">
        <w:t xml:space="preserve">Messung </w:t>
      </w:r>
      <w:r w:rsidR="00286ACB">
        <w:t>entsprechend</w:t>
      </w:r>
      <w:r w:rsidR="00F53BB2">
        <w:t xml:space="preserve"> ISO 25023.</w:t>
      </w:r>
    </w:p>
    <w:p w14:paraId="326AF09B" w14:textId="32E3A69D" w:rsidR="00A52156" w:rsidRDefault="00A52156" w:rsidP="00A52156">
      <w:r w:rsidRPr="006375EB">
        <w:rPr>
          <w:b/>
        </w:rPr>
        <w:t>Angemessenheit</w:t>
      </w:r>
      <w:r>
        <w:t>:</w:t>
      </w:r>
      <w:r>
        <w:rPr>
          <w:b/>
        </w:rPr>
        <w:t xml:space="preserve"> </w:t>
      </w:r>
      <w:r w:rsidR="002D521D">
        <w:t>Untermerkmal von funktionaler Eignung</w:t>
      </w:r>
      <w:r>
        <w:t>. Das Ausmaß, in dem die Funktionen das Erreichen Bestimmter Aufgaben und Ziele erleichtern.</w:t>
      </w:r>
    </w:p>
    <w:p w14:paraId="10D215EB" w14:textId="20DCA976" w:rsidR="00753920" w:rsidRDefault="005B3920" w:rsidP="00930E60">
      <w:r>
        <w:t>Funktionale Angemessenheit wird erreicht</w:t>
      </w:r>
      <w:r w:rsidR="00487CA1">
        <w:t>,</w:t>
      </w:r>
      <w:r>
        <w:t xml:space="preserve"> indem der </w:t>
      </w:r>
      <w:r w:rsidR="00487CA1">
        <w:t>Benutzer die Tuschi in einem möglichst Ressourcen sparenden Kontext nutzen kann</w:t>
      </w:r>
    </w:p>
    <w:p w14:paraId="4B9D2A5F" w14:textId="5CC3CF47"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Materialen wie Speichermedien umfassen.</w:t>
      </w:r>
    </w:p>
    <w:p w14:paraId="676F63F6" w14:textId="7D3F6D3A" w:rsidR="00A52156" w:rsidRDefault="00A52156" w:rsidP="00A52156">
      <w:r>
        <w:rPr>
          <w:b/>
        </w:rPr>
        <w:t>Zeitverhalten</w:t>
      </w:r>
      <w:r>
        <w:t>: Untermerkmal von Leistungseffizienz. Grad, in dem die Reaktions- und Verarbeitungszeiten sowie die Durchsatzraten eines Produkts oder Systems bei der Ausführung seiner Funktionen den Anforderungen entsprechen</w:t>
      </w:r>
      <w:r w:rsidR="003D2267">
        <w:t>.</w:t>
      </w:r>
    </w:p>
    <w:p w14:paraId="3B650D6E" w14:textId="0199BDA6" w:rsidR="00930E60" w:rsidRDefault="00930E60" w:rsidP="00930E60">
      <w:r>
        <w:t>Im Produktionsfall kann es vorkommen, dass DICOM Dateien mehrere Gigabytes groß sind. Ausgehend vom Betriebssystem des Benutzers muss dadurch eine Wartezeit vom Benutzer in Kauf genommen werden. Hierfür kann die Zeit, die der Benutzer auf die Rückmeldung wartet, in drei Klassen aufgeteilt werden [Miller 1968; Card et al. 1991]:</w:t>
      </w:r>
    </w:p>
    <w:p w14:paraId="2EC116D2" w14:textId="77777777" w:rsidR="00930E60" w:rsidRDefault="00930E60" w:rsidP="00930E60">
      <w:pPr>
        <w:pStyle w:val="Listenabsatz"/>
        <w:numPr>
          <w:ilvl w:val="0"/>
          <w:numId w:val="2"/>
        </w:numPr>
      </w:pPr>
      <w:r>
        <w:lastRenderedPageBreak/>
        <w:t>0,1 Sekunden Rückmeldezeit wird vom Benutzer als eine sofortige Ausführung der Aktion empfunden. Der Benutzer benötigt kein spezielles Feedback, dass die Aktion ausgeführt wurde.</w:t>
      </w:r>
    </w:p>
    <w:p w14:paraId="4095324F" w14:textId="77777777" w:rsidR="00930E60" w:rsidRDefault="00930E60" w:rsidP="00930E60">
      <w:pPr>
        <w:pStyle w:val="Listenabsatz"/>
        <w:numPr>
          <w:ilvl w:val="0"/>
          <w:numId w:val="2"/>
        </w:numPr>
      </w:pPr>
      <w:r>
        <w:t>1,0 Sekunden Rückmeldezeit ist das Limit, um beim Benutzer einen klaren Gedankengang aufrecht zu 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610B17B7"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 sich anderen Tätigkeiten zu widmen und braucht deshalb eine Rückmeldung darüber, ob die Aktion ausgeführt wurde.</w:t>
      </w:r>
    </w:p>
    <w:p w14:paraId="35F2B4C6" w14:textId="77777777" w:rsidR="004F1044" w:rsidRDefault="00487CA1" w:rsidP="00A52156">
      <w:r>
        <w:t>Anforderungen:</w:t>
      </w:r>
    </w:p>
    <w:p w14:paraId="3301FD3E" w14:textId="78740F86" w:rsidR="0099690E" w:rsidRDefault="0099690E" w:rsidP="0099690E">
      <w:r>
        <w:t>D</w:t>
      </w:r>
      <w:r w:rsidR="00C75EFC">
        <w:t>a von vornherein weder die Anzahl noch die Größe der Dateien bekannt ist, die der Benutzer mit der Tuschi versenden möchte, kann kein klarer Wert für die Dauer der Übertragung definiert werden</w:t>
      </w:r>
      <w:r w:rsidR="00930E60">
        <w:t>. Dem Benutzer soll unabhängig von der Übertragungsdauer eine Rückmeldung gegeben werden, wenn eine Übertragung beendet wird.</w:t>
      </w:r>
    </w:p>
    <w:p w14:paraId="3C25AB4A" w14:textId="629FBC05"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p>
    <w:p w14:paraId="59CF7730" w14:textId="6B0F90F2" w:rsidR="0044471B" w:rsidRDefault="00A52156" w:rsidP="00F803B2">
      <w:r>
        <w:rPr>
          <w:b/>
        </w:rPr>
        <w:t>Kapazität</w:t>
      </w:r>
      <w:r>
        <w:t>: Untermerkmal von Leistungseffizienz. Grad, in dem die Höchstwerte eines Produkt- oder Systemparameters den Anforderungen entsprechen.</w:t>
      </w:r>
    </w:p>
    <w:p w14:paraId="4ECF2B4A" w14:textId="77777777" w:rsidR="005B251E" w:rsidRDefault="005B251E" w:rsidP="00F803B2">
      <w:r>
        <w:t>DICOM Dateien können mehrere Gigabytes groß sein, wodurch d</w:t>
      </w:r>
      <w:r w:rsidR="00F803B2">
        <w:t xml:space="preserve">ie Tuschi innerhalb eines kurzen Zeitraums </w:t>
      </w:r>
      <w:r>
        <w:t>die Grenzen des Arbeitsspeichers des Nutzers erreichen kann.</w:t>
      </w:r>
    </w:p>
    <w:p w14:paraId="64D4868E" w14:textId="77777777" w:rsidR="005B251E" w:rsidRDefault="005B251E" w:rsidP="00F803B2">
      <w:r>
        <w:t>Anforderungen:</w:t>
      </w:r>
    </w:p>
    <w:p w14:paraId="573C24A9" w14:textId="28E1E554" w:rsidR="00F803B2" w:rsidRDefault="006347C6" w:rsidP="005B251E">
      <w:r>
        <w:t>Beim Senden der DICOM Daten soll sichergestellt werden, dass die Tusch</w:t>
      </w:r>
      <w:r w:rsidR="00D82A55">
        <w:t>i</w:t>
      </w:r>
      <w:r>
        <w:t xml:space="preserve"> nicht </w:t>
      </w:r>
      <w:r w:rsidR="00D82A55">
        <w:t>aufgrund mangelnden Arbeitsspeichers</w:t>
      </w:r>
      <w:r>
        <w:t xml:space="preserve"> </w:t>
      </w:r>
      <w:r w:rsidR="00D82A55">
        <w:t>a</w:t>
      </w:r>
      <w:r>
        <w:t>bstürzt</w:t>
      </w:r>
      <w:r w:rsidR="00D82A55">
        <w:t>.</w:t>
      </w:r>
      <w:r>
        <w:t xml:space="preserve"> </w:t>
      </w:r>
    </w:p>
    <w:p w14:paraId="25DF074A" w14:textId="09E0BAA4" w:rsidR="00B00B88" w:rsidRDefault="00B00B88" w:rsidP="00B00B88">
      <w:r>
        <w:t>User Story 4:</w:t>
      </w:r>
    </w:p>
    <w:p w14:paraId="0D64E1E6" w14:textId="7F7B92E0" w:rsidR="00B00B88" w:rsidRDefault="00B00B88" w:rsidP="00B00B88">
      <w:r>
        <w:t>Als Entwickler möchte ich sicher sein, dass keine zu großen Dateien an die connect-bridge gesendet werden können, um einen Absturz der Tuschi zu verhindern.</w:t>
      </w:r>
    </w:p>
    <w:p w14:paraId="42BE8E04" w14:textId="3A5892D9" w:rsidR="00B00B88" w:rsidRDefault="00B00B88" w:rsidP="00B00B88">
      <w:r>
        <w:t>Akzeptanzkriterien:</w:t>
      </w:r>
    </w:p>
    <w:p w14:paraId="73066F69" w14:textId="3EA0534E" w:rsidR="00B00B88" w:rsidRDefault="00B00B88" w:rsidP="00B00B88">
      <w:pPr>
        <w:pStyle w:val="Listenabsatz"/>
        <w:numPr>
          <w:ilvl w:val="0"/>
          <w:numId w:val="2"/>
        </w:numPr>
      </w:pPr>
      <w:r>
        <w:t>A-10</w:t>
      </w:r>
      <w:r w:rsidR="00D85062">
        <w:t xml:space="preserve">: Die maximale Dateigroße, die der Benutzer auswählen </w:t>
      </w:r>
      <w:r w:rsidR="00930E60">
        <w:t>darf,</w:t>
      </w:r>
      <w:r w:rsidR="00D85062">
        <w:t xml:space="preserve"> beträgt </w:t>
      </w:r>
      <w:r w:rsidR="007107B4">
        <w:t>den errechneten maximalen Betrag.</w:t>
      </w:r>
    </w:p>
    <w:p w14:paraId="1449CC10" w14:textId="4BF86525" w:rsidR="00D85062" w:rsidRDefault="00A52156" w:rsidP="00A52156">
      <w:r>
        <w:rPr>
          <w:b/>
        </w:rPr>
        <w:lastRenderedPageBreak/>
        <w:t>Kompatibilität</w:t>
      </w:r>
      <w:r>
        <w:t>: Hauptmerkmal. Grad, in dem ein Produkt, System oder Bauteil Informationen mit anderen Produkten, Systemen oder Bauteilen austauschen und/oder seine erforderlichen Funktionen ausführen kann, während es dieselbe Hardware- oder Softwareumgebung nutzt.</w:t>
      </w:r>
    </w:p>
    <w:p w14:paraId="0A6A0C5F" w14:textId="520CF5B9"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p>
    <w:p w14:paraId="0315E48C" w14:textId="6003558C" w:rsidR="0051034E" w:rsidRDefault="00BD695E" w:rsidP="00A52156">
      <w:r>
        <w:t>Der Benutzer führt</w:t>
      </w:r>
      <w:r w:rsidR="0051034E">
        <w:t xml:space="preserve"> auf seinem System auch</w:t>
      </w:r>
      <w:r>
        <w:t xml:space="preserve"> andere Anwendungen aus</w:t>
      </w:r>
      <w:r w:rsidR="0051034E">
        <w:t>. Diese Anwendungen teilen alle die gleichen Systemressourcen wie die Tuschi.</w:t>
      </w:r>
      <w:r>
        <w:t xml:space="preserve"> </w:t>
      </w:r>
      <w:r w:rsidR="0051034E">
        <w:t>T</w:t>
      </w:r>
      <w:r>
        <w:t xml:space="preserve">rotz </w:t>
      </w:r>
      <w:r w:rsidR="0051034E">
        <w:t>Benutzung</w:t>
      </w:r>
      <w:r>
        <w:t xml:space="preserve"> der Tuschi </w:t>
      </w:r>
      <w:r w:rsidR="0051034E">
        <w:t xml:space="preserve">sollen alle anderen Anwendungen </w:t>
      </w:r>
      <w:r>
        <w:t xml:space="preserve">ihren gewohnten Betrieb fortsetzen </w:t>
      </w:r>
      <w:r w:rsidR="0051034E">
        <w:t xml:space="preserve">können. </w:t>
      </w:r>
    </w:p>
    <w:p w14:paraId="563B8ECD" w14:textId="5FA76F29" w:rsidR="00695E31" w:rsidRDefault="00695E31" w:rsidP="00A52156">
      <w:r>
        <w:t>Anforderungen:</w:t>
      </w:r>
    </w:p>
    <w:p w14:paraId="349AD488" w14:textId="6D5E8F2C" w:rsidR="00695E31" w:rsidRDefault="00695E31" w:rsidP="00A52156">
      <w:r>
        <w:t>Die Tuschi soll nicht den Betrieb andere</w:t>
      </w:r>
      <w:r w:rsidR="00BD695E">
        <w:t>r</w:t>
      </w:r>
      <w:r>
        <w:t xml:space="preserve"> Anwendungen des Benutzersystems </w:t>
      </w:r>
      <w:r w:rsidR="00BD695E">
        <w:t>beeinflussen</w:t>
      </w:r>
      <w:r>
        <w:t xml:space="preserve">. </w:t>
      </w:r>
    </w:p>
    <w:p w14:paraId="21695AD3" w14:textId="74940F22" w:rsidR="00A52156" w:rsidRDefault="00A52156" w:rsidP="00A52156">
      <w:r>
        <w:rPr>
          <w:b/>
        </w:rPr>
        <w:t>Interoperabilität</w:t>
      </w:r>
      <w:r>
        <w:t>: Untermerkmal von Kompatibilität. Grad, in dem zwei oder mehr Systeme, Produkte oder Komponenten Informationen austauschen und die ausgetauschten Informationen nutzen können.</w:t>
      </w:r>
    </w:p>
    <w:p w14:paraId="6F15931E" w14:textId="433CB7EE" w:rsidR="00293750" w:rsidRDefault="00293750" w:rsidP="00A52156">
      <w:r>
        <w:t>Die Tuschi steht im engen Zusammenhang mit der connect-bridge, da diese beiden Teile miteinander kommunizieren müssen.</w:t>
      </w:r>
    </w:p>
    <w:p w14:paraId="7AE76F0F" w14:textId="0B69000E" w:rsidR="00293750" w:rsidRDefault="00293750" w:rsidP="00A52156">
      <w:r>
        <w:t xml:space="preserve">Anforderungen: </w:t>
      </w:r>
    </w:p>
    <w:p w14:paraId="5633BD5A" w14:textId="5D9BC80F" w:rsidR="00293750" w:rsidRDefault="00293750" w:rsidP="00A52156">
      <w:r>
        <w:t xml:space="preserve">Es </w:t>
      </w:r>
      <w:r w:rsidR="00837CAB">
        <w:t>soll sichergestellt werden, dass die Tuschi und die connect-bridge miteinander kommunizieren können.</w:t>
      </w:r>
    </w:p>
    <w:p w14:paraId="61CE20F9" w14:textId="161E0530" w:rsidR="00A52156" w:rsidRDefault="00A52156" w:rsidP="00A52156">
      <w:r>
        <w:rPr>
          <w:b/>
        </w:rPr>
        <w:t>Benutzbarkeit</w:t>
      </w:r>
      <w:r>
        <w:t>: Hauptmerkmal. Grad, in dem ein Produkt oder System von bestimmten Nutzern verwendet werden kann, um bestimmte Ziele mit Effektivität, Effizienz und Zufriedenheit in einem bestimmten Nutzungskontext zu erreichen.</w:t>
      </w:r>
    </w:p>
    <w:p w14:paraId="3BD3E5DF" w14:textId="30CDB1E3"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t>.</w:t>
      </w:r>
    </w:p>
    <w:p w14:paraId="5E2E1C51" w14:textId="51924719" w:rsidR="00242FF9" w:rsidRDefault="00242FF9" w:rsidP="00A52156">
      <w:r>
        <w:t>Anforderungen:</w:t>
      </w:r>
    </w:p>
    <w:p w14:paraId="5BB4215C" w14:textId="01536465" w:rsidR="0004139E" w:rsidRDefault="0004139E" w:rsidP="00EA33F5">
      <w:r>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t xml:space="preserve"> Grad an Verständlich des Nutzers gegenüber de</w:t>
      </w:r>
      <w:r w:rsidR="00242FF9">
        <w:t>m System</w:t>
      </w:r>
      <w:r>
        <w:t xml:space="preserve"> </w:t>
      </w:r>
      <w:r w:rsidR="00CE5491">
        <w:t xml:space="preserve">gemessen werden kann </w:t>
      </w:r>
      <w:r>
        <w:t>(</w:t>
      </w:r>
      <w:r w:rsidRPr="0004139E">
        <w:t xml:space="preserve">Usability </w:t>
      </w:r>
      <w:proofErr w:type="spellStart"/>
      <w:r w:rsidRPr="0004139E">
        <w:t>testing</w:t>
      </w:r>
      <w:proofErr w:type="spellEnd"/>
      <w:r w:rsidRPr="0004139E">
        <w:t xml:space="preserve">: a review </w:t>
      </w:r>
      <w:proofErr w:type="spellStart"/>
      <w:r w:rsidRPr="0004139E">
        <w:t>of</w:t>
      </w:r>
      <w:proofErr w:type="spellEnd"/>
      <w:r w:rsidRPr="0004139E">
        <w:t xml:space="preserve"> some </w:t>
      </w:r>
      <w:proofErr w:type="spellStart"/>
      <w:r w:rsidRPr="0004139E">
        <w:t>methodological</w:t>
      </w:r>
      <w:proofErr w:type="spellEnd"/>
      <w:r w:rsidRPr="0004139E">
        <w:t xml:space="preserve"> and </w:t>
      </w:r>
      <w:proofErr w:type="spellStart"/>
      <w:r w:rsidRPr="0004139E">
        <w:t>technical</w:t>
      </w:r>
      <w:proofErr w:type="spellEnd"/>
      <w:r w:rsidRPr="0004139E">
        <w:t xml:space="preserve"> </w:t>
      </w:r>
      <w:proofErr w:type="spellStart"/>
      <w:r w:rsidRPr="0004139E">
        <w:t>aspects</w:t>
      </w:r>
      <w:proofErr w:type="spellEnd"/>
      <w:r w:rsidRPr="0004139E">
        <w:t xml:space="preserve"> </w:t>
      </w:r>
      <w:proofErr w:type="spellStart"/>
      <w:r w:rsidRPr="0004139E">
        <w:t>of</w:t>
      </w:r>
      <w:proofErr w:type="spellEnd"/>
      <w:r w:rsidRPr="0004139E">
        <w:t xml:space="preserve"> </w:t>
      </w:r>
      <w:proofErr w:type="spellStart"/>
      <w:r w:rsidRPr="0004139E">
        <w:t>the</w:t>
      </w:r>
      <w:proofErr w:type="spellEnd"/>
      <w:r w:rsidRPr="0004139E">
        <w:t xml:space="preserve"> </w:t>
      </w:r>
      <w:proofErr w:type="spellStart"/>
      <w:r w:rsidRPr="0004139E">
        <w:t>method</w:t>
      </w:r>
      <w:proofErr w:type="spellEnd"/>
      <w:r>
        <w:t xml:space="preserve">, </w:t>
      </w:r>
      <w:r w:rsidRPr="0004139E">
        <w:t xml:space="preserve">J.M. </w:t>
      </w:r>
      <w:proofErr w:type="spellStart"/>
      <w:r w:rsidRPr="0004139E">
        <w:t>ChristianBastien</w:t>
      </w:r>
      <w:proofErr w:type="spellEnd"/>
      <w:r>
        <w:t xml:space="preserve">, </w:t>
      </w:r>
      <w:r w:rsidRPr="0004139E">
        <w:t>https://doi.org/10.1016/j.ijmedinf.2008.12.004</w:t>
      </w:r>
      <w:r>
        <w:t>).</w:t>
      </w:r>
    </w:p>
    <w:p w14:paraId="4B2667B0" w14:textId="73BE5E9A" w:rsidR="00A52156" w:rsidRDefault="00A52156" w:rsidP="00A52156">
      <w:r>
        <w:rPr>
          <w:b/>
        </w:rPr>
        <w:lastRenderedPageBreak/>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6944C7">
        <w:t>.</w:t>
      </w:r>
    </w:p>
    <w:p w14:paraId="69402697" w14:textId="73925A68" w:rsidR="00242FF9" w:rsidRDefault="00242FF9" w:rsidP="00A52156">
      <w:r>
        <w:t>Für die</w:t>
      </w:r>
      <w:r w:rsidR="005B701B">
        <w:t xml:space="preserve"> Erstellung der Anforderungen an die</w:t>
      </w:r>
      <w:r>
        <w:t xml:space="preserve"> Wiedererkennbarkeit der Tuschi können nach ISO 25023 folgende </w:t>
      </w:r>
      <w:r w:rsidR="005B701B">
        <w:t>Messungen</w:t>
      </w:r>
      <w:r>
        <w:t xml:space="preserve"> herangezogen werden:</w:t>
      </w:r>
    </w:p>
    <w:p w14:paraId="4980FC5A" w14:textId="50C551C0" w:rsidR="00242FF9" w:rsidRDefault="005B701B" w:rsidP="00242FF9">
      <w:pPr>
        <w:pStyle w:val="Listenabsatz"/>
        <w:numPr>
          <w:ilvl w:val="0"/>
          <w:numId w:val="2"/>
        </w:numPr>
      </w:pPr>
      <w:r>
        <w:t>Anteil an erklärten oder dokumentieren Benutzerszenarios</w:t>
      </w:r>
      <w:r w:rsidR="002E026F">
        <w:t>.</w:t>
      </w:r>
    </w:p>
    <w:p w14:paraId="382F563A" w14:textId="3CDE246B" w:rsidR="005B701B" w:rsidRDefault="005B701B" w:rsidP="00242FF9">
      <w:pPr>
        <w:pStyle w:val="Listenabsatz"/>
        <w:numPr>
          <w:ilvl w:val="0"/>
          <w:numId w:val="2"/>
        </w:numPr>
      </w:pPr>
      <w:r>
        <w:t>Anteil an demonstrierten Funktionselementen zur Erkenn</w:t>
      </w:r>
      <w:r w:rsidR="002E026F">
        <w:t>ung</w:t>
      </w:r>
      <w:r>
        <w:t xml:space="preserve"> der Funktion</w:t>
      </w:r>
      <w:r w:rsidR="002E026F">
        <w:t>.</w:t>
      </w:r>
    </w:p>
    <w:p w14:paraId="5A7F6DE8" w14:textId="3127E567" w:rsidR="005B701B" w:rsidRDefault="005B701B" w:rsidP="00242FF9">
      <w:pPr>
        <w:pStyle w:val="Listenabsatz"/>
        <w:numPr>
          <w:ilvl w:val="0"/>
          <w:numId w:val="2"/>
        </w:numPr>
      </w:pPr>
      <w:r>
        <w:t>Anteil an selbsterklärenden Funktionen</w:t>
      </w:r>
      <w:r w:rsidR="002E026F">
        <w:t>.</w:t>
      </w:r>
    </w:p>
    <w:p w14:paraId="556E55A7" w14:textId="0799CC74" w:rsidR="005B701B" w:rsidRDefault="005B701B" w:rsidP="005B701B">
      <w:r>
        <w:t>Anforderungen:</w:t>
      </w:r>
    </w:p>
    <w:p w14:paraId="32453883" w14:textId="629873A9" w:rsidR="005B701B" w:rsidRDefault="002E026F" w:rsidP="002E026F">
      <w:pPr>
        <w:pStyle w:val="Listenabsatz"/>
        <w:numPr>
          <w:ilvl w:val="0"/>
          <w:numId w:val="2"/>
        </w:numPr>
      </w:pPr>
      <w:r>
        <w:t>Die Funktionsweise der Tuschi soll dokumentiert sein.</w:t>
      </w:r>
    </w:p>
    <w:p w14:paraId="74EB1BB1" w14:textId="0D9A1308" w:rsidR="002E026F" w:rsidRDefault="002E026F" w:rsidP="002E026F">
      <w:pPr>
        <w:pStyle w:val="Listenabsatz"/>
        <w:numPr>
          <w:ilvl w:val="0"/>
          <w:numId w:val="2"/>
        </w:numPr>
      </w:pPr>
      <w:r>
        <w:t>Es sollen keine Elemente notwendig sein, die die Funktionen der Tuschi erklären müssen.</w:t>
      </w:r>
    </w:p>
    <w:p w14:paraId="3ECCC599" w14:textId="5D557452" w:rsidR="002E026F" w:rsidRDefault="002E026F" w:rsidP="002E026F">
      <w:pPr>
        <w:pStyle w:val="Listenabsatz"/>
        <w:numPr>
          <w:ilvl w:val="0"/>
          <w:numId w:val="2"/>
        </w:numPr>
      </w:pPr>
      <w:r>
        <w:t>Die Tuschi soll</w:t>
      </w:r>
      <w:r w:rsidR="008C0E7A">
        <w:t>,</w:t>
      </w:r>
      <w:r>
        <w:t xml:space="preserve"> dem Qualitätsmerkmal der Verständlichkeit entsprechend</w:t>
      </w:r>
      <w:r w:rsidR="008C0E7A">
        <w:t>,</w:t>
      </w:r>
      <w:r>
        <w:t xml:space="preserve"> selbsterklärend sein.</w:t>
      </w:r>
    </w:p>
    <w:p w14:paraId="1B64B650" w14:textId="6D9F1CC8" w:rsidR="00A52156" w:rsidRDefault="00A52156" w:rsidP="00A52156">
      <w:r>
        <w:rPr>
          <w:b/>
        </w:rPr>
        <w:t xml:space="preserve">Erlernbarkeit: </w:t>
      </w:r>
      <w:r>
        <w:t xml:space="preserve">Untermerkmal von Benutzbarkeit. </w:t>
      </w:r>
      <w:r w:rsidRPr="00FA4E3E">
        <w:t>Grad, in dem ein Produkt oder System von bestimmten Nutzern verwendet werden kann, um bestimmte Ziele zu erreichen, nämlich zu lernen, das Produkt oder System mit Effektivität, Effizienz, Risikofreiheit und Zufriedenheit in einem bestimmten Nutzungskontext zu verwenden</w:t>
      </w:r>
      <w:r>
        <w:t>.</w:t>
      </w:r>
    </w:p>
    <w:p w14:paraId="27D644A0" w14:textId="4C0BA4F3" w:rsidR="000D03DF" w:rsidRDefault="000D03DF" w:rsidP="00B93A8A">
      <w:r>
        <w:t xml:space="preserve">Für die Erstellung der Anforderungen an die Erkennbarkeit </w:t>
      </w:r>
      <w:r w:rsidR="00B93A8A">
        <w:t>kann</w:t>
      </w:r>
      <w:r>
        <w:t xml:space="preserve"> nach ISO 25023 </w:t>
      </w:r>
      <w:r w:rsidR="00B93A8A">
        <w:t>die Verständlichkeit der Fehlermeldungen eines System</w:t>
      </w:r>
      <w:r w:rsidR="00CE5491">
        <w:t>s</w:t>
      </w:r>
      <w:r w:rsidR="00B93A8A">
        <w:t xml:space="preserve"> zur Messung herangezogen werden. Im Falle der Tuschi ist dies besonders wichtig, da der Benutzer</w:t>
      </w:r>
      <w:r w:rsidR="00CE5491">
        <w:t>,</w:t>
      </w:r>
      <w:r w:rsidR="00B93A8A">
        <w:t xml:space="preserve"> dem Sinn der Tuschi entsprechend</w:t>
      </w:r>
      <w:r w:rsidR="00CE5491">
        <w:t>,</w:t>
      </w:r>
      <w:r w:rsidR="00B93A8A">
        <w:t xml:space="preserve"> die Fehlermeldungen eindeutig der Ursache zuordnen möchte. </w:t>
      </w:r>
    </w:p>
    <w:p w14:paraId="0C2009F6" w14:textId="43707A6C" w:rsidR="000C6EA2" w:rsidRDefault="000C6EA2" w:rsidP="00A52156">
      <w:r>
        <w:t xml:space="preserve">Anforderungen: </w:t>
      </w:r>
    </w:p>
    <w:p w14:paraId="6AC0E5EF" w14:textId="42008956" w:rsidR="00280238" w:rsidRDefault="00B93A8A" w:rsidP="00B93A8A">
      <w:pPr>
        <w:pStyle w:val="Listenabsatz"/>
        <w:numPr>
          <w:ilvl w:val="0"/>
          <w:numId w:val="2"/>
        </w:numPr>
      </w:pPr>
      <w:r>
        <w:t>Da die Tuschi eine Rückmeldung über den Transferstatus der DICOM Datei gibt, soll diese dem Benutzer verständlich angezeigt werden</w:t>
      </w:r>
    </w:p>
    <w:p w14:paraId="29A18FCB" w14:textId="07F878D6" w:rsidR="009F2D2D" w:rsidRDefault="009F2D2D" w:rsidP="009F2D2D">
      <w:r>
        <w:t>Messung:</w:t>
      </w:r>
    </w:p>
    <w:p w14:paraId="624070B3" w14:textId="164C9BC6" w:rsidR="009F2D2D" w:rsidRDefault="009F2D2D" w:rsidP="009F2D2D">
      <w:pPr>
        <w:pStyle w:val="Listenabsatz"/>
        <w:numPr>
          <w:ilvl w:val="0"/>
          <w:numId w:val="2"/>
        </w:numPr>
      </w:pPr>
      <w:r>
        <w:t>Dies kann mit entsprechenden Usability Tests sichergestellt werden</w:t>
      </w:r>
    </w:p>
    <w:p w14:paraId="01B2D9B5" w14:textId="5335E92D"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t>.</w:t>
      </w:r>
    </w:p>
    <w:p w14:paraId="0928BE1B" w14:textId="3E0FB6DD" w:rsidR="000C6EA2" w:rsidRDefault="008F0EE2" w:rsidP="009F2D2D">
      <w:r>
        <w:t xml:space="preserve">Bedienbarkeit kann </w:t>
      </w:r>
      <w:r w:rsidR="001A20E8">
        <w:t>in</w:t>
      </w:r>
      <w:r>
        <w:t xml:space="preserve"> folgende Prinzipien kategorisiert werden:</w:t>
      </w:r>
    </w:p>
    <w:p w14:paraId="2D1361C2" w14:textId="0B05970D" w:rsidR="008F0EE2" w:rsidRDefault="008F0EE2" w:rsidP="008F0EE2">
      <w:pPr>
        <w:pStyle w:val="Listenabsatz"/>
        <w:numPr>
          <w:ilvl w:val="0"/>
          <w:numId w:val="2"/>
        </w:numPr>
      </w:pPr>
      <w:r>
        <w:t>Eignung der Software für die Aufgabe</w:t>
      </w:r>
    </w:p>
    <w:p w14:paraId="70809786" w14:textId="651D4C3B" w:rsidR="008F0EE2" w:rsidRDefault="008F0EE2" w:rsidP="008F0EE2">
      <w:pPr>
        <w:pStyle w:val="Listenabsatz"/>
        <w:numPr>
          <w:ilvl w:val="0"/>
          <w:numId w:val="2"/>
        </w:numPr>
      </w:pPr>
      <w:r>
        <w:t>Grad an Selbstbeschreibung der Software</w:t>
      </w:r>
    </w:p>
    <w:p w14:paraId="300269BF" w14:textId="10CFA39B" w:rsidR="008F0EE2" w:rsidRDefault="008F0EE2" w:rsidP="008F0EE2">
      <w:pPr>
        <w:pStyle w:val="Listenabsatz"/>
        <w:numPr>
          <w:ilvl w:val="0"/>
          <w:numId w:val="2"/>
        </w:numPr>
      </w:pPr>
      <w:r>
        <w:t>Kontrolle über die Software</w:t>
      </w:r>
    </w:p>
    <w:p w14:paraId="345911C1" w14:textId="7B1A3427" w:rsidR="008F0EE2" w:rsidRDefault="008F0EE2" w:rsidP="008F0EE2">
      <w:pPr>
        <w:pStyle w:val="Listenabsatz"/>
        <w:numPr>
          <w:ilvl w:val="0"/>
          <w:numId w:val="2"/>
        </w:numPr>
      </w:pPr>
      <w:r>
        <w:lastRenderedPageBreak/>
        <w:t>Konformität der Software mit Benutzererwartungen</w:t>
      </w:r>
    </w:p>
    <w:p w14:paraId="30319E50" w14:textId="147AEEB7" w:rsidR="008F0EE2" w:rsidRDefault="008F0EE2" w:rsidP="008F0EE2">
      <w:pPr>
        <w:pStyle w:val="Listenabsatz"/>
        <w:numPr>
          <w:ilvl w:val="0"/>
          <w:numId w:val="2"/>
        </w:numPr>
      </w:pPr>
      <w:r>
        <w:t>Eignung der Software zur Individualisierung</w:t>
      </w:r>
    </w:p>
    <w:p w14:paraId="0638B462" w14:textId="00FACA5A" w:rsidR="008F0EE2" w:rsidRDefault="008F0EE2" w:rsidP="008F0EE2">
      <w:r>
        <w:t>Messungen:</w:t>
      </w:r>
    </w:p>
    <w:p w14:paraId="041F5F19" w14:textId="1BD76D84" w:rsidR="00D77C25" w:rsidRPr="009F2D2D" w:rsidRDefault="008F0EE2" w:rsidP="00943237">
      <w:r>
        <w:t>Nach ISO 25023 können entsprechende Anforderungen mit Hilfe von Usability Tests sichergestellt werden.</w:t>
      </w:r>
    </w:p>
    <w:p w14:paraId="7B8B24D6" w14:textId="7C926FA9" w:rsidR="000C6EA2" w:rsidRDefault="00A52156" w:rsidP="00A52156">
      <w:r>
        <w:rPr>
          <w:b/>
        </w:rPr>
        <w:t xml:space="preserve">Fehlervermeidung: </w:t>
      </w:r>
      <w:r>
        <w:t xml:space="preserve">Untermerkmal von Benutzbarkeit. </w:t>
      </w:r>
      <w:r w:rsidRPr="00FA4E3E">
        <w:t>Grad, in dem ein System die Benutzer vor Fehlern schützt</w:t>
      </w:r>
      <w:r>
        <w:t>.</w:t>
      </w:r>
    </w:p>
    <w:p w14:paraId="18D2ABC3" w14:textId="04585D17" w:rsidR="000F0680" w:rsidRDefault="000F0680" w:rsidP="00A52156">
      <w:r>
        <w:t>Teil der funktionalen Anforderungen ist, dass Dateien zwischen zwei Systemen transferiert werden. Dabei können Fehler bei der Übertragung auftreten aber auch erfolgreiche Übertragungen können Fehler erzeugen, wenn die Datei fehlerhaft ist.</w:t>
      </w:r>
    </w:p>
    <w:p w14:paraId="122BCE5A" w14:textId="5893FFC5" w:rsidR="000C6EA2" w:rsidRDefault="000C6EA2" w:rsidP="000C6EA2">
      <w:r>
        <w:t xml:space="preserve">Anforderungen: </w:t>
      </w:r>
    </w:p>
    <w:p w14:paraId="5E477669" w14:textId="2A9B36EC" w:rsidR="000F0680" w:rsidRDefault="000F0680" w:rsidP="00753920">
      <w:r>
        <w:t xml:space="preserve">Der Benutzer </w:t>
      </w:r>
      <w:r w:rsidR="00CE5491">
        <w:t>soll</w:t>
      </w:r>
      <w:r>
        <w:t xml:space="preserve"> Fehlermeldungen eindeutig der Quelle des Fehlers zuordnen können</w:t>
      </w:r>
    </w:p>
    <w:p w14:paraId="2B02CDD1" w14:textId="4CF7ECE2" w:rsidR="00753920" w:rsidRDefault="00753920" w:rsidP="00753920">
      <w:r>
        <w:t>Messung:</w:t>
      </w:r>
    </w:p>
    <w:p w14:paraId="18B04A8B" w14:textId="11572C84" w:rsidR="00753920" w:rsidRDefault="00753920" w:rsidP="00943237">
      <w:r>
        <w:t>Wie bei der funktionalen Korrektheit auch, kann die Anforderung erfüllt werden, durch Erstellung von Unit- oder UI-Tests für die Tuschi.</w:t>
      </w:r>
    </w:p>
    <w:p w14:paraId="13402C27" w14:textId="1FEA92BC"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p>
    <w:p w14:paraId="54C4A5A6" w14:textId="76609207" w:rsidR="005066BA" w:rsidRDefault="005066BA" w:rsidP="00286819">
      <w:r>
        <w:t>Aufgrund des Nutzungskontext und der Benutzergruppe, die die Tuschi verwendet, ist keine wissenschaftliche Basis zur Erstellung der Anforderungen an Ästhetik notwendig. Es ist ausreichend, wenn die UI der Tuschi vom Benutzer als „nicht störend“ empfunden wird.</w:t>
      </w:r>
    </w:p>
    <w:p w14:paraId="6A72991C" w14:textId="5158BFD8" w:rsidR="00286819" w:rsidRDefault="00286819" w:rsidP="00286819">
      <w:r>
        <w:t xml:space="preserve">Anforderungen: </w:t>
      </w:r>
    </w:p>
    <w:p w14:paraId="5394A7D5" w14:textId="0EAD47D2" w:rsidR="00A348EC" w:rsidRDefault="00A348EC" w:rsidP="00286819">
      <w:r>
        <w:t>Die</w:t>
      </w:r>
      <w:r w:rsidR="00477AF5">
        <w:t xml:space="preserve"> Abbildung der UI soll für den Benutzer nicht als störend empfunden werden.</w:t>
      </w:r>
    </w:p>
    <w:p w14:paraId="28A8F1E5" w14:textId="5A268A62" w:rsidR="00477AF5" w:rsidRDefault="00477AF5" w:rsidP="00286819">
      <w:r>
        <w:t>Messung:</w:t>
      </w:r>
    </w:p>
    <w:p w14:paraId="1397B423" w14:textId="1BF9EC89" w:rsidR="00477AF5" w:rsidRDefault="005066BA" w:rsidP="00477AF5">
      <w:r>
        <w:t>Durchführung einer Umfrage an Benutzern, die die Benutzergruppe der Tuschi widerspiegelt, um festzustellen, ob das UI als störend empfunden wird.</w:t>
      </w:r>
    </w:p>
    <w:p w14:paraId="2F2FD983" w14:textId="2C277EBF"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t>.</w:t>
      </w:r>
    </w:p>
    <w:p w14:paraId="02362382" w14:textId="02CF3227" w:rsidR="00943237" w:rsidRDefault="00943237" w:rsidP="00A52156">
      <w:pPr>
        <w:tabs>
          <w:tab w:val="left" w:pos="5400"/>
        </w:tabs>
      </w:pPr>
      <w:r>
        <w:t>Aufgrund des Umfeldes</w:t>
      </w:r>
      <w:r>
        <w:t>,</w:t>
      </w:r>
      <w:r>
        <w:t xml:space="preserve"> in dem die Tuschi genutzt wird, sind keine Anforderungen an Barrierefreiheit notwendig.</w:t>
      </w:r>
    </w:p>
    <w:p w14:paraId="59B845A3" w14:textId="508077B8" w:rsidR="00A52156" w:rsidRDefault="00A52156" w:rsidP="00A52156">
      <w:pPr>
        <w:tabs>
          <w:tab w:val="left" w:pos="5400"/>
        </w:tabs>
      </w:pPr>
      <w:r>
        <w:rPr>
          <w:b/>
        </w:rPr>
        <w:lastRenderedPageBreak/>
        <w:t xml:space="preserve">Zuverlässigkeit: </w:t>
      </w:r>
      <w:r>
        <w:t xml:space="preserve">Hauptmerkmal. </w:t>
      </w:r>
      <w:r w:rsidRPr="00BE5AE7">
        <w:t>Grad, in dem ein System, Produkt oder Bauteil bestimmte Funktionen unter bestimmten Bedingungen über einen bestimmten Zeitraum erfüllt</w:t>
      </w:r>
      <w:r>
        <w:t>.</w:t>
      </w:r>
    </w:p>
    <w:p w14:paraId="0D547042" w14:textId="4935ED3C"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t>.</w:t>
      </w:r>
    </w:p>
    <w:p w14:paraId="06E3B83C" w14:textId="1C7EEAF7" w:rsidR="00887A2A" w:rsidRDefault="00887A2A" w:rsidP="00A52156">
      <w:pPr>
        <w:tabs>
          <w:tab w:val="left" w:pos="5400"/>
        </w:tabs>
      </w:pPr>
      <w:r>
        <w:t xml:space="preserve">ISO 25023 definiert folgende </w:t>
      </w:r>
      <w:r w:rsidR="00CE5491">
        <w:t xml:space="preserve">Maßnahmen </w:t>
      </w:r>
      <w:r>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DCA753E" w14:textId="77777777" w:rsidR="00C739DA" w:rsidRDefault="00C739DA" w:rsidP="00C739DA">
      <w:pPr>
        <w:tabs>
          <w:tab w:val="left" w:pos="5400"/>
        </w:tabs>
      </w:pPr>
      <w:r>
        <w:t xml:space="preserve">Anforderungen: </w:t>
      </w:r>
    </w:p>
    <w:p w14:paraId="53C0E0A3" w14:textId="5DDEE6B2" w:rsidR="00C739DA" w:rsidRPr="00BE5AE7" w:rsidRDefault="00D50D0C" w:rsidP="00D50D0C">
      <w:pPr>
        <w:tabs>
          <w:tab w:val="left" w:pos="5400"/>
        </w:tabs>
      </w:pPr>
      <w:r>
        <w:t xml:space="preserve">Es ist nicht notwendig, dass die Tuschi über die gesamte Lebensdauer des Betriebssystems aktiv ist. Der Benutzer soll selbst entscheiden, wann er die Tuschi </w:t>
      </w:r>
      <w:r w:rsidR="0040087C">
        <w:t>benötigt,</w:t>
      </w:r>
      <w:r>
        <w:t xml:space="preserve"> und kann diese dann selbstständig aktivieren.</w:t>
      </w:r>
      <w:r w:rsidR="00C739DA">
        <w:tab/>
      </w:r>
    </w:p>
    <w:p w14:paraId="7B6358FB" w14:textId="2D07A776"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t>.</w:t>
      </w:r>
    </w:p>
    <w:p w14:paraId="19B03475" w14:textId="56125D02" w:rsidR="000F56C6" w:rsidRDefault="000F56C6" w:rsidP="00A52156">
      <w:pPr>
        <w:tabs>
          <w:tab w:val="left" w:pos="5400"/>
        </w:tabs>
      </w:pPr>
      <w:r>
        <w:t xml:space="preserve">ISO 25023 definiert </w:t>
      </w:r>
      <w:r>
        <w:t xml:space="preserve">folgende </w:t>
      </w:r>
      <w:r w:rsidR="00CE5491">
        <w:t>Maßnahmen</w:t>
      </w:r>
      <w:r>
        <w:t xml:space="preserve"> zum Erstellen der Anforderungen an</w:t>
      </w:r>
      <w:r>
        <w:t xml:space="preserve">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108EDF39" w:rsidR="00F95272" w:rsidRDefault="00876986" w:rsidP="000F56C6">
      <w:pPr>
        <w:pStyle w:val="Listenabsatz"/>
        <w:numPr>
          <w:ilvl w:val="0"/>
          <w:numId w:val="2"/>
        </w:numPr>
        <w:tabs>
          <w:tab w:val="left" w:pos="5400"/>
        </w:tabs>
      </w:pPr>
      <w:r>
        <w:t>Ermittlung des Anteils an Daten bei denen ein Backup durchgeführt wird</w:t>
      </w:r>
    </w:p>
    <w:p w14:paraId="31CFC5ED" w14:textId="4A769AFA" w:rsidR="00C739DA" w:rsidRDefault="00C739DA" w:rsidP="00A52156">
      <w:pPr>
        <w:tabs>
          <w:tab w:val="left" w:pos="5400"/>
        </w:tabs>
      </w:pPr>
      <w:r>
        <w:t>Anforderungen:</w:t>
      </w:r>
    </w:p>
    <w:p w14:paraId="709C6ED9" w14:textId="33CBECC8" w:rsidR="00876986" w:rsidRPr="00876986" w:rsidRDefault="00876986" w:rsidP="00A52156">
      <w:pPr>
        <w:tabs>
          <w:tab w:val="left" w:pos="5400"/>
        </w:tabs>
      </w:pPr>
      <w:r>
        <w:t>Im Rahmen des Nutzungskontext ist eine schnelle Wiederherstellung der Tuschi nach Absturz nicht notwendig. Der Benutzer soll darüber informiert werden, sobald die Tuschi wieder betriebsfähig ist.</w:t>
      </w:r>
    </w:p>
    <w:p w14:paraId="2D59A08D" w14:textId="55F69AC6"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t>.</w:t>
      </w:r>
    </w:p>
    <w:p w14:paraId="38B3F68C" w14:textId="641AF07F" w:rsidR="0040087C" w:rsidRDefault="0040087C" w:rsidP="00A52156">
      <w:pPr>
        <w:tabs>
          <w:tab w:val="left" w:pos="5400"/>
        </w:tabs>
      </w:pPr>
      <w:r>
        <w:t xml:space="preserve">ISO 25023 definiert </w:t>
      </w:r>
      <w:r>
        <w:t xml:space="preserve">folgende </w:t>
      </w:r>
      <w:r w:rsidR="00876986">
        <w:t xml:space="preserve">Maßnahmen </w:t>
      </w:r>
      <w:r>
        <w:t>zum Erstellen der Anforderungen an</w:t>
      </w:r>
      <w:r>
        <w:t xml:space="preserve">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754690B8" w:rsidR="00A521F4" w:rsidRDefault="007D2EF7" w:rsidP="0040087C">
      <w:pPr>
        <w:pStyle w:val="Listenabsatz"/>
        <w:numPr>
          <w:ilvl w:val="0"/>
          <w:numId w:val="2"/>
        </w:numPr>
        <w:tabs>
          <w:tab w:val="left" w:pos="5400"/>
        </w:tabs>
      </w:pPr>
      <w:r>
        <w:lastRenderedPageBreak/>
        <w:t xml:space="preserve">Durchschnittliche Antwortzeit, nachdem ein Fehler aufgetreten ist.  </w:t>
      </w:r>
    </w:p>
    <w:p w14:paraId="740D6FAE" w14:textId="3A4AB0A5" w:rsidR="006E597B" w:rsidRDefault="006E597B" w:rsidP="00A52156">
      <w:pPr>
        <w:tabs>
          <w:tab w:val="left" w:pos="5400"/>
        </w:tabs>
      </w:pPr>
      <w:r>
        <w:t>Anforderungen:</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2753D86B"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t>.</w:t>
      </w:r>
    </w:p>
    <w:p w14:paraId="56A25B4F" w14:textId="6AF0E0FB" w:rsidR="004F57F5" w:rsidRDefault="004F57F5" w:rsidP="00A52156">
      <w:pPr>
        <w:tabs>
          <w:tab w:val="left" w:pos="5400"/>
        </w:tabs>
      </w:pPr>
      <w:r>
        <w:t>Das Konzept der Reife kann auf alle anderen Qualitätsmerkmale angewendet werden und beschreibt den Grad, in dem diese Qualitätsmerkmale die Bedürfnisse im normalen Betrieb der Tuschi erfüllen (ISO 25010). Dafür können nach ISO 25023 folgende Messungen durchgeführt werden:</w:t>
      </w:r>
    </w:p>
    <w:p w14:paraId="35F3FC90" w14:textId="7D5E6695" w:rsidR="004F57F5" w:rsidRDefault="004F57F5" w:rsidP="004F57F5">
      <w:pPr>
        <w:pStyle w:val="Listenabsatz"/>
        <w:numPr>
          <w:ilvl w:val="0"/>
          <w:numId w:val="2"/>
        </w:numPr>
        <w:tabs>
          <w:tab w:val="left" w:pos="5400"/>
        </w:tabs>
      </w:pPr>
      <w:r>
        <w:t xml:space="preserve">Fehlerkorrektur: Anteil an </w:t>
      </w:r>
      <w:r w:rsidR="004376E3">
        <w:t>Fehlerkorrekturen, die Zuverlässigkeitsbezogen s</w:t>
      </w:r>
      <w:r w:rsidR="009F0833">
        <w:t>ind.</w:t>
      </w:r>
    </w:p>
    <w:p w14:paraId="3DFFFE45" w14:textId="02AFB6E0" w:rsidR="004F57F5" w:rsidRDefault="004F57F5" w:rsidP="004F57F5">
      <w:pPr>
        <w:pStyle w:val="Listenabsatz"/>
        <w:numPr>
          <w:ilvl w:val="0"/>
          <w:numId w:val="2"/>
        </w:numPr>
        <w:tabs>
          <w:tab w:val="left" w:pos="5400"/>
        </w:tabs>
      </w:pPr>
      <w:r>
        <w:t>Durchschnittliche Zeit zwischen Fehlern</w:t>
      </w:r>
    </w:p>
    <w:p w14:paraId="2A0756DD" w14:textId="7C8E796B" w:rsidR="004F57F5" w:rsidRDefault="004F57F5" w:rsidP="004F57F5">
      <w:pPr>
        <w:pStyle w:val="Listenabsatz"/>
        <w:numPr>
          <w:ilvl w:val="0"/>
          <w:numId w:val="2"/>
        </w:numPr>
        <w:tabs>
          <w:tab w:val="left" w:pos="5400"/>
        </w:tabs>
      </w:pPr>
      <w:r>
        <w:t>Fehlerrate</w:t>
      </w:r>
      <w:r w:rsidR="009F0833">
        <w:t>: Durchschnittliche Anzahl an Fehlern in einem definierten Zeitraum</w:t>
      </w:r>
    </w:p>
    <w:p w14:paraId="2831F97C" w14:textId="77777777" w:rsidR="009F0833" w:rsidRDefault="004F57F5" w:rsidP="004F57F5">
      <w:pPr>
        <w:pStyle w:val="Listenabsatz"/>
        <w:numPr>
          <w:ilvl w:val="0"/>
          <w:numId w:val="2"/>
        </w:numPr>
        <w:tabs>
          <w:tab w:val="left" w:pos="5400"/>
        </w:tabs>
      </w:pPr>
      <w:r>
        <w:t>Testabdeckung</w:t>
      </w:r>
      <w:r w:rsidR="009F0833">
        <w:t>: Anteil an implementierten Tests / Anteil an Funktionen, die eine Testabdeckung benötigen</w:t>
      </w:r>
    </w:p>
    <w:p w14:paraId="377BB921" w14:textId="7BBE28F3" w:rsidR="004F57F5" w:rsidRDefault="009F0833" w:rsidP="009F0833">
      <w:pPr>
        <w:tabs>
          <w:tab w:val="left" w:pos="5400"/>
        </w:tabs>
      </w:pPr>
      <w:r>
        <w:t>Aufgrund des Nutzungskontext der Tuschi</w:t>
      </w:r>
      <w:r w:rsidR="00887A2A">
        <w:t xml:space="preserve">, ist der einzige relevante Punkt die Testabdeckung. Die Anforderungen für Testabdeckung können dem Teil zur funktionalen Korrektheit entnommen werden. </w:t>
      </w:r>
      <w:r>
        <w:t xml:space="preserve"> </w:t>
      </w:r>
    </w:p>
    <w:p w14:paraId="274D9051" w14:textId="487D5202"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 dass Personen oder andere Produkte oder Systeme den ihrer Art und Berechtigung entsprechenden Grad an Datenzugriff haben</w:t>
      </w:r>
      <w:r>
        <w:t>.</w:t>
      </w:r>
    </w:p>
    <w:p w14:paraId="0ABFED46" w14:textId="165D313A" w:rsidR="00391B1D" w:rsidRDefault="00391B1D" w:rsidP="00A52156">
      <w:pPr>
        <w:tabs>
          <w:tab w:val="left" w:pos="5400"/>
        </w:tabs>
      </w:pPr>
      <w:r>
        <w:t>Aufgrund des Nutzungskontext der Tuschi ist Sicherheit kein Teil der Anforderungen.</w:t>
      </w:r>
    </w:p>
    <w:p w14:paraId="65A62CBE" w14:textId="77777777" w:rsidR="00A52156" w:rsidRDefault="00A52156" w:rsidP="00A52156">
      <w:pPr>
        <w:tabs>
          <w:tab w:val="left" w:pos="5400"/>
        </w:tabs>
        <w:rPr>
          <w:b/>
        </w:rPr>
      </w:pPr>
      <w:r>
        <w:rPr>
          <w:b/>
        </w:rPr>
        <w:t xml:space="preserve">Zurechenbarkeit: </w:t>
      </w:r>
      <w:r>
        <w:t xml:space="preserve">Untermerkmal von Sicherheit. </w:t>
      </w:r>
      <w:r w:rsidRPr="00906A9C">
        <w:t>Grad, in dem die Handlungen einer Einheit eindeutig auf diese Einheit zurückgeführt werden können</w:t>
      </w:r>
    </w:p>
    <w:p w14:paraId="330F7381" w14:textId="77777777" w:rsidR="00A52156" w:rsidRDefault="00A52156" w:rsidP="00A52156">
      <w:pPr>
        <w:tabs>
          <w:tab w:val="left" w:pos="5400"/>
        </w:tabs>
        <w:rPr>
          <w:b/>
        </w:rPr>
      </w:pPr>
      <w:r>
        <w:rPr>
          <w:b/>
        </w:rPr>
        <w:t>Nachweisbarkeit:</w:t>
      </w:r>
      <w:r w:rsidRPr="00906A9C">
        <w:t xml:space="preserve"> </w:t>
      </w:r>
      <w:r>
        <w:t xml:space="preserve">Untermerkmal von Sicherheit. </w:t>
      </w:r>
      <w:r w:rsidRPr="00906A9C">
        <w:t>Grad, in dem Handlungen oder Ereignisse nachweislich stattgefunden haben, so dass die Ereignisse oder Handlungen später nicht mehr bestritten werden können</w:t>
      </w:r>
      <w:r>
        <w:t>.</w:t>
      </w:r>
    </w:p>
    <w:p w14:paraId="72CEE6B7" w14:textId="77777777" w:rsidR="00A52156" w:rsidRDefault="00A52156" w:rsidP="00A52156">
      <w:pPr>
        <w:tabs>
          <w:tab w:val="left" w:pos="5400"/>
        </w:tabs>
        <w:rPr>
          <w:b/>
        </w:rPr>
      </w:pPr>
      <w:r>
        <w:rPr>
          <w:b/>
        </w:rPr>
        <w:t>Authentizität:</w:t>
      </w:r>
      <w:r w:rsidRPr="00906A9C">
        <w:t xml:space="preserve"> </w:t>
      </w:r>
      <w:r>
        <w:t xml:space="preserve">Untermerkmal von Sicherheit. </w:t>
      </w:r>
      <w:r w:rsidRPr="00906A9C">
        <w:t>Grad, in dem die Identität eines Subjekts oder einer Ressource als die behauptete nachgewiesen werden kann</w:t>
      </w:r>
      <w:r>
        <w:t>.</w:t>
      </w:r>
    </w:p>
    <w:p w14:paraId="0675E5EE" w14:textId="77777777" w:rsidR="00A52156" w:rsidRDefault="00A52156" w:rsidP="00A52156">
      <w:pPr>
        <w:tabs>
          <w:tab w:val="left" w:pos="5400"/>
        </w:tabs>
        <w:rPr>
          <w:b/>
        </w:rPr>
      </w:pPr>
      <w:r>
        <w:rPr>
          <w:b/>
        </w:rPr>
        <w:lastRenderedPageBreak/>
        <w:t>Vertraulichkeit:</w:t>
      </w:r>
      <w:r w:rsidRPr="00906A9C">
        <w:t xml:space="preserve"> </w:t>
      </w:r>
      <w:r>
        <w:t xml:space="preserve">Untermerkmal von Sicherheit. </w:t>
      </w:r>
      <w:r w:rsidRPr="00906A9C">
        <w:t>Grad, in dem ein Produkt oder System sicherstellt, dass Daten nur denjenigen zugänglich sind, die dazu berechtigt sind</w:t>
      </w:r>
      <w:r>
        <w:t>.</w:t>
      </w:r>
    </w:p>
    <w:p w14:paraId="7402A137" w14:textId="77777777" w:rsidR="00A52156" w:rsidRDefault="00A52156" w:rsidP="00A52156">
      <w:pPr>
        <w:tabs>
          <w:tab w:val="left" w:pos="5400"/>
        </w:tabs>
      </w:pPr>
      <w:r>
        <w:rPr>
          <w:b/>
        </w:rPr>
        <w:t xml:space="preserve">Datenintegrität: </w:t>
      </w:r>
      <w:r>
        <w:t xml:space="preserve">Untermerkmal von Sicherheit. </w:t>
      </w:r>
      <w:r w:rsidRPr="00906A9C">
        <w:t>Grad, in dem ein System, ein Produkt oder eine Komponente den unbefugten Zugriff auf oder die Veränderung von Computerprogrammen oder Daten verhindert</w:t>
      </w:r>
      <w:r>
        <w:t>.</w:t>
      </w:r>
    </w:p>
    <w:p w14:paraId="64083B73" w14:textId="77777777" w:rsidR="00EC5B8A" w:rsidRDefault="00A52156" w:rsidP="00A52156">
      <w:pPr>
        <w:tabs>
          <w:tab w:val="left" w:pos="5400"/>
        </w:tabs>
      </w:pPr>
      <w:r>
        <w:rPr>
          <w:b/>
        </w:rPr>
        <w:t xml:space="preserve">Wartbarkeit: </w:t>
      </w:r>
      <w:r>
        <w:t xml:space="preserve">Hauptmerkmal. </w:t>
      </w:r>
      <w:r w:rsidRPr="002E1432">
        <w:t>Grad der Effektivität und Effizienz, mit der ein Produkt oder System von den vorgesehenen Betreuern verändert werden kann</w:t>
      </w:r>
      <w:r>
        <w:t>.</w:t>
      </w:r>
    </w:p>
    <w:p w14:paraId="3335FC53" w14:textId="355B9070" w:rsidR="00E26832" w:rsidRPr="002E1432" w:rsidRDefault="00A52156" w:rsidP="00A52156">
      <w:pPr>
        <w:tabs>
          <w:tab w:val="left" w:pos="5400"/>
        </w:tabs>
      </w:pPr>
      <w:r>
        <w:rPr>
          <w:b/>
        </w:rPr>
        <w:t xml:space="preserve">Modularität: </w:t>
      </w:r>
      <w:r>
        <w:t xml:space="preserve">Untermerkmal von Wartbarkeit. </w:t>
      </w:r>
      <w:r w:rsidRPr="002E1432">
        <w:t>Grad, in dem ein System oder Computerprogramm aus einzelnen Komponenten besteht, so dass die Änderung einer Komponente nur minimale Auswirkungen auf andere Komponenten hat</w:t>
      </w:r>
      <w:r>
        <w:t>.</w:t>
      </w:r>
    </w:p>
    <w:p w14:paraId="79B2DB11" w14:textId="6F6A4D9F"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t>.</w:t>
      </w:r>
    </w:p>
    <w:p w14:paraId="1299F2C9" w14:textId="62C299D9" w:rsidR="00B24125" w:rsidRDefault="00B24125" w:rsidP="00A52156">
      <w:pPr>
        <w:tabs>
          <w:tab w:val="left" w:pos="5400"/>
        </w:tabs>
      </w:pPr>
      <w:r>
        <w:t>Anforderungen:</w:t>
      </w:r>
    </w:p>
    <w:p w14:paraId="5E9516F6" w14:textId="44603862" w:rsidR="00B24125" w:rsidRPr="00B60855" w:rsidRDefault="00B24125" w:rsidP="00B24125">
      <w:pPr>
        <w:pStyle w:val="Listenabsatz"/>
        <w:numPr>
          <w:ilvl w:val="0"/>
          <w:numId w:val="2"/>
        </w:numPr>
        <w:tabs>
          <w:tab w:val="left" w:pos="5400"/>
        </w:tabs>
        <w:rPr>
          <w:b/>
        </w:rPr>
      </w:pPr>
      <w:r>
        <w:t xml:space="preserve">Wichtig, da </w:t>
      </w:r>
      <w:r w:rsidR="00B70153">
        <w:t xml:space="preserve">sich an der Uschi etwas ändern kann was dann auch an der Tuschi geändert werden muss um </w:t>
      </w:r>
      <w:proofErr w:type="gramStart"/>
      <w:r w:rsidR="00B70153">
        <w:t>die Testen</w:t>
      </w:r>
      <w:proofErr w:type="gramEnd"/>
      <w:r w:rsidR="00B70153">
        <w:t xml:space="preserve"> zu können</w:t>
      </w:r>
    </w:p>
    <w:p w14:paraId="50033C64" w14:textId="442834D3" w:rsidR="00F84E6B" w:rsidRPr="00D97B87" w:rsidRDefault="00B60855" w:rsidP="00F84E6B">
      <w:pPr>
        <w:pStyle w:val="Listenabsatz"/>
        <w:numPr>
          <w:ilvl w:val="0"/>
          <w:numId w:val="2"/>
        </w:numPr>
        <w:tabs>
          <w:tab w:val="left" w:pos="5400"/>
        </w:tabs>
        <w:rPr>
          <w:b/>
        </w:rPr>
      </w:pPr>
      <w:r>
        <w:t>Code soll im geringen Aufwand modifizierbar sein</w:t>
      </w:r>
      <w:r w:rsidR="008F322E">
        <w:t>, da Anpassungen an der connect-bridge zu Anpassungen an der Tuschi führen können</w:t>
      </w:r>
    </w:p>
    <w:p w14:paraId="61C7AA73" w14:textId="1F85279F"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D97B87">
        <w:t>.</w:t>
      </w:r>
    </w:p>
    <w:p w14:paraId="524DD2D5" w14:textId="0BC9825D" w:rsidR="00D97B87" w:rsidRDefault="00D97B87" w:rsidP="00A52156">
      <w:pPr>
        <w:tabs>
          <w:tab w:val="left" w:pos="5400"/>
        </w:tabs>
      </w:pPr>
      <w:r>
        <w:t>Das Umfeld in dem die Tuschi genutzt wird profitiert stark von der Wiederverwendbarkeit von Komponenten, um Ressourcen zu sparen.</w:t>
      </w:r>
      <w:r w:rsidR="00E26832">
        <w:t xml:space="preserve"> Nach ISO 25023 zählen hierzu die Wiederverwendung von Code und die Einhaltung von Code Styles.</w:t>
      </w:r>
    </w:p>
    <w:p w14:paraId="42EDB818" w14:textId="1678C95A" w:rsidR="00D97B87" w:rsidRDefault="00D97B87" w:rsidP="00A52156">
      <w:pPr>
        <w:tabs>
          <w:tab w:val="left" w:pos="5400"/>
        </w:tabs>
      </w:pPr>
      <w:r>
        <w:t>Anforderungen:</w:t>
      </w:r>
    </w:p>
    <w:p w14:paraId="32D14F3F" w14:textId="35B493BA"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 und sauberer Code Style verwendet wird</w:t>
      </w:r>
      <w:r>
        <w:t>.</w:t>
      </w:r>
      <w:r w:rsidR="003D0EC8">
        <w:t xml:space="preserve"> </w:t>
      </w:r>
    </w:p>
    <w:p w14:paraId="43E2EEC5" w14:textId="6B94105F"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t>.</w:t>
      </w:r>
    </w:p>
    <w:p w14:paraId="2A45097E" w14:textId="0B6DE1C8" w:rsidR="003D0EC8" w:rsidRDefault="003D0EC8" w:rsidP="00A52156">
      <w:pPr>
        <w:tabs>
          <w:tab w:val="left" w:pos="5400"/>
        </w:tabs>
      </w:pPr>
      <w:r>
        <w:t>ISO 25023 definiert folgende Maßnahmen zur Erstellung von Anforderungen an Analysierbarkeit:</w:t>
      </w:r>
    </w:p>
    <w:p w14:paraId="117B6D08" w14:textId="023F23D0" w:rsidR="003D0EC8" w:rsidRPr="003D0EC8" w:rsidRDefault="003D0EC8" w:rsidP="003D0EC8">
      <w:pPr>
        <w:pStyle w:val="Listenabsatz"/>
        <w:numPr>
          <w:ilvl w:val="0"/>
          <w:numId w:val="2"/>
        </w:numPr>
        <w:tabs>
          <w:tab w:val="left" w:pos="5400"/>
        </w:tabs>
        <w:rPr>
          <w:b/>
        </w:rPr>
      </w:pPr>
    </w:p>
    <w:p w14:paraId="73EED21B" w14:textId="77777777"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t>.</w:t>
      </w:r>
    </w:p>
    <w:p w14:paraId="2BFF4E25" w14:textId="77777777" w:rsidR="00A52156" w:rsidRDefault="00A52156" w:rsidP="00A52156">
      <w:pPr>
        <w:tabs>
          <w:tab w:val="left" w:pos="5400"/>
        </w:tabs>
        <w:rPr>
          <w:b/>
        </w:rPr>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t>.</w:t>
      </w:r>
    </w:p>
    <w:p w14:paraId="7C65B07D" w14:textId="278986DA" w:rsidR="00A52156" w:rsidRDefault="00A52156" w:rsidP="00A52156">
      <w:pPr>
        <w:tabs>
          <w:tab w:val="left" w:pos="5400"/>
        </w:tabs>
      </w:pPr>
      <w:r>
        <w:rPr>
          <w:b/>
        </w:rPr>
        <w:t xml:space="preserve">Anpassbarkeit: </w:t>
      </w:r>
      <w:r>
        <w:t xml:space="preserve">Untermerkmal von Übertragbarkeit. </w:t>
      </w:r>
      <w:r w:rsidRPr="00FD3FF4">
        <w:t>der Grad, in dem ein Produkt oder System effektiv und effizient an unterschiedliche oder sich entwickelnde Hardware-, Software- oder andere Betriebs- oder Nutzungsumgebungen angepasst werden kann</w:t>
      </w:r>
      <w:r>
        <w:t>.</w:t>
      </w:r>
    </w:p>
    <w:p w14:paraId="64309D73" w14:textId="77777777" w:rsidR="00A52156" w:rsidRDefault="00A52156" w:rsidP="00A52156">
      <w:pPr>
        <w:tabs>
          <w:tab w:val="left" w:pos="5400"/>
        </w:tabs>
        <w:rPr>
          <w:b/>
        </w:rPr>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t>.</w:t>
      </w:r>
    </w:p>
    <w:p w14:paraId="1515A56C" w14:textId="09886D44" w:rsidR="00C6753D"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t>.</w:t>
      </w:r>
    </w:p>
    <w:p w14:paraId="51D47CBB" w14:textId="73607C6D" w:rsidR="00DF2653" w:rsidRDefault="00DF2653" w:rsidP="00986BC4">
      <w:pPr>
        <w:tabs>
          <w:tab w:val="left" w:pos="5400"/>
        </w:tabs>
      </w:pPr>
      <w:r>
        <w:t xml:space="preserve">Da die Tuschi im Entwicklungsprozess verwendet wird, soll der Benutzer eine möglichst einfache Methode </w:t>
      </w:r>
      <w:r w:rsidR="00C86E7C">
        <w:t xml:space="preserve">haben </w:t>
      </w:r>
      <w:r>
        <w:t>die Tuschi zu starten.</w:t>
      </w:r>
      <w:r w:rsidR="00FE2E1D">
        <w:t xml:space="preserve"> Nach ISO 25023 kann die Dauer der Installation, sowie die Einfachheit der Installation als Maßnahme zur Festlegung der Anforderungen genommen werden. Die Installationsdauer ist aufgrund des Nutzungsumfeldes irrelevant</w:t>
      </w:r>
    </w:p>
    <w:p w14:paraId="7C4B9C3E" w14:textId="5E1EA704" w:rsidR="00CF6633" w:rsidRDefault="00CF6633" w:rsidP="00986BC4">
      <w:pPr>
        <w:tabs>
          <w:tab w:val="left" w:pos="5400"/>
        </w:tabs>
      </w:pPr>
      <w:r>
        <w:t>Anforderungen:</w:t>
      </w:r>
    </w:p>
    <w:p w14:paraId="16096231" w14:textId="77777777" w:rsidR="00C86E7C" w:rsidRDefault="00C86E7C" w:rsidP="00FD4024">
      <w:pPr>
        <w:tabs>
          <w:tab w:val="left" w:pos="5400"/>
        </w:tabs>
      </w:pPr>
    </w:p>
    <w:p w14:paraId="3258FB3E" w14:textId="5B20D7F3" w:rsidR="0088373E" w:rsidRDefault="00FD4024" w:rsidP="00FD4024">
      <w:pPr>
        <w:tabs>
          <w:tab w:val="left" w:pos="5400"/>
        </w:tabs>
      </w:pPr>
      <w:r>
        <w:t xml:space="preserve">User Story </w:t>
      </w:r>
      <w:r w:rsidR="0088373E">
        <w:t>5:</w:t>
      </w:r>
    </w:p>
    <w:p w14:paraId="2A1C39F3" w14:textId="033DAF50" w:rsidR="0088373E" w:rsidRDefault="0088373E" w:rsidP="00FD4024">
      <w:pPr>
        <w:tabs>
          <w:tab w:val="left" w:pos="5400"/>
        </w:tabs>
      </w:pPr>
      <w:r>
        <w:t xml:space="preserve">Als Entwickler möchte ich einen Konsolenbefehl ausführen, um eine Betriebsbereite Tuschi in einem </w:t>
      </w:r>
      <w:proofErr w:type="spellStart"/>
      <w:r>
        <w:t>docker</w:t>
      </w:r>
      <w:proofErr w:type="spellEnd"/>
      <w:r>
        <w:t xml:space="preserve"> Container zu starten.</w:t>
      </w:r>
    </w:p>
    <w:p w14:paraId="6D28FDF0" w14:textId="44C3E69F" w:rsidR="009B03ED" w:rsidRDefault="000025EC">
      <w:pPr>
        <w:pStyle w:val="berschrift1"/>
        <w:numPr>
          <w:ilvl w:val="0"/>
          <w:numId w:val="1"/>
        </w:numPr>
      </w:pPr>
      <w:bookmarkStart w:id="13" w:name="_Toc111985978"/>
      <w:r>
        <w:t>Erfüllung der Anforderungen</w:t>
      </w:r>
      <w:bookmarkEnd w:id="13"/>
    </w:p>
    <w:p w14:paraId="4BE50ED1" w14:textId="2BA18812" w:rsidR="002C79CF" w:rsidRDefault="009B03ED">
      <w:pPr>
        <w:pStyle w:val="berschrift1"/>
        <w:numPr>
          <w:ilvl w:val="1"/>
          <w:numId w:val="1"/>
        </w:numPr>
      </w:pPr>
      <w:r>
        <w:t xml:space="preserve"> </w:t>
      </w:r>
      <w:bookmarkStart w:id="14" w:name="_Toc111985979"/>
      <w:r w:rsidR="00BF5479">
        <w:t xml:space="preserve">Allgemeiner </w:t>
      </w:r>
      <w:r w:rsidR="0065005F">
        <w:t>Aufbau der Tuschi</w:t>
      </w:r>
      <w:bookmarkEnd w:id="14"/>
    </w:p>
    <w:p w14:paraId="44D92072" w14:textId="27725709" w:rsidR="00F97ED9" w:rsidRDefault="00870FAC" w:rsidP="00F97ED9">
      <w:r>
        <w:t>Der folgende Teil der Arbeit vermittelt ein tieferes Verständnis für den Aufbau der Tuschi und das Vorgehen bei dessen Entwicklung</w:t>
      </w:r>
      <w:r w:rsidR="0065005F">
        <w:t xml:space="preserve">. Eine Skizzierung des Aufbaus der Tuschi kann Abbildung </w:t>
      </w:r>
      <w:r w:rsidR="00255A1C">
        <w:t>1</w:t>
      </w:r>
      <w:r w:rsidR="0065005F">
        <w:t xml:space="preserve"> entnommen werden</w:t>
      </w:r>
      <w:r w:rsidR="00A4571E">
        <w:t xml:space="preserve">. </w:t>
      </w:r>
      <w:r w:rsidR="000025EC">
        <w:t>D</w:t>
      </w:r>
      <w:r w:rsidR="0065005F">
        <w:t>as</w:t>
      </w:r>
      <w:r w:rsidR="000025EC">
        <w:t xml:space="preserve"> Frontend besteht aus einer React Anwendung mit Typescript als Programmiersprache.</w:t>
      </w:r>
      <w:r w:rsidR="003D27D2">
        <w:t xml:space="preserve"> </w:t>
      </w:r>
      <w:r w:rsidR="0020393B">
        <w:t>Der Benutzer interagiert nun</w:t>
      </w:r>
      <w:r w:rsidR="00CD5342">
        <w:t xml:space="preserve"> mit dem React Frontend, um die Dateien von seiner Festplatte</w:t>
      </w:r>
      <w:r w:rsidR="00A4571E">
        <w:t xml:space="preserve"> in die Tuschi zu laden</w:t>
      </w:r>
      <w:r w:rsidR="00CD5342">
        <w:t xml:space="preserve">. Diese Dateien werden anschließend via HTTP Post Request </w:t>
      </w:r>
      <w:r w:rsidR="00CD5342">
        <w:lastRenderedPageBreak/>
        <w:t xml:space="preserve">an das Spring </w:t>
      </w:r>
      <w:proofErr w:type="gramStart"/>
      <w:r w:rsidR="00CD5342">
        <w:t>Backend</w:t>
      </w:r>
      <w:proofErr w:type="gramEnd"/>
      <w:r w:rsidR="00CD5342">
        <w:t xml:space="preserve"> gesendet</w:t>
      </w:r>
      <w:r w:rsidR="001165CE">
        <w:t>.</w:t>
      </w:r>
      <w:r w:rsidR="003D27D2">
        <w:t xml:space="preserve"> </w:t>
      </w:r>
      <w:r w:rsidR="001165CE">
        <w:t xml:space="preserve"> Anschließend werden die </w:t>
      </w:r>
      <w:r w:rsidR="003D27D2">
        <w:t>Dateien</w:t>
      </w:r>
      <w:r w:rsidR="001165CE">
        <w:t xml:space="preserve"> an die connect-bridge gesendet.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Die connect-bridge antwortet auf die Request des Backends nach Verarbeitung der Daten. Die dadurch erhaltene Response enthält den R</w:t>
      </w:r>
      <w:r w:rsidR="00590ECD">
        <w:t>esponsecode der Übertragung, welcher zurück an das React Frontend gesendet und dem Benutzer angezeigt wird.</w:t>
      </w:r>
    </w:p>
    <w:p w14:paraId="3921571A" w14:textId="79A4AFB8" w:rsidR="003D27D2" w:rsidRDefault="003D27D2" w:rsidP="00F97ED9">
      <w:r>
        <w:t xml:space="preserve">Die Entscheidung dafür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404EB8A0" w:rsidR="00041E2A" w:rsidRDefault="00D73319" w:rsidP="00F97ED9">
      <w:r>
        <w:t>Die Entscheidung dafür Spring Boot für die direkte Interaktion mit der connect-bridge einzusetzen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270DBBED" w14:textId="3E0C28EE" w:rsidR="00AE39C7" w:rsidRDefault="00AE39C7" w:rsidP="00F97ED9">
      <w:r>
        <w:t xml:space="preserve">Ein Screenshot der UI kann Abbildung </w:t>
      </w:r>
      <w:r w:rsidR="00255A1C">
        <w:t>2</w:t>
      </w:r>
      <w:r>
        <w:t xml:space="preserve"> entnommen werden. Die Ordnerstruktur</w:t>
      </w:r>
      <w:r w:rsidR="004304C1">
        <w:t>en</w:t>
      </w:r>
      <w:r>
        <w:t xml:space="preserve"> von Frontend und </w:t>
      </w:r>
      <w:proofErr w:type="gramStart"/>
      <w:r>
        <w:t>Backend</w:t>
      </w:r>
      <w:proofErr w:type="gramEnd"/>
      <w:r>
        <w:t xml:space="preserve"> k</w:t>
      </w:r>
      <w:r w:rsidR="004304C1">
        <w:t>önnen</w:t>
      </w:r>
      <w:r>
        <w:t xml:space="preserve"> Abbildungen </w:t>
      </w:r>
      <w:r w:rsidR="00255A1C">
        <w:t>3</w:t>
      </w:r>
      <w:r>
        <w:t xml:space="preserve"> und </w:t>
      </w:r>
      <w:r w:rsidR="00255A1C">
        <w:t>4</w:t>
      </w:r>
      <w:r>
        <w:t xml:space="preserve"> entnommen werden.</w:t>
      </w:r>
    </w:p>
    <w:p w14:paraId="20937C97" w14:textId="5C63892B" w:rsidR="0053032D" w:rsidRPr="0053032D" w:rsidRDefault="000A45B4" w:rsidP="0053032D">
      <w:r>
        <w:t xml:space="preserve">Die Implementation der Tuschi beginnt bei User Story 1 der Funktionalen Anforderungen, bearbeitet dann User Story 2 und anschließend User Story 3. Dementsprechend folgt die Erklärung zur Implementation auch der Reihenfolge, wie sie den User Stories entspricht. </w:t>
      </w:r>
      <w:r w:rsidR="00F37FD5">
        <w:t xml:space="preserve">Der Umfang dieser Arbeit umfasst auch nur die Implementation der ersten 3 User Stories. </w:t>
      </w:r>
      <w:r>
        <w:t>Alle weiteren User Stories sind in dieser Arbeit, aufgrund des Umfanges der Implementation, nicht enthalten.</w:t>
      </w:r>
    </w:p>
    <w:p w14:paraId="17296D63" w14:textId="0FEA5F61" w:rsidR="00072A22" w:rsidRDefault="0053032D" w:rsidP="00072A22">
      <w:pPr>
        <w:pStyle w:val="berschrift1"/>
        <w:numPr>
          <w:ilvl w:val="1"/>
          <w:numId w:val="1"/>
        </w:numPr>
      </w:pPr>
      <w:r>
        <w:t xml:space="preserve"> </w:t>
      </w:r>
      <w:bookmarkStart w:id="15" w:name="_Toc111985980"/>
      <w:r w:rsidR="0095074F">
        <w:t>Implementierung</w:t>
      </w:r>
      <w:r w:rsidR="00072A22">
        <w:t xml:space="preserve"> User Story 1</w:t>
      </w:r>
      <w:bookmarkEnd w:id="15"/>
    </w:p>
    <w:p w14:paraId="1340EC62" w14:textId="45CC7CFF" w:rsidR="00072A22" w:rsidRDefault="00072A22" w:rsidP="00072A22">
      <w:r>
        <w:t xml:space="preserve">Das Frontend besteht aus zwei funktionalen React Komponenten. Zum einen der </w:t>
      </w:r>
      <w:proofErr w:type="spellStart"/>
      <w:r>
        <w:t>FileTable</w:t>
      </w:r>
      <w:proofErr w:type="spellEnd"/>
      <w:r>
        <w:t xml:space="preserve"> Komponente (</w:t>
      </w:r>
      <w:r w:rsidR="00255A1C">
        <w:t>Listing 4</w:t>
      </w:r>
      <w:r>
        <w:t xml:space="preserve">) und der </w:t>
      </w:r>
      <w:proofErr w:type="spellStart"/>
      <w:r>
        <w:t>FileTableRow</w:t>
      </w:r>
      <w:proofErr w:type="spellEnd"/>
      <w:r>
        <w:t xml:space="preserve"> Komponente (</w:t>
      </w:r>
      <w:r w:rsidR="00255A1C">
        <w:t>Listing 3</w:t>
      </w:r>
      <w:r>
        <w:t xml:space="preserve">). 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7E8C547B" w14:textId="73881340" w:rsidR="00072A22" w:rsidRDefault="00072A22" w:rsidP="00072A22">
      <w:r>
        <w:t>Zunächst wird ein Element zum Interagieren für den Benutzer benötigt, damit er Dateien von seiner Festplatte in die Anwendung laden kann. Hierfür wird ein Button Element angelegt (</w:t>
      </w:r>
      <w:r w:rsidR="007E179B">
        <w:t>Listing 4</w:t>
      </w:r>
      <w:r>
        <w:t xml:space="preserve"> Zeilen 54-73), welches ein </w:t>
      </w:r>
      <w:proofErr w:type="spellStart"/>
      <w:r>
        <w:t>input</w:t>
      </w:r>
      <w:proofErr w:type="spellEnd"/>
      <w:r>
        <w:t xml:space="preserve"> Element beinhaltet. Dem </w:t>
      </w:r>
      <w:r w:rsidRPr="00B167BE">
        <w:rPr>
          <w:i/>
        </w:rPr>
        <w:t>type</w:t>
      </w:r>
      <w:r>
        <w:t xml:space="preserve"> Attribut des </w:t>
      </w:r>
      <w:proofErr w:type="spellStart"/>
      <w:r>
        <w:t>input</w:t>
      </w:r>
      <w:proofErr w:type="spellEnd"/>
      <w:r>
        <w:t xml:space="preserve"> Elements wird der Wert “</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Betriebssystems des Benutzers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w:t>
      </w:r>
      <w:r>
        <w:lastRenderedPageBreak/>
        <w:t xml:space="preserve">1 verlangt wird. </w:t>
      </w:r>
      <w:r w:rsidRPr="00143CB4">
        <w:t>Die</w:t>
      </w:r>
      <w:r>
        <w:t xml:space="preserve"> Funktion in </w:t>
      </w:r>
      <w:proofErr w:type="spellStart"/>
      <w:r w:rsidRPr="00143CB4">
        <w:rPr>
          <w:i/>
        </w:rPr>
        <w:t>onChange</w:t>
      </w:r>
      <w:proofErr w:type="spellEnd"/>
      <w:r>
        <w:t xml:space="preserve"> wird aufgerufen, sobald der Benutzer Dateien ausgewählt hat. Das Event e in </w:t>
      </w:r>
      <w:r w:rsidR="007E179B">
        <w:t>Listing 4</w:t>
      </w:r>
      <w:r>
        <w:t xml:space="preserve"> Zeile 65 beinhaltet die vom Benutzer ausgewählten Dateien. In </w:t>
      </w:r>
      <w:r w:rsidR="007E179B">
        <w:t xml:space="preserve">Listing 4 </w:t>
      </w:r>
      <w:r>
        <w:t xml:space="preserve">Zeile 67 wird aus allen Dateien ein Array erzeugt. In </w:t>
      </w:r>
      <w:r w:rsidR="007E179B">
        <w:t xml:space="preserve">Listing 4 </w:t>
      </w:r>
      <w:r>
        <w:t xml:space="preserve">Zeile 68 wird anschließend der Handler aufgerufen, welcher die Dateien in einem </w:t>
      </w:r>
      <w:proofErr w:type="spellStart"/>
      <w:r>
        <w:t>state</w:t>
      </w:r>
      <w:proofErr w:type="spellEnd"/>
      <w:r>
        <w:t xml:space="preserve"> der </w:t>
      </w:r>
      <w:proofErr w:type="spellStart"/>
      <w:r>
        <w:t>FileTable</w:t>
      </w:r>
      <w:proofErr w:type="spellEnd"/>
      <w:r>
        <w:t xml:space="preserve"> Komponente speichert. Der State wird hier </w:t>
      </w:r>
      <w:proofErr w:type="spellStart"/>
      <w:r>
        <w:rPr>
          <w:i/>
        </w:rPr>
        <w:t>fileStore</w:t>
      </w:r>
      <w:proofErr w:type="spellEnd"/>
      <w:r>
        <w:t xml:space="preserve"> genannt. Der Handler in </w:t>
      </w:r>
      <w:r w:rsidR="007E179B">
        <w:t xml:space="preserve">Listing 4 </w:t>
      </w:r>
      <w:r>
        <w:t xml:space="preserve">Zeile 68 wandelt das Array vom Typ File in ein Array vom Typ </w:t>
      </w:r>
      <w:proofErr w:type="spellStart"/>
      <w:r>
        <w:t>DicomFile</w:t>
      </w:r>
      <w:proofErr w:type="spellEnd"/>
      <w:r>
        <w:t xml:space="preserve"> um. Dieser Datentyp ist eine Hilfe für die weitere Verarbeitung der Dateien im späteren Verlauf der Entwicklung. Der Aufbau des Datentyps kann Abbildung 3 entnommen werden. Um Akzeptanzkriterium A-2 zu erfüllen, muss vor dem Speichern der Dateien in den </w:t>
      </w:r>
      <w:proofErr w:type="spellStart"/>
      <w:r>
        <w:t>state</w:t>
      </w:r>
      <w:proofErr w:type="spellEnd"/>
      <w:r>
        <w:t xml:space="preserve"> eine Überprüfung stattfinden, um bereits vorhandene Dateien aus der Liste auszusortieren. Mit den Funktionen </w:t>
      </w:r>
      <w:proofErr w:type="spellStart"/>
      <w:r>
        <w:rPr>
          <w:i/>
        </w:rPr>
        <w:t>containsFile</w:t>
      </w:r>
      <w:proofErr w:type="spellEnd"/>
      <w:r>
        <w:rPr>
          <w:i/>
        </w:rPr>
        <w:t xml:space="preserve"> </w:t>
      </w:r>
      <w:r w:rsidRPr="001431B2">
        <w:t>(</w:t>
      </w:r>
      <w:r w:rsidR="007E179B">
        <w:t xml:space="preserve">Listing 4 </w:t>
      </w:r>
      <w:r w:rsidRPr="001431B2">
        <w:t>Zeilen 16-17)</w:t>
      </w:r>
      <w:r>
        <w:rPr>
          <w:i/>
        </w:rPr>
        <w:t xml:space="preserve"> </w:t>
      </w:r>
      <w:r>
        <w:t xml:space="preserve">und </w:t>
      </w:r>
      <w:proofErr w:type="spellStart"/>
      <w:r>
        <w:rPr>
          <w:i/>
        </w:rPr>
        <w:t>mergeFiles</w:t>
      </w:r>
      <w:proofErr w:type="spellEnd"/>
      <w:r>
        <w:rPr>
          <w:i/>
        </w:rPr>
        <w:t xml:space="preserve"> </w:t>
      </w:r>
      <w:r w:rsidRPr="001431B2">
        <w:t>(</w:t>
      </w:r>
      <w:r w:rsidR="007E179B">
        <w:t xml:space="preserve">Listing 4 </w:t>
      </w:r>
      <w:r w:rsidRPr="001431B2">
        <w:t>Zeilen 19-23)</w:t>
      </w:r>
      <w:r>
        <w:rPr>
          <w:i/>
        </w:rPr>
        <w:t xml:space="preserve"> </w:t>
      </w:r>
      <w:r>
        <w:t xml:space="preserve">wird sichergestellt, dass nur dem Namen </w:t>
      </w:r>
      <w:proofErr w:type="gramStart"/>
      <w:r>
        <w:t>nach einzigartige Dateien</w:t>
      </w:r>
      <w:proofErr w:type="gramEnd"/>
      <w:r>
        <w:t xml:space="preserve"> in den </w:t>
      </w:r>
      <w:proofErr w:type="spellStart"/>
      <w:r>
        <w:t>state</w:t>
      </w:r>
      <w:proofErr w:type="spellEnd"/>
      <w:r>
        <w:t xml:space="preserve"> aufgenommen werden.</w:t>
      </w:r>
    </w:p>
    <w:p w14:paraId="6891ECAA" w14:textId="49EC17D6" w:rsidR="00072A22" w:rsidRDefault="004110EC" w:rsidP="00072A22">
      <w:r>
        <w:t xml:space="preserve">Listing 4 </w:t>
      </w:r>
      <w:r w:rsidR="00072A22">
        <w:t xml:space="preserve">Zeilen 85 – 111 implementieren die Liste in Form einer Tabelle, in der die Dateien referenziert werden. </w:t>
      </w:r>
      <w:r>
        <w:t xml:space="preserve">Listing 4 </w:t>
      </w:r>
      <w:r w:rsidR="00072A22">
        <w:t>Zeilen 90 – 100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A235135" w14:textId="77777777" w:rsidR="00072A22" w:rsidRDefault="00072A22" w:rsidP="00072A22">
      <w:pPr>
        <w:pStyle w:val="Listenabsatz"/>
        <w:numPr>
          <w:ilvl w:val="0"/>
          <w:numId w:val="2"/>
        </w:numPr>
      </w:pPr>
      <w:r>
        <w:t xml:space="preserve">Die dritte Spalte des Headers hat keinen Titel. In dieser Spalte werden die Aktionen aufgeführt, welche mit der Datei durchgeführt werden können. </w:t>
      </w:r>
    </w:p>
    <w:p w14:paraId="27EF1B66" w14:textId="015B44F0" w:rsidR="00072A22" w:rsidRDefault="004110EC" w:rsidP="00072A22">
      <w:r>
        <w:t xml:space="preserve">Listing 4 </w:t>
      </w:r>
      <w:r w:rsidR="00072A22">
        <w:t xml:space="preserve">Zeilen 101 – 109 bilden den Körper der Tabelle. In der Implementation wird über </w:t>
      </w:r>
      <w:proofErr w:type="spellStart"/>
      <w:r w:rsidR="00072A22">
        <w:t>fileStore</w:t>
      </w:r>
      <w:proofErr w:type="spellEnd"/>
      <w:r w:rsidR="00072A22">
        <w:t xml:space="preserve"> 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dabei folgende </w:t>
      </w:r>
      <w:proofErr w:type="spellStart"/>
      <w:r w:rsidR="00072A22">
        <w:t>props</w:t>
      </w:r>
      <w:proofErr w:type="spellEnd"/>
      <w:r w:rsidR="00072A22">
        <w:t>:</w:t>
      </w:r>
    </w:p>
    <w:p w14:paraId="1AFAD3ED" w14:textId="77777777" w:rsidR="00072A22" w:rsidRDefault="00072A22" w:rsidP="00072A22">
      <w:pPr>
        <w:pStyle w:val="Listenabsatz"/>
        <w:numPr>
          <w:ilvl w:val="0"/>
          <w:numId w:val="2"/>
        </w:numPr>
      </w:pPr>
      <w:proofErr w:type="spellStart"/>
      <w:r w:rsidRPr="00725BF7">
        <w:rPr>
          <w:i/>
        </w:rPr>
        <w:t>key</w:t>
      </w:r>
      <w:proofErr w:type="spellEnd"/>
      <w:r>
        <w:t xml:space="preserve">: Da es sich hier um eine Liste handelt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proofErr w:type="spellStart"/>
      <w:r>
        <w:t>name</w:t>
      </w:r>
      <w:proofErr w:type="spellEnd"/>
      <w:r>
        <w:t xml:space="preserve"> der Datei genommen werden, da dieser innerhalb des </w:t>
      </w:r>
      <w:proofErr w:type="spellStart"/>
      <w:r>
        <w:t>filesStore</w:t>
      </w:r>
      <w:proofErr w:type="spellEnd"/>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77777777"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 Übertragung aller Dateien an die connect-bridge durchführt. </w:t>
      </w:r>
    </w:p>
    <w:p w14:paraId="7D289EE6" w14:textId="271DADCE" w:rsidR="00072A22" w:rsidRPr="00072A22" w:rsidRDefault="00072A22" w:rsidP="00072A22">
      <w:r>
        <w:t xml:space="preserve">Eine </w:t>
      </w:r>
      <w:proofErr w:type="spellStart"/>
      <w:r>
        <w:t>FileTableRow</w:t>
      </w:r>
      <w:proofErr w:type="spellEnd"/>
      <w:r>
        <w:t xml:space="preserve"> Komponente besteht dem Header der Tabelle entsprechend aus 3 Elementen (</w:t>
      </w:r>
      <w:r w:rsidR="004110EC">
        <w:t>Listing 3</w:t>
      </w:r>
      <w:r>
        <w:t xml:space="preserve"> Zeilen 39-50). Das erste Element beinhaltet den Dateinamen. Dies wird zur Erfüllung von Akzeptanzkriterium A-3 benötigt. Das zweite Element beinhaltet die Response der Übertragung der Datei an die connect-bridge, nachdem sie versendet wurde. Das dritte Element beinhaltet einen </w:t>
      </w:r>
      <w:r>
        <w:lastRenderedPageBreak/>
        <w:t xml:space="preserve">Button, mit einer </w:t>
      </w:r>
      <w:proofErr w:type="spellStart"/>
      <w:r>
        <w:t>onClick</w:t>
      </w:r>
      <w:proofErr w:type="spellEnd"/>
      <w:r>
        <w:t xml:space="preserve"> Funktion, welche einen Handler zum Setzen des Übertragungsstatus enthält.</w:t>
      </w:r>
    </w:p>
    <w:p w14:paraId="3946C16F" w14:textId="5C0A7061" w:rsidR="00072A22" w:rsidRDefault="00072A22">
      <w:pPr>
        <w:pStyle w:val="berschrift1"/>
        <w:numPr>
          <w:ilvl w:val="1"/>
          <w:numId w:val="1"/>
        </w:numPr>
      </w:pPr>
      <w:r>
        <w:t xml:space="preserve"> </w:t>
      </w:r>
      <w:bookmarkStart w:id="16" w:name="_Toc111985981"/>
      <w:r w:rsidR="0095074F">
        <w:t xml:space="preserve">Implementierung </w:t>
      </w:r>
      <w:r>
        <w:t>User Story 2</w:t>
      </w:r>
      <w:bookmarkEnd w:id="16"/>
    </w:p>
    <w:p w14:paraId="58B86DD3" w14:textId="62620A29" w:rsidR="00072A22" w:rsidRPr="00072A22" w:rsidRDefault="00072A22" w:rsidP="00072A22">
      <w:pPr>
        <w:pStyle w:val="berschrift1"/>
        <w:numPr>
          <w:ilvl w:val="2"/>
          <w:numId w:val="1"/>
        </w:numPr>
      </w:pPr>
      <w:r>
        <w:t xml:space="preserve"> </w:t>
      </w:r>
      <w:bookmarkStart w:id="17" w:name="_Toc111985982"/>
      <w:r w:rsidR="00393277">
        <w:t>Backendimplementierung</w:t>
      </w:r>
      <w:bookmarkEnd w:id="17"/>
    </w:p>
    <w:p w14:paraId="7989458F" w14:textId="2D2B4B19" w:rsidR="00274586" w:rsidRDefault="00C56449" w:rsidP="00753532">
      <w:r>
        <w:t xml:space="preserve">Mit der zweiten User Story </w:t>
      </w:r>
      <w:r w:rsidR="000678E9">
        <w:t>soll</w:t>
      </w:r>
      <w:r>
        <w:t xml:space="preserve"> eine Möglichkeit bereitgestellt werden</w:t>
      </w:r>
      <w:r w:rsidR="000678E9">
        <w:t>, die</w:t>
      </w:r>
      <w:r>
        <w:t xml:space="preserve"> vom React Frontend gesammelten Dateien an die connect-bridge zu senden. An dieser Stelle kommt das Spring Boot </w:t>
      </w:r>
      <w:proofErr w:type="gramStart"/>
      <w:r>
        <w:t>Backend</w:t>
      </w:r>
      <w:proofErr w:type="gramEnd"/>
      <w:r>
        <w:t xml:space="preserve"> zum Einsatz. Abbildung 7 zeigt den Quellcode des </w:t>
      </w:r>
      <w:proofErr w:type="spellStart"/>
      <w:r>
        <w:t>DicomControllers</w:t>
      </w:r>
      <w:proofErr w:type="spellEnd"/>
      <w:r>
        <w:t xml:space="preserve">, welcher die Request an die connect-bridge sendet. </w:t>
      </w:r>
      <w:r w:rsidR="0045488C">
        <w:t xml:space="preserve">Der Controller wird mit einem Service vom Typ </w:t>
      </w:r>
      <w:proofErr w:type="spellStart"/>
      <w:r w:rsidR="0045488C">
        <w:t>DicomTransferService</w:t>
      </w:r>
      <w:proofErr w:type="spellEnd"/>
      <w:r w:rsidR="0045488C">
        <w:t xml:space="preserve"> initialisiert (</w:t>
      </w:r>
      <w:r w:rsidR="004110EC">
        <w:t>Listing 6</w:t>
      </w:r>
      <w:r w:rsidR="0045488C">
        <w:t xml:space="preserve"> Zeile 2</w:t>
      </w:r>
      <w:r w:rsidR="00602844">
        <w:t>3</w:t>
      </w:r>
      <w:r w:rsidR="0045488C">
        <w:t>), welcher dafür eingesetzt wird eine Kommunikation mit der connect-bridge aufzubauen. Der Service und alle darin importieren Dateien sind Teil Unternehmens</w:t>
      </w:r>
      <w:r w:rsidR="0045488C" w:rsidRPr="001165CE">
        <w:t>proprietär</w:t>
      </w:r>
      <w:r w:rsidR="0045488C">
        <w:t xml:space="preserve">er Software. Die genaue Funktionsweise des Service wird aufgrund des Rahmens dieser Arbeit nicht weiter vertieft. Das zweite </w:t>
      </w:r>
      <w:r w:rsidR="00602844">
        <w:t>Objekt</w:t>
      </w:r>
      <w:r w:rsidR="0045488C">
        <w:t xml:space="preserve">, welches mit dem Controller initialisiert </w:t>
      </w:r>
      <w:proofErr w:type="gramStart"/>
      <w:r w:rsidR="0045488C">
        <w:t>wird</w:t>
      </w:r>
      <w:proofErr w:type="gramEnd"/>
      <w:r w:rsidR="0045488C">
        <w:t xml:space="preserve"> ist </w:t>
      </w:r>
      <w:r w:rsidR="00602844">
        <w:t xml:space="preserve">ein Objekt vom Typ </w:t>
      </w:r>
      <w:proofErr w:type="spellStart"/>
      <w:r w:rsidR="00602844">
        <w:t>ObjectMapper</w:t>
      </w:r>
      <w:proofErr w:type="spellEnd"/>
      <w:r w:rsidR="00602844">
        <w:t xml:space="preserve"> (</w:t>
      </w:r>
      <w:r w:rsidR="004110EC">
        <w:t xml:space="preserve">Listing 6 </w:t>
      </w:r>
      <w:r w:rsidR="00602844">
        <w:t xml:space="preserve">Zeile 24), welches Teil des importierten </w:t>
      </w:r>
      <w:proofErr w:type="spellStart"/>
      <w:r w:rsidR="00602844">
        <w:t>fasterxml</w:t>
      </w:r>
      <w:proofErr w:type="spellEnd"/>
      <w:r w:rsidR="00602844">
        <w:t xml:space="preserve"> Moduls ist.</w:t>
      </w:r>
      <w:r w:rsidR="0045488C">
        <w:t xml:space="preserve"> </w:t>
      </w:r>
      <w:r w:rsidR="00602844">
        <w:t xml:space="preserve">Dieses Objekt wird benötigt, um die Response für das Frontend zusammenzusetzen. </w:t>
      </w:r>
    </w:p>
    <w:p w14:paraId="509CFDF8" w14:textId="4C5938A7"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Type </w:t>
      </w:r>
      <w:proofErr w:type="spellStart"/>
      <w:r w:rsidR="00080B04">
        <w:t>MultipartFile</w:t>
      </w:r>
      <w:proofErr w:type="spellEnd"/>
      <w:r>
        <w:t xml:space="preserve"> übertragen (</w:t>
      </w:r>
      <w:r w:rsidR="004110EC">
        <w:t xml:space="preserve">Listing 6 </w:t>
      </w:r>
      <w:r>
        <w:t xml:space="preserve">Zeile 43). </w:t>
      </w:r>
      <w:r w:rsidR="00D32917">
        <w:t>Des Weiteren</w:t>
      </w:r>
      <w:r>
        <w:t xml:space="preserve"> müssen im Header der Request die Adressdaten der connect-bridge übergeben werden (</w:t>
      </w:r>
      <w:r w:rsidR="004110EC">
        <w:t xml:space="preserve">Listing 6 </w:t>
      </w:r>
      <w:r>
        <w:t xml:space="preserve">Zeilen 39-42).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t>maxPduSize</w:t>
      </w:r>
      <w:proofErr w:type="spellEnd"/>
      <w:r>
        <w:rPr>
          <w:i/>
        </w:rPr>
        <w:t>:</w:t>
      </w:r>
      <w:r w:rsidR="00860712">
        <w:rPr>
          <w:i/>
        </w:rPr>
        <w:t xml:space="preserve"> </w:t>
      </w:r>
      <w:r w:rsidR="00080B04">
        <w:t>Dieser Wert beträgt ‚32768‘.</w:t>
      </w:r>
    </w:p>
    <w:p w14:paraId="484FB07E" w14:textId="3C7E6A78" w:rsidR="00080B04" w:rsidRDefault="00080B04" w:rsidP="00080B04">
      <w:r>
        <w:t xml:space="preserve">Der </w:t>
      </w:r>
      <w:proofErr w:type="spellStart"/>
      <w:r>
        <w:rPr>
          <w:i/>
        </w:rPr>
        <w:t>files</w:t>
      </w:r>
      <w:proofErr w:type="spellEnd"/>
      <w:r>
        <w:rPr>
          <w:i/>
        </w:rPr>
        <w:t xml:space="preserve"> </w:t>
      </w:r>
      <w:r>
        <w:t xml:space="preserve">Parameter aus </w:t>
      </w:r>
      <w:r w:rsidR="004110EC">
        <w:t xml:space="preserve">Listing 6 </w:t>
      </w:r>
      <w:r>
        <w:t xml:space="preserve">Zeile </w:t>
      </w:r>
      <w:r w:rsidR="002A3534">
        <w:t>43 ist das Array an Dateien, welches vom Benutzer vom Frontend übertragen wird. In</w:t>
      </w:r>
      <w:r w:rsidR="004110EC" w:rsidRPr="004110EC">
        <w:t xml:space="preserve"> </w:t>
      </w:r>
      <w:r w:rsidR="004110EC">
        <w:t xml:space="preserve">Listing 6 </w:t>
      </w:r>
      <w:r w:rsidR="002A3534">
        <w:t xml:space="preserve">Zeile 45 wird das Objekt </w:t>
      </w:r>
      <w:proofErr w:type="spellStart"/>
      <w:r w:rsidR="002A3534">
        <w:rPr>
          <w:i/>
        </w:rPr>
        <w:t>responseNode</w:t>
      </w:r>
      <w:proofErr w:type="spellEnd"/>
      <w:r w:rsidR="002A3534">
        <w:t xml:space="preserve"> vom Typ </w:t>
      </w:r>
      <w:proofErr w:type="spellStart"/>
      <w:r w:rsidR="002A3534">
        <w:t>ArrayNode</w:t>
      </w:r>
      <w:proofErr w:type="spellEnd"/>
      <w:r w:rsidR="002A3534">
        <w:t xml:space="preserve"> erzeugt, in das die </w:t>
      </w:r>
      <w:proofErr w:type="spellStart"/>
      <w:r w:rsidR="002A3534">
        <w:t>ResponseCodes</w:t>
      </w:r>
      <w:proofErr w:type="spellEnd"/>
      <w:r w:rsidR="002A3534">
        <w:t xml:space="preserve"> der Übertragungen geschrieben werden. Die Response am Ende hat folgenden </w:t>
      </w:r>
      <w:r w:rsidR="00B17BAF">
        <w:t>beispielhaften</w:t>
      </w:r>
      <w:r w:rsidR="002A3534">
        <w:t xml:space="preserve"> Aufbau:</w:t>
      </w:r>
    </w:p>
    <w:p w14:paraId="01AC45A8" w14:textId="20FDAE58" w:rsidR="002A3534" w:rsidRDefault="002A3534" w:rsidP="00B17BAF">
      <w:pPr>
        <w:spacing w:line="240" w:lineRule="auto"/>
        <w:ind w:left="708"/>
      </w:pPr>
      <w:r>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lastRenderedPageBreak/>
        <w:t>]</w:t>
      </w:r>
    </w:p>
    <w:p w14:paraId="626F6096" w14:textId="76440C30" w:rsidR="00BF5479" w:rsidRPr="00BF5479" w:rsidRDefault="00AF605B" w:rsidP="00BF5479">
      <w:r>
        <w:t xml:space="preserve">Es wird über jede Datei innerhalb der Liste iteriert. Während jeder Iteration wird versucht der </w:t>
      </w:r>
      <w:proofErr w:type="spellStart"/>
      <w:r>
        <w:t>ResponseCode</w:t>
      </w:r>
      <w:proofErr w:type="spellEnd"/>
      <w:r>
        <w:t xml:space="preserve"> der Übertragung ermittelt zu werden, indem der </w:t>
      </w:r>
      <w:proofErr w:type="spellStart"/>
      <w:r>
        <w:t>dicomTransferService</w:t>
      </w:r>
      <w:proofErr w:type="spellEnd"/>
      <w:r>
        <w:t xml:space="preserve"> eine Verbindung zur connect-bridge aufbaut und die Daten aus dem Header, sowie die Datei übermittelt (</w:t>
      </w:r>
      <w:r w:rsidR="004110EC">
        <w:t xml:space="preserve">Listing 6 </w:t>
      </w:r>
      <w:r>
        <w:t>Zeilen 48</w:t>
      </w:r>
      <w:r w:rsidR="004110EC">
        <w:t>-</w:t>
      </w:r>
      <w:r>
        <w:t xml:space="preserve">54). </w:t>
      </w:r>
      <w:r w:rsidR="0053032D">
        <w:t xml:space="preserve">Der </w:t>
      </w:r>
      <w:proofErr w:type="gramStart"/>
      <w:r w:rsidR="0053032D">
        <w:t>Quellcode</w:t>
      </w:r>
      <w:proofErr w:type="gramEnd"/>
      <w:r w:rsidR="0053032D">
        <w:t xml:space="preserve"> der in </w:t>
      </w:r>
      <w:r w:rsidR="004110EC">
        <w:t xml:space="preserve">Listing 6 </w:t>
      </w:r>
      <w:r w:rsidR="0053032D">
        <w:t xml:space="preserve">Zeile 48 aufgerufenen Funktion </w:t>
      </w:r>
      <w:proofErr w:type="spellStart"/>
      <w:r w:rsidR="0053032D">
        <w:rPr>
          <w:i/>
        </w:rPr>
        <w:t>transfer</w:t>
      </w:r>
      <w:proofErr w:type="spellEnd"/>
      <w:r w:rsidR="0053032D">
        <w:rPr>
          <w:i/>
        </w:rPr>
        <w:t xml:space="preserve"> </w:t>
      </w:r>
      <w:r w:rsidR="0053032D">
        <w:t xml:space="preserve">kann Abbildung 8 entnommen werden. </w:t>
      </w:r>
      <w:r>
        <w:t xml:space="preserve">Ist die übermittelte Datei keine DICOM Datei wird auch kein </w:t>
      </w:r>
      <w:proofErr w:type="spellStart"/>
      <w:r>
        <w:t>ResponseCode</w:t>
      </w:r>
      <w:proofErr w:type="spellEnd"/>
      <w:r>
        <w:t xml:space="preserve"> zurück übermittelt. In dem Fall wird als Response der String “Invalid </w:t>
      </w:r>
      <w:proofErr w:type="spellStart"/>
      <w:r>
        <w:t>file</w:t>
      </w:r>
      <w:proofErr w:type="spellEnd"/>
      <w:r>
        <w:t>“</w:t>
      </w:r>
      <w:r w:rsidR="006E327F">
        <w:t xml:space="preserve"> eigentragen und zusammen mit dem Dateinamen der </w:t>
      </w:r>
      <w:proofErr w:type="spellStart"/>
      <w:r w:rsidR="006E327F">
        <w:t>responseNode</w:t>
      </w:r>
      <w:proofErr w:type="spellEnd"/>
      <w:r w:rsidR="006E327F">
        <w:t xml:space="preserve"> übergeben. </w:t>
      </w:r>
      <w:r w:rsidR="004110EC">
        <w:t xml:space="preserve">Listing 6 </w:t>
      </w:r>
      <w:r w:rsidR="006E327F">
        <w:t xml:space="preserve">Zeilen 60-64 fangen mögliche Fehler bei der Verarbeitung der Daten ab und schreiben diese Rückmeldung dann </w:t>
      </w:r>
      <w:proofErr w:type="gramStart"/>
      <w:r w:rsidR="006E327F">
        <w:t>mit dem Dateiname</w:t>
      </w:r>
      <w:proofErr w:type="gramEnd"/>
      <w:r w:rsidR="006E327F">
        <w:t xml:space="preserve"> zusammen in die </w:t>
      </w:r>
      <w:proofErr w:type="spellStart"/>
      <w:r w:rsidR="006E327F">
        <w:t>responseNode</w:t>
      </w:r>
      <w:proofErr w:type="spellEnd"/>
      <w:r w:rsidR="006E327F">
        <w:t xml:space="preserve">. </w:t>
      </w:r>
      <w:r w:rsidR="00BA5721">
        <w:t xml:space="preserve">Damit wird Akzeptanzkriterium A-5 umgesetzt. </w:t>
      </w:r>
      <w:r w:rsidR="006E327F">
        <w:t xml:space="preserve">Dieser Prozess wiederholt sich, bis alle Dateien der Liste übertragen wurden. Anschließend wird die </w:t>
      </w:r>
      <w:proofErr w:type="spellStart"/>
      <w:r w:rsidR="006E327F">
        <w:t>responseNode</w:t>
      </w:r>
      <w:proofErr w:type="spellEnd"/>
      <w:r w:rsidR="006E327F">
        <w:t xml:space="preserve"> an den Aufrufer des Endpunktes </w:t>
      </w:r>
      <w:r w:rsidR="0053032D">
        <w:t>zurückgegeben (</w:t>
      </w:r>
      <w:r w:rsidR="004110EC">
        <w:t xml:space="preserve">Listing 6 </w:t>
      </w:r>
      <w:r w:rsidR="0053032D">
        <w:t>Zeile 66)</w:t>
      </w:r>
      <w:r w:rsidR="006E327F">
        <w:t>.</w:t>
      </w:r>
    </w:p>
    <w:p w14:paraId="0F942792" w14:textId="669B0D0F" w:rsidR="00072A22" w:rsidRDefault="00393277" w:rsidP="00072A22">
      <w:pPr>
        <w:pStyle w:val="berschrift1"/>
        <w:numPr>
          <w:ilvl w:val="2"/>
          <w:numId w:val="1"/>
        </w:numPr>
      </w:pPr>
      <w:bookmarkStart w:id="18" w:name="_Toc111985983"/>
      <w:r>
        <w:t>Frontendimplementierung</w:t>
      </w:r>
      <w:bookmarkEnd w:id="18"/>
    </w:p>
    <w:p w14:paraId="0223386C" w14:textId="1205A83C" w:rsidR="00072A22" w:rsidRDefault="008F03FB" w:rsidP="00072A22">
      <w:r>
        <w:t xml:space="preserve">Das React Frontend soll eine Möglichkeit bereit stellen mit dem Spring Boot </w:t>
      </w:r>
      <w:proofErr w:type="gramStart"/>
      <w:r>
        <w:t>Backend</w:t>
      </w:r>
      <w:proofErr w:type="gramEnd"/>
      <w:r>
        <w:t xml:space="preserve"> zu kommunizieren. Die Implementation des Transmitters kann </w:t>
      </w:r>
      <w:r w:rsidR="00E124DC">
        <w:t>Listing 1</w:t>
      </w:r>
      <w:r>
        <w:t xml:space="preserve"> entnommen werden</w:t>
      </w:r>
      <w:r w:rsidR="00E27043">
        <w:t>.</w:t>
      </w:r>
      <w:r w:rsidR="00E124DC" w:rsidRPr="00E124DC">
        <w:t xml:space="preserve"> </w:t>
      </w:r>
      <w:r w:rsidR="00E124DC">
        <w:t>Listing 1</w:t>
      </w:r>
      <w:r w:rsidR="00BA5721">
        <w:t xml:space="preserve"> Zeilen </w:t>
      </w:r>
      <w:r w:rsidR="00A54058">
        <w:t xml:space="preserve">4-9 beschreiben die Konfiguration der Header der Anfrage. </w:t>
      </w:r>
      <w:r w:rsidR="00E124DC">
        <w:t>Listing 1</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 gibt, wie in Abschnitt 4.3.1 dargestellt. Für das 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http </w:t>
      </w:r>
      <w:proofErr w:type="spellStart"/>
      <w:r w:rsidR="00BD2A03">
        <w:t>Requests</w:t>
      </w:r>
      <w:proofErr w:type="spellEnd"/>
      <w:r w:rsidR="00BD2A03">
        <w:t>.</w:t>
      </w:r>
    </w:p>
    <w:p w14:paraId="7D1D5F26" w14:textId="07558C05" w:rsidR="00F5062D" w:rsidRPr="00F5062D" w:rsidRDefault="00F5062D" w:rsidP="00072A22">
      <w:r>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proofErr w:type="gramStart"/>
      <w:r w:rsidR="005300DB">
        <w:t>wird</w:t>
      </w:r>
      <w:proofErr w:type="gramEnd"/>
      <w:r w:rsidR="005300DB">
        <w:t xml:space="preserve"> übergeben</w:t>
      </w:r>
      <w:r w:rsidR="00393277">
        <w:t xml:space="preserve"> (</w:t>
      </w:r>
      <w:r w:rsidR="004110EC">
        <w:t xml:space="preserve">Listing 3 </w:t>
      </w:r>
      <w:r w:rsidR="00393277">
        <w:t>Zeilen 25-31)</w:t>
      </w:r>
      <w:r w:rsidR="005300DB">
        <w:t xml:space="preserve">. Bekommt die Anwendung eine Rückmeldung von “0“ ist die Übertragung erfolgreich verlaufen und dem Benutzer soll im Frontend der Wert “OK“ angezeigt werden. In allen anderen Fällen soll die </w:t>
      </w:r>
      <w:r w:rsidR="00393277">
        <w:t>Rückmeldung 1:1 weitergegeben werden</w:t>
      </w:r>
      <w:r w:rsidR="005300DB">
        <w:t xml:space="preserve">. </w:t>
      </w:r>
      <w:r>
        <w:t xml:space="preserve">Damit werden die Akzeptanzkriterien A-4 und A-7 erfüllt. </w:t>
      </w:r>
    </w:p>
    <w:p w14:paraId="6D577C3C" w14:textId="11B5A87A" w:rsidR="00393277" w:rsidRDefault="00393277" w:rsidP="00393277">
      <w:pPr>
        <w:pStyle w:val="berschrift1"/>
        <w:numPr>
          <w:ilvl w:val="1"/>
          <w:numId w:val="1"/>
        </w:numPr>
      </w:pPr>
      <w:r>
        <w:t xml:space="preserve"> </w:t>
      </w:r>
      <w:bookmarkStart w:id="19" w:name="_Toc111985984"/>
      <w:r w:rsidR="0095074F">
        <w:t xml:space="preserve">Implementierung </w:t>
      </w:r>
      <w:r>
        <w:t>User Story 3</w:t>
      </w:r>
      <w:bookmarkEnd w:id="19"/>
    </w:p>
    <w:p w14:paraId="56E36CBF" w14:textId="76DD050C" w:rsidR="00DB5EF9" w:rsidRDefault="00EB42E7" w:rsidP="00393277">
      <w:r>
        <w:t>Zum Erfüllen der dritte</w:t>
      </w:r>
      <w:r w:rsidR="00E124DC">
        <w:t>n</w:t>
      </w:r>
      <w:r>
        <w:t xml:space="preserve">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 zu nehmen. Im Frontend kann wieder die </w:t>
      </w:r>
      <w:proofErr w:type="spellStart"/>
      <w:r w:rsidRPr="00EB42E7">
        <w:rPr>
          <w:i/>
        </w:rPr>
        <w:t>transmit</w:t>
      </w:r>
      <w:proofErr w:type="spellEnd"/>
      <w:r>
        <w:rPr>
          <w:i/>
        </w:rPr>
        <w:t xml:space="preserve"> </w:t>
      </w:r>
      <w:r>
        <w:t xml:space="preserve">Methode aus </w:t>
      </w:r>
      <w:r w:rsidR="00E124DC">
        <w:t>Listing 1</w:t>
      </w:r>
      <w:r>
        <w:t xml:space="preserve"> verwendet werden, da auch diese bereits ein Array an Dateien entgegen nehmen kann. </w:t>
      </w:r>
      <w:r w:rsidR="00E124DC">
        <w:t xml:space="preserve">Listing 4 </w:t>
      </w:r>
      <w:r>
        <w:t>Zeilen 37-49 beschreiben den Handler</w:t>
      </w:r>
      <w:r w:rsidR="00E124DC">
        <w:t>,</w:t>
      </w:r>
      <w:r>
        <w:t xml:space="preserve"> der aufgerufen wird, wenn der Send All Button in der UI geklickt wird.</w:t>
      </w:r>
      <w:r w:rsidR="00DB5EF9">
        <w:t xml:space="preserve"> Der Handler </w:t>
      </w:r>
      <w:r w:rsidR="005C617E">
        <w:t>iteriert</w:t>
      </w:r>
      <w:r w:rsidR="00DB5EF9">
        <w:t xml:space="preserve"> über alle im </w:t>
      </w:r>
      <w:proofErr w:type="spellStart"/>
      <w:r w:rsidR="00DB5EF9">
        <w:t>fileStore</w:t>
      </w:r>
      <w:proofErr w:type="spellEnd"/>
      <w:r w:rsidR="00DB5EF9">
        <w:t xml:space="preserve"> enthaltenen Dateien und vergleicht die Namen mit denen der Response. Bei einer Übereinstimmung wird die Response in die </w:t>
      </w:r>
      <w:proofErr w:type="spellStart"/>
      <w:r w:rsidR="00E124DC">
        <w:lastRenderedPageBreak/>
        <w:t>transmissionResponse</w:t>
      </w:r>
      <w:proofErr w:type="spellEnd"/>
      <w:r w:rsidR="00E124DC">
        <w:t xml:space="preserve"> des </w:t>
      </w:r>
      <w:proofErr w:type="spellStart"/>
      <w:r w:rsidR="00DB5EF9">
        <w:t>DicomFile</w:t>
      </w:r>
      <w:proofErr w:type="spellEnd"/>
      <w:r w:rsidR="00DB5EF9">
        <w:t xml:space="preserve"> geschrieben. Die Implementierung dieser Funktion erfüllt Akzeptanzkriterium A-8.</w:t>
      </w:r>
    </w:p>
    <w:p w14:paraId="30FCEC93" w14:textId="67D37DC3" w:rsidR="00256976" w:rsidRPr="00EB42E7" w:rsidRDefault="00DB5EF9" w:rsidP="00393277">
      <w:r>
        <w:t xml:space="preserve">Zur Erfüllung von Akzeptanzkriterium A-9 </w:t>
      </w:r>
      <w:r w:rsidR="008F02AA">
        <w:t xml:space="preserve">wird zunächst der </w:t>
      </w:r>
      <w:proofErr w:type="spellStart"/>
      <w:r w:rsidR="008F02AA">
        <w:t>FileTable</w:t>
      </w:r>
      <w:proofErr w:type="spellEnd"/>
      <w:r w:rsidR="008F02AA">
        <w:t xml:space="preserve"> Komponente ein neuer </w:t>
      </w:r>
      <w:proofErr w:type="spellStart"/>
      <w:r w:rsidR="008F02AA">
        <w:t>state</w:t>
      </w:r>
      <w:proofErr w:type="spellEnd"/>
      <w:r w:rsidR="008F02AA">
        <w:t xml:space="preserve"> hinzugefügt, welcher </w:t>
      </w:r>
      <w:proofErr w:type="spellStart"/>
      <w:r w:rsidR="008F02AA">
        <w:rPr>
          <w:i/>
        </w:rPr>
        <w:t>tableIsTransmitting</w:t>
      </w:r>
      <w:proofErr w:type="spellEnd"/>
      <w:r w:rsidR="008F02AA">
        <w:t xml:space="preserve"> genannt wird und einen </w:t>
      </w:r>
      <w:proofErr w:type="spellStart"/>
      <w:r w:rsidR="008F02AA">
        <w:t>boolschen</w:t>
      </w:r>
      <w:proofErr w:type="spellEnd"/>
      <w:r w:rsidR="008F02AA">
        <w:t xml:space="preserve"> Wert hält, welcher im </w:t>
      </w:r>
      <w:proofErr w:type="spellStart"/>
      <w:r w:rsidR="008F02AA">
        <w:t>default</w:t>
      </w:r>
      <w:proofErr w:type="spellEnd"/>
      <w:r w:rsidR="008F02AA">
        <w:t xml:space="preserve"> fall </w:t>
      </w:r>
      <w:proofErr w:type="spellStart"/>
      <w:r w:rsidR="008F02AA">
        <w:t>false</w:t>
      </w:r>
      <w:proofErr w:type="spellEnd"/>
      <w:r w:rsidR="008F02AA">
        <w:t xml:space="preserve"> ist. Dieser </w:t>
      </w:r>
      <w:proofErr w:type="spellStart"/>
      <w:r w:rsidR="008F02AA">
        <w:t>state</w:t>
      </w:r>
      <w:proofErr w:type="spellEnd"/>
      <w:r w:rsidR="008F02AA">
        <w:t xml:space="preserve"> wird dem disabled Attribut des Send All Buttons hinzugefügt (</w:t>
      </w:r>
      <w:r w:rsidR="00E124DC">
        <w:t xml:space="preserve">Listing 4 </w:t>
      </w:r>
      <w:r w:rsidR="008F02AA">
        <w:t xml:space="preserve">Zeile 106). Sobald der Handler in der </w:t>
      </w:r>
      <w:proofErr w:type="spellStart"/>
      <w:r w:rsidR="008F02AA">
        <w:t>onClick</w:t>
      </w:r>
      <w:proofErr w:type="spellEnd"/>
      <w:r w:rsidR="008F02AA">
        <w:t xml:space="preserve"> Funktion des Buttons aufgerufen wird, wird der Wert des </w:t>
      </w:r>
      <w:proofErr w:type="spellStart"/>
      <w:r w:rsidR="008F02AA">
        <w:t>states</w:t>
      </w:r>
      <w:proofErr w:type="spellEnd"/>
      <w:r w:rsidR="008F02AA">
        <w:t xml:space="preserve"> auf </w:t>
      </w:r>
      <w:proofErr w:type="spellStart"/>
      <w:r w:rsidR="008F02AA">
        <w:t>true</w:t>
      </w:r>
      <w:proofErr w:type="spellEnd"/>
      <w:r w:rsidR="008F02AA">
        <w:t xml:space="preserve"> gesetzt und der Button kann nicht mehr angeklickt werden, bis die </w:t>
      </w:r>
      <w:proofErr w:type="spellStart"/>
      <w:r w:rsidR="008F02AA">
        <w:t>transmit</w:t>
      </w:r>
      <w:proofErr w:type="spellEnd"/>
      <w:r w:rsidR="008F02AA">
        <w:t xml:space="preserve"> Funktion alle Daten verarbeitet hat. Anschließend wird der </w:t>
      </w:r>
      <w:proofErr w:type="spellStart"/>
      <w:r w:rsidR="008F02AA">
        <w:t>state</w:t>
      </w:r>
      <w:proofErr w:type="spellEnd"/>
      <w:r w:rsidR="008F02AA">
        <w:t xml:space="preserve"> wieder auf </w:t>
      </w:r>
      <w:proofErr w:type="spellStart"/>
      <w:r w:rsidR="008F02AA">
        <w:t>false</w:t>
      </w:r>
      <w:proofErr w:type="spellEnd"/>
      <w:r w:rsidR="008F02AA">
        <w:t xml:space="preserve"> gesetzt und der Button kann wieder angeklickt werden.</w:t>
      </w:r>
    </w:p>
    <w:p w14:paraId="6EFC3998" w14:textId="0A343D81" w:rsidR="00256976" w:rsidRDefault="00256976" w:rsidP="00256976">
      <w:pPr>
        <w:pStyle w:val="berschrift1"/>
        <w:numPr>
          <w:ilvl w:val="1"/>
          <w:numId w:val="1"/>
        </w:numPr>
      </w:pPr>
      <w:r>
        <w:t xml:space="preserve"> </w:t>
      </w:r>
      <w:bookmarkStart w:id="20" w:name="_Toc111985985"/>
      <w:r>
        <w:t>Erfüllung der funktionalen Korrektheit</w:t>
      </w:r>
      <w:bookmarkEnd w:id="20"/>
    </w:p>
    <w:p w14:paraId="081F11D3" w14:textId="2D8BE0F4" w:rsidR="00296646" w:rsidRDefault="00256976" w:rsidP="00296646">
      <w:r>
        <w:t xml:space="preserve">Die Anforderungen an das Qualitätsmerkmal der funktionalen Korrektheit erfordern </w:t>
      </w:r>
      <w:r w:rsidR="002D45DE">
        <w:t xml:space="preserve">eine Testabdeckung der implementierten Funktionen. In React können Unit Tests mit Hilfe der </w:t>
      </w:r>
      <w:proofErr w:type="spellStart"/>
      <w:r w:rsidR="002D45DE">
        <w:t>react</w:t>
      </w:r>
      <w:proofErr w:type="spellEnd"/>
      <w:r w:rsidR="002D45DE">
        <w:t xml:space="preserve"> </w:t>
      </w:r>
      <w:proofErr w:type="spellStart"/>
      <w:r w:rsidR="002D45DE">
        <w:t>testing</w:t>
      </w:r>
      <w:proofErr w:type="spellEnd"/>
      <w:r w:rsidR="002D45DE">
        <w:t xml:space="preserve"> </w:t>
      </w:r>
      <w:proofErr w:type="spellStart"/>
      <w:r w:rsidR="002D45DE">
        <w:t>library</w:t>
      </w:r>
      <w:proofErr w:type="spellEnd"/>
      <w:r w:rsidR="002D45DE">
        <w:t xml:space="preserve"> umgesetzt werden. </w:t>
      </w:r>
      <w:r w:rsidR="00E124DC">
        <w:t>Listing 5</w:t>
      </w:r>
      <w:r w:rsidR="002D45DE">
        <w:t xml:space="preserve"> zeigt den Quellcode der Unit Test Implementierung für die </w:t>
      </w:r>
      <w:proofErr w:type="spellStart"/>
      <w:r w:rsidR="002D45DE">
        <w:t>FileTable</w:t>
      </w:r>
      <w:proofErr w:type="spellEnd"/>
      <w:r w:rsidR="002D45DE">
        <w:t xml:space="preserve"> Komponente. </w:t>
      </w:r>
      <w:r w:rsidR="00BB23EA">
        <w:t xml:space="preserve">Die </w:t>
      </w:r>
      <w:proofErr w:type="spellStart"/>
      <w:r w:rsidR="00BB23EA">
        <w:t>react</w:t>
      </w:r>
      <w:proofErr w:type="spellEnd"/>
      <w:r w:rsidR="00BB23EA">
        <w:t xml:space="preserve"> </w:t>
      </w:r>
      <w:proofErr w:type="spellStart"/>
      <w:r w:rsidR="00BB23EA">
        <w:t>testing</w:t>
      </w:r>
      <w:proofErr w:type="spellEnd"/>
      <w:r w:rsidR="00BB23EA">
        <w:t xml:space="preserve"> </w:t>
      </w:r>
      <w:proofErr w:type="spellStart"/>
      <w:r w:rsidR="00BB23EA">
        <w:t>library</w:t>
      </w:r>
      <w:proofErr w:type="spellEnd"/>
      <w:r w:rsidR="00BB23EA">
        <w:t xml:space="preserve"> wird in </w:t>
      </w:r>
      <w:r w:rsidR="00E124DC">
        <w:t xml:space="preserve">Listing 5 </w:t>
      </w:r>
      <w:r w:rsidR="00BB23EA">
        <w:t xml:space="preserve">Zeilen 2-3 importiert. </w:t>
      </w:r>
      <w:r w:rsidR="00296646">
        <w:t xml:space="preserve">Der </w:t>
      </w:r>
      <w:proofErr w:type="spellStart"/>
      <w:r w:rsidR="00296646">
        <w:t>describe</w:t>
      </w:r>
      <w:proofErr w:type="spellEnd"/>
      <w:r w:rsidR="00296646">
        <w:t xml:space="preserve"> Block (</w:t>
      </w:r>
      <w:r w:rsidR="00E124DC">
        <w:t xml:space="preserve">Listing 5 </w:t>
      </w:r>
      <w:r w:rsidR="00296646">
        <w:t xml:space="preserve">Zeilen 6 bis 42) beschreibt einen zusammenhängenden Testblock. </w:t>
      </w:r>
      <w:r w:rsidR="00E124DC">
        <w:t xml:space="preserve">Listing 5 </w:t>
      </w:r>
      <w:r w:rsidR="00BB23EA">
        <w:t xml:space="preserve">Zeilen 7-9 stellen </w:t>
      </w:r>
      <w:proofErr w:type="spellStart"/>
      <w:r w:rsidR="00BB23EA">
        <w:t>gemockte</w:t>
      </w:r>
      <w:proofErr w:type="spellEnd"/>
      <w:r w:rsidR="00BB23EA">
        <w:t xml:space="preserve"> Ressourcen zur Verfügung, die von allen Tests verwendet werden können.</w:t>
      </w:r>
    </w:p>
    <w:p w14:paraId="22676471" w14:textId="6D9F7B56" w:rsidR="00296646" w:rsidRDefault="00296646" w:rsidP="00296646">
      <w:r>
        <w:t>Die Syntax für einen Test ist folgende:</w:t>
      </w:r>
    </w:p>
    <w:p w14:paraId="1A4B8423" w14:textId="0FF29481" w:rsidR="00296646" w:rsidRDefault="00296646" w:rsidP="00296646">
      <w:pPr>
        <w:ind w:firstLine="360"/>
      </w:pPr>
      <w:proofErr w:type="spellStart"/>
      <w:proofErr w:type="gramStart"/>
      <w:r>
        <w:t>it</w:t>
      </w:r>
      <w:proofErr w:type="spellEnd"/>
      <w:r>
        <w:t>(</w:t>
      </w:r>
      <w:proofErr w:type="gramEnd"/>
      <w:r>
        <w:t xml:space="preserve">‘Testbeschreibung‘, () =&gt; { </w:t>
      </w:r>
      <w:r w:rsidR="00AB2774">
        <w:t xml:space="preserve">Körper der </w:t>
      </w:r>
      <w:r>
        <w:t>Testfunktion })</w:t>
      </w:r>
    </w:p>
    <w:p w14:paraId="0DE480D5" w14:textId="77CA3553" w:rsidR="00296646" w:rsidRDefault="00296646" w:rsidP="00296646">
      <w:r>
        <w:t>Zur Verdeutlichung kann der Test</w:t>
      </w:r>
      <w:r w:rsidR="00D0221F">
        <w:t xml:space="preserve"> ‘</w:t>
      </w:r>
      <w:proofErr w:type="spellStart"/>
      <w:r w:rsidR="00D0221F" w:rsidRPr="00D0221F">
        <w:t>test_FileTable_whenFileAdded_expectItToBeInTheDocument</w:t>
      </w:r>
      <w:proofErr w:type="spellEnd"/>
      <w:r w:rsidR="00D0221F">
        <w:t>‘ im Detail erklärt werden:</w:t>
      </w:r>
    </w:p>
    <w:p w14:paraId="236CA525" w14:textId="799FBB3D" w:rsidR="00D0221F" w:rsidRDefault="00E124DC" w:rsidP="00DA1D00">
      <w:r>
        <w:t xml:space="preserve">Listing 5 </w:t>
      </w:r>
      <w:r w:rsidR="00D0221F">
        <w:t xml:space="preserve">Zeile 16: Die Komponente wird gerendert </w:t>
      </w:r>
    </w:p>
    <w:p w14:paraId="13D249DD" w14:textId="2C6C8328" w:rsidR="00D0221F" w:rsidRDefault="00E124DC" w:rsidP="00DA1D00">
      <w:r>
        <w:t xml:space="preserve">Listing 5 </w:t>
      </w:r>
      <w:r w:rsidR="00D0221F">
        <w:t xml:space="preserve">Zeile 17: Der Button für den Fileupload, welcher als Teil der </w:t>
      </w:r>
      <w:proofErr w:type="spellStart"/>
      <w:r w:rsidR="00D0221F">
        <w:t>FileTable</w:t>
      </w:r>
      <w:proofErr w:type="spellEnd"/>
      <w:r w:rsidR="00D0221F">
        <w:t xml:space="preserve"> Komponente gerendert wird, kann anhand der </w:t>
      </w:r>
      <w:proofErr w:type="spellStart"/>
      <w:proofErr w:type="gramStart"/>
      <w:r w:rsidR="00D0221F">
        <w:t>screen.getByLabelText</w:t>
      </w:r>
      <w:proofErr w:type="spellEnd"/>
      <w:proofErr w:type="gramEnd"/>
      <w:r w:rsidR="00D0221F">
        <w:t xml:space="preserve"> Funktion in einer Konstante gespeichert werden. </w:t>
      </w:r>
    </w:p>
    <w:p w14:paraId="47D4B77E" w14:textId="758BFC99" w:rsidR="00D0221F" w:rsidRDefault="00E124DC" w:rsidP="00DA1D00">
      <w:r>
        <w:t xml:space="preserve">Listing 5 </w:t>
      </w:r>
      <w:r w:rsidR="00D0221F">
        <w:t xml:space="preserve">Zeile 18: das </w:t>
      </w:r>
      <w:proofErr w:type="spellStart"/>
      <w:r w:rsidR="00D0221F">
        <w:t>userEvent</w:t>
      </w:r>
      <w:proofErr w:type="spellEnd"/>
      <w:r w:rsidR="00D0221F">
        <w:t xml:space="preserve"> Objekt hat eine </w:t>
      </w:r>
      <w:proofErr w:type="spellStart"/>
      <w:r w:rsidR="00D0221F">
        <w:t>upload</w:t>
      </w:r>
      <w:proofErr w:type="spellEnd"/>
      <w:r w:rsidR="00D0221F">
        <w:t xml:space="preserve"> Funktion, welche die Situation simuliert, bei der ein Benutzer Dateien von seiner Festplatte über das File Explorer Fenster auswählt</w:t>
      </w:r>
      <w:r w:rsidR="00DA1D00">
        <w:t>.</w:t>
      </w:r>
    </w:p>
    <w:p w14:paraId="34CBD4A8" w14:textId="72FC358B" w:rsidR="00DA1D00" w:rsidRDefault="00E124DC" w:rsidP="00DA1D00">
      <w:r>
        <w:t xml:space="preserve">Listing 5 </w:t>
      </w:r>
      <w:r w:rsidR="00DA1D00">
        <w:t xml:space="preserve">Zeile 19: Die Funktion </w:t>
      </w:r>
      <w:proofErr w:type="spellStart"/>
      <w:r w:rsidR="00DA1D00">
        <w:t>getByText</w:t>
      </w:r>
      <w:proofErr w:type="spellEnd"/>
      <w:r w:rsidR="00DA1D00">
        <w:t xml:space="preserve"> des screen Objektes versucht exakt ein Objekt im Dokument zu finden, welches den Wert ‘dateiname1‘ enthält. Sollte mehr als eins gefunden werden schlägt der Test fehl.</w:t>
      </w:r>
    </w:p>
    <w:p w14:paraId="3DEE25F4" w14:textId="7DE5D5AD" w:rsidR="00DA1D00" w:rsidRDefault="00E124DC" w:rsidP="00DA1D00">
      <w:r>
        <w:t xml:space="preserve">Listing 5 </w:t>
      </w:r>
      <w:r w:rsidR="00DA1D00">
        <w:t>Zeile 21: Es erfolgt die Auswertung des Tests. Sollte das zuvor gesuchte Element nicht im Dokument vorhanden sein schlägt der Test fehl.</w:t>
      </w:r>
    </w:p>
    <w:p w14:paraId="5B1D77A5" w14:textId="37A91E78" w:rsidR="00296646" w:rsidRDefault="003F1845" w:rsidP="00296646">
      <w:r>
        <w:lastRenderedPageBreak/>
        <w:t xml:space="preserve">Die in </w:t>
      </w:r>
      <w:r w:rsidR="00E124DC">
        <w:t xml:space="preserve">Listing 5 </w:t>
      </w:r>
      <w:r>
        <w:t xml:space="preserve">enthaltenen Tests decken die in User Story enthaltenen </w:t>
      </w:r>
      <w:r w:rsidR="005C617E">
        <w:t xml:space="preserve">Anforderungen an funktionale </w:t>
      </w:r>
      <w:r w:rsidR="00E124DC">
        <w:t>Korrektheit</w:t>
      </w:r>
      <w:r w:rsidR="005C617E">
        <w:t xml:space="preserve"> ab.</w:t>
      </w:r>
    </w:p>
    <w:p w14:paraId="350C5098" w14:textId="7C15E7F3" w:rsidR="007107B4" w:rsidRDefault="007107B4" w:rsidP="007107B4">
      <w:pPr>
        <w:pStyle w:val="berschrift1"/>
        <w:numPr>
          <w:ilvl w:val="1"/>
          <w:numId w:val="1"/>
        </w:numPr>
      </w:pPr>
      <w:r>
        <w:t xml:space="preserve"> </w:t>
      </w:r>
      <w:bookmarkStart w:id="21" w:name="_Toc111985986"/>
      <w:r>
        <w:t>Erfüllung der Verständlichkeit</w:t>
      </w:r>
      <w:bookmarkEnd w:id="21"/>
    </w:p>
    <w:p w14:paraId="32E8D1D5" w14:textId="77777777" w:rsidR="00242FF9" w:rsidRDefault="00242FF9" w:rsidP="00242FF9">
      <w:r>
        <w:t>Messung:</w:t>
      </w:r>
    </w:p>
    <w:p w14:paraId="28C69A8B" w14:textId="77777777" w:rsidR="00242FF9" w:rsidRDefault="00242FF9" w:rsidP="00242FF9">
      <w:pPr>
        <w:pStyle w:val="Listenabsatz"/>
        <w:numPr>
          <w:ilvl w:val="0"/>
          <w:numId w:val="2"/>
        </w:numPr>
      </w:pPr>
      <w:r>
        <w:t>Usability Tests</w:t>
      </w:r>
    </w:p>
    <w:p w14:paraId="662388E1" w14:textId="77777777" w:rsidR="00242FF9" w:rsidRDefault="00242FF9" w:rsidP="00242FF9">
      <w:pPr>
        <w:pStyle w:val="Listenabsatz"/>
        <w:numPr>
          <w:ilvl w:val="0"/>
          <w:numId w:val="2"/>
        </w:numPr>
      </w:pPr>
      <w:r>
        <w:t>Für die Tests werden mindestens 5 Testpersonen ausgewählt, welche der Benutzergruppe entsprechen</w:t>
      </w:r>
    </w:p>
    <w:p w14:paraId="7C471D64" w14:textId="77777777" w:rsidR="00242FF9" w:rsidRDefault="00242FF9" w:rsidP="00242FF9">
      <w:pPr>
        <w:pStyle w:val="Listenabsatz"/>
        <w:numPr>
          <w:ilvl w:val="0"/>
          <w:numId w:val="2"/>
        </w:numPr>
      </w:pPr>
      <w:r>
        <w:t>Testdurchführung:</w:t>
      </w:r>
    </w:p>
    <w:p w14:paraId="4F3F769E" w14:textId="77777777" w:rsidR="00242FF9" w:rsidRDefault="00242FF9" w:rsidP="00242FF9">
      <w:pPr>
        <w:pStyle w:val="Listenabsatz"/>
        <w:numPr>
          <w:ilvl w:val="1"/>
          <w:numId w:val="2"/>
        </w:numPr>
      </w:pPr>
      <w:r>
        <w:t>Die Testperson soll eine beliebige Anzahl an Daten in die Liste laden</w:t>
      </w:r>
    </w:p>
    <w:p w14:paraId="50B67DD0" w14:textId="77777777" w:rsidR="00242FF9" w:rsidRDefault="00242FF9" w:rsidP="00242FF9">
      <w:pPr>
        <w:pStyle w:val="Listenabsatz"/>
        <w:numPr>
          <w:ilvl w:val="1"/>
          <w:numId w:val="2"/>
        </w:numPr>
      </w:pPr>
      <w:r>
        <w:t>Die Testperson soll eine Datei an die connect-bridge senden</w:t>
      </w:r>
    </w:p>
    <w:p w14:paraId="04057C6B" w14:textId="77777777" w:rsidR="00242FF9" w:rsidRDefault="00242FF9" w:rsidP="00242FF9">
      <w:pPr>
        <w:pStyle w:val="Listenabsatz"/>
        <w:numPr>
          <w:ilvl w:val="1"/>
          <w:numId w:val="2"/>
        </w:numPr>
      </w:pPr>
      <w:r>
        <w:t>Die Testperson soll alle Dateien an die connect-bridge senden</w:t>
      </w:r>
    </w:p>
    <w:p w14:paraId="6182BEE7" w14:textId="77777777" w:rsidR="00242FF9" w:rsidRPr="005537C1" w:rsidRDefault="00242FF9" w:rsidP="00242FF9">
      <w:pPr>
        <w:pStyle w:val="Listenabsatz"/>
        <w:numPr>
          <w:ilvl w:val="1"/>
          <w:numId w:val="2"/>
        </w:numPr>
      </w:pPr>
      <w:r>
        <w:t xml:space="preserve">Die Testperson soll den Übertragungsstatus der Dateien vorlesen/aufschreiben </w:t>
      </w:r>
    </w:p>
    <w:p w14:paraId="78C4D9EA" w14:textId="77777777" w:rsidR="00242FF9" w:rsidRDefault="00242FF9" w:rsidP="007107B4"/>
    <w:p w14:paraId="4326ABF9" w14:textId="3308EEFB" w:rsidR="004C2B4B" w:rsidRPr="007107B4" w:rsidRDefault="007107B4" w:rsidP="007107B4">
      <w:r>
        <w:t>Zur Erfüllung dieses Qualitätsmerkmals können Usability Tests durchgeführt werden. Ein möglicher Test ist in den Anforderungen in Abschnitt 3.1.1</w:t>
      </w:r>
      <w:r w:rsidR="00FD4024">
        <w:t>. Dieser wurde der Anleitung entsprechend mit fünf Testpersonen durchgeführt. Alle Testpersonen konnten die Schritte der Anleitung korrekt befolgen. Damit ist die Anforderung an die Verständlichkeit erfüllt.</w:t>
      </w:r>
    </w:p>
    <w:p w14:paraId="2898EB2D" w14:textId="4624B2D3" w:rsidR="00070E98" w:rsidRDefault="00070E98" w:rsidP="00070E98">
      <w:pPr>
        <w:pStyle w:val="berschrift1"/>
        <w:numPr>
          <w:ilvl w:val="1"/>
          <w:numId w:val="1"/>
        </w:numPr>
      </w:pPr>
      <w:r>
        <w:t xml:space="preserve"> </w:t>
      </w:r>
      <w:bookmarkStart w:id="22" w:name="_Toc111985987"/>
      <w:r>
        <w:t>Erfüllung der Modifizierbarkeit</w:t>
      </w:r>
      <w:bookmarkEnd w:id="22"/>
    </w:p>
    <w:p w14:paraId="08ED2E69" w14:textId="44AC09CD" w:rsidR="00070E98" w:rsidRPr="00070E98" w:rsidRDefault="00935D8D" w:rsidP="00070E98">
      <w:r>
        <w:t xml:space="preserve">Wahl der Frameworks in Kombination mit </w:t>
      </w:r>
      <w:proofErr w:type="spellStart"/>
      <w:r>
        <w:t>Git</w:t>
      </w:r>
      <w:proofErr w:type="spellEnd"/>
      <w:r>
        <w:t xml:space="preserve"> und </w:t>
      </w:r>
      <w:proofErr w:type="spellStart"/>
      <w:r>
        <w:t>Bitbucket</w:t>
      </w:r>
      <w:proofErr w:type="spellEnd"/>
      <w:r>
        <w:t xml:space="preserve">. </w:t>
      </w:r>
      <w:proofErr w:type="spellStart"/>
      <w:r>
        <w:t>TypeScript</w:t>
      </w:r>
      <w:proofErr w:type="spellEnd"/>
      <w:r>
        <w:t xml:space="preserve"> hat </w:t>
      </w:r>
      <w:proofErr w:type="spellStart"/>
      <w:r>
        <w:t>Javascript</w:t>
      </w:r>
      <w:proofErr w:type="spellEnd"/>
      <w:r>
        <w:t xml:space="preserve"> gegenüber den Vorteil, dass es beim Programmieren Typsicherheit gibt. So können Fehler in der Entwicklung bereits früh abgefangen werden. </w:t>
      </w:r>
      <w:proofErr w:type="spellStart"/>
      <w:r>
        <w:t>Git</w:t>
      </w:r>
      <w:proofErr w:type="spellEnd"/>
      <w:r>
        <w:t xml:space="preserve"> und </w:t>
      </w:r>
      <w:proofErr w:type="spellStart"/>
      <w:r>
        <w:t>Bitbucket</w:t>
      </w:r>
      <w:proofErr w:type="spellEnd"/>
      <w:r>
        <w:t xml:space="preserve"> erlauben es mehrere Entwickler gleichzeitig </w:t>
      </w:r>
      <w:proofErr w:type="gramStart"/>
      <w:r>
        <w:t>an verschiedenen Version</w:t>
      </w:r>
      <w:proofErr w:type="gramEnd"/>
      <w:r>
        <w:t xml:space="preserve"> der Software zu arbeiten.</w:t>
      </w:r>
    </w:p>
    <w:p w14:paraId="23CDF039" w14:textId="68D4038B" w:rsidR="00296646" w:rsidRDefault="00296646">
      <w:pPr>
        <w:pStyle w:val="berschrift1"/>
        <w:numPr>
          <w:ilvl w:val="0"/>
          <w:numId w:val="1"/>
        </w:numPr>
      </w:pPr>
      <w:bookmarkStart w:id="23" w:name="_Toc111985988"/>
      <w:r>
        <w:t>Rückblick auf das Mapping</w:t>
      </w:r>
      <w:bookmarkEnd w:id="23"/>
    </w:p>
    <w:p w14:paraId="177BCCED" w14:textId="32D96DF0" w:rsidR="00AA40EA" w:rsidRPr="00AA40EA" w:rsidRDefault="00AA40EA" w:rsidP="00AA40EA">
      <w:r>
        <w:t>Anhand der Anforderungen an die Qualitätsmerkmale aus 3.1.1 lässt sich ableiten, inwiefern der momentane Entwicklungsstand diesen Anforderungen gerecht wird.</w:t>
      </w:r>
    </w:p>
    <w:p w14:paraId="590AB11E" w14:textId="2F99EDCB" w:rsidR="004C2B4B" w:rsidRDefault="00AA40EA" w:rsidP="005C617E">
      <w:r>
        <w:t>Mängel in f</w:t>
      </w:r>
      <w:r w:rsidR="004C2B4B">
        <w:t>unktionale</w:t>
      </w:r>
      <w:r>
        <w:t>r</w:t>
      </w:r>
      <w:r w:rsidR="004C2B4B">
        <w:t xml:space="preserve"> Vollständigkeit:</w:t>
      </w:r>
    </w:p>
    <w:p w14:paraId="76316FFF" w14:textId="2F73CD1D" w:rsidR="004C2B4B" w:rsidRDefault="004C2B4B" w:rsidP="004C2B4B">
      <w:pPr>
        <w:pStyle w:val="Listenabsatz"/>
        <w:numPr>
          <w:ilvl w:val="0"/>
          <w:numId w:val="2"/>
        </w:numPr>
      </w:pPr>
      <w:r>
        <w:t>Es fehlt die Implementierung um das Akzeptanzkriterium A-6 zu erfüllen</w:t>
      </w:r>
    </w:p>
    <w:p w14:paraId="1094FCC3" w14:textId="7D129B25" w:rsidR="004C2B4B" w:rsidRDefault="00AA40EA" w:rsidP="005C617E">
      <w:r>
        <w:t xml:space="preserve">Mängel in </w:t>
      </w:r>
      <w:r w:rsidR="004C2B4B">
        <w:t>Funktionale Korrektheit:</w:t>
      </w:r>
    </w:p>
    <w:p w14:paraId="2555EF77" w14:textId="6F08C379" w:rsidR="004C2B4B" w:rsidRDefault="004C2B4B" w:rsidP="004C2B4B">
      <w:pPr>
        <w:pStyle w:val="Listenabsatz"/>
        <w:numPr>
          <w:ilvl w:val="0"/>
          <w:numId w:val="2"/>
        </w:numPr>
      </w:pPr>
      <w:r>
        <w:t>Es fehlt die Testabdeckung für die Funktionen der User Stories 2 und 3</w:t>
      </w:r>
    </w:p>
    <w:p w14:paraId="3E3FED05" w14:textId="16D95FA3" w:rsidR="00AA40EA" w:rsidRDefault="00AA40EA" w:rsidP="00AA40EA">
      <w:r>
        <w:lastRenderedPageBreak/>
        <w:t xml:space="preserve">Diese Arbeit kann als Vorlage für die weitere Entwicklung und Evaluierung der Tuschi verwendet werden. Im Laufe der Entwicklung können weitere Anforderungen </w:t>
      </w:r>
      <w:r w:rsidR="00F84E6B">
        <w:t>an bereits vorhandene Qualitätsmerkmale oder Anforderungen für andere noch nicht relevante Merkmale erstellt und bearbeitet werden, damit sie den Benutzeransprüchen genügen.</w:t>
      </w:r>
    </w:p>
    <w:p w14:paraId="2C36AC4F" w14:textId="487D201A" w:rsidR="00453759" w:rsidRDefault="00453759" w:rsidP="00AA40EA"/>
    <w:p w14:paraId="03455147" w14:textId="2565A11D" w:rsidR="00453759" w:rsidRDefault="00453759" w:rsidP="00AA40EA"/>
    <w:p w14:paraId="5983B84A" w14:textId="5AE23180" w:rsidR="00453759" w:rsidRDefault="00453759" w:rsidP="00AA40EA"/>
    <w:p w14:paraId="3291DD0F" w14:textId="20DA4EF5" w:rsidR="00453759" w:rsidRDefault="00453759" w:rsidP="00AA40EA"/>
    <w:p w14:paraId="7213E3EB" w14:textId="005425CA" w:rsidR="00453759" w:rsidRDefault="00453759" w:rsidP="00AA40EA"/>
    <w:p w14:paraId="373A55EE" w14:textId="3235BE22" w:rsidR="00453759" w:rsidRDefault="00453759" w:rsidP="00AA40EA"/>
    <w:p w14:paraId="52CBE229" w14:textId="77777777" w:rsidR="00453759" w:rsidRPr="005C617E" w:rsidRDefault="00453759" w:rsidP="00AA40EA"/>
    <w:p w14:paraId="0E426289" w14:textId="261B64F5" w:rsidR="00453759" w:rsidRPr="00453759" w:rsidRDefault="00A52156" w:rsidP="00453759">
      <w:pPr>
        <w:pStyle w:val="berschrift1"/>
        <w:numPr>
          <w:ilvl w:val="0"/>
          <w:numId w:val="1"/>
        </w:numPr>
      </w:pPr>
      <w:bookmarkStart w:id="24" w:name="_Toc111985989"/>
      <w:r>
        <w:t>Literaturverzeichnis</w:t>
      </w:r>
      <w:bookmarkEnd w:id="24"/>
    </w:p>
    <w:p w14:paraId="33B2D763" w14:textId="6DD7CB2E" w:rsidR="00A52156" w:rsidRDefault="00A52156">
      <w:pPr>
        <w:pStyle w:val="berschrift1"/>
        <w:numPr>
          <w:ilvl w:val="0"/>
          <w:numId w:val="1"/>
        </w:numPr>
      </w:pPr>
      <w:bookmarkStart w:id="25" w:name="_Toc111985990"/>
      <w:r>
        <w:t>Eidesstattliche Erklärung</w:t>
      </w:r>
      <w:bookmarkEnd w:id="25"/>
    </w:p>
    <w:p w14:paraId="6EFDC302" w14:textId="76964A6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182F1FF6" w14:textId="77777777" w:rsidR="00A52156" w:rsidRPr="00612641" w:rsidRDefault="00A52156" w:rsidP="00A52156">
      <w:r>
        <w:t xml:space="preserve">Ort, den </w:t>
      </w:r>
      <w:r>
        <w:tab/>
      </w:r>
      <w:r>
        <w:tab/>
      </w:r>
      <w:r>
        <w:tab/>
      </w:r>
      <w:r>
        <w:tab/>
      </w:r>
      <w:r>
        <w:tab/>
      </w:r>
      <w:r>
        <w:tab/>
        <w:t>____________________________</w:t>
      </w:r>
    </w:p>
    <w:p w14:paraId="62E9DA23" w14:textId="77777777" w:rsidR="00A52156" w:rsidRPr="00BE4B26" w:rsidRDefault="00A52156" w:rsidP="00A52156">
      <w:pPr>
        <w:ind w:left="4956" w:firstLine="708"/>
      </w:pPr>
      <w:r>
        <w:t>Vorname, Name</w:t>
      </w:r>
    </w:p>
    <w:p w14:paraId="40624C47" w14:textId="77777777" w:rsidR="00A52156" w:rsidRPr="00FD53EE" w:rsidRDefault="00A52156">
      <w:pPr>
        <w:pStyle w:val="berschrift1"/>
        <w:numPr>
          <w:ilvl w:val="0"/>
          <w:numId w:val="1"/>
        </w:numPr>
      </w:pPr>
      <w:r>
        <w:t xml:space="preserve"> </w:t>
      </w:r>
      <w:bookmarkStart w:id="26" w:name="_Toc111985991"/>
      <w:r>
        <w:t>Sperrvermerk</w:t>
      </w:r>
      <w:bookmarkEnd w:id="26"/>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9E4547">
      <w:headerReference w:type="default" r:id="rId28"/>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38AC" w14:textId="77777777" w:rsidR="000723D9" w:rsidRDefault="000723D9" w:rsidP="006855B1">
      <w:pPr>
        <w:spacing w:after="0" w:line="240" w:lineRule="auto"/>
      </w:pPr>
      <w:r>
        <w:separator/>
      </w:r>
    </w:p>
  </w:endnote>
  <w:endnote w:type="continuationSeparator" w:id="0">
    <w:p w14:paraId="7CBFA3B6" w14:textId="77777777" w:rsidR="000723D9" w:rsidRDefault="000723D9"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YPGFP+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F321" w14:textId="77777777" w:rsidR="000723D9" w:rsidRDefault="000723D9" w:rsidP="006855B1">
      <w:pPr>
        <w:spacing w:after="0" w:line="240" w:lineRule="auto"/>
      </w:pPr>
      <w:r>
        <w:separator/>
      </w:r>
    </w:p>
  </w:footnote>
  <w:footnote w:type="continuationSeparator" w:id="0">
    <w:p w14:paraId="775D9B33" w14:textId="77777777" w:rsidR="000723D9" w:rsidRDefault="000723D9"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947914"/>
      <w:docPartObj>
        <w:docPartGallery w:val="Page Numbers (Top of Page)"/>
        <w:docPartUnique/>
      </w:docPartObj>
    </w:sdtPr>
    <w:sdtContent>
      <w:p w14:paraId="1EB8ED8B" w14:textId="3EF2E059" w:rsidR="003A0109" w:rsidRDefault="003A0109">
        <w:pPr>
          <w:pStyle w:val="Kopfzeile"/>
          <w:jc w:val="center"/>
        </w:pPr>
        <w:r>
          <w:fldChar w:fldCharType="begin"/>
        </w:r>
        <w:r>
          <w:instrText>PAGE   \* MERGEFORMAT</w:instrText>
        </w:r>
        <w:r>
          <w:fldChar w:fldCharType="separate"/>
        </w:r>
        <w:r>
          <w:t>2</w:t>
        </w:r>
        <w:r>
          <w:fldChar w:fldCharType="end"/>
        </w:r>
      </w:p>
    </w:sdtContent>
  </w:sdt>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0"/>
  </w:num>
  <w:num w:numId="2" w16cid:durableId="1222523214">
    <w:abstractNumId w:val="1"/>
  </w:num>
  <w:num w:numId="3" w16cid:durableId="1337466139">
    <w:abstractNumId w:val="6"/>
  </w:num>
  <w:num w:numId="4" w16cid:durableId="62029226">
    <w:abstractNumId w:val="5"/>
  </w:num>
  <w:num w:numId="5" w16cid:durableId="1539969752">
    <w:abstractNumId w:val="3"/>
  </w:num>
  <w:num w:numId="6" w16cid:durableId="344595337">
    <w:abstractNumId w:val="2"/>
  </w:num>
  <w:num w:numId="7" w16cid:durableId="581725227">
    <w:abstractNumId w:val="7"/>
  </w:num>
  <w:num w:numId="8" w16cid:durableId="700017445">
    <w:abstractNumId w:val="8"/>
  </w:num>
  <w:num w:numId="9" w16cid:durableId="197344100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407D4"/>
    <w:rsid w:val="0004139E"/>
    <w:rsid w:val="00041E2A"/>
    <w:rsid w:val="00043A29"/>
    <w:rsid w:val="00043D57"/>
    <w:rsid w:val="00054701"/>
    <w:rsid w:val="000678E9"/>
    <w:rsid w:val="00070E98"/>
    <w:rsid w:val="000720C9"/>
    <w:rsid w:val="000723D9"/>
    <w:rsid w:val="00072A22"/>
    <w:rsid w:val="0007467F"/>
    <w:rsid w:val="000807A6"/>
    <w:rsid w:val="00080B04"/>
    <w:rsid w:val="00083B24"/>
    <w:rsid w:val="0008421A"/>
    <w:rsid w:val="000A3CFB"/>
    <w:rsid w:val="000A45B4"/>
    <w:rsid w:val="000B0315"/>
    <w:rsid w:val="000B7D05"/>
    <w:rsid w:val="000C22C2"/>
    <w:rsid w:val="000C6EA2"/>
    <w:rsid w:val="000D03DF"/>
    <w:rsid w:val="000D045E"/>
    <w:rsid w:val="000D3FF4"/>
    <w:rsid w:val="000D4D56"/>
    <w:rsid w:val="000D67DB"/>
    <w:rsid w:val="000D7E99"/>
    <w:rsid w:val="000E2BFD"/>
    <w:rsid w:val="000E5F24"/>
    <w:rsid w:val="000E65B9"/>
    <w:rsid w:val="000F0680"/>
    <w:rsid w:val="000F3104"/>
    <w:rsid w:val="000F56C6"/>
    <w:rsid w:val="000F6D88"/>
    <w:rsid w:val="001006EB"/>
    <w:rsid w:val="00102ECF"/>
    <w:rsid w:val="00104338"/>
    <w:rsid w:val="00106D0C"/>
    <w:rsid w:val="0011109E"/>
    <w:rsid w:val="00112103"/>
    <w:rsid w:val="00112531"/>
    <w:rsid w:val="00112D05"/>
    <w:rsid w:val="00113885"/>
    <w:rsid w:val="001140A4"/>
    <w:rsid w:val="001165CE"/>
    <w:rsid w:val="00120168"/>
    <w:rsid w:val="00121FCF"/>
    <w:rsid w:val="001249C4"/>
    <w:rsid w:val="00130EC9"/>
    <w:rsid w:val="00131758"/>
    <w:rsid w:val="00134343"/>
    <w:rsid w:val="00137F23"/>
    <w:rsid w:val="001431B2"/>
    <w:rsid w:val="00143CB4"/>
    <w:rsid w:val="00151511"/>
    <w:rsid w:val="00153733"/>
    <w:rsid w:val="001546ED"/>
    <w:rsid w:val="00162013"/>
    <w:rsid w:val="00162643"/>
    <w:rsid w:val="001726BB"/>
    <w:rsid w:val="00172807"/>
    <w:rsid w:val="00173FFD"/>
    <w:rsid w:val="00180AB9"/>
    <w:rsid w:val="00185061"/>
    <w:rsid w:val="00186FD1"/>
    <w:rsid w:val="001A00AC"/>
    <w:rsid w:val="001A20E8"/>
    <w:rsid w:val="001A27C8"/>
    <w:rsid w:val="001A40AF"/>
    <w:rsid w:val="001C674E"/>
    <w:rsid w:val="001E5C50"/>
    <w:rsid w:val="001F2F04"/>
    <w:rsid w:val="001F4425"/>
    <w:rsid w:val="001F6947"/>
    <w:rsid w:val="00203458"/>
    <w:rsid w:val="0020393B"/>
    <w:rsid w:val="00205C5A"/>
    <w:rsid w:val="002167FB"/>
    <w:rsid w:val="002336AB"/>
    <w:rsid w:val="002337D6"/>
    <w:rsid w:val="002425B4"/>
    <w:rsid w:val="00242FF9"/>
    <w:rsid w:val="00247643"/>
    <w:rsid w:val="00255A1C"/>
    <w:rsid w:val="00256976"/>
    <w:rsid w:val="0027275B"/>
    <w:rsid w:val="00272BB7"/>
    <w:rsid w:val="002731DB"/>
    <w:rsid w:val="00274586"/>
    <w:rsid w:val="002750E2"/>
    <w:rsid w:val="00276032"/>
    <w:rsid w:val="0027661D"/>
    <w:rsid w:val="002770B4"/>
    <w:rsid w:val="00280238"/>
    <w:rsid w:val="00285686"/>
    <w:rsid w:val="00286819"/>
    <w:rsid w:val="00286ACB"/>
    <w:rsid w:val="00293750"/>
    <w:rsid w:val="00296646"/>
    <w:rsid w:val="00297DEE"/>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3E2C"/>
    <w:rsid w:val="00317C44"/>
    <w:rsid w:val="00331152"/>
    <w:rsid w:val="00331E34"/>
    <w:rsid w:val="00332860"/>
    <w:rsid w:val="00334F8B"/>
    <w:rsid w:val="00345587"/>
    <w:rsid w:val="00346B4C"/>
    <w:rsid w:val="00346BF0"/>
    <w:rsid w:val="00347822"/>
    <w:rsid w:val="00347FEA"/>
    <w:rsid w:val="00356F5A"/>
    <w:rsid w:val="00357DBC"/>
    <w:rsid w:val="003603D3"/>
    <w:rsid w:val="00364C0D"/>
    <w:rsid w:val="00365B15"/>
    <w:rsid w:val="00367A5C"/>
    <w:rsid w:val="00377390"/>
    <w:rsid w:val="00382CAD"/>
    <w:rsid w:val="00385C08"/>
    <w:rsid w:val="00387AAF"/>
    <w:rsid w:val="00391B1D"/>
    <w:rsid w:val="00393277"/>
    <w:rsid w:val="00393D1D"/>
    <w:rsid w:val="003A0109"/>
    <w:rsid w:val="003A02E3"/>
    <w:rsid w:val="003B09EC"/>
    <w:rsid w:val="003B10BA"/>
    <w:rsid w:val="003B11D6"/>
    <w:rsid w:val="003B5D56"/>
    <w:rsid w:val="003B69BA"/>
    <w:rsid w:val="003B7150"/>
    <w:rsid w:val="003D0860"/>
    <w:rsid w:val="003D0EC8"/>
    <w:rsid w:val="003D2267"/>
    <w:rsid w:val="003D27D2"/>
    <w:rsid w:val="003D4F5E"/>
    <w:rsid w:val="003E1A32"/>
    <w:rsid w:val="003E1EDF"/>
    <w:rsid w:val="003E64C0"/>
    <w:rsid w:val="003F1845"/>
    <w:rsid w:val="003F1E4E"/>
    <w:rsid w:val="003F60D0"/>
    <w:rsid w:val="0040087C"/>
    <w:rsid w:val="00404DDA"/>
    <w:rsid w:val="004110EC"/>
    <w:rsid w:val="00417A9F"/>
    <w:rsid w:val="00420F71"/>
    <w:rsid w:val="00426328"/>
    <w:rsid w:val="004304C1"/>
    <w:rsid w:val="00430EB7"/>
    <w:rsid w:val="00431C7D"/>
    <w:rsid w:val="0043460E"/>
    <w:rsid w:val="00434E3D"/>
    <w:rsid w:val="004376E3"/>
    <w:rsid w:val="00443084"/>
    <w:rsid w:val="0044471B"/>
    <w:rsid w:val="00445201"/>
    <w:rsid w:val="004453BE"/>
    <w:rsid w:val="00453759"/>
    <w:rsid w:val="0045488C"/>
    <w:rsid w:val="0045503D"/>
    <w:rsid w:val="00461488"/>
    <w:rsid w:val="00467C8A"/>
    <w:rsid w:val="00467E74"/>
    <w:rsid w:val="00470E99"/>
    <w:rsid w:val="004724D2"/>
    <w:rsid w:val="00476FE1"/>
    <w:rsid w:val="00477A8D"/>
    <w:rsid w:val="00477AF5"/>
    <w:rsid w:val="00483191"/>
    <w:rsid w:val="004838B8"/>
    <w:rsid w:val="00487B7E"/>
    <w:rsid w:val="00487CA1"/>
    <w:rsid w:val="00491098"/>
    <w:rsid w:val="00493302"/>
    <w:rsid w:val="004938CE"/>
    <w:rsid w:val="004A06DF"/>
    <w:rsid w:val="004B14FE"/>
    <w:rsid w:val="004B229E"/>
    <w:rsid w:val="004C0D29"/>
    <w:rsid w:val="004C2B4B"/>
    <w:rsid w:val="004C37F0"/>
    <w:rsid w:val="004D12F5"/>
    <w:rsid w:val="004D17CD"/>
    <w:rsid w:val="004D198D"/>
    <w:rsid w:val="004E0927"/>
    <w:rsid w:val="004E0E88"/>
    <w:rsid w:val="004E4B3F"/>
    <w:rsid w:val="004E4F05"/>
    <w:rsid w:val="004F1044"/>
    <w:rsid w:val="004F2D2A"/>
    <w:rsid w:val="004F57F5"/>
    <w:rsid w:val="004F5D04"/>
    <w:rsid w:val="004F5DE7"/>
    <w:rsid w:val="005001B5"/>
    <w:rsid w:val="005066BA"/>
    <w:rsid w:val="0051034E"/>
    <w:rsid w:val="00510C58"/>
    <w:rsid w:val="00512426"/>
    <w:rsid w:val="005203FA"/>
    <w:rsid w:val="00521798"/>
    <w:rsid w:val="00525F78"/>
    <w:rsid w:val="005261F0"/>
    <w:rsid w:val="005300DB"/>
    <w:rsid w:val="0053032D"/>
    <w:rsid w:val="00537576"/>
    <w:rsid w:val="00543B7C"/>
    <w:rsid w:val="00545409"/>
    <w:rsid w:val="00553195"/>
    <w:rsid w:val="005537C1"/>
    <w:rsid w:val="00557515"/>
    <w:rsid w:val="005643F0"/>
    <w:rsid w:val="00580321"/>
    <w:rsid w:val="00586291"/>
    <w:rsid w:val="00590ECD"/>
    <w:rsid w:val="00593370"/>
    <w:rsid w:val="00593E0C"/>
    <w:rsid w:val="00594A90"/>
    <w:rsid w:val="00595165"/>
    <w:rsid w:val="005A037E"/>
    <w:rsid w:val="005A15A8"/>
    <w:rsid w:val="005A29E9"/>
    <w:rsid w:val="005A6ABA"/>
    <w:rsid w:val="005B00C1"/>
    <w:rsid w:val="005B251E"/>
    <w:rsid w:val="005B3920"/>
    <w:rsid w:val="005B4B97"/>
    <w:rsid w:val="005B591F"/>
    <w:rsid w:val="005B61BD"/>
    <w:rsid w:val="005B701B"/>
    <w:rsid w:val="005C44BA"/>
    <w:rsid w:val="005C617E"/>
    <w:rsid w:val="005D448D"/>
    <w:rsid w:val="005D4538"/>
    <w:rsid w:val="005E28FE"/>
    <w:rsid w:val="005E3335"/>
    <w:rsid w:val="005F165E"/>
    <w:rsid w:val="005F21F9"/>
    <w:rsid w:val="005F2627"/>
    <w:rsid w:val="005F278C"/>
    <w:rsid w:val="005F4613"/>
    <w:rsid w:val="005F54B9"/>
    <w:rsid w:val="005F607C"/>
    <w:rsid w:val="005F66A3"/>
    <w:rsid w:val="005F701A"/>
    <w:rsid w:val="00602844"/>
    <w:rsid w:val="00604968"/>
    <w:rsid w:val="0060549B"/>
    <w:rsid w:val="006105D3"/>
    <w:rsid w:val="00612641"/>
    <w:rsid w:val="00616739"/>
    <w:rsid w:val="0062264C"/>
    <w:rsid w:val="00632383"/>
    <w:rsid w:val="006347C6"/>
    <w:rsid w:val="00634C2B"/>
    <w:rsid w:val="006375EB"/>
    <w:rsid w:val="00637FED"/>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5B1"/>
    <w:rsid w:val="00687A41"/>
    <w:rsid w:val="006944C7"/>
    <w:rsid w:val="00695E31"/>
    <w:rsid w:val="006A1646"/>
    <w:rsid w:val="006B0BAE"/>
    <w:rsid w:val="006B2410"/>
    <w:rsid w:val="006B3DD7"/>
    <w:rsid w:val="006C67DB"/>
    <w:rsid w:val="006D595F"/>
    <w:rsid w:val="006D658E"/>
    <w:rsid w:val="006D7377"/>
    <w:rsid w:val="006D773A"/>
    <w:rsid w:val="006D7AE9"/>
    <w:rsid w:val="006E327F"/>
    <w:rsid w:val="006E597B"/>
    <w:rsid w:val="006E7C98"/>
    <w:rsid w:val="006F73E8"/>
    <w:rsid w:val="007034FA"/>
    <w:rsid w:val="007074CB"/>
    <w:rsid w:val="007107B4"/>
    <w:rsid w:val="00714C8A"/>
    <w:rsid w:val="007232CE"/>
    <w:rsid w:val="0072527C"/>
    <w:rsid w:val="00725BF7"/>
    <w:rsid w:val="00732F36"/>
    <w:rsid w:val="00737838"/>
    <w:rsid w:val="00753532"/>
    <w:rsid w:val="00753920"/>
    <w:rsid w:val="00761459"/>
    <w:rsid w:val="00764306"/>
    <w:rsid w:val="007678E2"/>
    <w:rsid w:val="00771024"/>
    <w:rsid w:val="007866B1"/>
    <w:rsid w:val="00787E8B"/>
    <w:rsid w:val="00790C9D"/>
    <w:rsid w:val="00792739"/>
    <w:rsid w:val="007939CC"/>
    <w:rsid w:val="00795C13"/>
    <w:rsid w:val="007A24CD"/>
    <w:rsid w:val="007A66E0"/>
    <w:rsid w:val="007A6F41"/>
    <w:rsid w:val="007A77B2"/>
    <w:rsid w:val="007B0CA4"/>
    <w:rsid w:val="007B290B"/>
    <w:rsid w:val="007B2C99"/>
    <w:rsid w:val="007C135E"/>
    <w:rsid w:val="007C24C2"/>
    <w:rsid w:val="007C27B7"/>
    <w:rsid w:val="007C3394"/>
    <w:rsid w:val="007C342E"/>
    <w:rsid w:val="007C5A73"/>
    <w:rsid w:val="007C5C6E"/>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22DA"/>
    <w:rsid w:val="00820E46"/>
    <w:rsid w:val="008211FB"/>
    <w:rsid w:val="008276F9"/>
    <w:rsid w:val="0083145D"/>
    <w:rsid w:val="00831F0F"/>
    <w:rsid w:val="00832793"/>
    <w:rsid w:val="00837CAB"/>
    <w:rsid w:val="00841C91"/>
    <w:rsid w:val="008421E6"/>
    <w:rsid w:val="008439C6"/>
    <w:rsid w:val="00846E0F"/>
    <w:rsid w:val="00851558"/>
    <w:rsid w:val="00860712"/>
    <w:rsid w:val="00870FAC"/>
    <w:rsid w:val="00871F31"/>
    <w:rsid w:val="00873839"/>
    <w:rsid w:val="00874DAD"/>
    <w:rsid w:val="00875CF6"/>
    <w:rsid w:val="00876986"/>
    <w:rsid w:val="008825FC"/>
    <w:rsid w:val="00882B69"/>
    <w:rsid w:val="0088373E"/>
    <w:rsid w:val="00887A2A"/>
    <w:rsid w:val="00891BA5"/>
    <w:rsid w:val="0089394E"/>
    <w:rsid w:val="008A5319"/>
    <w:rsid w:val="008B05BC"/>
    <w:rsid w:val="008B06CE"/>
    <w:rsid w:val="008B26C2"/>
    <w:rsid w:val="008B33D8"/>
    <w:rsid w:val="008B6E9B"/>
    <w:rsid w:val="008C0E7A"/>
    <w:rsid w:val="008C2DAD"/>
    <w:rsid w:val="008C3ADB"/>
    <w:rsid w:val="008E1481"/>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26E5A"/>
    <w:rsid w:val="00930E60"/>
    <w:rsid w:val="00935D8D"/>
    <w:rsid w:val="00940758"/>
    <w:rsid w:val="0094261E"/>
    <w:rsid w:val="00942916"/>
    <w:rsid w:val="00943237"/>
    <w:rsid w:val="009443EF"/>
    <w:rsid w:val="0095074F"/>
    <w:rsid w:val="00954911"/>
    <w:rsid w:val="00956FAF"/>
    <w:rsid w:val="00960F6A"/>
    <w:rsid w:val="00967011"/>
    <w:rsid w:val="00967696"/>
    <w:rsid w:val="009803D1"/>
    <w:rsid w:val="009807DF"/>
    <w:rsid w:val="00981670"/>
    <w:rsid w:val="009862EC"/>
    <w:rsid w:val="00986BC4"/>
    <w:rsid w:val="00993166"/>
    <w:rsid w:val="009943E6"/>
    <w:rsid w:val="0099690E"/>
    <w:rsid w:val="00996AD7"/>
    <w:rsid w:val="009B03ED"/>
    <w:rsid w:val="009B7A08"/>
    <w:rsid w:val="009D0E80"/>
    <w:rsid w:val="009D38D4"/>
    <w:rsid w:val="009D4FEE"/>
    <w:rsid w:val="009D6AB5"/>
    <w:rsid w:val="009D793F"/>
    <w:rsid w:val="009D7F29"/>
    <w:rsid w:val="009E0D15"/>
    <w:rsid w:val="009E2684"/>
    <w:rsid w:val="009E4547"/>
    <w:rsid w:val="009F0833"/>
    <w:rsid w:val="009F1871"/>
    <w:rsid w:val="009F2D2D"/>
    <w:rsid w:val="009F39DE"/>
    <w:rsid w:val="00A061A8"/>
    <w:rsid w:val="00A07EB7"/>
    <w:rsid w:val="00A12A57"/>
    <w:rsid w:val="00A15A00"/>
    <w:rsid w:val="00A22698"/>
    <w:rsid w:val="00A25D65"/>
    <w:rsid w:val="00A348EC"/>
    <w:rsid w:val="00A40765"/>
    <w:rsid w:val="00A42AF4"/>
    <w:rsid w:val="00A456DA"/>
    <w:rsid w:val="00A4571E"/>
    <w:rsid w:val="00A47BE9"/>
    <w:rsid w:val="00A5156A"/>
    <w:rsid w:val="00A52156"/>
    <w:rsid w:val="00A521F4"/>
    <w:rsid w:val="00A54058"/>
    <w:rsid w:val="00A55D6E"/>
    <w:rsid w:val="00A64FC5"/>
    <w:rsid w:val="00A66B98"/>
    <w:rsid w:val="00A808D9"/>
    <w:rsid w:val="00A819AC"/>
    <w:rsid w:val="00A83936"/>
    <w:rsid w:val="00A84B0F"/>
    <w:rsid w:val="00A90E3B"/>
    <w:rsid w:val="00AA2085"/>
    <w:rsid w:val="00AA40EA"/>
    <w:rsid w:val="00AA46FF"/>
    <w:rsid w:val="00AA53B2"/>
    <w:rsid w:val="00AA6BA0"/>
    <w:rsid w:val="00AB2774"/>
    <w:rsid w:val="00AB3A1A"/>
    <w:rsid w:val="00AB603E"/>
    <w:rsid w:val="00AB687A"/>
    <w:rsid w:val="00AC31F5"/>
    <w:rsid w:val="00AC393F"/>
    <w:rsid w:val="00AC60EF"/>
    <w:rsid w:val="00AC7A7D"/>
    <w:rsid w:val="00AD4DAF"/>
    <w:rsid w:val="00AD5C03"/>
    <w:rsid w:val="00AE0484"/>
    <w:rsid w:val="00AE0CA9"/>
    <w:rsid w:val="00AE1C7B"/>
    <w:rsid w:val="00AE39C7"/>
    <w:rsid w:val="00AE4F94"/>
    <w:rsid w:val="00AE7D12"/>
    <w:rsid w:val="00AE7D6D"/>
    <w:rsid w:val="00AF605B"/>
    <w:rsid w:val="00AF7FEE"/>
    <w:rsid w:val="00B00B88"/>
    <w:rsid w:val="00B00CC8"/>
    <w:rsid w:val="00B01A87"/>
    <w:rsid w:val="00B05BD3"/>
    <w:rsid w:val="00B07436"/>
    <w:rsid w:val="00B11914"/>
    <w:rsid w:val="00B167BE"/>
    <w:rsid w:val="00B17BAF"/>
    <w:rsid w:val="00B206D7"/>
    <w:rsid w:val="00B24125"/>
    <w:rsid w:val="00B3063F"/>
    <w:rsid w:val="00B31393"/>
    <w:rsid w:val="00B31E13"/>
    <w:rsid w:val="00B34BA6"/>
    <w:rsid w:val="00B42010"/>
    <w:rsid w:val="00B447B0"/>
    <w:rsid w:val="00B45690"/>
    <w:rsid w:val="00B5149B"/>
    <w:rsid w:val="00B60855"/>
    <w:rsid w:val="00B61690"/>
    <w:rsid w:val="00B618DC"/>
    <w:rsid w:val="00B632C4"/>
    <w:rsid w:val="00B6534B"/>
    <w:rsid w:val="00B65CBE"/>
    <w:rsid w:val="00B66B25"/>
    <w:rsid w:val="00B70153"/>
    <w:rsid w:val="00B70D10"/>
    <w:rsid w:val="00B739A9"/>
    <w:rsid w:val="00B82389"/>
    <w:rsid w:val="00B928CE"/>
    <w:rsid w:val="00B93A8A"/>
    <w:rsid w:val="00B95B34"/>
    <w:rsid w:val="00B9778B"/>
    <w:rsid w:val="00BA5721"/>
    <w:rsid w:val="00BA7712"/>
    <w:rsid w:val="00BB23EA"/>
    <w:rsid w:val="00BB2D82"/>
    <w:rsid w:val="00BC533F"/>
    <w:rsid w:val="00BD2A03"/>
    <w:rsid w:val="00BD669F"/>
    <w:rsid w:val="00BD695E"/>
    <w:rsid w:val="00BD6B95"/>
    <w:rsid w:val="00BE0BE5"/>
    <w:rsid w:val="00BE2649"/>
    <w:rsid w:val="00BE4590"/>
    <w:rsid w:val="00BE4B26"/>
    <w:rsid w:val="00BE5AE7"/>
    <w:rsid w:val="00BE6388"/>
    <w:rsid w:val="00BF5479"/>
    <w:rsid w:val="00BF598B"/>
    <w:rsid w:val="00C03E20"/>
    <w:rsid w:val="00C054C1"/>
    <w:rsid w:val="00C05A8E"/>
    <w:rsid w:val="00C168FA"/>
    <w:rsid w:val="00C1711D"/>
    <w:rsid w:val="00C254AD"/>
    <w:rsid w:val="00C2665F"/>
    <w:rsid w:val="00C31BE7"/>
    <w:rsid w:val="00C435D0"/>
    <w:rsid w:val="00C45643"/>
    <w:rsid w:val="00C56449"/>
    <w:rsid w:val="00C612B6"/>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5E32"/>
    <w:rsid w:val="00C971C0"/>
    <w:rsid w:val="00CA58D8"/>
    <w:rsid w:val="00CB0AEB"/>
    <w:rsid w:val="00CB1C9B"/>
    <w:rsid w:val="00CB2BD2"/>
    <w:rsid w:val="00CC3B66"/>
    <w:rsid w:val="00CC61A2"/>
    <w:rsid w:val="00CD2A71"/>
    <w:rsid w:val="00CD5342"/>
    <w:rsid w:val="00CD5450"/>
    <w:rsid w:val="00CD5F96"/>
    <w:rsid w:val="00CD66D8"/>
    <w:rsid w:val="00CE44C2"/>
    <w:rsid w:val="00CE5491"/>
    <w:rsid w:val="00CF1DBE"/>
    <w:rsid w:val="00CF2678"/>
    <w:rsid w:val="00CF2B7F"/>
    <w:rsid w:val="00CF6633"/>
    <w:rsid w:val="00D00110"/>
    <w:rsid w:val="00D00B6D"/>
    <w:rsid w:val="00D0221F"/>
    <w:rsid w:val="00D04E3A"/>
    <w:rsid w:val="00D2278F"/>
    <w:rsid w:val="00D23B2F"/>
    <w:rsid w:val="00D32917"/>
    <w:rsid w:val="00D402E8"/>
    <w:rsid w:val="00D421F0"/>
    <w:rsid w:val="00D42EC2"/>
    <w:rsid w:val="00D446CD"/>
    <w:rsid w:val="00D44F81"/>
    <w:rsid w:val="00D4547F"/>
    <w:rsid w:val="00D47A11"/>
    <w:rsid w:val="00D50D0C"/>
    <w:rsid w:val="00D53304"/>
    <w:rsid w:val="00D57647"/>
    <w:rsid w:val="00D710CA"/>
    <w:rsid w:val="00D73319"/>
    <w:rsid w:val="00D77C25"/>
    <w:rsid w:val="00D8077B"/>
    <w:rsid w:val="00D82A55"/>
    <w:rsid w:val="00D85062"/>
    <w:rsid w:val="00D85FE5"/>
    <w:rsid w:val="00D97B87"/>
    <w:rsid w:val="00DA1D00"/>
    <w:rsid w:val="00DB437C"/>
    <w:rsid w:val="00DB5EF9"/>
    <w:rsid w:val="00DB6251"/>
    <w:rsid w:val="00DD06FA"/>
    <w:rsid w:val="00DD2C6C"/>
    <w:rsid w:val="00DE030F"/>
    <w:rsid w:val="00DE0F2F"/>
    <w:rsid w:val="00DE20C9"/>
    <w:rsid w:val="00DE2266"/>
    <w:rsid w:val="00DE2BDA"/>
    <w:rsid w:val="00DE602B"/>
    <w:rsid w:val="00DF1E17"/>
    <w:rsid w:val="00DF2653"/>
    <w:rsid w:val="00E069FE"/>
    <w:rsid w:val="00E108E0"/>
    <w:rsid w:val="00E10919"/>
    <w:rsid w:val="00E11876"/>
    <w:rsid w:val="00E124DC"/>
    <w:rsid w:val="00E125B0"/>
    <w:rsid w:val="00E15F29"/>
    <w:rsid w:val="00E16D87"/>
    <w:rsid w:val="00E1778D"/>
    <w:rsid w:val="00E26832"/>
    <w:rsid w:val="00E26B8B"/>
    <w:rsid w:val="00E27043"/>
    <w:rsid w:val="00E27F7C"/>
    <w:rsid w:val="00E34230"/>
    <w:rsid w:val="00E34920"/>
    <w:rsid w:val="00E35E6E"/>
    <w:rsid w:val="00E42D27"/>
    <w:rsid w:val="00E46E3A"/>
    <w:rsid w:val="00E479B7"/>
    <w:rsid w:val="00E513D7"/>
    <w:rsid w:val="00E62B8B"/>
    <w:rsid w:val="00E71349"/>
    <w:rsid w:val="00E7424F"/>
    <w:rsid w:val="00E77324"/>
    <w:rsid w:val="00E8453C"/>
    <w:rsid w:val="00E936D7"/>
    <w:rsid w:val="00E951A2"/>
    <w:rsid w:val="00EA2724"/>
    <w:rsid w:val="00EA33F5"/>
    <w:rsid w:val="00EA39BA"/>
    <w:rsid w:val="00EA49EE"/>
    <w:rsid w:val="00EB42E7"/>
    <w:rsid w:val="00EC0244"/>
    <w:rsid w:val="00EC275B"/>
    <w:rsid w:val="00EC5B8A"/>
    <w:rsid w:val="00EE12C9"/>
    <w:rsid w:val="00EF2495"/>
    <w:rsid w:val="00EF2F11"/>
    <w:rsid w:val="00EF305B"/>
    <w:rsid w:val="00F03E8E"/>
    <w:rsid w:val="00F06C01"/>
    <w:rsid w:val="00F078C8"/>
    <w:rsid w:val="00F14FAE"/>
    <w:rsid w:val="00F15CC5"/>
    <w:rsid w:val="00F20DB3"/>
    <w:rsid w:val="00F2376F"/>
    <w:rsid w:val="00F34852"/>
    <w:rsid w:val="00F37FD5"/>
    <w:rsid w:val="00F45D8E"/>
    <w:rsid w:val="00F46920"/>
    <w:rsid w:val="00F5062D"/>
    <w:rsid w:val="00F53BB2"/>
    <w:rsid w:val="00F65470"/>
    <w:rsid w:val="00F66186"/>
    <w:rsid w:val="00F803B2"/>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68D8"/>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5">
  <b:Source>
    <b:Tag>Cla</b:Tag>
    <b:SourceType>DocumentFromInternetSite</b:SourceType>
    <b:Guid>{F29718DF-4B47-43A2-B6DB-73A981909B42}</b:Guid>
    <b:Title>https://wwwmatthes.in.tum.de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rea</b:Tag>
    <b:SourceType>InternetSite</b:SourceType>
    <b:Guid>{A738F6A9-5679-4E64-995F-AC43640E681C}</b:Guid>
    <b:Title>reactjs.org</b:Title>
    <b:URL>https://de.reactjs.org/docs/getting-started.html</b:URL>
    <b:Year>2022</b:Year>
    <b:RefOrder>4</b:RefOrder>
  </b:Source>
  <b:Source>
    <b:Tag>dic22</b:Tag>
    <b:SourceType>InternetSite</b:SourceType>
    <b:Guid>{A7671AFE-B623-4FF9-8AC2-D79B92AF95A4}</b:Guid>
    <b:Title>dicomstandard.org</b:Title>
    <b:URL>https://www.dicomstandard.org/</b:URL>
    <b:Year>2022</b:Year>
    <b:Month>August</b:Month>
    <b:Day>18</b:Day>
    <b:RefOrder>5</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6</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3</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7</b:RefOrder>
  </b:Source>
  <b:Source>
    <b:Tag>spr22</b:Tag>
    <b:SourceType>InternetSite</b:SourceType>
    <b:Guid>{28EB0AFC-7323-4030-847D-2D19A0F1EA05}</b:Guid>
    <b:Title>spring.io</b:Title>
    <b:Year>2022</b:Year>
    <b:Month>August</b:Month>
    <b:Day>18</b:Day>
    <b:URL>https://spring.io/why-spring</b:URL>
    <b:RefOrder>8</b:RefOrder>
  </b:Source>
  <b:Source>
    <b:Tag>git22</b:Tag>
    <b:SourceType>InternetSite</b:SourceType>
    <b:Guid>{F4C1F5DB-08D6-4ECE-97E9-8893F7CFB960}</b:Guid>
    <b:Title>git-scm.com</b:Title>
    <b:Year>2022</b:Year>
    <b:Month>August</b:Month>
    <b:Day>18</b:Day>
    <b:URL>https://git-scm.com/</b:URL>
    <b:RefOrder>9</b:RefOrder>
  </b:Source>
  <b:Source>
    <b:Tag>bit22</b:Tag>
    <b:SourceType>InternetSite</b:SourceType>
    <b:Guid>{6C348C31-874F-4583-9FCF-3D47B7BA8041}</b:Guid>
    <b:Title>bitbucket.org</b:Title>
    <b:Year>2022</b:Year>
    <b:Month>August</b:Month>
    <b:Day>18</b:Day>
    <b:URL>https://bitbucket.org/product/</b:URL>
    <b:RefOrder>10</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2.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015DCE-BFE9-477A-9D57-DF36A141A665}">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8730</Words>
  <Characters>55000</Characters>
  <Application>Microsoft Office Word</Application>
  <DocSecurity>0</DocSecurity>
  <Lines>458</Lines>
  <Paragraphs>127</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18</cp:revision>
  <cp:lastPrinted>2022-08-25T18:12:00Z</cp:lastPrinted>
  <dcterms:created xsi:type="dcterms:W3CDTF">2022-08-20T13:19:00Z</dcterms:created>
  <dcterms:modified xsi:type="dcterms:W3CDTF">2022-08-25T19:17:00Z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