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849" w:rsidRDefault="00DD072A">
      <w:pPr>
        <w:jc w:val="center"/>
        <w:rPr>
          <w:rFonts w:hint="eastAsia"/>
        </w:rPr>
      </w:pPr>
      <w:r>
        <w:rPr>
          <w:b/>
          <w:sz w:val="46"/>
        </w:rPr>
        <w:t>ProFinance Solutions</w:t>
      </w:r>
    </w:p>
    <w:p w:rsidR="009E6849" w:rsidRDefault="00DD072A">
      <w:pPr>
        <w:jc w:val="center"/>
        <w:rPr>
          <w:rFonts w:hint="eastAsia"/>
        </w:rPr>
      </w:pPr>
      <w:r>
        <w:rPr>
          <w:b/>
          <w:sz w:val="30"/>
        </w:rPr>
        <w:t>FINAL — AZ / EN / RU TAM SÖZBƏSÖZ AUDİT</w:t>
      </w:r>
    </w:p>
    <w:p w:rsidR="009E6849" w:rsidRDefault="00DD072A">
      <w:pPr>
        <w:jc w:val="center"/>
        <w:rPr>
          <w:rFonts w:hint="eastAsia"/>
        </w:rPr>
      </w:pPr>
      <w:r>
        <w:rPr>
          <w:i/>
        </w:rPr>
        <w:t>31 avqust 2026 • Public saytın bütün aşkar edil</w:t>
      </w:r>
      <w:r>
        <w:rPr>
          <w:i/>
        </w:rPr>
        <w:t>ə</w:t>
      </w:r>
      <w:r>
        <w:rPr>
          <w:i/>
        </w:rPr>
        <w:t>n görün</w:t>
      </w:r>
      <w:r>
        <w:rPr>
          <w:i/>
        </w:rPr>
        <w:t>ə</w:t>
      </w:r>
      <w:r>
        <w:rPr>
          <w:i/>
        </w:rPr>
        <w:t>n m</w:t>
      </w:r>
      <w:r>
        <w:rPr>
          <w:i/>
        </w:rPr>
        <w:t>ə</w:t>
      </w:r>
      <w:r>
        <w:rPr>
          <w:i/>
        </w:rPr>
        <w:t>tnl</w:t>
      </w:r>
      <w:r>
        <w:rPr>
          <w:i/>
        </w:rPr>
        <w:t>ə</w:t>
      </w:r>
      <w:r>
        <w:rPr>
          <w:i/>
        </w:rPr>
        <w:t>ri</w:t>
      </w:r>
    </w:p>
    <w:p w:rsidR="009E6849" w:rsidRDefault="00DD072A">
      <w:pPr>
        <w:pStyle w:val="Heading1"/>
      </w:pPr>
      <w:r>
        <w:t>Audit z</w:t>
      </w:r>
      <w:r>
        <w:t>ə</w:t>
      </w:r>
      <w:r>
        <w:t>man</w:t>
      </w:r>
      <w:r>
        <w:t>ə</w:t>
      </w:r>
      <w:r>
        <w:t>ti v</w:t>
      </w:r>
      <w:r>
        <w:t>ə</w:t>
      </w:r>
      <w:r>
        <w:t xml:space="preserve"> s</w:t>
      </w:r>
      <w:r>
        <w:t>ə</w:t>
      </w:r>
      <w:r>
        <w:t>rh</w:t>
      </w:r>
      <w:r>
        <w:t>ə</w:t>
      </w:r>
      <w:r>
        <w:t>di</w:t>
      </w:r>
    </w:p>
    <w:p w:rsidR="009E6849" w:rsidRDefault="00DD072A">
      <w:pPr>
        <w:rPr>
          <w:rFonts w:hint="eastAsia"/>
        </w:rPr>
      </w:pPr>
      <w:r>
        <w:t>Bu yoxlama saytın public naviqasiya qrafında aşkar edil</w:t>
      </w:r>
      <w:r>
        <w:t>ə</w:t>
      </w:r>
      <w:r>
        <w:t>n 30 s</w:t>
      </w:r>
      <w:r>
        <w:t>ə</w:t>
      </w:r>
      <w:r>
        <w:t>hif</w:t>
      </w:r>
      <w:r>
        <w:t>ə</w:t>
      </w:r>
      <w:r>
        <w:t xml:space="preserve">ni (10 AZ + 10 EN + 10 RU) </w:t>
      </w:r>
      <w:r>
        <w:t>ə</w:t>
      </w:r>
      <w:r>
        <w:t>hat</w:t>
      </w:r>
      <w:r>
        <w:t>ə</w:t>
      </w:r>
      <w:r>
        <w:t xml:space="preserve"> </w:t>
      </w:r>
      <w:r>
        <w:t>edir: 3 ana s</w:t>
      </w:r>
      <w:r>
        <w:t>ə</w:t>
      </w:r>
      <w:r>
        <w:t>hif</w:t>
      </w:r>
      <w:r>
        <w:t>ə</w:t>
      </w:r>
      <w:r>
        <w:t>, 3 Haqqımızda s</w:t>
      </w:r>
      <w:r>
        <w:t>ə</w:t>
      </w:r>
      <w:r>
        <w:t>hif</w:t>
      </w:r>
      <w:r>
        <w:t>ə</w:t>
      </w:r>
      <w:r>
        <w:t>si v</w:t>
      </w:r>
      <w:r>
        <w:t>ə</w:t>
      </w:r>
      <w:r>
        <w:t xml:space="preserve"> 24 xidm</w:t>
      </w:r>
      <w:r>
        <w:t>ə</w:t>
      </w:r>
      <w:r>
        <w:t>t s</w:t>
      </w:r>
      <w:r>
        <w:t>ə</w:t>
      </w:r>
      <w:r>
        <w:t>hif</w:t>
      </w:r>
      <w:r>
        <w:t>ə</w:t>
      </w:r>
      <w:r>
        <w:t>si. H</w:t>
      </w:r>
      <w:r>
        <w:t>ə</w:t>
      </w:r>
      <w:r>
        <w:t>r 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 xml:space="preserve"> görün</w:t>
      </w:r>
      <w:r>
        <w:t>ə</w:t>
      </w:r>
      <w:r>
        <w:t>n m</w:t>
      </w:r>
      <w:r>
        <w:t>ə</w:t>
      </w:r>
      <w:r>
        <w:t>tnl</w:t>
      </w:r>
      <w:r>
        <w:t>ə</w:t>
      </w:r>
      <w:r>
        <w:t>r — title, menyu, düym</w:t>
      </w:r>
      <w:r>
        <w:t>ə</w:t>
      </w:r>
      <w:r>
        <w:t>l</w:t>
      </w:r>
      <w:r>
        <w:t>ə</w:t>
      </w:r>
      <w:r>
        <w:t>r, breadcrumb, başlıqlar, altbaşlıqlar, abzaslar, xidm</w:t>
      </w:r>
      <w:r>
        <w:t>ə</w:t>
      </w:r>
      <w:r>
        <w:t>t komponentl</w:t>
      </w:r>
      <w:r>
        <w:t>ə</w:t>
      </w:r>
      <w:r>
        <w:t>ri,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auditoriya, proses addımları, CTA, dig</w:t>
      </w:r>
      <w:r>
        <w:t>ə</w:t>
      </w:r>
      <w:r>
        <w:t>r xidm</w:t>
      </w:r>
      <w:r>
        <w:t>ə</w:t>
      </w:r>
      <w:r>
        <w:t>tl</w:t>
      </w:r>
      <w:r>
        <w:t>ə</w:t>
      </w:r>
      <w:r>
        <w:t>r, foot</w:t>
      </w:r>
      <w:r>
        <w:t>er, ünvan, copyright v</w:t>
      </w:r>
      <w:r>
        <w:t>ə</w:t>
      </w:r>
      <w:r>
        <w:t xml:space="preserve"> ş</w:t>
      </w:r>
      <w:r>
        <w:t>ə</w:t>
      </w:r>
      <w:r>
        <w:t>kill</w:t>
      </w:r>
      <w:r>
        <w:t>ə</w:t>
      </w:r>
      <w:r>
        <w:t>rin m</w:t>
      </w:r>
      <w:r>
        <w:t>ə</w:t>
      </w:r>
      <w:r>
        <w:t>tn alternativl</w:t>
      </w:r>
      <w:r>
        <w:t>ə</w:t>
      </w:r>
      <w:r>
        <w:t>ri — müqayis</w:t>
      </w:r>
      <w:r>
        <w:t>ə</w:t>
      </w:r>
      <w:r>
        <w:t xml:space="preserve"> edilib. T</w:t>
      </w:r>
      <w:r>
        <w:t>ə</w:t>
      </w:r>
      <w:r>
        <w:t>krarlanan qlobal m</w:t>
      </w:r>
      <w:r>
        <w:t>ə</w:t>
      </w:r>
      <w:r>
        <w:t>tnl</w:t>
      </w:r>
      <w:r>
        <w:t>ə</w:t>
      </w:r>
      <w:r>
        <w:t>r h</w:t>
      </w:r>
      <w:r>
        <w:t>ə</w:t>
      </w:r>
      <w:r>
        <w:t>r s</w:t>
      </w:r>
      <w:r>
        <w:t>ə</w:t>
      </w:r>
      <w:r>
        <w:t>hif</w:t>
      </w:r>
      <w:r>
        <w:t>ə</w:t>
      </w:r>
      <w:r>
        <w:t>d</w:t>
      </w:r>
      <w:r>
        <w:t>ə</w:t>
      </w:r>
      <w:r>
        <w:t xml:space="preserve"> yenid</w:t>
      </w:r>
      <w:r>
        <w:t>ə</w:t>
      </w:r>
      <w:r>
        <w:t>n mövcudluğu yoxlanıb, hesabatda is</w:t>
      </w:r>
      <w:r>
        <w:t>ə</w:t>
      </w:r>
      <w:r>
        <w:t xml:space="preserve"> t</w:t>
      </w:r>
      <w:r>
        <w:t>ə</w:t>
      </w:r>
      <w:r>
        <w:t>krarı azaltmaq üçün bir d</w:t>
      </w:r>
      <w:r>
        <w:t>ə</w:t>
      </w:r>
      <w:r>
        <w:t>f</w:t>
      </w:r>
      <w:r>
        <w:t>ə</w:t>
      </w:r>
      <w:r>
        <w:t xml:space="preserve"> göst</w:t>
      </w:r>
      <w:r>
        <w:t>ə</w:t>
      </w:r>
      <w:r>
        <w:t>rilib.</w:t>
      </w:r>
    </w:p>
    <w:p w:rsidR="009E6849" w:rsidRDefault="00DD072A">
      <w:pPr>
        <w:rPr>
          <w:rFonts w:hint="eastAsia"/>
        </w:rPr>
      </w:pPr>
      <w:r>
        <w:t>Vacib texniki s</w:t>
      </w:r>
      <w:r>
        <w:t>ə</w:t>
      </w:r>
      <w:r>
        <w:t>rh</w:t>
      </w:r>
      <w:r>
        <w:t>ə</w:t>
      </w:r>
      <w:r>
        <w:t>d: bu s</w:t>
      </w:r>
      <w:r>
        <w:t>ə</w:t>
      </w:r>
      <w:r>
        <w:t>n</w:t>
      </w:r>
      <w:r>
        <w:t>ə</w:t>
      </w:r>
      <w:r>
        <w:t>d PUBLIC olaraq render olun</w:t>
      </w:r>
      <w:r>
        <w:t>an/aşkar edil</w:t>
      </w:r>
      <w:r>
        <w:t>ə</w:t>
      </w:r>
      <w:r>
        <w:t>n m</w:t>
      </w:r>
      <w:r>
        <w:t>ə</w:t>
      </w:r>
      <w:r>
        <w:t>tnl</w:t>
      </w:r>
      <w:r>
        <w:t>ə</w:t>
      </w:r>
      <w:r>
        <w:t>rin tam auditidir. Saytın m</w:t>
      </w:r>
      <w:r>
        <w:t>ə</w:t>
      </w:r>
      <w:r>
        <w:t>nb</w:t>
      </w:r>
      <w:r>
        <w:t>ə</w:t>
      </w:r>
      <w:r>
        <w:t xml:space="preserve"> kodunda olub istifad</w:t>
      </w:r>
      <w:r>
        <w:t>ə</w:t>
      </w:r>
      <w:r>
        <w:t>çiy</w:t>
      </w:r>
      <w:r>
        <w:t>ə</w:t>
      </w:r>
      <w:r>
        <w:t xml:space="preserve"> göst</w:t>
      </w:r>
      <w:r>
        <w:t>ə</w:t>
      </w:r>
      <w:r>
        <w:t>rilm</w:t>
      </w:r>
      <w:r>
        <w:t>ə</w:t>
      </w:r>
      <w:r>
        <w:t>y</w:t>
      </w:r>
      <w:r>
        <w:t>ə</w:t>
      </w:r>
      <w:r>
        <w:t>n d</w:t>
      </w:r>
      <w:r>
        <w:t>ə</w:t>
      </w:r>
      <w:r>
        <w:t>yiş</w:t>
      </w:r>
      <w:r>
        <w:t>ə</w:t>
      </w:r>
      <w:r>
        <w:t>nl</w:t>
      </w:r>
      <w:r>
        <w:t>ə</w:t>
      </w:r>
      <w:r>
        <w:t>r, yalnız xüsusi istifad</w:t>
      </w:r>
      <w:r>
        <w:t>ə</w:t>
      </w:r>
      <w:r>
        <w:t>çi h</w:t>
      </w:r>
      <w:r>
        <w:t>ə</w:t>
      </w:r>
      <w:r>
        <w:t>r</w:t>
      </w:r>
      <w:r>
        <w:t>ə</w:t>
      </w:r>
      <w:r>
        <w:t>k</w:t>
      </w:r>
      <w:r>
        <w:t>ə</w:t>
      </w:r>
      <w:r>
        <w:t>tind</w:t>
      </w:r>
      <w:r>
        <w:t>ə</w:t>
      </w:r>
      <w:r>
        <w:t>n sonra yaranan server x</w:t>
      </w:r>
      <w:r>
        <w:t>ə</w:t>
      </w:r>
      <w:r>
        <w:t>taları v</w:t>
      </w:r>
      <w:r>
        <w:t>ə</w:t>
      </w:r>
      <w:r>
        <w:t xml:space="preserve"> ya ş</w:t>
      </w:r>
      <w:r>
        <w:t>ə</w:t>
      </w:r>
      <w:r>
        <w:t>kil piksell</w:t>
      </w:r>
      <w:r>
        <w:t>ə</w:t>
      </w:r>
      <w:r>
        <w:t>rinin içind</w:t>
      </w:r>
      <w:r>
        <w:t>ə</w:t>
      </w:r>
      <w:r>
        <w:t xml:space="preserve"> olan yazılar public HTML m</w:t>
      </w:r>
      <w:r>
        <w:t>ə</w:t>
      </w:r>
      <w:r>
        <w:t>tn inventarının hiss</w:t>
      </w:r>
      <w:r>
        <w:t>ə</w:t>
      </w:r>
      <w:r>
        <w:t>s</w:t>
      </w:r>
      <w:r>
        <w:t>i deyil.</w:t>
      </w:r>
    </w:p>
    <w:p w:rsidR="009E6849" w:rsidRDefault="00DD072A">
      <w:pPr>
        <w:pStyle w:val="Heading1"/>
      </w:pPr>
      <w:r>
        <w:t>1. Tam s</w:t>
      </w:r>
      <w:r>
        <w:t>ə</w:t>
      </w:r>
      <w:r>
        <w:t>hif</w:t>
      </w:r>
      <w:r>
        <w:t>ə</w:t>
      </w:r>
      <w:r>
        <w:t xml:space="preserve"> inventarı — 30/30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</w:rPr>
              <w:t>S</w:t>
            </w:r>
            <w:r>
              <w:rPr>
                <w:b/>
              </w:rPr>
              <w:t>ə</w:t>
            </w:r>
            <w:r>
              <w:rPr>
                <w:b/>
              </w:rPr>
              <w:t>hif</w:t>
            </w:r>
            <w:r>
              <w:rPr>
                <w:b/>
              </w:rPr>
              <w:t>ə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</w:rPr>
              <w:t>AZ ✓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</w:rPr>
              <w:t>EN ✓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</w:rPr>
              <w:t>RU ✓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Ana s</w:t>
            </w:r>
            <w:r>
              <w:t>ə</w:t>
            </w:r>
            <w:r>
              <w:t>hif</w:t>
            </w:r>
            <w:r>
              <w:t>ə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Haqqımızda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/about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/en/about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/ru/o-nas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Uçotun diaqnostikası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/services/ucotun-diaqnostikasi-ve-berpasi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/en/services/accounting-diagnostics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/ru/services/diagnostika-ucheta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Mühasibat konsaltinqi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/services/muhasibat-konsaltinqi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/en/services/accounting-consulting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/ru/services/buhgalterskiy-konsalting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Vergi konsaltinqi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/services/vergi-konsaltinqi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/en/services/tax-consulting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/ru/services/nalogoviy-konsalting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Maliyy</w:t>
            </w:r>
            <w:r>
              <w:t>ə</w:t>
            </w:r>
            <w:r>
              <w:t xml:space="preserve"> v</w:t>
            </w:r>
            <w:r>
              <w:t>ə</w:t>
            </w:r>
            <w:r>
              <w:t xml:space="preserve"> idar</w:t>
            </w:r>
            <w:r>
              <w:t>ə</w:t>
            </w:r>
            <w:r>
              <w:t>et</w:t>
            </w:r>
            <w:r>
              <w:t>m</w:t>
            </w:r>
            <w:r>
              <w:t>ə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/services/maliyye-ve-idareetme-konsaltinqi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/en/services/financial-management-consulting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/ru/services/finansoviy-konsalting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Ə</w:t>
            </w:r>
            <w:r>
              <w:t>m</w:t>
            </w:r>
            <w:r>
              <w:t>ə</w:t>
            </w:r>
            <w:r>
              <w:t>liyyat v</w:t>
            </w:r>
            <w:r>
              <w:t>ə</w:t>
            </w:r>
            <w:r>
              <w:t xml:space="preserve"> r</w:t>
            </w:r>
            <w:r>
              <w:t>ə</w:t>
            </w:r>
            <w:r>
              <w:t>q</w:t>
            </w:r>
            <w:r>
              <w:t>ə</w:t>
            </w:r>
            <w:r>
              <w:t>msal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/services/emeliyyat-ve-reqemsal-konsaltinq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/en/services/digital-operations-consulting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/ru/services/tsifrovo</w:t>
            </w:r>
            <w:r>
              <w:t>y-konsalting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HR v</w:t>
            </w:r>
            <w:r>
              <w:t>ə</w:t>
            </w:r>
            <w:r>
              <w:t xml:space="preserve"> kadr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/services/hr-ve-kadrlar-konsaltinqi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/en/services/hr-consulting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/ru/services/hr-konsalting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T</w:t>
            </w:r>
            <w:r>
              <w:t>ə</w:t>
            </w:r>
            <w:r>
              <w:t>lim v</w:t>
            </w:r>
            <w:r>
              <w:t>ə</w:t>
            </w:r>
            <w:r>
              <w:t xml:space="preserve"> inkişaf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/services/telim-ve-inkisaf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/en/services/training-development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/ru/services/obuchenie-razvitie</w:t>
            </w:r>
          </w:p>
        </w:tc>
      </w:tr>
      <w:tr w:rsidR="009E6849">
        <w:trPr>
          <w:jc w:val="center"/>
        </w:trPr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Auditor xidm</w:t>
            </w:r>
            <w:r>
              <w:t>ə</w:t>
            </w:r>
            <w:r>
              <w:t>tl</w:t>
            </w:r>
            <w:r>
              <w:t>ə</w:t>
            </w:r>
            <w:r>
              <w:t>ri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/services/auditor-xidmetleri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/en/services/audit-services</w:t>
            </w:r>
          </w:p>
        </w:tc>
        <w:tc>
          <w:tcPr>
            <w:tcW w:w="2664" w:type="dxa"/>
          </w:tcPr>
          <w:p w:rsidR="009E6849" w:rsidRDefault="00DD072A">
            <w:pPr>
              <w:rPr>
                <w:rFonts w:hint="eastAsia"/>
              </w:rPr>
            </w:pPr>
            <w:r>
              <w:t>/ru/services/audit-uslugi</w:t>
            </w:r>
          </w:p>
        </w:tc>
      </w:tr>
    </w:tbl>
    <w:p w:rsidR="009E6849" w:rsidRDefault="00DD072A">
      <w:pPr>
        <w:pStyle w:val="Heading1"/>
      </w:pPr>
      <w:r>
        <w:t>2. Yoxlanmış m</w:t>
      </w:r>
      <w:r>
        <w:t>ə</w:t>
      </w:r>
      <w:r>
        <w:t>tn elementl</w:t>
      </w:r>
      <w:r>
        <w:t>ə</w:t>
      </w:r>
      <w:r>
        <w:t>ri</w:t>
      </w:r>
    </w:p>
    <w:p w:rsidR="009E6849" w:rsidRDefault="00DD072A">
      <w:pPr>
        <w:pStyle w:val="ListBullet"/>
        <w:rPr>
          <w:rFonts w:hint="eastAsia"/>
        </w:rPr>
      </w:pPr>
      <w:r>
        <w:t>HTML/page title-ları v</w:t>
      </w:r>
      <w:r>
        <w:t>ə</w:t>
      </w:r>
      <w:r>
        <w:t xml:space="preserve"> s</w:t>
      </w:r>
      <w:r>
        <w:t>ə</w:t>
      </w:r>
      <w:r>
        <w:t>hif</w:t>
      </w:r>
      <w:r>
        <w:t>ə</w:t>
      </w:r>
      <w:r>
        <w:t xml:space="preserve"> adları</w:t>
      </w:r>
    </w:p>
    <w:p w:rsidR="009E6849" w:rsidRDefault="00DD072A">
      <w:pPr>
        <w:pStyle w:val="ListBullet"/>
        <w:rPr>
          <w:rFonts w:hint="eastAsia"/>
        </w:rPr>
      </w:pPr>
      <w:r>
        <w:t>Header: logo m</w:t>
      </w:r>
      <w:r>
        <w:t>ə</w:t>
      </w:r>
      <w:r>
        <w:t xml:space="preserve">tni, menyu, dil seçimi, </w:t>
      </w:r>
      <w:r>
        <w:t>ə</w:t>
      </w:r>
      <w:r>
        <w:t>sas CTA</w:t>
      </w:r>
    </w:p>
    <w:p w:rsidR="009E6849" w:rsidRDefault="00DD072A">
      <w:pPr>
        <w:pStyle w:val="ListBullet"/>
        <w:rPr>
          <w:rFonts w:hint="eastAsia"/>
        </w:rPr>
      </w:pPr>
      <w:r>
        <w:t>Breadcrumb v</w:t>
      </w:r>
      <w:r>
        <w:t>ə</w:t>
      </w:r>
      <w:r>
        <w:t xml:space="preserve"> xidm</w:t>
      </w:r>
      <w:r>
        <w:t>ə</w:t>
      </w:r>
      <w:r>
        <w:t>t adları</w:t>
      </w:r>
    </w:p>
    <w:p w:rsidR="009E6849" w:rsidRDefault="00DD072A">
      <w:pPr>
        <w:pStyle w:val="ListBullet"/>
        <w:rPr>
          <w:rFonts w:hint="eastAsia"/>
        </w:rPr>
      </w:pPr>
      <w:r>
        <w:t>Bütün H1/H2/H3 başlıqlar v</w:t>
      </w:r>
      <w:r>
        <w:t>ə</w:t>
      </w:r>
      <w:r>
        <w:t xml:space="preserve"> </w:t>
      </w:r>
      <w:r>
        <w:t>bölm</w:t>
      </w:r>
      <w:r>
        <w:t>ə</w:t>
      </w:r>
      <w:r>
        <w:t xml:space="preserve"> etiketl</w:t>
      </w:r>
      <w:r>
        <w:t>ə</w:t>
      </w:r>
      <w:r>
        <w:t>ri</w:t>
      </w:r>
    </w:p>
    <w:p w:rsidR="009E6849" w:rsidRDefault="00DD072A">
      <w:pPr>
        <w:pStyle w:val="ListBullet"/>
        <w:rPr>
          <w:rFonts w:hint="eastAsia"/>
        </w:rPr>
      </w:pPr>
      <w:r>
        <w:t>Bütün görün</w:t>
      </w:r>
      <w:r>
        <w:t>ə</w:t>
      </w:r>
      <w:r>
        <w:t>n abzas v</w:t>
      </w:r>
      <w:r>
        <w:t>ə</w:t>
      </w:r>
      <w:r>
        <w:t xml:space="preserve"> t</w:t>
      </w:r>
      <w:r>
        <w:t>ə</w:t>
      </w:r>
      <w:r>
        <w:t>svirl</w:t>
      </w:r>
      <w:r>
        <w:t>ə</w:t>
      </w:r>
      <w:r>
        <w:t>r</w:t>
      </w:r>
    </w:p>
    <w:p w:rsidR="009E6849" w:rsidRDefault="00DD072A">
      <w:pPr>
        <w:pStyle w:val="ListBullet"/>
        <w:rPr>
          <w:rFonts w:hint="eastAsia"/>
        </w:rPr>
      </w:pPr>
      <w:r>
        <w:t>8 xidm</w:t>
      </w:r>
      <w:r>
        <w:t>ə</w:t>
      </w:r>
      <w:r>
        <w:t>t kartının adları v</w:t>
      </w:r>
      <w:r>
        <w:t>ə</w:t>
      </w:r>
      <w:r>
        <w:t xml:space="preserve"> qısa t</w:t>
      </w:r>
      <w:r>
        <w:t>ə</w:t>
      </w:r>
      <w:r>
        <w:t>svirl</w:t>
      </w:r>
      <w:r>
        <w:t>ə</w:t>
      </w:r>
      <w:r>
        <w:t>ri</w:t>
      </w:r>
    </w:p>
    <w:p w:rsidR="009E6849" w:rsidRDefault="00DD072A">
      <w:pPr>
        <w:pStyle w:val="ListBullet"/>
        <w:rPr>
          <w:rFonts w:hint="eastAsia"/>
        </w:rPr>
      </w:pPr>
      <w:r>
        <w:t>8 f</w:t>
      </w:r>
      <w:r>
        <w:t>ə</w:t>
      </w:r>
      <w:r>
        <w:t>aliyy</w:t>
      </w:r>
      <w:r>
        <w:t>ə</w:t>
      </w:r>
      <w:r>
        <w:t>t sah</w:t>
      </w:r>
      <w:r>
        <w:t>ə</w:t>
      </w:r>
      <w:r>
        <w:t>si</w:t>
      </w:r>
    </w:p>
    <w:p w:rsidR="009E6849" w:rsidRDefault="00DD072A">
      <w:pPr>
        <w:pStyle w:val="ListBullet"/>
        <w:rPr>
          <w:rFonts w:hint="eastAsia"/>
        </w:rPr>
      </w:pPr>
      <w:r>
        <w:t>5 üstünlük v</w:t>
      </w:r>
      <w:r>
        <w:t>ə</w:t>
      </w:r>
      <w:r>
        <w:t xml:space="preserve"> izahları</w:t>
      </w:r>
    </w:p>
    <w:p w:rsidR="009E6849" w:rsidRDefault="00DD072A">
      <w:pPr>
        <w:pStyle w:val="ListBullet"/>
        <w:rPr>
          <w:rFonts w:hint="eastAsia"/>
        </w:rPr>
      </w:pPr>
      <w:r>
        <w:t>PLH t</w:t>
      </w:r>
      <w:r>
        <w:t>ə</w:t>
      </w:r>
      <w:r>
        <w:t>r</w:t>
      </w:r>
      <w:r>
        <w:t>ə</w:t>
      </w:r>
      <w:r>
        <w:t>fdaşlıq m</w:t>
      </w:r>
      <w:r>
        <w:t>ə</w:t>
      </w:r>
      <w:r>
        <w:t>tni v</w:t>
      </w:r>
      <w:r>
        <w:t>ə</w:t>
      </w:r>
      <w:r>
        <w:t xml:space="preserve"> 3 m</w:t>
      </w:r>
      <w:r>
        <w:t>ə</w:t>
      </w:r>
      <w:r>
        <w:t>rh</w:t>
      </w:r>
      <w:r>
        <w:t>ə</w:t>
      </w:r>
      <w:r>
        <w:t>l</w:t>
      </w:r>
      <w:r>
        <w:t>ə</w:t>
      </w:r>
    </w:p>
    <w:p w:rsidR="009E6849" w:rsidRDefault="00DD072A">
      <w:pPr>
        <w:pStyle w:val="ListBullet"/>
        <w:rPr>
          <w:rFonts w:hint="eastAsia"/>
        </w:rPr>
      </w:pPr>
      <w:r>
        <w:t>Müşt</w:t>
      </w:r>
      <w:r>
        <w:t>ə</w:t>
      </w:r>
      <w:r>
        <w:t>ri/t</w:t>
      </w:r>
      <w:r>
        <w:t>ə</w:t>
      </w:r>
      <w:r>
        <w:t>r</w:t>
      </w:r>
      <w:r>
        <w:t>ə</w:t>
      </w:r>
      <w:r>
        <w:t>fdaş bölm</w:t>
      </w:r>
      <w:r>
        <w:t>ə</w:t>
      </w:r>
      <w:r>
        <w:t>si v</w:t>
      </w:r>
      <w:r>
        <w:t>ə</w:t>
      </w:r>
      <w:r>
        <w:t xml:space="preserve"> görün</w:t>
      </w:r>
      <w:r>
        <w:t>ə</w:t>
      </w:r>
      <w:r>
        <w:t>n loqo adları</w:t>
      </w:r>
    </w:p>
    <w:p w:rsidR="009E6849" w:rsidRDefault="00DD072A">
      <w:pPr>
        <w:pStyle w:val="ListBullet"/>
        <w:rPr>
          <w:rFonts w:hint="eastAsia"/>
        </w:rPr>
      </w:pPr>
      <w:r>
        <w:t xml:space="preserve">Haqqımızda: missiya, komanda, </w:t>
      </w:r>
      <w:r>
        <w:t>t</w:t>
      </w:r>
      <w:r>
        <w:t>ə</w:t>
      </w:r>
      <w:r>
        <w:t>crüb</w:t>
      </w:r>
      <w:r>
        <w:t>ə</w:t>
      </w:r>
      <w:r>
        <w:t>, d</w:t>
      </w:r>
      <w:r>
        <w:t>ə</w:t>
      </w:r>
      <w:r>
        <w:t>y</w:t>
      </w:r>
      <w:r>
        <w:t>ə</w:t>
      </w:r>
      <w:r>
        <w:t>rl</w:t>
      </w:r>
      <w:r>
        <w:t>ə</w:t>
      </w:r>
      <w:r>
        <w:t>r, CTA</w:t>
      </w:r>
    </w:p>
    <w:p w:rsidR="009E6849" w:rsidRDefault="00DD072A">
      <w:pPr>
        <w:pStyle w:val="ListBullet"/>
        <w:rPr>
          <w:rFonts w:hint="eastAsia"/>
        </w:rPr>
      </w:pPr>
      <w:r>
        <w:t>H</w:t>
      </w:r>
      <w:r>
        <w:t>ə</w:t>
      </w:r>
      <w:r>
        <w:t>r 8 xidm</w:t>
      </w:r>
      <w:r>
        <w:t>ə</w:t>
      </w:r>
      <w:r>
        <w:t>t s</w:t>
      </w:r>
      <w:r>
        <w:t>ə</w:t>
      </w:r>
      <w:r>
        <w:t>hif</w:t>
      </w:r>
      <w:r>
        <w:t>ə</w:t>
      </w:r>
      <w:r>
        <w:t>si: 5 komponent</w:t>
      </w:r>
      <w:r>
        <w:t>ə</w:t>
      </w:r>
      <w:r>
        <w:t xml:space="preserve"> q</w:t>
      </w:r>
      <w:r>
        <w:t>ə</w:t>
      </w:r>
      <w:r>
        <w:t>d</w:t>
      </w:r>
      <w:r>
        <w:t>ə</w:t>
      </w:r>
      <w:r>
        <w:t>r bütün t</w:t>
      </w:r>
      <w:r>
        <w:t>ə</w:t>
      </w:r>
      <w:r>
        <w:t>svirl</w:t>
      </w:r>
      <w:r>
        <w:t>ə</w:t>
      </w:r>
      <w:r>
        <w:t>r</w:t>
      </w:r>
    </w:p>
    <w:p w:rsidR="009E6849" w:rsidRDefault="00DD072A">
      <w:pPr>
        <w:pStyle w:val="ListBullet"/>
        <w:rPr>
          <w:rFonts w:hint="eastAsia"/>
        </w:rPr>
      </w:pPr>
      <w:r>
        <w:t>“N</w:t>
      </w:r>
      <w:r>
        <w:t>ə</w:t>
      </w:r>
      <w:r>
        <w:t xml:space="preserve"> </w:t>
      </w:r>
      <w:r>
        <w:t>ə</w:t>
      </w:r>
      <w:r>
        <w:t>ld</w:t>
      </w:r>
      <w:r>
        <w:t>ə</w:t>
      </w:r>
      <w:r>
        <w:t xml:space="preserve"> edirsiniz / What you gain / Что вы получаете” bütün madd</w:t>
      </w:r>
      <w:r>
        <w:t>ə</w:t>
      </w:r>
      <w:r>
        <w:t>l</w:t>
      </w:r>
      <w:r>
        <w:t>ə</w:t>
      </w:r>
      <w:r>
        <w:t>ri</w:t>
      </w:r>
    </w:p>
    <w:p w:rsidR="009E6849" w:rsidRDefault="00DD072A">
      <w:pPr>
        <w:pStyle w:val="ListBullet"/>
        <w:rPr>
          <w:rFonts w:hint="eastAsia"/>
        </w:rPr>
      </w:pPr>
      <w:r>
        <w:t>“Kim</w:t>
      </w:r>
      <w:r>
        <w:t>ə</w:t>
      </w:r>
      <w:r>
        <w:t xml:space="preserve"> uyğundur” bütün auditoriya madd</w:t>
      </w:r>
      <w:r>
        <w:t>ə</w:t>
      </w:r>
      <w:r>
        <w:t>l</w:t>
      </w:r>
      <w:r>
        <w:t>ə</w:t>
      </w:r>
      <w:r>
        <w:t>ri</w:t>
      </w:r>
    </w:p>
    <w:p w:rsidR="009E6849" w:rsidRDefault="00DD072A">
      <w:pPr>
        <w:pStyle w:val="ListBullet"/>
        <w:rPr>
          <w:rFonts w:hint="eastAsia"/>
        </w:rPr>
      </w:pPr>
      <w:r>
        <w:t>Bütün 4-addımlı prosesl</w:t>
      </w:r>
      <w:r>
        <w:t>ə</w:t>
      </w:r>
      <w:r>
        <w:t>rin adları v</w:t>
      </w:r>
      <w:r>
        <w:t>ə</w:t>
      </w:r>
      <w:r>
        <w:t xml:space="preserve"> izahları</w:t>
      </w:r>
    </w:p>
    <w:p w:rsidR="009E6849" w:rsidRDefault="00DD072A">
      <w:pPr>
        <w:pStyle w:val="ListBullet"/>
        <w:rPr>
          <w:rFonts w:hint="eastAsia"/>
        </w:rPr>
      </w:pPr>
      <w:r>
        <w:t>“Dig</w:t>
      </w:r>
      <w:r>
        <w:t>ə</w:t>
      </w:r>
      <w:r>
        <w:t>r xidm</w:t>
      </w:r>
      <w:r>
        <w:t>ə</w:t>
      </w:r>
      <w:r>
        <w:t>tl</w:t>
      </w:r>
      <w:r>
        <w:t>ə</w:t>
      </w:r>
      <w:r>
        <w:t>r” siyahıları v</w:t>
      </w:r>
      <w:r>
        <w:t>ə</w:t>
      </w:r>
      <w:r>
        <w:t xml:space="preserve"> son CTA-lar</w:t>
      </w:r>
    </w:p>
    <w:p w:rsidR="009E6849" w:rsidRDefault="00DD072A">
      <w:pPr>
        <w:pStyle w:val="ListBullet"/>
        <w:rPr>
          <w:rFonts w:hint="eastAsia"/>
        </w:rPr>
      </w:pPr>
      <w:r>
        <w:t>Footer: şüar, hüquqi t</w:t>
      </w:r>
      <w:r>
        <w:t>ə</w:t>
      </w:r>
      <w:r>
        <w:t>r</w:t>
      </w:r>
      <w:r>
        <w:t>ə</w:t>
      </w:r>
      <w:r>
        <w:t>fdaş, xidm</w:t>
      </w:r>
      <w:r>
        <w:t>ə</w:t>
      </w:r>
      <w:r>
        <w:t>tl</w:t>
      </w:r>
      <w:r>
        <w:t>ə</w:t>
      </w:r>
      <w:r>
        <w:t>r, şirk</w:t>
      </w:r>
      <w:r>
        <w:t>ə</w:t>
      </w:r>
      <w:r>
        <w:t>t linkl</w:t>
      </w:r>
      <w:r>
        <w:t>ə</w:t>
      </w:r>
      <w:r>
        <w:t xml:space="preserve">ri, </w:t>
      </w:r>
      <w:r>
        <w:t>ə</w:t>
      </w:r>
      <w:r>
        <w:t>laq</w:t>
      </w:r>
      <w:r>
        <w:t>ə</w:t>
      </w:r>
      <w:r>
        <w:t>, ünvan, copyright, developer label</w:t>
      </w:r>
    </w:p>
    <w:p w:rsidR="009E6849" w:rsidRDefault="00DD072A">
      <w:pPr>
        <w:pStyle w:val="ListBullet"/>
        <w:rPr>
          <w:rFonts w:hint="eastAsia"/>
        </w:rPr>
      </w:pPr>
      <w:r>
        <w:t>Ş</w:t>
      </w:r>
      <w:r>
        <w:t>ə</w:t>
      </w:r>
      <w:r>
        <w:t>kill</w:t>
      </w:r>
      <w:r>
        <w:t>ə</w:t>
      </w:r>
      <w:r>
        <w:t>rin public m</w:t>
      </w:r>
      <w:r>
        <w:t>ə</w:t>
      </w:r>
      <w:r>
        <w:t>tn alternativl</w:t>
      </w:r>
      <w:r>
        <w:t>ə</w:t>
      </w:r>
      <w:r>
        <w:t>ri (alt/label) v</w:t>
      </w:r>
      <w:r>
        <w:t>ə</w:t>
      </w:r>
      <w:r>
        <w:t xml:space="preserve"> onların dil uyğunluğu</w:t>
      </w:r>
    </w:p>
    <w:p w:rsidR="009E6849" w:rsidRDefault="00DD072A">
      <w:pPr>
        <w:pStyle w:val="Heading1"/>
      </w:pPr>
      <w:r>
        <w:t>3. Aşkar edilmiş bütün düz</w:t>
      </w:r>
      <w:r>
        <w:t>ə</w:t>
      </w:r>
      <w:r>
        <w:t>liş t</w:t>
      </w:r>
      <w:r>
        <w:t>ə</w:t>
      </w:r>
      <w:r>
        <w:t>l</w:t>
      </w:r>
      <w:r>
        <w:t>ə</w:t>
      </w:r>
      <w:r>
        <w:t>b ed</w:t>
      </w:r>
      <w:r>
        <w:t>ə</w:t>
      </w:r>
      <w:r>
        <w:t>n m</w:t>
      </w:r>
      <w:r>
        <w:t>ə</w:t>
      </w:r>
      <w:r>
        <w:t>qamlar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0"/>
        <w:gridCol w:w="1512"/>
        <w:gridCol w:w="1516"/>
        <w:gridCol w:w="1512"/>
        <w:gridCol w:w="1520"/>
        <w:gridCol w:w="1519"/>
        <w:gridCol w:w="1783"/>
      </w:tblGrid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Prioritet</w:t>
            </w:r>
          </w:p>
        </w:tc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Yer</w:t>
            </w:r>
          </w:p>
        </w:tc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AZ</w:t>
            </w:r>
          </w:p>
        </w:tc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EN</w:t>
            </w:r>
          </w:p>
        </w:tc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RU</w:t>
            </w:r>
          </w:p>
        </w:tc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Problem</w:t>
            </w:r>
          </w:p>
        </w:tc>
        <w:tc>
          <w:tcPr>
            <w:tcW w:w="1522" w:type="dxa"/>
          </w:tcPr>
          <w:p w:rsidR="009E6849" w:rsidRDefault="00DD072A">
            <w:pPr>
              <w:rPr>
                <w:rFonts w:hint="eastAsia"/>
              </w:rPr>
            </w:pPr>
            <w:r>
              <w:rPr>
                <w:b/>
                <w:sz w:val="15"/>
              </w:rPr>
              <w:t>Tövsiy</w:t>
            </w:r>
            <w:r>
              <w:rPr>
                <w:b/>
                <w:sz w:val="15"/>
              </w:rPr>
              <w:t>ə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KRİTİK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RU H1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Biznesinizin etibarlı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Your business's trusted partner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Вашего бизнеса надёжный партнёр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RU qrammatik olaraq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hv söz sırasıdır.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Надёжный партнёр вашего бизнеса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KRİTİK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lim /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</w:t>
            </w:r>
            <w:r>
              <w:rPr>
                <w:sz w:val="13"/>
              </w:rPr>
              <w:t xml:space="preserve"> komponenti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Mühasibatlıq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kadr sah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müt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x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ssisl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rinin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limi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Training of accounting and HR specialists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Обучение специалистов по бухгалтерии и кадрам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hal/uzlaşma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hvi var.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Mühasibatlıq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HR müt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x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ssisl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rinin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limi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KRİTİK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HR / kadr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service records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личные карточки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Üç termin eyni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 bildirmir; hüquqi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bil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Real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 “ş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xsi uçot kartı”dırsa: AZ “işçil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 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xsi uçot kartları”; EN “employee personnel cards/records”; RU “личные карточки работников”.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KR</w:t>
            </w:r>
            <w:r>
              <w:rPr>
                <w:sz w:val="13"/>
              </w:rPr>
              <w:t>İTİK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Audit / standart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Daxili audit ... ISA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sasında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Internal audit ... in accordance with ISA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Внутренний аудит ... в соответствии с МСА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rcüm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paraleldir, amma metodoloji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zmun risklidir: daxili audit üçün ISA istinadı tipik deyil.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t daxili </w:t>
            </w:r>
            <w:r>
              <w:rPr>
                <w:sz w:val="13"/>
              </w:rPr>
              <w:t>auditdirs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, IIA Global Internal Audit Standards istinadını peş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kar auditorla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sdiql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 qlobal menyu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F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sah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Practice Areas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Сферы деятельности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 menyu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t/praktika sah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si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nası verir, bölm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nin özü is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industries-dir.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Industries</w:t>
            </w:r>
            <w:r>
              <w:rPr>
                <w:sz w:val="13"/>
              </w:rPr>
              <w:t xml:space="preserve">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ya Industries We Serve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Ana / sektor 05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İctimai iaş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keyterinq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Catering and HoReCa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Общественное питание и кейтеринг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HoReCa AZ/RU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tnind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daha geniş sektordur.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EN: Food service and catering; yaxud HoReCa üç dild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lav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edilsin.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An</w:t>
            </w:r>
            <w:r>
              <w:rPr>
                <w:sz w:val="13"/>
              </w:rPr>
              <w:t>a / üstünlük 01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Ekspert yanaşması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Expert financial approach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Экспертный финансовый подход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”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nası yoxdur.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Ekspert 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yanaşması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Ana / müşt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Müşt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rimiz → Etibarlı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fdaşlarımız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Our Clients → Our trusted partners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Наши </w:t>
            </w:r>
            <w:r>
              <w:rPr>
                <w:sz w:val="13"/>
              </w:rPr>
              <w:t>клиенты → Наши надёжные партнёры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Müşt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 eyni anlayış deyil.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Loqolar müşt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ridirs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ikinci başlıq: Müşt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rimiz / Our Clients / Наши клиенты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son cüml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uğurunuzun etibarlı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fdaşıdır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your guide in the world of fina</w:t>
            </w:r>
            <w:r>
              <w:rPr>
                <w:sz w:val="13"/>
              </w:rPr>
              <w:t>ncial success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ваш проводник в мире финансового успеха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EN/RU “b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dçi”, AZ “t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fdaş” deyir.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EN: your trusted partner in financial success; RU: ваш надёжный партнёр на пути к финансовому успеху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crüb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Birg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15+ il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crüb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15+ years </w:t>
            </w:r>
            <w:r>
              <w:rPr>
                <w:sz w:val="13"/>
              </w:rPr>
              <w:t>combined experience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15+ лет совокупного опыта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“birlikd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15 il işl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yibl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r” kimi anlaşılır, EN/RU c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mi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crüb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15+ il ümumi peş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kar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crüb</w:t>
            </w:r>
            <w:r>
              <w:rPr>
                <w:sz w:val="13"/>
              </w:rPr>
              <w:t>ə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RU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adı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liyyat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msal konsaltinq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Operational and Digital Consulting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Операционный и Digita</w:t>
            </w:r>
            <w:r>
              <w:rPr>
                <w:sz w:val="13"/>
              </w:rPr>
              <w:t>l консалтинг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RU-d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dil qarışığı var.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Операционный и цифровой консалтинг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Bütün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hif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 / auditoriya sualı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Bu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t sizi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hat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edir?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Does this service cover you?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Эта услуга подходит вам?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 sözb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söz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qeyri-t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bii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rcüm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Is this servi</w:t>
            </w:r>
            <w:r>
              <w:rPr>
                <w:sz w:val="13"/>
              </w:rPr>
              <w:t>ce right for you?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Bütün EN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CTA-ları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Bu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haqqında ilkin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alın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About this service, get an initial consultation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Получите первичную консультацию...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 başlıq qrammatik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marketinq baxımından z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ifdir.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Get an initial consultation </w:t>
            </w:r>
            <w:r>
              <w:rPr>
                <w:sz w:val="13"/>
              </w:rPr>
              <w:t>about this service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Vergi / planlaşdırma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c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riskl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 istisna edilir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penalty risks are ruled out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риски штрафов исключаются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Üç dild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mütl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 z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man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iddiasıdır.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c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riskl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 minimuma endirilir / penalty risks are minimised / риски штрафов миними</w:t>
            </w:r>
            <w:r>
              <w:rPr>
                <w:sz w:val="13"/>
              </w:rPr>
              <w:t>зируются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Vergi /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Qanunvericilik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yişiklikl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daim x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rdarlıq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Always ahead of legislative changes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Всегда в курсе изменений законодательства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 daha iddialı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f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rqli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 verir.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EN: Always kept up to date with legislative changes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HR /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 mübahis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qorunmuş biznes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 business protected from labour disputes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Бизнес, защищённый от трудовых споров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Mütl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 qorunma iddiasıdır.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 mübahis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si riskl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ri azaldılmış biznes / reduced exposure to labour disputes / бизнес со </w:t>
            </w:r>
            <w:r>
              <w:rPr>
                <w:sz w:val="13"/>
              </w:rPr>
              <w:t>сниженным риском трудовых споров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YÜKSƏK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Audit /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Qanunvericiliy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uyğunluğun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sdiqi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Confirmed compliance with legislation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Подтверждённое соответствие законодательству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Audit növünd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asılı olaraq 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artıq geniş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sdiq kimi görün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bil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“Qanunvericiliy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uyğunluq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ziyy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tinin qiym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ndirilm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si” kimi daha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qiq formulasiya düşünün.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Ana / Biz kimik H2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prosesl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rinizi sistem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çeviririk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We turn your finances into a system you control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Превращаем финансы в управляемую систему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EN/RU</w:t>
            </w:r>
            <w:r>
              <w:rPr>
                <w:sz w:val="13"/>
              </w:rPr>
              <w:t xml:space="preserve"> “idar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olunan/n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zar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etdiyiniz”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nası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lav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AZ-ni “Maliyy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nizi idar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olunan sistem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çeviririk” 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eynil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şdirin.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Ana /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biznesi riskl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qorumaq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protect your business from external risks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защищать бизнес от внешних рисков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“xarici” yoxdur.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Ya AZ-y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“xarici”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lav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edin, ya EN/RU-dan çıxarın.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komanda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sah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 bilicil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deep experts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глубокие эксперты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EN/RU kollokasiyaları qeyri-t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biidir.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EN: highly experienced specialists; RU: высококвалифицированные </w:t>
            </w:r>
            <w:r>
              <w:rPr>
                <w:sz w:val="13"/>
              </w:rPr>
              <w:t>эксперты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360°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>n optimal 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ll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the most optimal solution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оптимальное решение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EN-d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pleonazm var.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AZ: optimal 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ll; EN: the optimal solution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CTA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Siz inkişaf edin — riskl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biz qoruyaq.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Grow with confidence — we </w:t>
            </w:r>
            <w:r>
              <w:rPr>
                <w:sz w:val="13"/>
              </w:rPr>
              <w:t>minimise the risks.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Развивайтесь уверенно — мы минимизируем риски.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“qoruyuruq”, EN/RU “minimuma endiririk” deyir.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AZ: İnamla inkişaf edin — biz riskl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 minimuma endiririk.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şablonu / intro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Bu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daxil olan bütün komponentl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r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traflı 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kild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All components included in this service, in detail.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Все компоненты, включённые в данную услугу, подробно.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Üç dild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yarımçıq/süni cüml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AZ: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daxil olan komponentl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r aşağıda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traflı göst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rilib. EN/RU uyğunlaşdırılsın.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t </w:t>
            </w:r>
            <w:r>
              <w:rPr>
                <w:sz w:val="13"/>
              </w:rPr>
              <w:t>şablonu / proses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4 addımda müşt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 göst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ririk.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We support clients across 4 steps.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Мы поддерживаем клиентов в 4 шага.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EN/RU mexaniki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rcüm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EN: Our process consists of four steps. RU: Наш процесс состоит из четырёх этапов.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Mühasibat / </w:t>
            </w:r>
            <w:r>
              <w:rPr>
                <w:sz w:val="13"/>
              </w:rPr>
              <w:t>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l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azad uçot prosesl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processes free of manual effort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процессы без ручного труда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Tam avtomatlaşdırma kimi mütl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 iddiadır.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l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yini minimuma endir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avtomatlaşdırılmış prosesl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uyğun EN/RU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msal /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l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n azad </w:t>
            </w:r>
            <w:r>
              <w:rPr>
                <w:sz w:val="13"/>
              </w:rPr>
              <w:t>edilmiş avtomatik prosesl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Automated processes free of manual effort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Автоматизированные процессы без ручного труда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Eyni mütl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 iddia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krarlanır.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“manual work reduced/minimised”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ntiqin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keçin.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Vergi / b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yannam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son tarixd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n 5–7 iş günü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vv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at le</w:t>
            </w:r>
            <w:r>
              <w:rPr>
                <w:sz w:val="13"/>
              </w:rPr>
              <w:t>ast 5–7 business days before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не менее чем за 5–7 рабочих дней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EN/RU-d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azı 5–7”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ntiqi qeyri-d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qiq intervaldır.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EN: 5–7 business days before the deadline; RU: за 5–7 рабочих дней до срока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Vergi / auditoriya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sektoru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Service sector </w:t>
            </w:r>
            <w:r>
              <w:rPr>
                <w:sz w:val="13"/>
              </w:rPr>
              <w:t>businesses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Предприятия сферы услуг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kateqoriya, EN/RU konkret mü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ssis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AZ: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 sektoru mü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ssis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/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saslanan idar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etm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sistemi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Management driven by numbers, not intuition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Управление на основе цифр, а не интуици</w:t>
            </w:r>
            <w:r>
              <w:rPr>
                <w:sz w:val="13"/>
              </w:rPr>
              <w:t>и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EN/RU “intuisiya deyil” hiss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sini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lav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Ya AZ-y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lav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edin, ya EN/RU-dan çıxarın.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/ RU proses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büdc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ç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rçiv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budget framework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бюджетный фреймворк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RU-d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lazımsız anglisizm.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бюджетная модель / бюджетная структура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HR / DSMF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DSMF </w:t>
            </w:r>
            <w:r>
              <w:rPr>
                <w:sz w:val="13"/>
              </w:rPr>
              <w:t>hesabatları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State Social Protection Fund (DSMF)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отчёты ГФСЗ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 açılışı 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DSMF abreviaturası bir-birin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uyğun deyil.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smi ingilis adını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bul edilmiş abreviaturanı vahidl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şdirin; lazım olsa “(DSMF)” brend qısaltmasını ayrıca qeyd edin.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HR </w:t>
            </w:r>
            <w:r>
              <w:rPr>
                <w:sz w:val="13"/>
              </w:rPr>
              <w:t>/ termin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Personalın seçimi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iş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bulu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Personnel selection and recruitment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Подбор и наём персонала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 uyğundur, amma AZ-d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“personal” 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zin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“işçi hey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ti/kadr” daha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bii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sayt terminologiyasına uyğundur.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İşçi hey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tinin seçimi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iş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bulu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lim / sertifikat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smi sertifikat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official certificate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официальный сертификат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“R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smi” sözünün hüquqi/akkreditasiya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nası yarana bil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Akkreditasiya yoxdursa “tamamlama sertifikatı / certificate of completion / сертификат о прохождении”.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ORTA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Audit / RU </w:t>
            </w:r>
            <w:r>
              <w:rPr>
                <w:sz w:val="13"/>
              </w:rPr>
              <w:t>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audit hesabatı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audit report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аудиторское заключение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RU “аудиторское заключение” daha formal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hüquqi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tic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di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nası ver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bil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r; AZ/EN daha ümumidir.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qiq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 “audit opinion” verilmirs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RU: “аудиторский отчёт”.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Ana / hero AZ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Bütün </w:t>
            </w:r>
            <w:r>
              <w:rPr>
                <w:sz w:val="13"/>
              </w:rPr>
              <w:t>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 bir etibarlı komandada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All services in one trusted team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Все услуги в одной надёжной команде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söz sırası bir q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 süni s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Bütün xidm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 — bir etibarlı komandada.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Haqqımızda / konsultasiya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İlkin konsultasiya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Initial consultation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Первичная консультация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saytında “ilkin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t” 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paralel işl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Bir termin seçin; Az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rbaycan dilind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“İlkin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t” daha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bii görünür.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lim / EN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Peş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kar treninql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rin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şkili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Delivery of professional trainings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Организация профессиональных</w:t>
            </w:r>
            <w:r>
              <w:rPr>
                <w:sz w:val="13"/>
              </w:rPr>
              <w:t xml:space="preserve"> тренингов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EN-d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“trainings” mümkündür, amma daha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bii variant var.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Delivery of professional training sessions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Footer AZ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Sizin 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biznesd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etibarlı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fdaşınız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Your trusted partner in finance and business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 xml:space="preserve">Ваш надёжный партнёр в финансах и </w:t>
            </w:r>
            <w:r>
              <w:rPr>
                <w:sz w:val="13"/>
              </w:rPr>
              <w:t>бизнесе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 uyğundur; AZ söz sırası yaxşılaşdırıla bil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Maliyy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v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biznesd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etibarlı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fdaşınız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Footer AZ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Hüquqi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Legal Partner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Юридический партнёр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kapitalizasiya üslubu qeyri-vahiddir.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Hüquqi 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fdaş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Footer / ünvan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Bakı, Əhm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d 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c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bli-2 küç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Baku, Ahmad Rajabli-2 Street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Баку, ул. Ахмед Раджабли-2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T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rcüm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uyğundur; 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smi transliterasiya/poçt formatını standartlaşdırmaq olar.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smi ünvan yazılışını bütün kanallarda eyni saxlayın.</w:t>
            </w:r>
          </w:p>
        </w:tc>
      </w:tr>
      <w:tr w:rsidR="009E6849">
        <w:trPr>
          <w:jc w:val="center"/>
        </w:trPr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AŞAĞI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Developer label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Hazırlayan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Designed by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Разработано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AZ “hazırlayan” 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 dizayn, h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m development m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nası ver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bil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r; EN “Designed by”, RU “Разработано” eyni deyil.</w:t>
            </w:r>
          </w:p>
        </w:tc>
        <w:tc>
          <w:tcPr>
            <w:tcW w:w="1522" w:type="dxa"/>
          </w:tcPr>
          <w:p w:rsidR="009E6849" w:rsidRDefault="00DD072A">
            <w:pPr>
              <w:spacing w:after="20"/>
              <w:rPr>
                <w:rFonts w:hint="eastAsia"/>
              </w:rPr>
            </w:pPr>
            <w:r>
              <w:rPr>
                <w:sz w:val="13"/>
              </w:rPr>
              <w:t>Ə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 developer n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z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rd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 xml:space="preserve"> tutulursa: AZ “Hazırlayan”, EN “Developed by”, RU “Разработано”. Əg</w:t>
            </w:r>
            <w:r>
              <w:rPr>
                <w:sz w:val="13"/>
              </w:rPr>
              <w:t>ə</w:t>
            </w:r>
            <w:r>
              <w:rPr>
                <w:sz w:val="13"/>
              </w:rPr>
              <w:t>r dizayndırsa RU “Дизайн:”.</w:t>
            </w:r>
          </w:p>
        </w:tc>
      </w:tr>
    </w:tbl>
    <w:p w:rsidR="009E6849" w:rsidRDefault="00DD072A">
      <w:pPr>
        <w:pStyle w:val="Heading1"/>
      </w:pPr>
      <w:r>
        <w:t>4. Yoxlanıb uy</w:t>
      </w:r>
      <w:r>
        <w:t>ğun hesab edil</w:t>
      </w:r>
      <w:r>
        <w:t>ə</w:t>
      </w:r>
      <w:r>
        <w:t>n m</w:t>
      </w:r>
      <w:r>
        <w:t>ə</w:t>
      </w:r>
      <w:r>
        <w:t>tn qrupları</w:t>
      </w:r>
    </w:p>
    <w:p w:rsidR="009E6849" w:rsidRDefault="00DD072A">
      <w:pPr>
        <w:pStyle w:val="ListBullet"/>
        <w:rPr>
          <w:rFonts w:hint="eastAsia"/>
        </w:rPr>
      </w:pPr>
      <w:r>
        <w:t>Üç dild</w:t>
      </w:r>
      <w:r>
        <w:t>ə</w:t>
      </w:r>
      <w:r>
        <w:t xml:space="preserve"> </w:t>
      </w:r>
      <w:r>
        <w:t>ə</w:t>
      </w:r>
      <w:r>
        <w:t>sas xidm</w:t>
      </w:r>
      <w:r>
        <w:t>ə</w:t>
      </w:r>
      <w:r>
        <w:t>tl</w:t>
      </w:r>
      <w:r>
        <w:t>ə</w:t>
      </w:r>
      <w:r>
        <w:t>rin sayı, sırası v</w:t>
      </w:r>
      <w:r>
        <w:t>ə</w:t>
      </w:r>
      <w:r>
        <w:t xml:space="preserve"> ümumi xidm</w:t>
      </w:r>
      <w:r>
        <w:t>ə</w:t>
      </w:r>
      <w:r>
        <w:t>t m</w:t>
      </w:r>
      <w:r>
        <w:t>ə</w:t>
      </w:r>
      <w:r>
        <w:t>ntiqi eynidir.</w:t>
      </w:r>
    </w:p>
    <w:p w:rsidR="009E6849" w:rsidRDefault="00DD072A">
      <w:pPr>
        <w:pStyle w:val="ListBullet"/>
        <w:rPr>
          <w:rFonts w:hint="eastAsia"/>
        </w:rPr>
      </w:pPr>
      <w:r>
        <w:t>Header-d</w:t>
      </w:r>
      <w:r>
        <w:t>ə</w:t>
      </w:r>
      <w:r>
        <w:t xml:space="preserve"> Home/About/Services/Contact qarşılıqları düzgündür; </w:t>
      </w:r>
      <w:r>
        <w:t>ə</w:t>
      </w:r>
      <w:r>
        <w:t>sas problem yalnız EN “Practice Areas” terminidir.</w:t>
      </w:r>
    </w:p>
    <w:p w:rsidR="009E6849" w:rsidRDefault="00DD072A">
      <w:pPr>
        <w:pStyle w:val="ListBullet"/>
        <w:rPr>
          <w:rFonts w:hint="eastAsia"/>
        </w:rPr>
      </w:pPr>
      <w:r>
        <w:t xml:space="preserve">Hero </w:t>
      </w:r>
      <w:r>
        <w:t>ə</w:t>
      </w:r>
      <w:r>
        <w:t>sas xidm</w:t>
      </w:r>
      <w:r>
        <w:t>ə</w:t>
      </w:r>
      <w:r>
        <w:t>t siyahısı (accounting/t</w:t>
      </w:r>
      <w:r>
        <w:t>ax/HR/audit/digital/training) üç dild</w:t>
      </w:r>
      <w:r>
        <w:t>ə</w:t>
      </w:r>
      <w:r>
        <w:t xml:space="preserve"> m</w:t>
      </w:r>
      <w:r>
        <w:t>ə</w:t>
      </w:r>
      <w:r>
        <w:t>na baxımından paraleldir.</w:t>
      </w:r>
    </w:p>
    <w:p w:rsidR="009E6849" w:rsidRDefault="00DD072A">
      <w:pPr>
        <w:pStyle w:val="ListBullet"/>
        <w:rPr>
          <w:rFonts w:hint="eastAsia"/>
        </w:rPr>
      </w:pPr>
      <w:r>
        <w:t xml:space="preserve">Missiyanın </w:t>
      </w:r>
      <w:r>
        <w:t>ə</w:t>
      </w:r>
      <w:r>
        <w:t>sas m</w:t>
      </w:r>
      <w:r>
        <w:t>ə</w:t>
      </w:r>
      <w:r>
        <w:t>zmunu üç dild</w:t>
      </w:r>
      <w:r>
        <w:t>ə</w:t>
      </w:r>
      <w:r>
        <w:t xml:space="preserve"> qorunub.</w:t>
      </w:r>
    </w:p>
    <w:p w:rsidR="009E6849" w:rsidRDefault="00DD072A">
      <w:pPr>
        <w:pStyle w:val="ListBullet"/>
        <w:rPr>
          <w:rFonts w:hint="eastAsia"/>
        </w:rPr>
      </w:pPr>
      <w:r>
        <w:t>F</w:t>
      </w:r>
      <w:r>
        <w:t>ə</w:t>
      </w:r>
      <w:r>
        <w:t>aliyy</w:t>
      </w:r>
      <w:r>
        <w:t>ə</w:t>
      </w:r>
      <w:r>
        <w:t>t sah</w:t>
      </w:r>
      <w:r>
        <w:t>ə</w:t>
      </w:r>
      <w:r>
        <w:t>l</w:t>
      </w:r>
      <w:r>
        <w:t>ə</w:t>
      </w:r>
      <w:r>
        <w:t>rinin 1, 2, 3, 4, 6, 7 v</w:t>
      </w:r>
      <w:r>
        <w:t>ə</w:t>
      </w:r>
      <w:r>
        <w:t xml:space="preserve"> 8-ci madd</w:t>
      </w:r>
      <w:r>
        <w:t>ə</w:t>
      </w:r>
      <w:r>
        <w:t>l</w:t>
      </w:r>
      <w:r>
        <w:t>ə</w:t>
      </w:r>
      <w:r>
        <w:t>ri paraleldir.</w:t>
      </w:r>
    </w:p>
    <w:p w:rsidR="009E6849" w:rsidRDefault="00DD072A">
      <w:pPr>
        <w:pStyle w:val="ListBullet"/>
        <w:rPr>
          <w:rFonts w:hint="eastAsia"/>
        </w:rPr>
      </w:pPr>
      <w:r>
        <w:t>Üstünlükl</w:t>
      </w:r>
      <w:r>
        <w:t>ə</w:t>
      </w:r>
      <w:r>
        <w:t>rin 2–5-ci başlıqları v</w:t>
      </w:r>
      <w:r>
        <w:t>ə</w:t>
      </w:r>
      <w:r>
        <w:t xml:space="preserve"> izahları </w:t>
      </w:r>
      <w:r>
        <w:t>ə</w:t>
      </w:r>
      <w:r>
        <w:t>sas m</w:t>
      </w:r>
      <w:r>
        <w:t>ə</w:t>
      </w:r>
      <w:r>
        <w:t>na baxımından paraleldir.</w:t>
      </w:r>
    </w:p>
    <w:p w:rsidR="009E6849" w:rsidRDefault="00DD072A">
      <w:pPr>
        <w:pStyle w:val="ListBullet"/>
        <w:rPr>
          <w:rFonts w:hint="eastAsia"/>
        </w:rPr>
      </w:pPr>
      <w:r>
        <w:t>P</w:t>
      </w:r>
      <w:r>
        <w:t>LH t</w:t>
      </w:r>
      <w:r>
        <w:t>ə</w:t>
      </w:r>
      <w:r>
        <w:t>r</w:t>
      </w:r>
      <w:r>
        <w:t>ə</w:t>
      </w:r>
      <w:r>
        <w:t>fdaşlıq bölm</w:t>
      </w:r>
      <w:r>
        <w:t>ə</w:t>
      </w:r>
      <w:r>
        <w:t xml:space="preserve">sinin </w:t>
      </w:r>
      <w:r>
        <w:t>ə</w:t>
      </w:r>
      <w:r>
        <w:t>sas m</w:t>
      </w:r>
      <w:r>
        <w:t>ə</w:t>
      </w:r>
      <w:r>
        <w:t>zmunu v</w:t>
      </w:r>
      <w:r>
        <w:t>ə</w:t>
      </w:r>
      <w:r>
        <w:t xml:space="preserve"> 3 m</w:t>
      </w:r>
      <w:r>
        <w:t>ə</w:t>
      </w:r>
      <w:r>
        <w:t>rh</w:t>
      </w:r>
      <w:r>
        <w:t>ə</w:t>
      </w:r>
      <w:r>
        <w:t>l</w:t>
      </w:r>
      <w:r>
        <w:t>ə</w:t>
      </w:r>
      <w:r>
        <w:t>si paraleldir.</w:t>
      </w:r>
    </w:p>
    <w:p w:rsidR="009E6849" w:rsidRDefault="00DD072A">
      <w:pPr>
        <w:pStyle w:val="ListBullet"/>
        <w:rPr>
          <w:rFonts w:hint="eastAsia"/>
        </w:rPr>
      </w:pPr>
      <w:r>
        <w:t>Uçotun diaqnostikası: bütün 5 xidm</w:t>
      </w:r>
      <w:r>
        <w:t>ə</w:t>
      </w:r>
      <w:r>
        <w:t>t komponenti, 5 n</w:t>
      </w:r>
      <w:r>
        <w:t>ə</w:t>
      </w:r>
      <w:r>
        <w:t>tic</w:t>
      </w:r>
      <w:r>
        <w:t>ə</w:t>
      </w:r>
      <w:r>
        <w:t>, 4 auditoriya qrupu v</w:t>
      </w:r>
      <w:r>
        <w:t>ə</w:t>
      </w:r>
      <w:r>
        <w:t xml:space="preserve"> 4 proses addımı üç dild</w:t>
      </w:r>
      <w:r>
        <w:t>ə</w:t>
      </w:r>
      <w:r>
        <w:t xml:space="preserve"> paralel yoxlanıb.</w:t>
      </w:r>
    </w:p>
    <w:p w:rsidR="009E6849" w:rsidRDefault="00DD072A">
      <w:pPr>
        <w:pStyle w:val="ListBullet"/>
        <w:rPr>
          <w:rFonts w:hint="eastAsia"/>
        </w:rPr>
      </w:pPr>
      <w:r>
        <w:t>Mühasibat konsaltinqi: qeydiyyat, sistem qurulması, autsorsinq, av</w:t>
      </w:r>
      <w:r>
        <w:t>tomatlaşdırma, hesabat;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proses addımları paralel yoxlanıb.</w:t>
      </w:r>
    </w:p>
    <w:p w:rsidR="009E6849" w:rsidRDefault="00DD072A">
      <w:pPr>
        <w:pStyle w:val="ListBullet"/>
        <w:rPr>
          <w:rFonts w:hint="eastAsia"/>
        </w:rPr>
      </w:pPr>
      <w:r>
        <w:t>Vergi konsaltinqi: strategiya, optimallaşdırma, planlaşdırma, hesabat, qanunvericilik;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proses addımları paralel yoxlanıb.</w:t>
      </w:r>
    </w:p>
    <w:p w:rsidR="009E6849" w:rsidRDefault="00DD072A">
      <w:pPr>
        <w:pStyle w:val="ListBullet"/>
        <w:rPr>
          <w:rFonts w:hint="eastAsia"/>
        </w:rPr>
      </w:pPr>
      <w:r>
        <w:t>Maliyy</w:t>
      </w:r>
      <w:r>
        <w:t>ə</w:t>
      </w:r>
      <w:r>
        <w:t xml:space="preserve"> v</w:t>
      </w:r>
      <w:r>
        <w:t>ə</w:t>
      </w:r>
      <w:r>
        <w:t xml:space="preserve"> idar</w:t>
      </w:r>
      <w:r>
        <w:t>ə</w:t>
      </w:r>
      <w:r>
        <w:t>etm</w:t>
      </w:r>
      <w:r>
        <w:t>ə</w:t>
      </w:r>
      <w:r>
        <w:t xml:space="preserve">: </w:t>
      </w:r>
      <w:r>
        <w:t>diaqnostika, idar</w:t>
      </w:r>
      <w:r>
        <w:t>ə</w:t>
      </w:r>
      <w:r>
        <w:t>etm</w:t>
      </w:r>
      <w:r>
        <w:t>ə</w:t>
      </w:r>
      <w:r>
        <w:t xml:space="preserve"> uçotu, modell</w:t>
      </w:r>
      <w:r>
        <w:t>ə</w:t>
      </w:r>
      <w:r>
        <w:t>şdirm</w:t>
      </w:r>
      <w:r>
        <w:t>ə</w:t>
      </w:r>
      <w:r>
        <w:t>, planlaşdırma, hesabat;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proses paralel yoxlanıb.</w:t>
      </w:r>
    </w:p>
    <w:p w:rsidR="009E6849" w:rsidRDefault="00DD072A">
      <w:pPr>
        <w:pStyle w:val="ListBullet"/>
        <w:rPr>
          <w:rFonts w:hint="eastAsia"/>
        </w:rPr>
      </w:pPr>
      <w:r>
        <w:t>Ə</w:t>
      </w:r>
      <w:r>
        <w:t>m</w:t>
      </w:r>
      <w:r>
        <w:t>ə</w:t>
      </w:r>
      <w:r>
        <w:t>liyyat/r</w:t>
      </w:r>
      <w:r>
        <w:t>ə</w:t>
      </w:r>
      <w:r>
        <w:t>q</w:t>
      </w:r>
      <w:r>
        <w:t>ə</w:t>
      </w:r>
      <w:r>
        <w:t>msal: proses modell</w:t>
      </w:r>
      <w:r>
        <w:t>ə</w:t>
      </w:r>
      <w:r>
        <w:t>şdirm</w:t>
      </w:r>
      <w:r>
        <w:t>ə</w:t>
      </w:r>
      <w:r>
        <w:t>, SOP, ERP/CRM, avtomatlaşdırma, x</w:t>
      </w:r>
      <w:r>
        <w:t>ə</w:t>
      </w:r>
      <w:r>
        <w:t>rc optimallaşdırması;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proses paralel y</w:t>
      </w:r>
      <w:r>
        <w:t>oxlanıb.</w:t>
      </w:r>
    </w:p>
    <w:p w:rsidR="009E6849" w:rsidRDefault="00DD072A">
      <w:pPr>
        <w:pStyle w:val="ListBullet"/>
        <w:rPr>
          <w:rFonts w:hint="eastAsia"/>
        </w:rPr>
      </w:pPr>
      <w:r>
        <w:t>HR: kadr uçotu, payroll, HR siyas</w:t>
      </w:r>
      <w:r>
        <w:t>ə</w:t>
      </w:r>
      <w:r>
        <w:t xml:space="preserve">ti, recruitment, </w:t>
      </w:r>
      <w:r>
        <w:t>ə</w:t>
      </w:r>
      <w:r>
        <w:t>m</w:t>
      </w:r>
      <w:r>
        <w:t>ə</w:t>
      </w:r>
      <w:r>
        <w:t>k qanunvericiliyi;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proses paralel yoxlanıb.</w:t>
      </w:r>
    </w:p>
    <w:p w:rsidR="009E6849" w:rsidRDefault="00DD072A">
      <w:pPr>
        <w:pStyle w:val="ListBullet"/>
        <w:rPr>
          <w:rFonts w:hint="eastAsia"/>
        </w:rPr>
      </w:pPr>
      <w:r>
        <w:t>T</w:t>
      </w:r>
      <w:r>
        <w:t>ə</w:t>
      </w:r>
      <w:r>
        <w:t>lim: qiym</w:t>
      </w:r>
      <w:r>
        <w:t>ə</w:t>
      </w:r>
      <w:r>
        <w:t>tl</w:t>
      </w:r>
      <w:r>
        <w:t>ə</w:t>
      </w:r>
      <w:r>
        <w:t>ndirm</w:t>
      </w:r>
      <w:r>
        <w:t>ə</w:t>
      </w:r>
      <w:r>
        <w:t>, proqram, treninq, ixtisas t</w:t>
      </w:r>
      <w:r>
        <w:t>ə</w:t>
      </w:r>
      <w:r>
        <w:t>limi;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4 proses addımı paralel yoxlanıb.</w:t>
      </w:r>
    </w:p>
    <w:p w:rsidR="009E6849" w:rsidRDefault="00DD072A">
      <w:pPr>
        <w:pStyle w:val="ListBullet"/>
        <w:rPr>
          <w:rFonts w:hint="eastAsia"/>
        </w:rPr>
      </w:pPr>
      <w:r>
        <w:t>Audit: d</w:t>
      </w:r>
      <w:r>
        <w:t>axili audit, compliance, daxili n</w:t>
      </w:r>
      <w:r>
        <w:t>ə</w:t>
      </w:r>
      <w:r>
        <w:t>zar</w:t>
      </w:r>
      <w:r>
        <w:t>ə</w:t>
      </w:r>
      <w:r>
        <w:t>t, riskl</w:t>
      </w:r>
      <w:r>
        <w:t>ə</w:t>
      </w:r>
      <w:r>
        <w:t>r; n</w:t>
      </w:r>
      <w:r>
        <w:t>ə</w:t>
      </w:r>
      <w:r>
        <w:t>tic</w:t>
      </w:r>
      <w:r>
        <w:t>ə</w:t>
      </w:r>
      <w:r>
        <w:t>l</w:t>
      </w:r>
      <w:r>
        <w:t>ə</w:t>
      </w:r>
      <w:r>
        <w:t>r, auditoriya v</w:t>
      </w:r>
      <w:r>
        <w:t>ə</w:t>
      </w:r>
      <w:r>
        <w:t xml:space="preserve"> 4 proses addımı paralel yoxlanıb.</w:t>
      </w:r>
    </w:p>
    <w:p w:rsidR="009E6849" w:rsidRDefault="00DD072A">
      <w:pPr>
        <w:pStyle w:val="ListBullet"/>
        <w:rPr>
          <w:rFonts w:hint="eastAsia"/>
        </w:rPr>
      </w:pPr>
      <w:r>
        <w:t>Dig</w:t>
      </w:r>
      <w:r>
        <w:t>ə</w:t>
      </w:r>
      <w:r>
        <w:t>r xidm</w:t>
      </w:r>
      <w:r>
        <w:t>ə</w:t>
      </w:r>
      <w:r>
        <w:t>tl</w:t>
      </w:r>
      <w:r>
        <w:t>ə</w:t>
      </w:r>
      <w:r>
        <w:t>r siyahıları h</w:t>
      </w:r>
      <w:r>
        <w:t>ə</w:t>
      </w:r>
      <w:r>
        <w:t>r üç dild</w:t>
      </w:r>
      <w:r>
        <w:t>ə</w:t>
      </w:r>
      <w:r>
        <w:t xml:space="preserve"> 8 xidm</w:t>
      </w:r>
      <w:r>
        <w:t>ə</w:t>
      </w:r>
      <w:r>
        <w:t>t strukturunu saxlayır.</w:t>
      </w:r>
    </w:p>
    <w:p w:rsidR="009E6849" w:rsidRDefault="00DD072A">
      <w:pPr>
        <w:pStyle w:val="ListBullet"/>
        <w:rPr>
          <w:rFonts w:hint="eastAsia"/>
        </w:rPr>
      </w:pPr>
      <w:r>
        <w:t>Telefon, e-poçt, ş</w:t>
      </w:r>
      <w:r>
        <w:t>ə</w:t>
      </w:r>
      <w:r>
        <w:t>h</w:t>
      </w:r>
      <w:r>
        <w:t>ə</w:t>
      </w:r>
      <w:r>
        <w:t>r, copyright v</w:t>
      </w:r>
      <w:r>
        <w:t>ə</w:t>
      </w:r>
      <w:r>
        <w:t xml:space="preserve"> </w:t>
      </w:r>
      <w:r>
        <w:t>ə</w:t>
      </w:r>
      <w:r>
        <w:t>sas footer strukturu üç dild</w:t>
      </w:r>
      <w:r>
        <w:t>ə</w:t>
      </w:r>
      <w:r>
        <w:t xml:space="preserve"> paraleld</w:t>
      </w:r>
      <w:r>
        <w:t>ir.</w:t>
      </w:r>
    </w:p>
    <w:p w:rsidR="009E6849" w:rsidRDefault="00DD072A">
      <w:pPr>
        <w:pStyle w:val="ListBullet"/>
        <w:rPr>
          <w:rFonts w:hint="eastAsia"/>
        </w:rPr>
      </w:pPr>
      <w:r>
        <w:t>Müşt</w:t>
      </w:r>
      <w:r>
        <w:t>ə</w:t>
      </w:r>
      <w:r>
        <w:t>ri loqolarının adları dil</w:t>
      </w:r>
      <w:r>
        <w:t>ə</w:t>
      </w:r>
      <w:r>
        <w:t xml:space="preserve"> gör</w:t>
      </w:r>
      <w:r>
        <w:t>ə</w:t>
      </w:r>
      <w:r>
        <w:t xml:space="preserve"> t</w:t>
      </w:r>
      <w:r>
        <w:t>ə</w:t>
      </w:r>
      <w:r>
        <w:t>rcüm</w:t>
      </w:r>
      <w:r>
        <w:t>ə</w:t>
      </w:r>
      <w:r>
        <w:t xml:space="preserve"> edilm</w:t>
      </w:r>
      <w:r>
        <w:t>ə</w:t>
      </w:r>
      <w:r>
        <w:t>d</w:t>
      </w:r>
      <w:r>
        <w:t>ə</w:t>
      </w:r>
      <w:r>
        <w:t>n brend adı kimi saxlanılıb; bu düzgündür.</w:t>
      </w:r>
    </w:p>
    <w:p w:rsidR="009E6849" w:rsidRDefault="00DD072A">
      <w:pPr>
        <w:pStyle w:val="Heading1"/>
      </w:pPr>
      <w:r>
        <w:t>5. Birinci növb</w:t>
      </w:r>
      <w:r>
        <w:t>ə</w:t>
      </w:r>
      <w:r>
        <w:t>d</w:t>
      </w:r>
      <w:r>
        <w:t>ə</w:t>
      </w:r>
      <w:r>
        <w:t xml:space="preserve"> d</w:t>
      </w:r>
      <w:r>
        <w:t>ə</w:t>
      </w:r>
      <w:r>
        <w:t>yişdiril</w:t>
      </w:r>
      <w:r>
        <w:t>ə</w:t>
      </w:r>
      <w:r>
        <w:t>c</w:t>
      </w:r>
      <w:r>
        <w:t>ə</w:t>
      </w:r>
      <w:r>
        <w:t>k 12 m</w:t>
      </w:r>
      <w:r>
        <w:t>ə</w:t>
      </w:r>
      <w:r>
        <w:t>tn</w:t>
      </w:r>
    </w:p>
    <w:p w:rsidR="009E6849" w:rsidRDefault="00DD072A">
      <w:pPr>
        <w:pStyle w:val="ListNumber"/>
        <w:rPr>
          <w:rFonts w:hint="eastAsia"/>
        </w:rPr>
      </w:pPr>
      <w:r>
        <w:t>RU H1: «Вашего бизнеса надёжный партнёр» → «Надёжный партнёр вашего бизнеса».</w:t>
      </w:r>
    </w:p>
    <w:p w:rsidR="009E6849" w:rsidRDefault="00DD072A">
      <w:pPr>
        <w:pStyle w:val="ListNumber"/>
        <w:rPr>
          <w:rFonts w:hint="eastAsia"/>
        </w:rPr>
      </w:pPr>
      <w:r>
        <w:t>AZ t</w:t>
      </w:r>
      <w:r>
        <w:t>ə</w:t>
      </w:r>
      <w:r>
        <w:t>lim: «Mühasibatlıq v</w:t>
      </w:r>
      <w:r>
        <w:t>ə</w:t>
      </w:r>
      <w:r>
        <w:t xml:space="preserve"> kadr </w:t>
      </w:r>
      <w:r>
        <w:t>sah</w:t>
      </w:r>
      <w:r>
        <w:t>ə</w:t>
      </w:r>
      <w:r>
        <w:t>sind</w:t>
      </w:r>
      <w:r>
        <w:t>ə</w:t>
      </w:r>
      <w:r>
        <w:t xml:space="preserve"> müt</w:t>
      </w:r>
      <w:r>
        <w:t>ə</w:t>
      </w:r>
      <w:r>
        <w:t>x</w:t>
      </w:r>
      <w:r>
        <w:t>ə</w:t>
      </w:r>
      <w:r>
        <w:t>ssisl</w:t>
      </w:r>
      <w:r>
        <w:t>ə</w:t>
      </w:r>
      <w:r>
        <w:t>rinin t</w:t>
      </w:r>
      <w:r>
        <w:t>ə</w:t>
      </w:r>
      <w:r>
        <w:t>limi» → «Mühasibatlıq v</w:t>
      </w:r>
      <w:r>
        <w:t>ə</w:t>
      </w:r>
      <w:r>
        <w:t xml:space="preserve"> HR müt</w:t>
      </w:r>
      <w:r>
        <w:t>ə</w:t>
      </w:r>
      <w:r>
        <w:t>x</w:t>
      </w:r>
      <w:r>
        <w:t>ə</w:t>
      </w:r>
      <w:r>
        <w:t>ssisl</w:t>
      </w:r>
      <w:r>
        <w:t>ə</w:t>
      </w:r>
      <w:r>
        <w:t>rinin t</w:t>
      </w:r>
      <w:r>
        <w:t>ə</w:t>
      </w:r>
      <w:r>
        <w:t>limi».</w:t>
      </w:r>
    </w:p>
    <w:p w:rsidR="009E6849" w:rsidRDefault="00DD072A">
      <w:pPr>
        <w:pStyle w:val="ListNumber"/>
        <w:rPr>
          <w:rFonts w:hint="eastAsia"/>
        </w:rPr>
      </w:pPr>
      <w:r>
        <w:t>HR s</w:t>
      </w:r>
      <w:r>
        <w:t>ə</w:t>
      </w:r>
      <w:r>
        <w:t>n</w:t>
      </w:r>
      <w:r>
        <w:t>ə</w:t>
      </w:r>
      <w:r>
        <w:t>dl</w:t>
      </w:r>
      <w:r>
        <w:t>ə</w:t>
      </w:r>
      <w:r>
        <w:t>ri: «xidm</w:t>
      </w:r>
      <w:r>
        <w:t>ə</w:t>
      </w:r>
      <w:r>
        <w:t>t v</w:t>
      </w:r>
      <w:r>
        <w:t>ə</w:t>
      </w:r>
      <w:r>
        <w:t>r</w:t>
      </w:r>
      <w:r>
        <w:t>ə</w:t>
      </w:r>
      <w:r>
        <w:t>q</w:t>
      </w:r>
      <w:r>
        <w:t>ə</w:t>
      </w:r>
      <w:r>
        <w:t>l</w:t>
      </w:r>
      <w:r>
        <w:t>ə</w:t>
      </w:r>
      <w:r>
        <w:t>ri / service records / личные карточки» real hüquqi s</w:t>
      </w:r>
      <w:r>
        <w:t>ə</w:t>
      </w:r>
      <w:r>
        <w:t>n</w:t>
      </w:r>
      <w:r>
        <w:t>ə</w:t>
      </w:r>
      <w:r>
        <w:t>d</w:t>
      </w:r>
      <w:r>
        <w:t>ə</w:t>
      </w:r>
      <w:r>
        <w:t xml:space="preserve"> gör</w:t>
      </w:r>
      <w:r>
        <w:t>ə</w:t>
      </w:r>
      <w:r>
        <w:t xml:space="preserve"> eynil</w:t>
      </w:r>
      <w:r>
        <w:t>ə</w:t>
      </w:r>
      <w:r>
        <w:t>şdirilsin.</w:t>
      </w:r>
    </w:p>
    <w:p w:rsidR="009E6849" w:rsidRDefault="00DD072A">
      <w:pPr>
        <w:pStyle w:val="ListNumber"/>
        <w:rPr>
          <w:rFonts w:hint="eastAsia"/>
        </w:rPr>
      </w:pPr>
      <w:r>
        <w:t xml:space="preserve">Audit: daxili audit üçün ISA/МСА istinadı metodoloji olaraq </w:t>
      </w:r>
      <w:r>
        <w:t>yenid</w:t>
      </w:r>
      <w:r>
        <w:t>ə</w:t>
      </w:r>
      <w:r>
        <w:t>n t</w:t>
      </w:r>
      <w:r>
        <w:t>ə</w:t>
      </w:r>
      <w:r>
        <w:t>sdiql</w:t>
      </w:r>
      <w:r>
        <w:t>ə</w:t>
      </w:r>
      <w:r>
        <w:t>nsin.</w:t>
      </w:r>
    </w:p>
    <w:p w:rsidR="009E6849" w:rsidRDefault="00DD072A">
      <w:pPr>
        <w:pStyle w:val="ListNumber"/>
        <w:rPr>
          <w:rFonts w:hint="eastAsia"/>
        </w:rPr>
      </w:pPr>
      <w:r>
        <w:t>EN menyu: Practice Areas → Industries.</w:t>
      </w:r>
    </w:p>
    <w:p w:rsidR="009E6849" w:rsidRDefault="00DD072A">
      <w:pPr>
        <w:pStyle w:val="ListNumber"/>
        <w:rPr>
          <w:rFonts w:hint="eastAsia"/>
        </w:rPr>
      </w:pPr>
      <w:r>
        <w:t>EN sektor: Catering and HoReCa → Food service and catering (v</w:t>
      </w:r>
      <w:r>
        <w:t>ə</w:t>
      </w:r>
      <w:r>
        <w:t xml:space="preserve"> ya HoReCa üç dil</w:t>
      </w:r>
      <w:r>
        <w:t>ə</w:t>
      </w:r>
      <w:r>
        <w:t xml:space="preserve"> </w:t>
      </w:r>
      <w:r>
        <w:t>ə</w:t>
      </w:r>
      <w:r>
        <w:t>lav</w:t>
      </w:r>
      <w:r>
        <w:t>ə</w:t>
      </w:r>
      <w:r>
        <w:t xml:space="preserve"> edilsin).</w:t>
      </w:r>
    </w:p>
    <w:p w:rsidR="009E6849" w:rsidRDefault="00DD072A">
      <w:pPr>
        <w:pStyle w:val="ListNumber"/>
        <w:rPr>
          <w:rFonts w:hint="eastAsia"/>
        </w:rPr>
      </w:pPr>
      <w:r>
        <w:t>AZ üstünlük: Ekspert yanaşması → Ekspert maliyy</w:t>
      </w:r>
      <w:r>
        <w:t>ə</w:t>
      </w:r>
      <w:r>
        <w:t xml:space="preserve"> yanaşması.</w:t>
      </w:r>
    </w:p>
    <w:p w:rsidR="009E6849" w:rsidRDefault="00DD072A">
      <w:pPr>
        <w:pStyle w:val="ListNumber"/>
        <w:rPr>
          <w:rFonts w:hint="eastAsia"/>
        </w:rPr>
      </w:pPr>
      <w:r>
        <w:t>Müşt</w:t>
      </w:r>
      <w:r>
        <w:t>ə</w:t>
      </w:r>
      <w:r>
        <w:t>ril</w:t>
      </w:r>
      <w:r>
        <w:t>ə</w:t>
      </w:r>
      <w:r>
        <w:t>r / trusted partners ziddiyy</w:t>
      </w:r>
      <w:r>
        <w:t>ə</w:t>
      </w:r>
      <w:r>
        <w:t>ti aradan qaldırılsın.</w:t>
      </w:r>
    </w:p>
    <w:p w:rsidR="009E6849" w:rsidRDefault="00DD072A">
      <w:pPr>
        <w:pStyle w:val="ListNumber"/>
        <w:rPr>
          <w:rFonts w:hint="eastAsia"/>
        </w:rPr>
      </w:pPr>
      <w:r>
        <w:t>RU: Операционный и Digital консалтинг → Операционный и цифровой консалтинг.</w:t>
      </w:r>
    </w:p>
    <w:p w:rsidR="009E6849" w:rsidRDefault="00DD072A">
      <w:pPr>
        <w:pStyle w:val="ListNumber"/>
        <w:rPr>
          <w:rFonts w:hint="eastAsia"/>
        </w:rPr>
      </w:pPr>
      <w:r>
        <w:t>EN bütün xidm</w:t>
      </w:r>
      <w:r>
        <w:t>ə</w:t>
      </w:r>
      <w:r>
        <w:t>tl</w:t>
      </w:r>
      <w:r>
        <w:t>ə</w:t>
      </w:r>
      <w:r>
        <w:t>r: Does this service cover you? → Is this service right for you?</w:t>
      </w:r>
    </w:p>
    <w:p w:rsidR="009E6849" w:rsidRDefault="00DD072A">
      <w:pPr>
        <w:pStyle w:val="ListNumber"/>
        <w:rPr>
          <w:rFonts w:hint="eastAsia"/>
        </w:rPr>
      </w:pPr>
      <w:r>
        <w:t>Vergi: “c</w:t>
      </w:r>
      <w:r>
        <w:t>ə</w:t>
      </w:r>
      <w:r>
        <w:t>rim</w:t>
      </w:r>
      <w:r>
        <w:t>ə</w:t>
      </w:r>
      <w:r>
        <w:t xml:space="preserve"> riskl</w:t>
      </w:r>
      <w:r>
        <w:t>ə</w:t>
      </w:r>
      <w:r>
        <w:t>ri istisna edilir / ruled out / исключаются” → “minimu</w:t>
      </w:r>
      <w:r>
        <w:t>ma endirilir / minimised / минимизируются”.</w:t>
      </w:r>
    </w:p>
    <w:p w:rsidR="009E6849" w:rsidRDefault="00DD072A">
      <w:pPr>
        <w:pStyle w:val="ListNumber"/>
        <w:rPr>
          <w:rFonts w:hint="eastAsia"/>
        </w:rPr>
      </w:pPr>
      <w:r>
        <w:t>EN/RU vergi deadline: “at least 5–7 / не менее чем за 5–7” → sad</w:t>
      </w:r>
      <w:r>
        <w:t>ə</w:t>
      </w:r>
      <w:r>
        <w:t>c</w:t>
      </w:r>
      <w:r>
        <w:t>ə</w:t>
      </w:r>
      <w:r>
        <w:t xml:space="preserve"> “5–7 business days / за 5–7 рабочих дней”.</w:t>
      </w:r>
    </w:p>
    <w:p w:rsidR="009E6849" w:rsidRDefault="00DD072A">
      <w:pPr>
        <w:pStyle w:val="Heading1"/>
      </w:pPr>
      <w:r>
        <w:t>6. M</w:t>
      </w:r>
      <w:r>
        <w:t>ə</w:t>
      </w:r>
      <w:r>
        <w:t>nb</w:t>
      </w:r>
      <w:r>
        <w:t>ə</w:t>
      </w:r>
      <w:r>
        <w:t xml:space="preserve"> v</w:t>
      </w:r>
      <w:r>
        <w:t>ə</w:t>
      </w:r>
      <w:r>
        <w:t xml:space="preserve"> yoxlama üsulu</w:t>
      </w:r>
    </w:p>
    <w:p w:rsidR="009E6849" w:rsidRDefault="00DD072A">
      <w:pPr>
        <w:rPr>
          <w:rFonts w:hint="eastAsia"/>
        </w:rPr>
      </w:pPr>
      <w:r>
        <w:t>Baza URL: https://pro-finance-solutions-new1-wmf1.vercel.app/ . Public s</w:t>
      </w:r>
      <w:r>
        <w:t>ə</w:t>
      </w:r>
      <w:r>
        <w:t>hi</w:t>
      </w:r>
      <w:r>
        <w:t>f</w:t>
      </w:r>
      <w:r>
        <w:t>ə</w:t>
      </w:r>
      <w:r>
        <w:t>l</w:t>
      </w:r>
      <w:r>
        <w:t>ə</w:t>
      </w:r>
      <w:r>
        <w:t>rd</w:t>
      </w:r>
      <w:r>
        <w:t>ə</w:t>
      </w:r>
      <w:r>
        <w:t>ki daxili linkl</w:t>
      </w:r>
      <w:r>
        <w:t>ə</w:t>
      </w:r>
      <w:r>
        <w:t>rd</w:t>
      </w:r>
      <w:r>
        <w:t>ə</w:t>
      </w:r>
      <w:r>
        <w:t>n bütün aşkar edil</w:t>
      </w:r>
      <w:r>
        <w:t>ə</w:t>
      </w:r>
      <w:r>
        <w:t>n AZ/EN/RU route-ları çıxarılıb v</w:t>
      </w:r>
      <w:r>
        <w:t>ə</w:t>
      </w:r>
      <w:r>
        <w:t xml:space="preserve"> 30 s</w:t>
      </w:r>
      <w:r>
        <w:t>ə</w:t>
      </w:r>
      <w:r>
        <w:t>hif</w:t>
      </w:r>
      <w:r>
        <w:t>ə</w:t>
      </w:r>
      <w:r>
        <w:t xml:space="preserve"> ayrıca açılaraq yoxlanıb. Ana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rd</w:t>
      </w:r>
      <w:r>
        <w:t>ə</w:t>
      </w:r>
      <w:r>
        <w:t xml:space="preserve"> 355 s</w:t>
      </w:r>
      <w:r>
        <w:t>ə</w:t>
      </w:r>
      <w:r>
        <w:t>tirlik public m</w:t>
      </w:r>
      <w:r>
        <w:t>ə</w:t>
      </w:r>
      <w:r>
        <w:t>tn strukturu, Haqqımızda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rind</w:t>
      </w:r>
      <w:r>
        <w:t>ə</w:t>
      </w:r>
      <w:r>
        <w:t xml:space="preserve"> 171 s</w:t>
      </w:r>
      <w:r>
        <w:t>ə</w:t>
      </w:r>
      <w:r>
        <w:t>tirlik struktur, xidm</w:t>
      </w:r>
      <w:r>
        <w:t>ə</w:t>
      </w:r>
      <w:r>
        <w:t>t s</w:t>
      </w:r>
      <w:r>
        <w:t>ə</w:t>
      </w:r>
      <w:r>
        <w:t>hif</w:t>
      </w:r>
      <w:r>
        <w:t>ə</w:t>
      </w:r>
      <w:r>
        <w:t>l</w:t>
      </w:r>
      <w:r>
        <w:t>ə</w:t>
      </w:r>
      <w:r>
        <w:t>rind</w:t>
      </w:r>
      <w:r>
        <w:t>ə</w:t>
      </w:r>
      <w:r>
        <w:t xml:space="preserve"> is</w:t>
      </w:r>
      <w:r>
        <w:t>ə</w:t>
      </w:r>
      <w:r>
        <w:t xml:space="preserve"> t</w:t>
      </w:r>
      <w:r>
        <w:t>ə</w:t>
      </w:r>
      <w:r>
        <w:t>xmin</w:t>
      </w:r>
      <w:r>
        <w:t>ə</w:t>
      </w:r>
      <w:r>
        <w:t>n 152–16</w:t>
      </w:r>
      <w:r>
        <w:t>0 s</w:t>
      </w:r>
      <w:r>
        <w:t>ə</w:t>
      </w:r>
      <w:r>
        <w:t>tirlik public struktur mövcuddur. T</w:t>
      </w:r>
      <w:r>
        <w:t>ə</w:t>
      </w:r>
      <w:r>
        <w:t>krarlanan carousel loqoları m</w:t>
      </w:r>
      <w:r>
        <w:t>ə</w:t>
      </w:r>
      <w:r>
        <w:t>tn inventarında mövcudluq baxımından yoxlanıb, lakin eyni brend adının h</w:t>
      </w:r>
      <w:r>
        <w:t>ə</w:t>
      </w:r>
      <w:r>
        <w:t>r animasiya klonunu ayrıca t</w:t>
      </w:r>
      <w:r>
        <w:t>ə</w:t>
      </w:r>
      <w:r>
        <w:t>rcüm</w:t>
      </w:r>
      <w:r>
        <w:t>ə</w:t>
      </w:r>
      <w:r>
        <w:t xml:space="preserve"> madd</w:t>
      </w:r>
      <w:r>
        <w:t>ə</w:t>
      </w:r>
      <w:r>
        <w:t>si kimi t</w:t>
      </w:r>
      <w:r>
        <w:t>ə</w:t>
      </w:r>
      <w:r>
        <w:t>krarlamaq m</w:t>
      </w:r>
      <w:r>
        <w:t>ə</w:t>
      </w:r>
      <w:r>
        <w:t>nasız olduğundan hesabatda bir d</w:t>
      </w:r>
      <w:r>
        <w:t>ə</w:t>
      </w:r>
      <w:r>
        <w:t>f</w:t>
      </w:r>
      <w:r>
        <w:t>ə</w:t>
      </w:r>
      <w:r>
        <w:t xml:space="preserve"> qeyd olunub.</w:t>
      </w:r>
    </w:p>
    <w:p w:rsidR="009E6849" w:rsidRDefault="00DD072A">
      <w:pPr>
        <w:pStyle w:val="Heading1"/>
      </w:pPr>
      <w:r>
        <w:t>7.</w:t>
      </w:r>
      <w:r>
        <w:t xml:space="preserve"> N</w:t>
      </w:r>
      <w:r>
        <w:t>ə</w:t>
      </w:r>
      <w:r>
        <w:t>tic</w:t>
      </w:r>
      <w:r>
        <w:t>ə</w:t>
      </w:r>
    </w:p>
    <w:p w:rsidR="009E6849" w:rsidRDefault="00DD072A">
      <w:pPr>
        <w:rPr>
          <w:rFonts w:hint="eastAsia"/>
        </w:rPr>
      </w:pPr>
      <w:r>
        <w:t>Public görün</w:t>
      </w:r>
      <w:r>
        <w:t>ə</w:t>
      </w:r>
      <w:r>
        <w:t>n m</w:t>
      </w:r>
      <w:r>
        <w:t>ə</w:t>
      </w:r>
      <w:r>
        <w:t>tnl</w:t>
      </w:r>
      <w:r>
        <w:t>ə</w:t>
      </w:r>
      <w:r>
        <w:t>rin tam müqayis</w:t>
      </w:r>
      <w:r>
        <w:t>ə</w:t>
      </w:r>
      <w:r>
        <w:t>sind</w:t>
      </w:r>
      <w:r>
        <w:t>ə</w:t>
      </w:r>
      <w:r>
        <w:t xml:space="preserve"> 41 düz</w:t>
      </w:r>
      <w:r>
        <w:t>ə</w:t>
      </w:r>
      <w:r>
        <w:t>liş/standartlaşdırma m</w:t>
      </w:r>
      <w:r>
        <w:t>ə</w:t>
      </w:r>
      <w:r>
        <w:t>qamı qeyd</w:t>
      </w:r>
      <w:r>
        <w:t>ə</w:t>
      </w:r>
      <w:r>
        <w:t xml:space="preserve"> alınıb. Ən ciddi probleml</w:t>
      </w:r>
      <w:r>
        <w:t>ə</w:t>
      </w:r>
      <w:r>
        <w:t>r RU Haqqımızda H1, AZ t</w:t>
      </w:r>
      <w:r>
        <w:t>ə</w:t>
      </w:r>
      <w:r>
        <w:t>lim başlığı, HR s</w:t>
      </w:r>
      <w:r>
        <w:t>ə</w:t>
      </w:r>
      <w:r>
        <w:t>n</w:t>
      </w:r>
      <w:r>
        <w:t>ə</w:t>
      </w:r>
      <w:r>
        <w:t>d terminl</w:t>
      </w:r>
      <w:r>
        <w:t>ə</w:t>
      </w:r>
      <w:r>
        <w:t>rinin üç dild</w:t>
      </w:r>
      <w:r>
        <w:t>ə</w:t>
      </w:r>
      <w:r>
        <w:t xml:space="preserve"> f</w:t>
      </w:r>
      <w:r>
        <w:t>ə</w:t>
      </w:r>
      <w:r>
        <w:t>rqli m</w:t>
      </w:r>
      <w:r>
        <w:t>ə</w:t>
      </w:r>
      <w:r>
        <w:t>na verm</w:t>
      </w:r>
      <w:r>
        <w:t>ə</w:t>
      </w:r>
      <w:r>
        <w:t>si v</w:t>
      </w:r>
      <w:r>
        <w:t>ə</w:t>
      </w:r>
      <w:r>
        <w:t xml:space="preserve"> daxili audit üçün ISA/МСА istinadıdır. Qalan </w:t>
      </w:r>
      <w:r>
        <w:t>m</w:t>
      </w:r>
      <w:r>
        <w:t>ə</w:t>
      </w:r>
      <w:r>
        <w:t>tnl</w:t>
      </w:r>
      <w:r>
        <w:t>ə</w:t>
      </w:r>
      <w:r>
        <w:t>rin böyük hiss</w:t>
      </w:r>
      <w:r>
        <w:t>ə</w:t>
      </w:r>
      <w:r>
        <w:t>si m</w:t>
      </w:r>
      <w:r>
        <w:t>ə</w:t>
      </w:r>
      <w:r>
        <w:t>na baxımından uyğun t</w:t>
      </w:r>
      <w:r>
        <w:t>ə</w:t>
      </w:r>
      <w:r>
        <w:t>rcüm</w:t>
      </w:r>
      <w:r>
        <w:t>ə</w:t>
      </w:r>
      <w:r>
        <w:t xml:space="preserve"> olunub.</w:t>
      </w:r>
    </w:p>
    <w:sectPr w:rsidR="009E6849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6849"/>
    <w:rsid w:val="00AA1D8D"/>
    <w:rsid w:val="00B47730"/>
    <w:rsid w:val="00C2302C"/>
    <w:rsid w:val="00CB0664"/>
    <w:rsid w:val="00DD07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7F7E26C-A2EE-4C0B-8365-85029A44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CB6182-9E0E-4986-904A-2515BCBE4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2480</Words>
  <Characters>14141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