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8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083"/>
        <w:gridCol w:w="1701"/>
        <w:gridCol w:w="4133"/>
      </w:tblGrid>
      <w:tr w:rsidR="00681B85" w:rsidRPr="00681B85" w14:paraId="4EC2DBD1" w14:textId="77777777" w:rsidTr="009F72A3">
        <w:tc>
          <w:tcPr>
            <w:tcW w:w="567" w:type="dxa"/>
          </w:tcPr>
          <w:p w14:paraId="2C1D342D" w14:textId="77777777" w:rsidR="00681B85" w:rsidRPr="00681B85" w:rsidRDefault="00681B85" w:rsidP="00DC185F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4083" w:type="dxa"/>
          </w:tcPr>
          <w:p w14:paraId="7767719E" w14:textId="77777777" w:rsidR="00681B85" w:rsidRPr="00681B85" w:rsidRDefault="00681B85" w:rsidP="00DC185F">
            <w:pPr>
              <w:jc w:val="center"/>
              <w:rPr>
                <w:b/>
                <w:lang w:val="ru-RU"/>
              </w:rPr>
            </w:pPr>
            <w:r w:rsidRPr="00681B85">
              <w:rPr>
                <w:b/>
                <w:lang w:val="ru-RU"/>
              </w:rPr>
              <w:t>Код</w:t>
            </w:r>
          </w:p>
        </w:tc>
        <w:tc>
          <w:tcPr>
            <w:tcW w:w="1701" w:type="dxa"/>
          </w:tcPr>
          <w:p w14:paraId="567EC158" w14:textId="77777777" w:rsidR="00681B85" w:rsidRPr="00681B85" w:rsidRDefault="00681B85" w:rsidP="00DC185F">
            <w:pPr>
              <w:jc w:val="center"/>
              <w:rPr>
                <w:b/>
                <w:lang w:val="ru-RU"/>
              </w:rPr>
            </w:pPr>
            <w:r w:rsidRPr="00681B85">
              <w:rPr>
                <w:b/>
                <w:lang w:val="ru-RU"/>
              </w:rPr>
              <w:t>Выполнение</w:t>
            </w:r>
          </w:p>
        </w:tc>
        <w:tc>
          <w:tcPr>
            <w:tcW w:w="4133" w:type="dxa"/>
          </w:tcPr>
          <w:p w14:paraId="57CC2C0D" w14:textId="77777777" w:rsidR="00681B85" w:rsidRPr="00681B85" w:rsidRDefault="00681B85" w:rsidP="00DC185F">
            <w:pPr>
              <w:jc w:val="center"/>
              <w:rPr>
                <w:b/>
                <w:lang w:val="ru-RU"/>
              </w:rPr>
            </w:pPr>
            <w:r w:rsidRPr="00681B85">
              <w:rPr>
                <w:b/>
                <w:lang w:val="ru-RU"/>
              </w:rPr>
              <w:t>Объяснение</w:t>
            </w:r>
          </w:p>
        </w:tc>
      </w:tr>
      <w:tr w:rsidR="00681B85" w:rsidRPr="00681B85" w14:paraId="1E8BAA75" w14:textId="77777777" w:rsidTr="009F72A3">
        <w:trPr>
          <w:trHeight w:val="994"/>
        </w:trPr>
        <w:tc>
          <w:tcPr>
            <w:tcW w:w="567" w:type="dxa"/>
          </w:tcPr>
          <w:p w14:paraId="2477CCC0" w14:textId="77777777" w:rsidR="00681B85" w:rsidRPr="00681B85" w:rsidRDefault="00681B85" w:rsidP="00DC185F">
            <w:pPr>
              <w:rPr>
                <w:lang w:val="ru-RU"/>
              </w:rPr>
            </w:pPr>
            <w:r w:rsidRPr="00681B85">
              <w:rPr>
                <w:lang w:val="ru-RU"/>
              </w:rPr>
              <w:t>1</w:t>
            </w:r>
          </w:p>
        </w:tc>
        <w:tc>
          <w:tcPr>
            <w:tcW w:w="4083" w:type="dxa"/>
          </w:tcPr>
          <w:p w14:paraId="22F6A3D7" w14:textId="77777777" w:rsidR="00681B85" w:rsidRPr="00681B85" w:rsidRDefault="00681B85" w:rsidP="00DC185F">
            <w:pPr>
              <w:rPr>
                <w:lang w:val="ru-RU"/>
              </w:rPr>
            </w:pPr>
            <w:proofErr w:type="spellStart"/>
            <w:r w:rsidRPr="00681B85">
              <w:rPr>
                <w:lang w:val="ru-RU"/>
              </w:rPr>
              <w:t>var</w:t>
            </w:r>
            <w:proofErr w:type="spellEnd"/>
            <w:r w:rsidRPr="00681B85">
              <w:rPr>
                <w:lang w:val="ru-RU"/>
              </w:rPr>
              <w:t xml:space="preserve"> </w:t>
            </w:r>
            <w:proofErr w:type="spellStart"/>
            <w:r w:rsidRPr="00681B85">
              <w:rPr>
                <w:lang w:val="ru-RU"/>
              </w:rPr>
              <w:t>str</w:t>
            </w:r>
            <w:proofErr w:type="spellEnd"/>
            <w:r w:rsidRPr="00681B85">
              <w:rPr>
                <w:lang w:val="ru-RU"/>
              </w:rPr>
              <w:t xml:space="preserve"> = "Учим Ява Скрипт"</w:t>
            </w:r>
          </w:p>
          <w:p w14:paraId="6AF82A85" w14:textId="77777777" w:rsidR="00681B85" w:rsidRPr="00681B85" w:rsidRDefault="00681B85" w:rsidP="00DC185F">
            <w:pPr>
              <w:rPr>
                <w:lang w:val="ru-RU"/>
              </w:rPr>
            </w:pPr>
            <w:proofErr w:type="spellStart"/>
            <w:proofErr w:type="gramStart"/>
            <w:r w:rsidRPr="00681B85">
              <w:rPr>
                <w:lang w:val="ru-RU"/>
              </w:rPr>
              <w:t>str.search</w:t>
            </w:r>
            <w:proofErr w:type="spellEnd"/>
            <w:proofErr w:type="gramEnd"/>
            <w:r w:rsidRPr="00681B85">
              <w:rPr>
                <w:lang w:val="ru-RU"/>
              </w:rPr>
              <w:t>("Ява")</w:t>
            </w:r>
          </w:p>
        </w:tc>
        <w:tc>
          <w:tcPr>
            <w:tcW w:w="1701" w:type="dxa"/>
          </w:tcPr>
          <w:p w14:paraId="4D843217" w14:textId="77777777" w:rsidR="00681B85" w:rsidRPr="00681B85" w:rsidRDefault="00681B85" w:rsidP="00DC185F">
            <w:pPr>
              <w:rPr>
                <w:lang w:val="ru-RU"/>
              </w:rPr>
            </w:pPr>
            <w:r w:rsidRPr="00681B85">
              <w:t>5</w:t>
            </w:r>
          </w:p>
        </w:tc>
        <w:tc>
          <w:tcPr>
            <w:tcW w:w="4133" w:type="dxa"/>
          </w:tcPr>
          <w:p w14:paraId="63828D45" w14:textId="77777777" w:rsidR="00681B85" w:rsidRPr="00681B85" w:rsidRDefault="00681B85" w:rsidP="00DC185F">
            <w:pPr>
              <w:rPr>
                <w:lang w:val="ru-RU"/>
              </w:rPr>
            </w:pPr>
            <w:proofErr w:type="spellStart"/>
            <w:proofErr w:type="gramStart"/>
            <w:r w:rsidRPr="00681B85">
              <w:rPr>
                <w:lang w:val="ru-RU"/>
              </w:rPr>
              <w:t>search</w:t>
            </w:r>
            <w:proofErr w:type="spellEnd"/>
            <w:r w:rsidRPr="00681B85">
              <w:rPr>
                <w:lang w:val="ru-RU"/>
              </w:rPr>
              <w:t>(</w:t>
            </w:r>
            <w:proofErr w:type="gramEnd"/>
            <w:r w:rsidRPr="00681B85">
              <w:rPr>
                <w:lang w:val="ru-RU"/>
              </w:rPr>
              <w:t>) ищет совпадения между выражением и строкой текста и возвращает позицию найденного совпадения (если оно имеется).</w:t>
            </w:r>
          </w:p>
          <w:p w14:paraId="22728601" w14:textId="77777777" w:rsidR="00681B85" w:rsidRPr="00681B85" w:rsidRDefault="00681B85" w:rsidP="00DC185F">
            <w:pPr>
              <w:rPr>
                <w:lang w:val="ru-RU"/>
              </w:rPr>
            </w:pPr>
            <w:r w:rsidRPr="00681B85">
              <w:rPr>
                <w:lang w:val="ru-RU"/>
              </w:rPr>
              <w:t>Данный метод возвращает -1 если совпадение не было найдено.</w:t>
            </w:r>
          </w:p>
        </w:tc>
      </w:tr>
      <w:tr w:rsidR="00681B85" w:rsidRPr="00681B85" w14:paraId="1E3FC3DE" w14:textId="77777777" w:rsidTr="009F72A3">
        <w:tc>
          <w:tcPr>
            <w:tcW w:w="567" w:type="dxa"/>
          </w:tcPr>
          <w:p w14:paraId="6F171907" w14:textId="77777777" w:rsidR="00681B85" w:rsidRPr="00681B85" w:rsidRDefault="00681B85" w:rsidP="00DC185F">
            <w:r w:rsidRPr="00681B85">
              <w:rPr>
                <w:lang w:val="ru-RU"/>
              </w:rPr>
              <w:t>2</w:t>
            </w:r>
          </w:p>
        </w:tc>
        <w:tc>
          <w:tcPr>
            <w:tcW w:w="4083" w:type="dxa"/>
          </w:tcPr>
          <w:p w14:paraId="6428092B" w14:textId="66A4DFF7" w:rsidR="00681B85" w:rsidRPr="00681B85" w:rsidRDefault="00681B85" w:rsidP="00DC185F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81B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str.split</w:t>
            </w:r>
            <w:proofErr w:type="spellEnd"/>
            <w:proofErr w:type="gramEnd"/>
            <w:r w:rsidRPr="00681B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([separator][, limit]);</w:t>
            </w:r>
          </w:p>
        </w:tc>
        <w:tc>
          <w:tcPr>
            <w:tcW w:w="1701" w:type="dxa"/>
          </w:tcPr>
          <w:p w14:paraId="6EF4988D" w14:textId="77777777" w:rsidR="00681B85" w:rsidRPr="00681B85" w:rsidRDefault="00681B85" w:rsidP="00DC185F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3" w:type="dxa"/>
          </w:tcPr>
          <w:p w14:paraId="1DA1DEB2" w14:textId="77777777" w:rsidR="00681B85" w:rsidRDefault="00681B85" w:rsidP="00681B85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separator</w:t>
            </w:r>
          </w:p>
          <w:p w14:paraId="65E905FD" w14:textId="77777777" w:rsidR="00681B85" w:rsidRDefault="00681B85" w:rsidP="00681B85">
            <w:pPr>
              <w:shd w:val="clear" w:color="auto" w:fill="FFFFFF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регулярное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выражение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или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строка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по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которой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делить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Style w:val="HTML1"/>
                <w:color w:val="000000"/>
                <w:sz w:val="22"/>
                <w:szCs w:val="22"/>
              </w:rPr>
              <w:t>str</w:t>
            </w:r>
            <w:proofErr w:type="spellEnd"/>
          </w:p>
          <w:p w14:paraId="3797A502" w14:textId="77777777" w:rsidR="00681B85" w:rsidRDefault="00681B85" w:rsidP="00681B85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limit</w:t>
            </w:r>
            <w:proofErr w:type="spellEnd"/>
          </w:p>
          <w:p w14:paraId="039C3464" w14:textId="1999D9E7" w:rsidR="00681B85" w:rsidRPr="00681B85" w:rsidRDefault="00681B85" w:rsidP="00681B85">
            <w:pPr>
              <w:shd w:val="clear" w:color="auto" w:fill="FFFFFF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максимальное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количество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кусков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на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которые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может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быть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разбита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строка</w:t>
            </w:r>
            <w:proofErr w:type="spellEnd"/>
          </w:p>
          <w:p w14:paraId="25149C06" w14:textId="581047B8" w:rsidR="00681B85" w:rsidRPr="00681B85" w:rsidRDefault="00681B85" w:rsidP="00681B85">
            <w:pPr>
              <w:pStyle w:val="a3"/>
              <w:shd w:val="clear" w:color="auto" w:fill="FFFFFF"/>
              <w:spacing w:after="0" w:afterAutospacing="0"/>
              <w:rPr>
                <w:color w:val="000000"/>
                <w:sz w:val="22"/>
                <w:szCs w:val="22"/>
              </w:rPr>
            </w:pPr>
            <w:r w:rsidRPr="00681B85">
              <w:rPr>
                <w:color w:val="000000"/>
                <w:sz w:val="22"/>
                <w:szCs w:val="22"/>
              </w:rPr>
              <w:t>Метод </w:t>
            </w:r>
            <w:proofErr w:type="spellStart"/>
            <w:r w:rsidRPr="00681B85">
              <w:rPr>
                <w:rStyle w:val="HTML1"/>
                <w:color w:val="000000"/>
                <w:sz w:val="22"/>
                <w:szCs w:val="22"/>
              </w:rPr>
              <w:t>split</w:t>
            </w:r>
            <w:proofErr w:type="spellEnd"/>
            <w:r w:rsidRPr="00681B85">
              <w:rPr>
                <w:color w:val="000000"/>
                <w:sz w:val="22"/>
                <w:szCs w:val="22"/>
              </w:rPr>
              <w:t> возвращает новый массив.</w:t>
            </w:r>
          </w:p>
          <w:p w14:paraId="22B25B76" w14:textId="77777777" w:rsidR="00681B85" w:rsidRPr="00681B85" w:rsidRDefault="00681B85" w:rsidP="00681B85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81B85">
              <w:rPr>
                <w:color w:val="000000"/>
                <w:sz w:val="22"/>
                <w:szCs w:val="22"/>
              </w:rPr>
              <w:t>Строка бьется по </w:t>
            </w:r>
            <w:proofErr w:type="spellStart"/>
            <w:r w:rsidRPr="00681B85">
              <w:rPr>
                <w:rStyle w:val="HTML1"/>
                <w:color w:val="000000"/>
                <w:sz w:val="22"/>
                <w:szCs w:val="22"/>
              </w:rPr>
              <w:t>separator</w:t>
            </w:r>
            <w:proofErr w:type="spellEnd"/>
            <w:r w:rsidRPr="00681B85">
              <w:rPr>
                <w:color w:val="000000"/>
                <w:sz w:val="22"/>
                <w:szCs w:val="22"/>
              </w:rPr>
              <w:t>, при разбивании </w:t>
            </w:r>
            <w:proofErr w:type="spellStart"/>
            <w:r w:rsidRPr="00681B85">
              <w:rPr>
                <w:rStyle w:val="HTML1"/>
                <w:color w:val="000000"/>
                <w:sz w:val="22"/>
                <w:szCs w:val="22"/>
              </w:rPr>
              <w:t>separator</w:t>
            </w:r>
            <w:proofErr w:type="spellEnd"/>
            <w:r w:rsidRPr="00681B85">
              <w:rPr>
                <w:color w:val="000000"/>
                <w:sz w:val="22"/>
                <w:szCs w:val="22"/>
              </w:rPr>
              <w:t> пропадает: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8"/>
            </w:tblGrid>
            <w:tr w:rsidR="00681B85" w:rsidRPr="00681B85" w14:paraId="4B9CA3F6" w14:textId="77777777" w:rsidTr="00681B85">
              <w:trPr>
                <w:trHeight w:val="360"/>
                <w:tblCellSpacing w:w="15" w:type="dxa"/>
              </w:trPr>
              <w:tc>
                <w:tcPr>
                  <w:tcW w:w="3188" w:type="dxa"/>
                  <w:vAlign w:val="center"/>
                  <w:hideMark/>
                </w:tcPr>
                <w:p w14:paraId="33FBDF50" w14:textId="77777777" w:rsidR="00681B85" w:rsidRPr="00681B85" w:rsidRDefault="00681B85" w:rsidP="00681B85">
                  <w:pPr>
                    <w:rPr>
                      <w:rStyle w:val="HTML1"/>
                      <w:sz w:val="22"/>
                      <w:szCs w:val="22"/>
                    </w:rPr>
                  </w:pPr>
                  <w:proofErr w:type="spellStart"/>
                  <w:r w:rsidRPr="00681B85">
                    <w:rPr>
                      <w:rStyle w:val="HTML1"/>
                      <w:sz w:val="22"/>
                      <w:szCs w:val="22"/>
                    </w:rPr>
                    <w:t>arr</w:t>
                  </w:r>
                  <w:proofErr w:type="spellEnd"/>
                  <w:r w:rsidRPr="00681B85">
                    <w:rPr>
                      <w:rStyle w:val="HTML1"/>
                      <w:sz w:val="22"/>
                      <w:szCs w:val="22"/>
                    </w:rPr>
                    <w:t xml:space="preserve"> = "a,b,c".</w:t>
                  </w:r>
                  <w:proofErr w:type="spellStart"/>
                  <w:r w:rsidRPr="00681B85">
                    <w:rPr>
                      <w:rStyle w:val="HTML1"/>
                      <w:sz w:val="22"/>
                      <w:szCs w:val="22"/>
                    </w:rPr>
                    <w:t>split</w:t>
                  </w:r>
                  <w:proofErr w:type="spellEnd"/>
                  <w:r w:rsidRPr="00681B85">
                    <w:rPr>
                      <w:rStyle w:val="HTML1"/>
                      <w:sz w:val="22"/>
                      <w:szCs w:val="22"/>
                    </w:rPr>
                    <w:t>(',')  </w:t>
                  </w:r>
                </w:p>
                <w:p w14:paraId="2F6B8A12" w14:textId="7FBA953A" w:rsidR="00681B85" w:rsidRPr="00681B85" w:rsidRDefault="00681B85" w:rsidP="00681B85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81B85">
                    <w:rPr>
                      <w:rStyle w:val="HTML1"/>
                      <w:sz w:val="22"/>
                      <w:szCs w:val="22"/>
                    </w:rPr>
                    <w:t xml:space="preserve">// </w:t>
                  </w:r>
                  <w:proofErr w:type="spellStart"/>
                  <w:r w:rsidRPr="00681B85">
                    <w:rPr>
                      <w:rStyle w:val="HTML1"/>
                      <w:sz w:val="22"/>
                      <w:szCs w:val="22"/>
                    </w:rPr>
                    <w:t>массив</w:t>
                  </w:r>
                  <w:proofErr w:type="spellEnd"/>
                  <w:r w:rsidRPr="00681B85">
                    <w:rPr>
                      <w:rStyle w:val="HTML1"/>
                      <w:sz w:val="22"/>
                      <w:szCs w:val="22"/>
                    </w:rPr>
                    <w:t xml:space="preserve"> ["a", "b", "c"]</w:t>
                  </w:r>
                </w:p>
              </w:tc>
            </w:tr>
            <w:tr w:rsidR="00681B85" w:rsidRPr="00681B85" w14:paraId="78BEE287" w14:textId="77777777" w:rsidTr="00681B85">
              <w:trPr>
                <w:trHeight w:val="360"/>
                <w:tblCellSpacing w:w="15" w:type="dxa"/>
              </w:trPr>
              <w:tc>
                <w:tcPr>
                  <w:tcW w:w="3188" w:type="dxa"/>
                  <w:vAlign w:val="center"/>
                </w:tcPr>
                <w:p w14:paraId="6D1FD1C2" w14:textId="4D8A9202" w:rsidR="00681B85" w:rsidRPr="00681B85" w:rsidRDefault="00681B85" w:rsidP="00681B85">
                  <w:pPr>
                    <w:rPr>
                      <w:rStyle w:val="HTML1"/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</w:pPr>
                  <w:r w:rsidRPr="00681B85">
                    <w:rPr>
                      <w:rStyle w:val="HTML1"/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Иными словами, разбитие строки в массив</w:t>
                  </w:r>
                </w:p>
              </w:tc>
            </w:tr>
          </w:tbl>
          <w:p w14:paraId="388D4293" w14:textId="77777777" w:rsidR="00681B85" w:rsidRPr="00681B85" w:rsidRDefault="00681B85" w:rsidP="00DC185F">
            <w:pPr>
              <w:rPr>
                <w:sz w:val="22"/>
                <w:szCs w:val="22"/>
              </w:rPr>
            </w:pPr>
          </w:p>
        </w:tc>
      </w:tr>
      <w:tr w:rsidR="00681B85" w:rsidRPr="001B5ED2" w14:paraId="51C1FD9F" w14:textId="77777777" w:rsidTr="009F72A3">
        <w:tc>
          <w:tcPr>
            <w:tcW w:w="567" w:type="dxa"/>
          </w:tcPr>
          <w:p w14:paraId="48FDEA98" w14:textId="016F7DCF" w:rsidR="00681B85" w:rsidRPr="001B5ED2" w:rsidRDefault="001B5ED2" w:rsidP="00DC18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83" w:type="dxa"/>
          </w:tcPr>
          <w:p w14:paraId="501DA11C" w14:textId="0D35FEB6" w:rsidR="00681B85" w:rsidRPr="00681B85" w:rsidRDefault="001B5ED2" w:rsidP="00DC185F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1B5ED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Str.fromCharCode</w:t>
            </w:r>
            <w:proofErr w:type="spellEnd"/>
            <w:r w:rsidRPr="001B5ED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(num1, ..., </w:t>
            </w:r>
            <w:proofErr w:type="spellStart"/>
            <w:r w:rsidRPr="001B5ED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numN</w:t>
            </w:r>
            <w:proofErr w:type="spellEnd"/>
            <w:r w:rsidRPr="001B5ED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</w:tcPr>
          <w:p w14:paraId="1BBA8B7C" w14:textId="77777777" w:rsidR="00681B85" w:rsidRPr="00681B85" w:rsidRDefault="00681B85" w:rsidP="00DC185F">
            <w:pPr>
              <w:pStyle w:val="p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33" w:type="dxa"/>
          </w:tcPr>
          <w:p w14:paraId="147F590C" w14:textId="77777777" w:rsidR="001B5ED2" w:rsidRDefault="001B5ED2" w:rsidP="001B5ED2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num1, ...,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numN</w:t>
            </w:r>
            <w:proofErr w:type="spellEnd"/>
          </w:p>
          <w:p w14:paraId="7487D7D4" w14:textId="77777777" w:rsidR="001B5ED2" w:rsidRDefault="001B5ED2" w:rsidP="001B5ED2">
            <w:pPr>
              <w:shd w:val="clear" w:color="auto" w:fill="FFFFFF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последовательность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чисел,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представляющих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собой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коды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Unicode-символов</w:t>
            </w:r>
            <w:proofErr w:type="spellEnd"/>
          </w:p>
          <w:p w14:paraId="49FC67D6" w14:textId="77777777" w:rsidR="00681B85" w:rsidRDefault="001B5ED2" w:rsidP="001B5ED2">
            <w:pPr>
              <w:rPr>
                <w:rFonts w:ascii="Courier New" w:hAnsi="Courier New" w:cs="Courier New"/>
                <w:sz w:val="22"/>
              </w:rPr>
            </w:pPr>
            <w:proofErr w:type="spellStart"/>
            <w:r w:rsidRPr="001B5ED2">
              <w:rPr>
                <w:rFonts w:ascii="Courier New" w:hAnsi="Courier New" w:cs="Courier New"/>
                <w:sz w:val="22"/>
              </w:rPr>
              <w:t>String.fromCharCode</w:t>
            </w:r>
            <w:proofErr w:type="spellEnd"/>
            <w:r w:rsidRPr="001B5ED2">
              <w:rPr>
                <w:rFonts w:ascii="Courier New" w:hAnsi="Courier New" w:cs="Courier New"/>
                <w:sz w:val="22"/>
              </w:rPr>
              <w:t>(65,66,67)</w:t>
            </w:r>
          </w:p>
          <w:p w14:paraId="732862A4" w14:textId="77777777" w:rsidR="001B5ED2" w:rsidRPr="001B5ED2" w:rsidRDefault="001B5ED2" w:rsidP="001B5ED2">
            <w:pPr>
              <w:rPr>
                <w:rFonts w:ascii="Courier New" w:hAnsi="Courier New" w:cs="Courier New"/>
                <w:sz w:val="22"/>
              </w:rPr>
            </w:pPr>
            <w:r w:rsidRPr="001B5ED2">
              <w:rPr>
                <w:rFonts w:ascii="Courier New" w:hAnsi="Courier New" w:cs="Courier New"/>
                <w:sz w:val="22"/>
              </w:rPr>
              <w:t xml:space="preserve">// </w:t>
            </w:r>
            <w:proofErr w:type="spellStart"/>
            <w:r w:rsidRPr="001B5ED2">
              <w:rPr>
                <w:rFonts w:ascii="Courier New" w:hAnsi="Courier New" w:cs="Courier New"/>
                <w:sz w:val="22"/>
              </w:rPr>
              <w:t>вернет</w:t>
            </w:r>
            <w:proofErr w:type="spellEnd"/>
            <w:r w:rsidRPr="001B5ED2">
              <w:rPr>
                <w:rFonts w:ascii="Courier New" w:hAnsi="Courier New" w:cs="Courier New"/>
                <w:sz w:val="22"/>
              </w:rPr>
              <w:t xml:space="preserve"> строку "ABC".</w:t>
            </w:r>
          </w:p>
          <w:p w14:paraId="5E85E57E" w14:textId="71C2C4A1" w:rsidR="001B5ED2" w:rsidRPr="001B5ED2" w:rsidRDefault="001B5ED2" w:rsidP="001B5ED2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строки по таблице символов </w:t>
            </w:r>
            <w:r>
              <w:rPr>
                <w:lang w:val="en-US"/>
              </w:rPr>
              <w:t>Unicode</w:t>
            </w:r>
          </w:p>
        </w:tc>
      </w:tr>
      <w:tr w:rsidR="001B5ED2" w:rsidRPr="001B5ED2" w14:paraId="6E175194" w14:textId="77777777" w:rsidTr="009F72A3">
        <w:tc>
          <w:tcPr>
            <w:tcW w:w="567" w:type="dxa"/>
          </w:tcPr>
          <w:p w14:paraId="53BAAE31" w14:textId="2EF415CB" w:rsidR="001B5ED2" w:rsidRPr="001B5ED2" w:rsidRDefault="001B5ED2" w:rsidP="00DC185F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083" w:type="dxa"/>
          </w:tcPr>
          <w:p w14:paraId="3BB961A5" w14:textId="0C11D65A" w:rsidR="001B5ED2" w:rsidRPr="001B5ED2" w:rsidRDefault="005C6D0C" w:rsidP="00DC185F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5C6D0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str.charCodeAt</w:t>
            </w:r>
            <w:proofErr w:type="spellEnd"/>
            <w:proofErr w:type="gramEnd"/>
            <w:r w:rsidRPr="005C6D0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5C6D0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index</w:t>
            </w:r>
            <w:proofErr w:type="spellEnd"/>
            <w:r w:rsidRPr="005C6D0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</w:tcPr>
          <w:p w14:paraId="51E3DA98" w14:textId="77777777" w:rsidR="001B5ED2" w:rsidRPr="00681B85" w:rsidRDefault="001B5ED2" w:rsidP="00DC185F">
            <w:pPr>
              <w:pStyle w:val="p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33" w:type="dxa"/>
          </w:tcPr>
          <w:p w14:paraId="43E550CA" w14:textId="77777777" w:rsidR="005C6D0C" w:rsidRDefault="005C6D0C" w:rsidP="005C6D0C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index</w:t>
            </w:r>
            <w:proofErr w:type="spellEnd"/>
          </w:p>
          <w:p w14:paraId="4F5930A5" w14:textId="77777777" w:rsidR="005C6D0C" w:rsidRDefault="005C6D0C" w:rsidP="005C6D0C">
            <w:pPr>
              <w:shd w:val="clear" w:color="auto" w:fill="FFFFFF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целое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число от 0 до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длины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строки-1</w:t>
            </w:r>
          </w:p>
          <w:p w14:paraId="6FEE760D" w14:textId="77777777" w:rsidR="005C6D0C" w:rsidRDefault="005C6D0C" w:rsidP="005C6D0C">
            <w:pPr>
              <w:pStyle w:val="a3"/>
              <w:shd w:val="clear" w:color="auto" w:fill="FFFFFF"/>
              <w:spacing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Юникодное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значение от 0 до 1,114,111. Первые 128 значений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Unicode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совпадают с кодировкой ASCII.</w:t>
            </w:r>
          </w:p>
          <w:p w14:paraId="2A33CBD5" w14:textId="77777777" w:rsidR="005C6D0C" w:rsidRDefault="005C6D0C" w:rsidP="005C6D0C">
            <w:pPr>
              <w:pStyle w:val="a3"/>
              <w:shd w:val="clear" w:color="auto" w:fill="FFFFFF"/>
              <w:spacing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Заметим, что </w:t>
            </w:r>
            <w:proofErr w:type="spellStart"/>
            <w:proofErr w:type="gramStart"/>
            <w:r>
              <w:rPr>
                <w:rStyle w:val="HTML1"/>
                <w:color w:val="000000"/>
                <w:sz w:val="22"/>
                <w:szCs w:val="22"/>
              </w:rPr>
              <w:t>charCodeAt</w:t>
            </w:r>
            <w:proofErr w:type="spellEnd"/>
            <w:r>
              <w:rPr>
                <w:rStyle w:val="HTML1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Style w:val="HTML1"/>
                <w:color w:val="000000"/>
                <w:sz w:val="22"/>
                <w:szCs w:val="22"/>
              </w:rPr>
              <w:t>)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всегда возвращает значение, меньшее 65536.</w:t>
            </w:r>
          </w:p>
          <w:p w14:paraId="7C3B1AE7" w14:textId="59D0CE3F" w:rsidR="001B5ED2" w:rsidRDefault="005C6D0C" w:rsidP="001B5ED2">
            <w:pPr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HTML1"/>
                <w:color w:val="000000"/>
                <w:sz w:val="22"/>
                <w:szCs w:val="22"/>
                <w:shd w:val="clear" w:color="auto" w:fill="FFFFFF"/>
              </w:rPr>
              <w:t>charCodeAt</w:t>
            </w:r>
            <w:proofErr w:type="spellEnd"/>
            <w:r>
              <w:rPr>
                <w:rStyle w:val="HTML1"/>
                <w:color w:val="000000"/>
                <w:sz w:val="22"/>
                <w:szCs w:val="22"/>
                <w:shd w:val="clear" w:color="auto" w:fill="FFFFFF"/>
              </w:rPr>
              <w:t>()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возвращает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NaN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если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указанный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индекс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меньше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нуля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или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больше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равен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длине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строки</w:t>
            </w:r>
          </w:p>
          <w:p w14:paraId="3A8525E5" w14:textId="77777777" w:rsidR="005C6D0C" w:rsidRDefault="005C6D0C" w:rsidP="001B5ED2">
            <w:pPr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79"/>
            </w:tblGrid>
            <w:tr w:rsidR="005C6D0C" w14:paraId="742A6A23" w14:textId="77777777" w:rsidTr="005C6D0C">
              <w:trPr>
                <w:trHeight w:val="314"/>
                <w:tblCellSpacing w:w="15" w:type="dxa"/>
              </w:trPr>
              <w:tc>
                <w:tcPr>
                  <w:tcW w:w="3719" w:type="dxa"/>
                  <w:vAlign w:val="center"/>
                  <w:hideMark/>
                </w:tcPr>
                <w:p w14:paraId="503AA074" w14:textId="77777777" w:rsidR="005C6D0C" w:rsidRDefault="005C6D0C" w:rsidP="005C6D0C">
                  <w:pPr>
                    <w:rPr>
                      <w:lang w:val="ru-RU" w:eastAsia="ru-RU"/>
                    </w:rPr>
                  </w:pPr>
                  <w:r>
                    <w:rPr>
                      <w:rStyle w:val="HTML1"/>
                    </w:rPr>
                    <w:t xml:space="preserve">// </w:t>
                  </w:r>
                  <w:proofErr w:type="spellStart"/>
                  <w:r>
                    <w:rPr>
                      <w:rStyle w:val="HTML1"/>
                    </w:rPr>
                    <w:t>возвратит</w:t>
                  </w:r>
                  <w:proofErr w:type="spellEnd"/>
                  <w:r>
                    <w:rPr>
                      <w:rStyle w:val="HTML1"/>
                    </w:rPr>
                    <w:t xml:space="preserve"> 65, </w:t>
                  </w:r>
                  <w:proofErr w:type="spellStart"/>
                  <w:r>
                    <w:rPr>
                      <w:rStyle w:val="HTML1"/>
                    </w:rPr>
                    <w:t>unicode</w:t>
                  </w:r>
                  <w:proofErr w:type="spellEnd"/>
                  <w:r>
                    <w:rPr>
                      <w:rStyle w:val="HTML1"/>
                    </w:rPr>
                    <w:t>-код для А</w:t>
                  </w:r>
                </w:p>
              </w:tc>
            </w:tr>
          </w:tbl>
          <w:p w14:paraId="1A36C56A" w14:textId="77777777" w:rsidR="005C6D0C" w:rsidRDefault="005C6D0C" w:rsidP="005C6D0C">
            <w:pPr>
              <w:rPr>
                <w:rFonts w:ascii="Courier New" w:hAnsi="Courier Ne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1"/>
            </w:tblGrid>
            <w:tr w:rsidR="005C6D0C" w14:paraId="361835B2" w14:textId="77777777" w:rsidTr="005C6D0C">
              <w:trPr>
                <w:tblCellSpacing w:w="15" w:type="dxa"/>
              </w:trPr>
              <w:tc>
                <w:tcPr>
                  <w:tcW w:w="3031" w:type="dxa"/>
                  <w:vAlign w:val="center"/>
                  <w:hideMark/>
                </w:tcPr>
                <w:p w14:paraId="4240415C" w14:textId="77777777" w:rsidR="005C6D0C" w:rsidRDefault="005C6D0C" w:rsidP="005C6D0C">
                  <w:r>
                    <w:rPr>
                      <w:rStyle w:val="HTML1"/>
                    </w:rPr>
                    <w:t>"ABC".</w:t>
                  </w:r>
                  <w:proofErr w:type="spellStart"/>
                  <w:r>
                    <w:rPr>
                      <w:rStyle w:val="HTML1"/>
                    </w:rPr>
                    <w:t>charCodeAt</w:t>
                  </w:r>
                  <w:proofErr w:type="spellEnd"/>
                  <w:r>
                    <w:rPr>
                      <w:rStyle w:val="HTML1"/>
                    </w:rPr>
                    <w:t>(0) // 65</w:t>
                  </w:r>
                </w:p>
              </w:tc>
            </w:tr>
          </w:tbl>
          <w:p w14:paraId="2D45E963" w14:textId="1F939801" w:rsidR="005C6D0C" w:rsidRPr="005C6D0C" w:rsidRDefault="005C6D0C" w:rsidP="001B5ED2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</w:tr>
      <w:tr w:rsidR="001B5ED2" w:rsidRPr="001B5ED2" w14:paraId="07F72286" w14:textId="77777777" w:rsidTr="009F72A3">
        <w:tc>
          <w:tcPr>
            <w:tcW w:w="567" w:type="dxa"/>
          </w:tcPr>
          <w:p w14:paraId="7F862D6E" w14:textId="64F4DF8A" w:rsidR="001B5ED2" w:rsidRPr="001B5ED2" w:rsidRDefault="001B5ED2" w:rsidP="00DC185F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083" w:type="dxa"/>
          </w:tcPr>
          <w:p w14:paraId="5989CA86" w14:textId="6D31E7D2" w:rsidR="001B5ED2" w:rsidRPr="009F72A3" w:rsidRDefault="009F72A3" w:rsidP="00DC185F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str.concat</w:t>
            </w:r>
            <w:proofErr w:type="spellEnd"/>
            <w:proofErr w:type="gramEnd"/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(string</w:t>
            </w:r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string</w:t>
            </w:r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[, ..., </w:t>
            </w:r>
            <w:proofErr w:type="spellStart"/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stringN</w:t>
            </w:r>
            <w:proofErr w:type="spellEnd"/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])</w:t>
            </w:r>
          </w:p>
        </w:tc>
        <w:tc>
          <w:tcPr>
            <w:tcW w:w="1701" w:type="dxa"/>
          </w:tcPr>
          <w:p w14:paraId="162B505F" w14:textId="77777777" w:rsidR="001B5ED2" w:rsidRPr="009F72A3" w:rsidRDefault="001B5ED2" w:rsidP="00DC185F">
            <w:pPr>
              <w:pStyle w:val="p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3" w:type="dxa"/>
          </w:tcPr>
          <w:p w14:paraId="1573C6F0" w14:textId="7B3F940F" w:rsidR="009F72A3" w:rsidRDefault="009F72A3" w:rsidP="009F72A3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tring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ru-RU"/>
              </w:rPr>
              <w:t>1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...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stringN</w:t>
            </w:r>
            <w:proofErr w:type="spellEnd"/>
          </w:p>
          <w:p w14:paraId="15A39179" w14:textId="5E9EC273" w:rsidR="009F72A3" w:rsidRDefault="009F72A3" w:rsidP="009F72A3">
            <w:pPr>
              <w:shd w:val="clear" w:color="auto" w:fill="FFFFFF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сроки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которые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будут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прибавлены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к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str</w:t>
            </w:r>
            <w:proofErr w:type="spellEnd"/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1"/>
            </w:tblGrid>
            <w:tr w:rsidR="009F72A3" w14:paraId="1FF3A7D4" w14:textId="77777777" w:rsidTr="009F72A3">
              <w:trPr>
                <w:tblCellSpacing w:w="15" w:type="dxa"/>
              </w:trPr>
              <w:tc>
                <w:tcPr>
                  <w:tcW w:w="1471" w:type="dxa"/>
                  <w:vAlign w:val="center"/>
                  <w:hideMark/>
                </w:tcPr>
                <w:p w14:paraId="2EEB9D05" w14:textId="77777777" w:rsidR="009F72A3" w:rsidRDefault="009F72A3" w:rsidP="009F72A3">
                  <w:pPr>
                    <w:rPr>
                      <w:lang w:val="ru-RU" w:eastAsia="ru-RU"/>
                    </w:rPr>
                  </w:pPr>
                  <w:r>
                    <w:rPr>
                      <w:rStyle w:val="HTML1"/>
                    </w:rPr>
                    <w:lastRenderedPageBreak/>
                    <w:t>a = "</w:t>
                  </w:r>
                  <w:proofErr w:type="spellStart"/>
                  <w:r>
                    <w:rPr>
                      <w:rStyle w:val="HTML1"/>
                    </w:rPr>
                    <w:t>строка</w:t>
                  </w:r>
                  <w:proofErr w:type="spellEnd"/>
                  <w:r>
                    <w:rPr>
                      <w:rStyle w:val="HTML1"/>
                    </w:rPr>
                    <w:t>"</w:t>
                  </w:r>
                </w:p>
              </w:tc>
            </w:tr>
          </w:tbl>
          <w:p w14:paraId="617A2FC7" w14:textId="77777777" w:rsidR="009F72A3" w:rsidRDefault="009F72A3" w:rsidP="009F72A3">
            <w:pPr>
              <w:rPr>
                <w:rFonts w:ascii="Courier New" w:hAnsi="Courier Ne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1516"/>
            </w:tblGrid>
            <w:tr w:rsidR="009F72A3" w14:paraId="6F07BE50" w14:textId="77777777" w:rsidTr="009F72A3">
              <w:trPr>
                <w:tblCellSpacing w:w="15" w:type="dxa"/>
              </w:trPr>
              <w:tc>
                <w:tcPr>
                  <w:tcW w:w="151" w:type="dxa"/>
                  <w:vAlign w:val="center"/>
                  <w:hideMark/>
                </w:tcPr>
                <w:p w14:paraId="2787D53D" w14:textId="77777777" w:rsidR="009F72A3" w:rsidRDefault="009F72A3" w:rsidP="009F72A3">
                  <w:r>
                    <w:rPr>
                      <w:rStyle w:val="HTML1"/>
                    </w:rPr>
                    <w:t>2</w:t>
                  </w:r>
                </w:p>
              </w:tc>
              <w:tc>
                <w:tcPr>
                  <w:tcW w:w="1471" w:type="dxa"/>
                  <w:vAlign w:val="center"/>
                  <w:hideMark/>
                </w:tcPr>
                <w:p w14:paraId="210C46E0" w14:textId="77777777" w:rsidR="009F72A3" w:rsidRDefault="009F72A3" w:rsidP="009F72A3">
                  <w:r>
                    <w:rPr>
                      <w:rStyle w:val="HTML1"/>
                    </w:rPr>
                    <w:t xml:space="preserve">b = " </w:t>
                  </w:r>
                  <w:proofErr w:type="spellStart"/>
                  <w:r>
                    <w:rPr>
                      <w:rStyle w:val="HTML1"/>
                    </w:rPr>
                    <w:t>очень</w:t>
                  </w:r>
                  <w:proofErr w:type="spellEnd"/>
                  <w:r>
                    <w:rPr>
                      <w:rStyle w:val="HTML1"/>
                    </w:rPr>
                    <w:t>"</w:t>
                  </w:r>
                </w:p>
              </w:tc>
            </w:tr>
          </w:tbl>
          <w:p w14:paraId="171CF315" w14:textId="77777777" w:rsidR="009F72A3" w:rsidRDefault="009F72A3" w:rsidP="009F72A3">
            <w:pPr>
              <w:rPr>
                <w:rFonts w:ascii="Courier New" w:hAnsi="Courier Ne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1756"/>
            </w:tblGrid>
            <w:tr w:rsidR="009F72A3" w14:paraId="7B3A2A05" w14:textId="77777777" w:rsidTr="009F72A3">
              <w:trPr>
                <w:tblCellSpacing w:w="15" w:type="dxa"/>
              </w:trPr>
              <w:tc>
                <w:tcPr>
                  <w:tcW w:w="151" w:type="dxa"/>
                  <w:vAlign w:val="center"/>
                  <w:hideMark/>
                </w:tcPr>
                <w:p w14:paraId="4CA63562" w14:textId="77777777" w:rsidR="009F72A3" w:rsidRDefault="009F72A3" w:rsidP="009F72A3">
                  <w:r>
                    <w:rPr>
                      <w:rStyle w:val="HTML1"/>
                    </w:rPr>
                    <w:t>3</w:t>
                  </w:r>
                </w:p>
              </w:tc>
              <w:tc>
                <w:tcPr>
                  <w:tcW w:w="1711" w:type="dxa"/>
                  <w:vAlign w:val="center"/>
                  <w:hideMark/>
                </w:tcPr>
                <w:p w14:paraId="1F5AD8C1" w14:textId="77777777" w:rsidR="009F72A3" w:rsidRDefault="009F72A3" w:rsidP="009F72A3">
                  <w:r>
                    <w:rPr>
                      <w:rStyle w:val="HTML1"/>
                    </w:rPr>
                    <w:t xml:space="preserve">с = " </w:t>
                  </w:r>
                  <w:proofErr w:type="spellStart"/>
                  <w:r>
                    <w:rPr>
                      <w:rStyle w:val="HTML1"/>
                    </w:rPr>
                    <w:t>длинная</w:t>
                  </w:r>
                  <w:proofErr w:type="spellEnd"/>
                  <w:r>
                    <w:rPr>
                      <w:rStyle w:val="HTML1"/>
                    </w:rPr>
                    <w:t>"</w:t>
                  </w:r>
                </w:p>
              </w:tc>
            </w:tr>
          </w:tbl>
          <w:p w14:paraId="016AEDB8" w14:textId="77777777" w:rsidR="009F72A3" w:rsidRDefault="009F72A3" w:rsidP="009F72A3">
            <w:pPr>
              <w:rPr>
                <w:rFonts w:ascii="Courier New" w:hAnsi="Courier Ne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135"/>
            </w:tblGrid>
            <w:tr w:rsidR="009F72A3" w14:paraId="5F2E5249" w14:textId="77777777" w:rsidTr="009F72A3">
              <w:trPr>
                <w:tblCellSpacing w:w="15" w:type="dxa"/>
              </w:trPr>
              <w:tc>
                <w:tcPr>
                  <w:tcW w:w="151" w:type="dxa"/>
                  <w:vAlign w:val="center"/>
                  <w:hideMark/>
                </w:tcPr>
                <w:p w14:paraId="7E2E4E88" w14:textId="77777777" w:rsidR="009F72A3" w:rsidRDefault="009F72A3" w:rsidP="009F72A3">
                  <w:r>
                    <w:rPr>
                      <w:rStyle w:val="HTML1"/>
                    </w:rPr>
                    <w:t>4</w:t>
                  </w:r>
                </w:p>
              </w:tc>
              <w:tc>
                <w:tcPr>
                  <w:tcW w:w="90" w:type="dxa"/>
                  <w:vAlign w:val="center"/>
                  <w:hideMark/>
                </w:tcPr>
                <w:p w14:paraId="5187BB6E" w14:textId="77777777" w:rsidR="009F72A3" w:rsidRDefault="009F72A3" w:rsidP="009F72A3">
                  <w:r>
                    <w:t> </w:t>
                  </w:r>
                </w:p>
              </w:tc>
            </w:tr>
          </w:tbl>
          <w:p w14:paraId="0F17A6DF" w14:textId="77777777" w:rsidR="009F72A3" w:rsidRDefault="009F72A3" w:rsidP="009F72A3">
            <w:pPr>
              <w:rPr>
                <w:rFonts w:ascii="Courier New" w:hAnsi="Courier Ne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5356"/>
            </w:tblGrid>
            <w:tr w:rsidR="009F72A3" w14:paraId="5400637B" w14:textId="77777777" w:rsidTr="009F72A3">
              <w:trPr>
                <w:tblCellSpacing w:w="15" w:type="dxa"/>
              </w:trPr>
              <w:tc>
                <w:tcPr>
                  <w:tcW w:w="151" w:type="dxa"/>
                  <w:vAlign w:val="center"/>
                  <w:hideMark/>
                </w:tcPr>
                <w:p w14:paraId="19695F27" w14:textId="77777777" w:rsidR="009F72A3" w:rsidRDefault="009F72A3" w:rsidP="009F72A3">
                  <w:r>
                    <w:rPr>
                      <w:rStyle w:val="HTML1"/>
                    </w:rPr>
                    <w:t>5</w:t>
                  </w:r>
                </w:p>
              </w:tc>
              <w:tc>
                <w:tcPr>
                  <w:tcW w:w="5311" w:type="dxa"/>
                  <w:vAlign w:val="center"/>
                  <w:hideMark/>
                </w:tcPr>
                <w:p w14:paraId="6F35404D" w14:textId="77777777" w:rsidR="009F72A3" w:rsidRDefault="009F72A3" w:rsidP="009F72A3">
                  <w:pPr>
                    <w:rPr>
                      <w:rStyle w:val="HTML1"/>
                    </w:rPr>
                  </w:pPr>
                  <w:proofErr w:type="spellStart"/>
                  <w:r>
                    <w:rPr>
                      <w:rStyle w:val="HTML1"/>
                    </w:rPr>
                    <w:t>alert</w:t>
                  </w:r>
                  <w:proofErr w:type="spellEnd"/>
                  <w:r>
                    <w:rPr>
                      <w:rStyle w:val="HTML1"/>
                    </w:rPr>
                    <w:t>(</w:t>
                  </w:r>
                  <w:proofErr w:type="spellStart"/>
                  <w:r>
                    <w:rPr>
                      <w:rStyle w:val="HTML1"/>
                    </w:rPr>
                    <w:t>a.concat</w:t>
                  </w:r>
                  <w:proofErr w:type="spellEnd"/>
                  <w:r>
                    <w:rPr>
                      <w:rStyle w:val="HTML1"/>
                    </w:rPr>
                    <w:t>(</w:t>
                  </w:r>
                  <w:proofErr w:type="spellStart"/>
                  <w:r>
                    <w:rPr>
                      <w:rStyle w:val="HTML1"/>
                    </w:rPr>
                    <w:t>b,c</w:t>
                  </w:r>
                  <w:proofErr w:type="spellEnd"/>
                  <w:r>
                    <w:rPr>
                      <w:rStyle w:val="HTML1"/>
                    </w:rPr>
                    <w:t>)) </w:t>
                  </w:r>
                </w:p>
                <w:p w14:paraId="7A742019" w14:textId="511008FA" w:rsidR="009F72A3" w:rsidRDefault="009F72A3" w:rsidP="009F72A3">
                  <w:r>
                    <w:rPr>
                      <w:rStyle w:val="HTML1"/>
                    </w:rPr>
                    <w:t xml:space="preserve">// </w:t>
                  </w:r>
                  <w:proofErr w:type="spellStart"/>
                  <w:r>
                    <w:rPr>
                      <w:rStyle w:val="HTML1"/>
                    </w:rPr>
                    <w:t>строка</w:t>
                  </w:r>
                  <w:proofErr w:type="spellEnd"/>
                  <w:r>
                    <w:rPr>
                      <w:rStyle w:val="HTML1"/>
                    </w:rPr>
                    <w:t xml:space="preserve"> </w:t>
                  </w:r>
                  <w:proofErr w:type="spellStart"/>
                  <w:r>
                    <w:rPr>
                      <w:rStyle w:val="HTML1"/>
                    </w:rPr>
                    <w:t>очень</w:t>
                  </w:r>
                  <w:proofErr w:type="spellEnd"/>
                  <w:r>
                    <w:rPr>
                      <w:rStyle w:val="HTML1"/>
                    </w:rPr>
                    <w:t xml:space="preserve"> </w:t>
                  </w:r>
                  <w:proofErr w:type="spellStart"/>
                  <w:r>
                    <w:rPr>
                      <w:rStyle w:val="HTML1"/>
                    </w:rPr>
                    <w:t>длинная</w:t>
                  </w:r>
                  <w:proofErr w:type="spellEnd"/>
                </w:p>
              </w:tc>
            </w:tr>
          </w:tbl>
          <w:p w14:paraId="16B71040" w14:textId="77777777" w:rsidR="001B5ED2" w:rsidRDefault="001B5ED2" w:rsidP="001B5ED2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B5ED2" w:rsidRPr="001B5ED2" w14:paraId="2C61217C" w14:textId="77777777" w:rsidTr="009F72A3">
        <w:tc>
          <w:tcPr>
            <w:tcW w:w="567" w:type="dxa"/>
          </w:tcPr>
          <w:p w14:paraId="375FD2F1" w14:textId="2130A653" w:rsidR="001B5ED2" w:rsidRPr="001B5ED2" w:rsidRDefault="001B5ED2" w:rsidP="00DC185F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6</w:t>
            </w:r>
          </w:p>
        </w:tc>
        <w:tc>
          <w:tcPr>
            <w:tcW w:w="4083" w:type="dxa"/>
          </w:tcPr>
          <w:p w14:paraId="722C4116" w14:textId="7E22557F" w:rsidR="001B5ED2" w:rsidRPr="001B5ED2" w:rsidRDefault="009F72A3" w:rsidP="00DC185F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str.valueOf</w:t>
            </w:r>
            <w:proofErr w:type="spellEnd"/>
            <w:proofErr w:type="gramEnd"/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()</w:t>
            </w:r>
          </w:p>
        </w:tc>
        <w:tc>
          <w:tcPr>
            <w:tcW w:w="1701" w:type="dxa"/>
          </w:tcPr>
          <w:p w14:paraId="26C9EB85" w14:textId="77777777" w:rsidR="001B5ED2" w:rsidRPr="00681B85" w:rsidRDefault="001B5ED2" w:rsidP="00DC185F">
            <w:pPr>
              <w:pStyle w:val="p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33" w:type="dxa"/>
          </w:tcPr>
          <w:p w14:paraId="07118C72" w14:textId="77777777" w:rsidR="001B5ED2" w:rsidRDefault="009F72A3" w:rsidP="001B5ED2">
            <w:pPr>
              <w:shd w:val="clear" w:color="auto" w:fill="FFFFFF"/>
              <w:rPr>
                <w:bCs/>
                <w:color w:val="000000"/>
                <w:sz w:val="22"/>
                <w:szCs w:val="22"/>
              </w:rPr>
            </w:pPr>
            <w:r w:rsidRPr="009F72A3">
              <w:rPr>
                <w:bCs/>
                <w:color w:val="000000"/>
                <w:sz w:val="22"/>
                <w:szCs w:val="22"/>
              </w:rPr>
              <w:t xml:space="preserve">Метод </w:t>
            </w:r>
            <w:proofErr w:type="spellStart"/>
            <w:r w:rsidRPr="009F72A3">
              <w:rPr>
                <w:bCs/>
                <w:color w:val="000000"/>
                <w:sz w:val="22"/>
                <w:szCs w:val="22"/>
              </w:rPr>
              <w:t>valueOf</w:t>
            </w:r>
            <w:proofErr w:type="spellEnd"/>
            <w:r w:rsidRPr="009F72A3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72A3">
              <w:rPr>
                <w:bCs/>
                <w:color w:val="000000"/>
                <w:sz w:val="22"/>
                <w:szCs w:val="22"/>
              </w:rPr>
              <w:t>возвращает</w:t>
            </w:r>
            <w:proofErr w:type="spellEnd"/>
            <w:r w:rsidRPr="009F72A3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72A3">
              <w:rPr>
                <w:bCs/>
                <w:color w:val="000000"/>
                <w:sz w:val="22"/>
                <w:szCs w:val="22"/>
              </w:rPr>
              <w:t>элементарное</w:t>
            </w:r>
            <w:proofErr w:type="spellEnd"/>
            <w:r w:rsidRPr="009F72A3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72A3">
              <w:rPr>
                <w:bCs/>
                <w:color w:val="000000"/>
                <w:sz w:val="22"/>
                <w:szCs w:val="22"/>
              </w:rPr>
              <w:t>значение</w:t>
            </w:r>
            <w:proofErr w:type="spellEnd"/>
            <w:r w:rsidRPr="009F72A3">
              <w:rPr>
                <w:bCs/>
                <w:color w:val="000000"/>
                <w:sz w:val="22"/>
                <w:szCs w:val="22"/>
              </w:rPr>
              <w:t xml:space="preserve"> для </w:t>
            </w:r>
            <w:proofErr w:type="spellStart"/>
            <w:r w:rsidRPr="009F72A3">
              <w:rPr>
                <w:bCs/>
                <w:color w:val="000000"/>
                <w:sz w:val="22"/>
                <w:szCs w:val="22"/>
              </w:rPr>
              <w:t>объекта</w:t>
            </w:r>
            <w:proofErr w:type="spellEnd"/>
            <w:r w:rsidRPr="009F72A3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72A3">
              <w:rPr>
                <w:bCs/>
                <w:color w:val="000000"/>
                <w:sz w:val="22"/>
                <w:szCs w:val="22"/>
              </w:rPr>
              <w:t>String</w:t>
            </w:r>
            <w:proofErr w:type="spellEnd"/>
            <w:r w:rsidRPr="009F72A3">
              <w:rPr>
                <w:bCs/>
                <w:color w:val="000000"/>
                <w:sz w:val="22"/>
                <w:szCs w:val="22"/>
              </w:rPr>
              <w:t>.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31"/>
            </w:tblGrid>
            <w:tr w:rsidR="009F72A3" w14:paraId="171BE8F5" w14:textId="77777777" w:rsidTr="009F72A3">
              <w:trPr>
                <w:tblCellSpacing w:w="15" w:type="dxa"/>
              </w:trPr>
              <w:tc>
                <w:tcPr>
                  <w:tcW w:w="3571" w:type="dxa"/>
                  <w:vAlign w:val="center"/>
                  <w:hideMark/>
                </w:tcPr>
                <w:p w14:paraId="62CE1581" w14:textId="77777777" w:rsidR="009F72A3" w:rsidRPr="009F72A3" w:rsidRDefault="009F72A3" w:rsidP="009F72A3">
                  <w:pPr>
                    <w:rPr>
                      <w:lang w:val="en-US" w:eastAsia="ru-RU"/>
                    </w:rPr>
                  </w:pPr>
                  <w:r>
                    <w:rPr>
                      <w:rStyle w:val="HTML1"/>
                    </w:rPr>
                    <w:t>x = </w:t>
                  </w:r>
                  <w:proofErr w:type="spellStart"/>
                  <w:r>
                    <w:rPr>
                      <w:rStyle w:val="HTML1"/>
                    </w:rPr>
                    <w:t>new</w:t>
                  </w:r>
                  <w:proofErr w:type="spellEnd"/>
                  <w:r>
                    <w:t> </w:t>
                  </w:r>
                  <w:proofErr w:type="spellStart"/>
                  <w:r>
                    <w:rPr>
                      <w:rStyle w:val="HTML1"/>
                    </w:rPr>
                    <w:t>String</w:t>
                  </w:r>
                  <w:proofErr w:type="spellEnd"/>
                  <w:r>
                    <w:rPr>
                      <w:rStyle w:val="HTML1"/>
                    </w:rPr>
                    <w:t>("</w:t>
                  </w:r>
                  <w:proofErr w:type="spellStart"/>
                  <w:r>
                    <w:rPr>
                      <w:rStyle w:val="HTML1"/>
                    </w:rPr>
                    <w:t>Hello</w:t>
                  </w:r>
                  <w:proofErr w:type="spellEnd"/>
                  <w:r>
                    <w:rPr>
                      <w:rStyle w:val="HTML1"/>
                    </w:rPr>
                    <w:t xml:space="preserve"> </w:t>
                  </w:r>
                  <w:proofErr w:type="spellStart"/>
                  <w:r>
                    <w:rPr>
                      <w:rStyle w:val="HTML1"/>
                    </w:rPr>
                    <w:t>world</w:t>
                  </w:r>
                  <w:proofErr w:type="spellEnd"/>
                  <w:r>
                    <w:rPr>
                      <w:rStyle w:val="HTML1"/>
                    </w:rPr>
                    <w:t>");</w:t>
                  </w:r>
                </w:p>
              </w:tc>
            </w:tr>
          </w:tbl>
          <w:p w14:paraId="24C4B27B" w14:textId="77777777" w:rsidR="009F72A3" w:rsidRDefault="009F72A3" w:rsidP="009F72A3">
            <w:pPr>
              <w:rPr>
                <w:rFonts w:ascii="Courier New" w:hAnsi="Courier Ne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1"/>
            </w:tblGrid>
            <w:tr w:rsidR="009F72A3" w14:paraId="7CCE7E72" w14:textId="77777777" w:rsidTr="009F72A3">
              <w:trPr>
                <w:tblCellSpacing w:w="15" w:type="dxa"/>
              </w:trPr>
              <w:tc>
                <w:tcPr>
                  <w:tcW w:w="2191" w:type="dxa"/>
                  <w:vAlign w:val="center"/>
                  <w:hideMark/>
                </w:tcPr>
                <w:p w14:paraId="28FFEA5B" w14:textId="77777777" w:rsidR="009F72A3" w:rsidRDefault="009F72A3" w:rsidP="009F72A3">
                  <w:proofErr w:type="spellStart"/>
                  <w:r>
                    <w:rPr>
                      <w:rStyle w:val="HTML1"/>
                    </w:rPr>
                    <w:t>alert</w:t>
                  </w:r>
                  <w:proofErr w:type="spellEnd"/>
                  <w:r>
                    <w:rPr>
                      <w:rStyle w:val="HTML1"/>
                    </w:rPr>
                    <w:t>(</w:t>
                  </w:r>
                  <w:proofErr w:type="spellStart"/>
                  <w:r>
                    <w:rPr>
                      <w:rStyle w:val="HTML1"/>
                    </w:rPr>
                    <w:t>x.valueOf</w:t>
                  </w:r>
                  <w:proofErr w:type="spellEnd"/>
                  <w:r>
                    <w:rPr>
                      <w:rStyle w:val="HTML1"/>
                    </w:rPr>
                    <w:t>())</w:t>
                  </w:r>
                </w:p>
              </w:tc>
            </w:tr>
          </w:tbl>
          <w:p w14:paraId="2B5D10FA" w14:textId="7619CBC7" w:rsidR="009F72A3" w:rsidRPr="009F72A3" w:rsidRDefault="009F72A3" w:rsidP="001B5ED2">
            <w:pPr>
              <w:shd w:val="clear" w:color="auto" w:fill="FFFFFF"/>
              <w:rPr>
                <w:bCs/>
                <w:color w:val="000000"/>
                <w:sz w:val="22"/>
                <w:szCs w:val="22"/>
              </w:rPr>
            </w:pPr>
            <w:r>
              <w:rPr>
                <w:rStyle w:val="HTML1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Style w:val="HTML1"/>
                <w:sz w:val="18"/>
                <w:szCs w:val="18"/>
                <w:shd w:val="clear" w:color="auto" w:fill="F8F8F8"/>
              </w:rPr>
              <w:t xml:space="preserve">// </w:t>
            </w:r>
            <w:proofErr w:type="spellStart"/>
            <w:r>
              <w:rPr>
                <w:rStyle w:val="HTML1"/>
                <w:sz w:val="18"/>
                <w:szCs w:val="18"/>
                <w:shd w:val="clear" w:color="auto" w:fill="F8F8F8"/>
              </w:rPr>
              <w:t>покажет"Hello</w:t>
            </w:r>
            <w:proofErr w:type="spellEnd"/>
            <w:r>
              <w:rPr>
                <w:rStyle w:val="HTML1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Style w:val="HTML1"/>
                <w:sz w:val="18"/>
                <w:szCs w:val="18"/>
                <w:shd w:val="clear" w:color="auto" w:fill="F8F8F8"/>
              </w:rPr>
              <w:t>world</w:t>
            </w:r>
            <w:proofErr w:type="spellEnd"/>
            <w:r>
              <w:rPr>
                <w:rStyle w:val="HTML1"/>
                <w:sz w:val="18"/>
                <w:szCs w:val="18"/>
                <w:shd w:val="clear" w:color="auto" w:fill="F8F8F8"/>
              </w:rPr>
              <w:t>"</w:t>
            </w:r>
          </w:p>
        </w:tc>
      </w:tr>
      <w:tr w:rsidR="009F72A3" w:rsidRPr="001B5ED2" w14:paraId="10CCB44A" w14:textId="77777777" w:rsidTr="009F72A3">
        <w:tc>
          <w:tcPr>
            <w:tcW w:w="567" w:type="dxa"/>
          </w:tcPr>
          <w:p w14:paraId="2372B3EB" w14:textId="188FDB05" w:rsidR="009F72A3" w:rsidRDefault="009F72A3" w:rsidP="00DC185F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083" w:type="dxa"/>
          </w:tcPr>
          <w:p w14:paraId="026CFDD7" w14:textId="7EE4E928" w:rsidR="009F72A3" w:rsidRPr="009F72A3" w:rsidRDefault="009F72A3" w:rsidP="00DC185F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string.substr</w:t>
            </w:r>
            <w:proofErr w:type="spellEnd"/>
            <w:proofErr w:type="gramEnd"/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start</w:t>
            </w:r>
            <w:proofErr w:type="spellEnd"/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[, </w:t>
            </w:r>
            <w:proofErr w:type="spellStart"/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length</w:t>
            </w:r>
            <w:proofErr w:type="spellEnd"/>
            <w:r w:rsidRPr="009F72A3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])</w:t>
            </w:r>
          </w:p>
        </w:tc>
        <w:tc>
          <w:tcPr>
            <w:tcW w:w="1701" w:type="dxa"/>
          </w:tcPr>
          <w:p w14:paraId="2A52CED0" w14:textId="77777777" w:rsidR="009F72A3" w:rsidRPr="00681B85" w:rsidRDefault="009F72A3" w:rsidP="00DC185F">
            <w:pPr>
              <w:pStyle w:val="p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33" w:type="dxa"/>
          </w:tcPr>
          <w:p w14:paraId="4ADB00BF" w14:textId="77777777" w:rsidR="009F72A3" w:rsidRDefault="009F72A3" w:rsidP="009F72A3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start</w:t>
            </w:r>
            <w:proofErr w:type="spellEnd"/>
          </w:p>
          <w:p w14:paraId="4EB86BE3" w14:textId="77777777" w:rsidR="009F72A3" w:rsidRDefault="009F72A3" w:rsidP="009F72A3">
            <w:pPr>
              <w:shd w:val="clear" w:color="auto" w:fill="FFFFFF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начальная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позиция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начиная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от 0</w:t>
            </w:r>
          </w:p>
          <w:p w14:paraId="140FCEC4" w14:textId="77777777" w:rsidR="009F72A3" w:rsidRDefault="009F72A3" w:rsidP="009F72A3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length</w:t>
            </w:r>
            <w:proofErr w:type="spellEnd"/>
          </w:p>
          <w:p w14:paraId="3D7BECE0" w14:textId="77777777" w:rsidR="009F72A3" w:rsidRDefault="009F72A3" w:rsidP="009F72A3">
            <w:pPr>
              <w:shd w:val="clear" w:color="auto" w:fill="FFFFFF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сколько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символов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брать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с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позиции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Style w:val="HTML1"/>
                <w:color w:val="000000"/>
                <w:sz w:val="22"/>
                <w:szCs w:val="22"/>
              </w:rPr>
              <w:t>start</w:t>
            </w:r>
            <w:proofErr w:type="spellEnd"/>
          </w:p>
          <w:p w14:paraId="309A9C9E" w14:textId="77777777" w:rsidR="009F72A3" w:rsidRDefault="009F72A3" w:rsidP="001B5ED2">
            <w:pPr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Метод </w:t>
            </w:r>
            <w:proofErr w:type="spellStart"/>
            <w:r>
              <w:rPr>
                <w:rStyle w:val="HTML1"/>
                <w:color w:val="000000"/>
                <w:sz w:val="22"/>
                <w:szCs w:val="22"/>
                <w:shd w:val="clear" w:color="auto" w:fill="FFFFFF"/>
              </w:rPr>
              <w:t>substr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начинает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собирать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строку с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позиции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color w:val="000000"/>
                <w:sz w:val="22"/>
                <w:szCs w:val="22"/>
                <w:shd w:val="clear" w:color="auto" w:fill="FFFFFF"/>
              </w:rPr>
              <w:t>start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 и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заканчивает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когда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соберет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color w:val="000000"/>
                <w:sz w:val="22"/>
                <w:szCs w:val="22"/>
                <w:shd w:val="clear" w:color="auto" w:fill="FFFFFF"/>
              </w:rPr>
              <w:t>length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или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дойдет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до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конца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строки.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1"/>
            </w:tblGrid>
            <w:tr w:rsidR="00E901B0" w14:paraId="127E7DDC" w14:textId="77777777" w:rsidTr="00E901B0">
              <w:trPr>
                <w:tblCellSpacing w:w="15" w:type="dxa"/>
              </w:trPr>
              <w:tc>
                <w:tcPr>
                  <w:tcW w:w="2731" w:type="dxa"/>
                  <w:vAlign w:val="center"/>
                  <w:hideMark/>
                </w:tcPr>
                <w:p w14:paraId="34BB5A28" w14:textId="77777777" w:rsidR="00E901B0" w:rsidRDefault="00E901B0" w:rsidP="00E901B0">
                  <w:pPr>
                    <w:rPr>
                      <w:lang w:val="ru-RU" w:eastAsia="ru-RU"/>
                    </w:rPr>
                  </w:pPr>
                  <w:proofErr w:type="spellStart"/>
                  <w:r>
                    <w:rPr>
                      <w:rStyle w:val="HTML1"/>
                    </w:rPr>
                    <w:t>var</w:t>
                  </w:r>
                  <w:proofErr w:type="spellEnd"/>
                  <w:r>
                    <w:t> </w:t>
                  </w:r>
                  <w:proofErr w:type="spellStart"/>
                  <w:r>
                    <w:rPr>
                      <w:rStyle w:val="HTML1"/>
                    </w:rPr>
                    <w:t>str</w:t>
                  </w:r>
                  <w:proofErr w:type="spellEnd"/>
                  <w:r>
                    <w:rPr>
                      <w:rStyle w:val="HTML1"/>
                    </w:rPr>
                    <w:t xml:space="preserve"> = "</w:t>
                  </w:r>
                  <w:proofErr w:type="spellStart"/>
                  <w:r>
                    <w:rPr>
                      <w:rStyle w:val="HTML1"/>
                    </w:rPr>
                    <w:t>abcdefghij</w:t>
                  </w:r>
                  <w:proofErr w:type="spellEnd"/>
                  <w:r>
                    <w:rPr>
                      <w:rStyle w:val="HTML1"/>
                    </w:rPr>
                    <w:t>";</w:t>
                  </w:r>
                </w:p>
              </w:tc>
            </w:tr>
          </w:tbl>
          <w:p w14:paraId="19AF25C9" w14:textId="77777777" w:rsidR="00E901B0" w:rsidRDefault="00E901B0" w:rsidP="00E901B0">
            <w:pPr>
              <w:rPr>
                <w:rFonts w:ascii="Courier New" w:hAnsi="Courier Ne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"/>
              <w:gridCol w:w="3718"/>
            </w:tblGrid>
            <w:tr w:rsidR="00E901B0" w14:paraId="33C300B6" w14:textId="77777777" w:rsidTr="00E901B0">
              <w:trPr>
                <w:trHeight w:val="320"/>
                <w:tblCellSpacing w:w="15" w:type="dxa"/>
              </w:trPr>
              <w:tc>
                <w:tcPr>
                  <w:tcW w:w="120" w:type="dxa"/>
                  <w:vAlign w:val="center"/>
                  <w:hideMark/>
                </w:tcPr>
                <w:p w14:paraId="6F4940B8" w14:textId="77777777" w:rsidR="00E901B0" w:rsidRDefault="00E901B0" w:rsidP="00E901B0">
                  <w:r>
                    <w:rPr>
                      <w:rStyle w:val="HTML1"/>
                    </w:rPr>
                    <w:t>2</w:t>
                  </w:r>
                </w:p>
              </w:tc>
              <w:tc>
                <w:tcPr>
                  <w:tcW w:w="3673" w:type="dxa"/>
                  <w:vAlign w:val="center"/>
                  <w:hideMark/>
                </w:tcPr>
                <w:p w14:paraId="44EAFAC1" w14:textId="77777777" w:rsidR="00E901B0" w:rsidRDefault="00E901B0" w:rsidP="00E901B0">
                  <w:pPr>
                    <w:rPr>
                      <w:rStyle w:val="HTML1"/>
                    </w:rPr>
                  </w:pPr>
                  <w:proofErr w:type="spellStart"/>
                  <w:r>
                    <w:rPr>
                      <w:rStyle w:val="HTML1"/>
                    </w:rPr>
                    <w:t>alert</w:t>
                  </w:r>
                  <w:proofErr w:type="spellEnd"/>
                  <w:r>
                    <w:rPr>
                      <w:rStyle w:val="HTML1"/>
                    </w:rPr>
                    <w:t>("(1,2): "</w:t>
                  </w:r>
                  <w:r>
                    <w:t>    </w:t>
                  </w:r>
                  <w:r>
                    <w:rPr>
                      <w:rStyle w:val="HTML1"/>
                    </w:rPr>
                    <w:t xml:space="preserve">+ </w:t>
                  </w:r>
                  <w:proofErr w:type="spellStart"/>
                  <w:r>
                    <w:rPr>
                      <w:rStyle w:val="HTML1"/>
                    </w:rPr>
                    <w:t>str.substr</w:t>
                  </w:r>
                  <w:proofErr w:type="spellEnd"/>
                  <w:r>
                    <w:rPr>
                      <w:rStyle w:val="HTML1"/>
                    </w:rPr>
                    <w:t>(1,2));</w:t>
                  </w:r>
                </w:p>
                <w:p w14:paraId="6844D597" w14:textId="4E3AB1C1" w:rsidR="00E901B0" w:rsidRPr="00E901B0" w:rsidRDefault="00E901B0" w:rsidP="00E901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//выводит 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(1,2):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shd w:val="clear" w:color="auto" w:fill="FFFFFF"/>
                    </w:rPr>
                    <w:t>bc</w:t>
                  </w:r>
                  <w:proofErr w:type="spellEnd"/>
                </w:p>
              </w:tc>
            </w:tr>
          </w:tbl>
          <w:p w14:paraId="45D4D3C3" w14:textId="67CFF944" w:rsidR="00E901B0" w:rsidRPr="009F72A3" w:rsidRDefault="00E901B0" w:rsidP="001B5ED2">
            <w:pPr>
              <w:shd w:val="clear" w:color="auto" w:fill="FFFFFF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F72A3" w:rsidRPr="001B5ED2" w14:paraId="557CCC68" w14:textId="77777777" w:rsidTr="009F72A3">
        <w:tc>
          <w:tcPr>
            <w:tcW w:w="567" w:type="dxa"/>
          </w:tcPr>
          <w:p w14:paraId="48C0D1D4" w14:textId="61D2086F" w:rsidR="009F72A3" w:rsidRDefault="009F72A3" w:rsidP="00DC185F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083" w:type="dxa"/>
          </w:tcPr>
          <w:p w14:paraId="283E7F1E" w14:textId="0F0E456A" w:rsidR="009F72A3" w:rsidRPr="00E901B0" w:rsidRDefault="00E901B0" w:rsidP="00DC185F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901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str.replace</w:t>
            </w:r>
            <w:proofErr w:type="spellEnd"/>
            <w:proofErr w:type="gramEnd"/>
            <w:r w:rsidRPr="00E901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E901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regexp</w:t>
            </w:r>
            <w:proofErr w:type="spellEnd"/>
            <w:r w:rsidRPr="00E901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901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newSubStr|function</w:t>
            </w:r>
            <w:proofErr w:type="spellEnd"/>
            <w:r w:rsidRPr="00E901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009F7838" w14:textId="77777777" w:rsidR="009F72A3" w:rsidRPr="00E901B0" w:rsidRDefault="009F72A3" w:rsidP="00DC185F">
            <w:pPr>
              <w:pStyle w:val="p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3" w:type="dxa"/>
          </w:tcPr>
          <w:p w14:paraId="25ECDDDF" w14:textId="77777777" w:rsidR="00E901B0" w:rsidRDefault="00E901B0" w:rsidP="00E901B0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regexp</w:t>
            </w:r>
            <w:proofErr w:type="spellEnd"/>
          </w:p>
          <w:p w14:paraId="0B087EB8" w14:textId="77777777" w:rsidR="00E901B0" w:rsidRDefault="00E901B0" w:rsidP="00E901B0">
            <w:pPr>
              <w:shd w:val="clear" w:color="auto" w:fill="FFFFFF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объект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типа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instrText xml:space="preserve"> HYPERLINK "http://javascript.ru/RegExp" </w:instrTex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a4"/>
                <w:rFonts w:ascii="Verdana" w:hAnsi="Verdana"/>
                <w:color w:val="284A67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или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строка</w:t>
            </w:r>
            <w:proofErr w:type="spellEnd"/>
          </w:p>
          <w:p w14:paraId="5FF20FFD" w14:textId="77777777" w:rsidR="00E901B0" w:rsidRDefault="00E901B0" w:rsidP="00E901B0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newSubStr|function</w:t>
            </w:r>
            <w:proofErr w:type="spellEnd"/>
          </w:p>
          <w:p w14:paraId="645C511F" w14:textId="77777777" w:rsidR="00E901B0" w:rsidRDefault="00E901B0" w:rsidP="00E901B0">
            <w:pPr>
              <w:shd w:val="clear" w:color="auto" w:fill="FFFFFF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новая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подстрока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или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функция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которая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ее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возвращает</w:t>
            </w:r>
            <w:proofErr w:type="spellEnd"/>
          </w:p>
          <w:p w14:paraId="1449FD1C" w14:textId="77777777" w:rsidR="009F72A3" w:rsidRDefault="00E901B0" w:rsidP="001B5ED2">
            <w:pPr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Этот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метод не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меняет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вызывающую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строку, а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возвращает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новую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после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замен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1"/>
            </w:tblGrid>
            <w:tr w:rsidR="00E901B0" w14:paraId="0CDC8E92" w14:textId="77777777" w:rsidTr="00E901B0">
              <w:trPr>
                <w:tblCellSpacing w:w="15" w:type="dxa"/>
              </w:trPr>
              <w:tc>
                <w:tcPr>
                  <w:tcW w:w="2551" w:type="dxa"/>
                  <w:vAlign w:val="center"/>
                  <w:hideMark/>
                </w:tcPr>
                <w:p w14:paraId="6E1A953F" w14:textId="77777777" w:rsidR="00E901B0" w:rsidRDefault="00E901B0" w:rsidP="00E901B0">
                  <w:pPr>
                    <w:rPr>
                      <w:lang w:val="ru-RU" w:eastAsia="ru-RU"/>
                    </w:rPr>
                  </w:pPr>
                  <w:proofErr w:type="spellStart"/>
                  <w:r>
                    <w:rPr>
                      <w:rStyle w:val="HTML1"/>
                    </w:rPr>
                    <w:t>str</w:t>
                  </w:r>
                  <w:proofErr w:type="spellEnd"/>
                  <w:r>
                    <w:rPr>
                      <w:rStyle w:val="HTML1"/>
                    </w:rPr>
                    <w:t xml:space="preserve"> = "тест </w:t>
                  </w:r>
                  <w:proofErr w:type="spellStart"/>
                  <w:r>
                    <w:rPr>
                      <w:rStyle w:val="HTML1"/>
                    </w:rPr>
                    <w:t>еще</w:t>
                  </w:r>
                  <w:proofErr w:type="spellEnd"/>
                  <w:r>
                    <w:rPr>
                      <w:rStyle w:val="HTML1"/>
                    </w:rPr>
                    <w:t xml:space="preserve"> тест"</w:t>
                  </w:r>
                </w:p>
              </w:tc>
            </w:tr>
          </w:tbl>
          <w:p w14:paraId="0456341C" w14:textId="77777777" w:rsidR="00E901B0" w:rsidRDefault="00E901B0" w:rsidP="00E901B0">
            <w:pPr>
              <w:rPr>
                <w:rFonts w:ascii="Courier New" w:hAnsi="Courier Ne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54"/>
            </w:tblGrid>
            <w:tr w:rsidR="00E901B0" w14:paraId="4A905485" w14:textId="77777777" w:rsidTr="00E901B0">
              <w:trPr>
                <w:trHeight w:val="314"/>
                <w:tblCellSpacing w:w="15" w:type="dxa"/>
              </w:trPr>
              <w:tc>
                <w:tcPr>
                  <w:tcW w:w="3594" w:type="dxa"/>
                  <w:vAlign w:val="center"/>
                  <w:hideMark/>
                </w:tcPr>
                <w:p w14:paraId="5FAFA45B" w14:textId="77777777" w:rsidR="00E901B0" w:rsidRDefault="00E901B0" w:rsidP="00E901B0">
                  <w:pPr>
                    <w:rPr>
                      <w:rStyle w:val="HTML1"/>
                    </w:rPr>
                  </w:pPr>
                  <w:proofErr w:type="spellStart"/>
                  <w:r>
                    <w:rPr>
                      <w:rStyle w:val="HTML1"/>
                    </w:rPr>
                    <w:t>str.replace</w:t>
                  </w:r>
                  <w:proofErr w:type="spellEnd"/>
                  <w:r>
                    <w:rPr>
                      <w:rStyle w:val="HTML1"/>
                    </w:rPr>
                    <w:t>("тест","</w:t>
                  </w:r>
                  <w:proofErr w:type="spellStart"/>
                  <w:r>
                    <w:rPr>
                      <w:rStyle w:val="HTML1"/>
                    </w:rPr>
                    <w:t>прошел</w:t>
                  </w:r>
                  <w:proofErr w:type="spellEnd"/>
                  <w:r>
                    <w:rPr>
                      <w:rStyle w:val="HTML1"/>
                    </w:rPr>
                    <w:t>")</w:t>
                  </w:r>
                </w:p>
                <w:p w14:paraId="7A19CB11" w14:textId="0DC1D25B" w:rsidR="00E901B0" w:rsidRDefault="00E901B0" w:rsidP="00E901B0">
                  <w:r>
                    <w:rPr>
                      <w:rStyle w:val="HTML1"/>
                    </w:rPr>
                    <w:t>// = "</w:t>
                  </w:r>
                  <w:proofErr w:type="spellStart"/>
                  <w:r>
                    <w:rPr>
                      <w:rStyle w:val="HTML1"/>
                    </w:rPr>
                    <w:t>прошел</w:t>
                  </w:r>
                  <w:proofErr w:type="spellEnd"/>
                  <w:r>
                    <w:rPr>
                      <w:rStyle w:val="HTML1"/>
                    </w:rPr>
                    <w:t xml:space="preserve"> </w:t>
                  </w:r>
                  <w:proofErr w:type="spellStart"/>
                  <w:r>
                    <w:rPr>
                      <w:rStyle w:val="HTML1"/>
                    </w:rPr>
                    <w:t>еще</w:t>
                  </w:r>
                  <w:proofErr w:type="spellEnd"/>
                  <w:r>
                    <w:rPr>
                      <w:rStyle w:val="HTML1"/>
                    </w:rPr>
                    <w:t xml:space="preserve"> тест"</w:t>
                  </w:r>
                </w:p>
              </w:tc>
            </w:tr>
          </w:tbl>
          <w:p w14:paraId="00D3B96A" w14:textId="4E3CF9DA" w:rsidR="00E901B0" w:rsidRPr="009F72A3" w:rsidRDefault="00E901B0" w:rsidP="001B5ED2">
            <w:pPr>
              <w:shd w:val="clear" w:color="auto" w:fill="FFFFFF"/>
              <w:rPr>
                <w:bCs/>
                <w:color w:val="000000"/>
                <w:sz w:val="22"/>
                <w:szCs w:val="22"/>
              </w:rPr>
            </w:pPr>
          </w:p>
        </w:tc>
      </w:tr>
    </w:tbl>
    <w:p w14:paraId="21EA37AB" w14:textId="77777777" w:rsidR="00BB717D" w:rsidRPr="00681B85" w:rsidRDefault="00BB717D">
      <w:bookmarkStart w:id="0" w:name="_GoBack"/>
      <w:bookmarkEnd w:id="0"/>
    </w:p>
    <w:sectPr w:rsidR="00BB717D" w:rsidRPr="00681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40"/>
    <w:rsid w:val="00090EBD"/>
    <w:rsid w:val="001B5ED2"/>
    <w:rsid w:val="005C6D0C"/>
    <w:rsid w:val="00653D40"/>
    <w:rsid w:val="00681B85"/>
    <w:rsid w:val="009F72A3"/>
    <w:rsid w:val="00BB717D"/>
    <w:rsid w:val="00E9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02E3"/>
  <w15:chartTrackingRefBased/>
  <w15:docId w15:val="{50FDE27E-DCFE-49A4-9428-E1DCD577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81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681B85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p1">
    <w:name w:val="p1"/>
    <w:basedOn w:val="a"/>
    <w:rsid w:val="00681B85"/>
    <w:pPr>
      <w:shd w:val="clear" w:color="auto" w:fill="FFFFFF"/>
    </w:pPr>
    <w:rPr>
      <w:rFonts w:ascii="Menlo" w:hAnsi="Menlo" w:cs="Menlo"/>
      <w:color w:val="000000"/>
      <w:sz w:val="17"/>
      <w:szCs w:val="17"/>
      <w:lang w:val="en-GB" w:eastAsia="en-GB"/>
    </w:rPr>
  </w:style>
  <w:style w:type="paragraph" w:styleId="a3">
    <w:name w:val="Normal (Web)"/>
    <w:basedOn w:val="a"/>
    <w:uiPriority w:val="99"/>
    <w:semiHidden/>
    <w:unhideWhenUsed/>
    <w:rsid w:val="00681B85"/>
    <w:pPr>
      <w:spacing w:before="100" w:beforeAutospacing="1" w:after="100" w:afterAutospacing="1"/>
    </w:pPr>
    <w:rPr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681B8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901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Мартыненко</dc:creator>
  <cp:keywords/>
  <dc:description/>
  <cp:lastModifiedBy>Рома Мартыненко</cp:lastModifiedBy>
  <cp:revision>3</cp:revision>
  <dcterms:created xsi:type="dcterms:W3CDTF">2018-10-16T14:55:00Z</dcterms:created>
  <dcterms:modified xsi:type="dcterms:W3CDTF">2018-10-16T15:33:00Z</dcterms:modified>
</cp:coreProperties>
</file>