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F.A.Q.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информационного сервиса «Правовой AI консультант»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1. Что такое этот бот и как он работает?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«Правовой AI консультант» — это информационный помощник на базе искусственного интеллекта, который работает в Telegram. Он может отвечать на вопросы по российскому законодательству, анализировать тексты документов, помогать составлять шаблоны документов и давать справочную информацию по правовым ситуациям. Все ответы генерируются нейросетью и носят исключительно информационный характер.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2. Является ли бот юристом или адвокатом?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Бот не является юристом, адвокатом, нотариусом или иным лицом, имеющим право оказывать юридические услуги. Бот не состоит в какой-либо адвокатской палате, не имеет юридического образования и не обладает статусом, предусмотренным Федеральным законом «Об адвокатской деятельности и адвокатуре в РФ». Бот — это компьютерная программа, обрабатывающая информацию с помощью алгоритмов искусственного интеллекта.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3. Можно ли использовать ответы бота в суде или государственных органах?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Ответы бота и сгенерированные им документы не имеют юридической силы и не могут быть использованы в судах, государственных органах, нотариальных конторах, правоохранительных органах или иных инстанциях. Для получения юридически значимых документов и консультаций необходимо обратиться к квалифицированному юристу или адвокату.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4. Являются ли документы, составленные ботом, официальными?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Все документы, шаблоны и формы, сгенерированные ботом, являются справочными материалами и не обладают статусом официального юридического документа. Они не могут быть поданы в суд, государственные органы или использованы для совершения юридически значимых действий без предварительной проверки и доработки квалифицированным юристом.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Хранятся ли мои данные и загруженные документы?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Сервис работает по принципу нулевого хранения данных (Zero-Retention). Все документы, фотографии и тексты, которые вы загружаете в бот, обрабатываются только в момент генерации ответа и немедленно удаляются из оперативной памяти сервера после отправки результата. Содержание ваших документов и запросов не сохраняется в базах данных, логах или архивах. Сохраняется только обезличенная техническая информация (идентификатор аккаунта, дата и тип запроса).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6. Кому могут быть переданы мои персональные данные?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Ваши данные не передаются третьим лицам, за исключением одного случая: если вы самостоятельно и добровольно дали явное согласие на передачу контактных данных (имя и телефон) юридической компании-партнёру для организации бесплатной консультации. Согласие запрашивается отдельно перед каждым заполнением анкеты. Вы можете отозвать согласие в любой момент через команду `/revoke_consent`.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7. Что делать, если бот дал ошибочный или неточный ответ?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Алгоритмы искусственного интеллекта могут допускать ошибки, генерировать неточную информацию или ссылаться на утратившие силу нормы права. Если вы обнаружили ошибку — сообщите об этом через команду `/support`. Не принимайте юридически значимых решений на основании ответов бота.** Для точной информации обратитесь к квалифицированному юристу.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8. Несёт ли сервис ответственность за мои решения, принятые на основе ответов бота?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В соответствии с Пользовательским соглашением, сервис не несёт ответственности за любые действия, решения или бездействие Пользователя, основанные на информации, полученной от бота. Вся информация предоставляется «как есть» (as is), без каких-либо гарантий точности, полноты и актуальности. Использование сервиса осуществляется на ваш собственный риск.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9. Как работает бесплатный пробный период?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первом запуске бота вам предоставляется бесплатный пробный период продолжительностью 7 (семь) календарных дней. В течение этого времени доступен полный функционал сервиса. По истечении пробного периода вам будет предложено оформить платную подписку. Без активной подписки доступ к функциям бота будет ограничен.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10. Как оформить и отменить подписку?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Оформление подписки доступно через меню бота после истечения пробного периода. Оплата производится через платёжный сервис ЮKassa. Для отмены подписки используйте команду `/cancel_subscription` в боте или обратитесь в поддержку. Отмена вступает в силу по окончании текущего оплаченного периода.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11. Как получить реальную юридическую помощь?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ваша ситуация требует профессиональной юридической помощи, вы можете воспользоваться функцией `/lawyer` в боте. После вашего явного согласия на передачу контактных данных, юрист-партнёр перезвонит вам для бесплатной первичной консультации. Также вы можете обратиться в адвокатскую палату вашего региона или на портал «Госуслуги» для поиска бесплатной юридической помощи.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Безопасно ли загружать конфиденциальные документы?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не сохраняет загруженные документы (см. вопрос № 5). Однако мы рекомендуем соблюдать осторожность и не загружать документы, содержащие коммерческую тайну, банковскую тайну, персональные данные третьих лиц или иную строго конфиденциальную информацию. Сервис не гарантирует абсолютную защиту данных при передаче через интернет.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Могу ли я использовать бот для уголовных дел?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может предоставить общую справочную информацию по нормам уголовного права. Однако уголовные дела требуют обязательного участия квалифицированного адвоката (ст. 51 УПК РФ). Бот не может и не должен использоваться для выработки стратегии защиты, оценки доказательств или принятия процессуальных решений по уголовным делам. Для получения помощи по уголовному делу используйте команду `/lawyer`.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последнего обновления: «16» сентября  2025г.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Контакт для связи: @ryzantsev_v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