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 w:line="276"/>
        <w:jc w:val="center"/>
      </w:pPr>
      <w:r>
        <w:rPr>
          <w:b/>
          <w:bCs/>
          <w:sz w:val="32"/>
          <w:szCs w:val="32"/>
        </w:rPr>
        <w:t xml:space="preserve">Karunya Institute of Technology and Sciences</w:t>
      </w:r>
    </w:p>
    <w:p>
      <w:pPr>
        <w:spacing w:after="120" w:line="276"/>
        <w:jc w:val="center"/>
      </w:pPr>
      <w:r>
        <w:rPr>
          <w:sz w:val="24"/>
          <w:szCs w:val="24"/>
        </w:rPr>
        <w:t xml:space="preserve">Division of Data Science and Cyber Security</w:t>
      </w:r>
    </w:p>
    <w:p>
      <w:pPr>
        <w:spacing w:after="120" w:line="276"/>
        <w:jc w:val="center"/>
      </w:pPr>
      <w:r>
        <w:rPr>
          <w:b/>
          <w:bCs/>
          <w:sz w:val="24"/>
          <w:szCs w:val="24"/>
        </w:rPr>
        <w:t xml:space="preserve">25DC2012 – Quantum Computing and Cryptography</w:t>
      </w:r>
    </w:p>
    <w:p>
      <w:pPr>
        <w:spacing w:before="600"/>
      </w:pPr>
    </w:p>
    <w:p>
      <w:pPr>
        <w:spacing w:after="120" w:line="276"/>
        <w:jc w:val="center"/>
      </w:pPr>
      <w:r>
        <w:rPr>
          <w:b/>
          <w:bCs/>
          <w:sz w:val="30"/>
          <w:szCs w:val="30"/>
        </w:rPr>
        <w:t xml:space="preserve">Internal Assessment III – Quantum Algorithm Project</w:t>
      </w:r>
    </w:p>
    <w:p>
      <w:pPr>
        <w:spacing w:after="120" w:line="276"/>
        <w:jc w:val="center"/>
      </w:pPr>
      <w:r>
        <w:rPr>
          <w:i/>
          <w:iCs/>
          <w:sz w:val="24"/>
          <w:szCs w:val="24"/>
        </w:rPr>
        <w:t xml:space="preserve">Project Report (Parts A and B)</w:t>
      </w:r>
    </w:p>
    <w:p>
      <w:pPr>
        <w:spacing w:before="400"/>
      </w:pPr>
    </w:p>
    <w:p>
      <w:pPr>
        <w:spacing w:after="120" w:line="276"/>
        <w:jc w:val="center"/>
      </w:pPr>
      <w:r>
        <w:rPr>
          <w:b/>
          <w:bCs/>
          <w:color w:val="1F3864"/>
          <w:sz w:val="28"/>
          <w:szCs w:val="28"/>
        </w:rPr>
        <w:t xml:space="preserve">Case 13: Bernstein–Vazirani Algorithm</w:t>
      </w:r>
    </w:p>
    <w:p>
      <w:pPr>
        <w:spacing w:after="120" w:line="276"/>
        <w:jc w:val="center"/>
      </w:pPr>
      <w:r>
        <w:rPr>
          <w:sz w:val="26"/>
          <w:szCs w:val="26"/>
        </w:rPr>
        <w:t xml:space="preserve">Variant: s = 101</w:t>
      </w:r>
    </w:p>
    <w:p>
      <w:pPr>
        <w:spacing w:before="600"/>
      </w:pPr>
    </w:p>
    <w:p>
      <w:pPr>
        <w:spacing w:after="120" w:line="276"/>
      </w:pPr>
      <w:r>
        <w:rPr>
          <w:b/>
          <w:bCs/>
          <w:sz w:val="24"/>
          <w:szCs w:val="24"/>
        </w:rPr>
        <w:t xml:space="preserve">Team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3563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Register number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1]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1]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2]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3 – delete row if team of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3]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t xml:space="preserve">Submitted to: </w:t>
      </w:r>
      <w:r>
        <w:rPr>
          <w:shd w:fill="FFFF00" w:color="auto" w:val="clear"/>
        </w:rPr>
        <w:t xml:space="preserve">[Faculty name]</w:t>
      </w:r>
    </w:p>
    <w:p>
      <w:pPr>
        <w:spacing w:after="120" w:line="276"/>
      </w:pPr>
      <w:r>
        <w:t xml:space="preserve">Date of submission: </w:t>
      </w:r>
      <w:r>
        <w:rPr>
          <w:shd w:fill="FFFF00" w:color="auto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t xml:space="preserve">2. Aim and Circuit</w:t>
      </w:r>
    </w:p>
    <w:p>
      <w:pPr>
        <w:pStyle w:val="Heading2"/>
      </w:pPr>
      <w:r>
        <w:t xml:space="preserve">Aim</w:t>
      </w:r>
    </w:p>
    <w:p>
      <w:pPr>
        <w:spacing w:after="120" w:line="276"/>
      </w:pPr>
      <w:r>
        <w:t xml:space="preserve">The aim is to find a hidden 3-bit string s, where the oracle computes f(x) = s · x (mod 2), using only one oracle call. Our hidden string is s = 101 (s0 s1 s2, matching q[0] q[1] q[2]), so f(x) = x0 ⊕ x2.</w:t>
      </w:r>
    </w:p>
    <w:p>
      <w:pPr>
        <w:pStyle w:val="Heading2"/>
      </w:pPr>
      <w:r>
        <w:t xml:space="preserve">Circuit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Four qubits are used: inputs q[0], q[1], q[2] and the ancilla y. All start in |0⟩.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X(y) changes y to |1⟩. H is then applied to all four qubits, which puts the inputs in equal superposition and the ancilla in |−⟩.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oracle computes f(x) = s · x (mod 2) with one CNOT from each q[i] where si = 1. For s = 101 it is CNOT(q[0], y) and CNOT(q[2], 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 is applied to q[0], q[1], q[2] again and they are measured. The result is s.</w:t>
      </w:r>
    </w:p>
    <w:p>
      <w:pPr>
        <w:jc w:val="center"/>
      </w:pPr>
      <w:r>
        <w:drawing>
          <wp:inline distT="0" distB="0" distL="0" distR="0">
            <wp:extent cx="5715000" cy="2562225"/>
            <wp:effectExtent t="0" r="0" b="0" l="0"/>
            <wp:docPr id="1" name="circuit" descr="Quantum circuit diagram" title="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1: Bernstein–Vazirani circuit for s = 101. The oracle is between the barriers.</w:t>
      </w:r>
    </w:p>
    <w:p>
      <w:pPr>
        <w:pStyle w:val="Heading1"/>
      </w:pPr>
      <w:r>
        <w:t xml:space="preserve">3. Code</w:t>
      </w:r>
    </w:p>
    <w:p>
      <w:pPr>
        <w:spacing w:after="120" w:line="276"/>
      </w:pPr>
      <w:r>
        <w:t xml:space="preserve">Full Q# program (file: </w:t>
      </w:r>
      <w:r>
        <w:rPr>
          <w:shd w:fill="FFFF00" w:color="auto" w:val="clear"/>
        </w:rPr>
        <w:t xml:space="preserve">[RegNo]</w:t>
      </w:r>
      <w:r>
        <w:t xml:space="preserve">_Case13.qs). The oracle is in its own operation, and the first line of output prints the register numbers of all team members.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25DC2012 IA3 - Case 13: Bernstein-Vazirani Algorithm, s = 101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Before submitting: rename this file to &lt;YourRegNo&gt;_Case13.qs and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replace REG_NO_1, REG_NO_2, REG_NO_3 with your team's register numbers.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Run with Histogram, at least 100 shots. Every shot should give 101.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Main() : Result[]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Message("Register numbers: REG_NO_1, REG_NO_2, REG_NO_3");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q = Qubit[3];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y = Qubit();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Circuit: X(y) -&gt; H on all 4 qubits -&gt; oracle -&gt; H on q[0], q[1], q[2] -&gt; measure q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i in 0..2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H(q[i]);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Oracle(q,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i in 0..2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H(q[i]);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results = [M(q[0]), M(q[1]), M(q[2])];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Message($"Measured s = {BitString(results)}");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ResetAll(q + [y]);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results;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Hidden string s = 101 (s0 s1 s2 matching q[0] q[1] q[2]).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f(x) = s . x (mod 2): one CNOT from each q[i] with si = 1 -&gt; CNOT(q[0], y) and CNOT(q[2], y)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Oracle(q : Qubit[], y : Qubit)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CNOT(q[0],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CNOT(q[2],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Turns [q[0], q[1], ...] results into a string like "101" (q[0] first).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BitString(results : Result[])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mutable s = "";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r in results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set s += r == One ? "1" | "0";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4. Output</w:t>
      </w:r>
    </w:p>
    <w:p>
      <w:pPr>
        <w:spacing w:after="120" w:line="276"/>
      </w:pPr>
      <w:r>
        <w:t xml:space="preserve">The program was run using the Histogram option with </w:t>
      </w:r>
      <w:r>
        <w:rPr>
          <w:shd w:fill="FFFF00" w:color="auto" w:val="clear"/>
        </w:rPr>
        <w:t xml:space="preserve">[number of shots, at least 100]</w:t>
      </w:r>
      <w:r>
        <w:t xml:space="preserve"> shots.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Q# code in VS Code]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2: Q# program in VS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output and histogram – register numbers must be visible]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3: Output and histogram.</w:t>
      </w:r>
    </w:p>
    <w:p>
      <w:pPr>
        <w:pStyle w:val="Heading2"/>
      </w:pPr>
      <w:r>
        <w:t xml:space="preserve">Observed result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All </w:t>
      </w:r>
      <w:r>
        <w:rPr>
          <w:shd w:fill="FFFF00" w:color="auto" w:val="clear"/>
        </w:rPr>
        <w:t xml:space="preserve">[number of shots]</w:t>
      </w:r>
      <w:r>
        <w:t xml:space="preserve"> shots gave q[0]q[1]q[2] = </w:t>
      </w:r>
      <w:r>
        <w:rPr>
          <w:b/>
          <w:bCs/>
        </w:rPr>
        <w:t xml:space="preserve">101</w:t>
      </w:r>
      <w:r>
        <w:t xml:space="preserve">. The histogram has a single bar at 101, and no other result appeared.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This matches the hidden string s = 101.</w:t>
      </w:r>
    </w:p>
    <w:p>
      <w:pPr>
        <w:pStyle w:val="Heading1"/>
      </w:pPr>
      <w:r>
        <w:t xml:space="preserve">5. Answers</w:t>
      </w:r>
    </w:p>
    <w:p>
      <w:pPr>
        <w:pStyle w:val="Heading2"/>
      </w:pPr>
      <w:r>
        <w:t xml:space="preserve">Q1. Explain why the measured result is exactly s. Use the phase (−1)^(s·x) in your answer. (3 marks)</w:t>
      </w:r>
    </w:p>
    <w:p>
      <w:pPr>
        <w:spacing w:after="120" w:line="276"/>
      </w:pPr>
      <w:r>
        <w:t xml:space="preserve">With the ancilla in |−⟩, phase kickback turns the oracle into a phase on the inputs: |x⟩ → (−1)^f(x) |x⟩ = (−1)^(s·x) |x⟩. After the first Hadamards and the oracle, the input register is:</w:t>
      </w:r>
    </w:p>
    <w:p>
      <w:pPr>
        <w:spacing w:after="120" w:line="276"/>
      </w:pPr>
      <w:r>
        <w:rPr>
          <w:b/>
          <w:bCs/>
        </w:rPr>
        <w:t xml:space="preserve">(1/√8) Σₓ (−1)^(s·x) |x⟩</w:t>
      </w:r>
    </w:p>
    <w:p>
      <w:pPr>
        <w:spacing w:after="120" w:line="276"/>
      </w:pPr>
      <w:r>
        <w:t xml:space="preserve">For our s = 101, s·x = x0 ⊕ x2, so the phase is −1 exactly for the inputs 001, 011, 100, 110 and +1 for the rest.</w:t>
      </w:r>
    </w:p>
    <w:p>
      <w:pPr>
        <w:spacing w:after="120" w:line="276"/>
      </w:pPr>
      <w:r>
        <w:t xml:space="preserve">This state is exactly what H⊗3 produces from |s⟩: H⊗3|s⟩ = (1/√8) Σₓ (−1)^(s·x) |x⟩. Since H is its own inverse (H·H = I), the final H⊗3 changes the state back to |s⟩. All the other amplitudes cancel by destructive interference, so we measure s with probability 1. That is why every shot gave 101.</w:t>
      </w:r>
    </w:p>
    <w:p>
      <w:pPr>
        <w:pStyle w:val="Heading2"/>
      </w:pPr>
      <w:r>
        <w:t xml:space="preserve">Q2. How many oracle calls does a classical computer need to find a 3-bit s? How many did you use? (2 marks)</w:t>
      </w:r>
    </w:p>
    <w:p>
      <w:pPr>
        <w:spacing w:after="120" w:line="276"/>
      </w:pPr>
      <w:r>
        <w:t xml:space="preserve">Each classical query gives one bit of information about s. Querying x = 100 gives s0, x = 010 gives s1 and x = 001 gives s2, so a classical computer needs </w:t>
      </w:r>
      <w:r>
        <w:rPr>
          <w:b/>
          <w:bCs/>
        </w:rPr>
        <w:t xml:space="preserve">3</w:t>
      </w:r>
      <w:r>
        <w:t xml:space="preserve"> calls (n calls for n bits).</w:t>
      </w:r>
    </w:p>
    <w:p>
      <w:pPr>
        <w:spacing w:after="120" w:line="276"/>
      </w:pPr>
      <w:r>
        <w:t xml:space="preserve">Our quantum circuit used </w:t>
      </w:r>
      <w:r>
        <w:rPr>
          <w:b/>
          <w:bCs/>
        </w:rPr>
        <w:t xml:space="preserve">1</w:t>
      </w:r>
      <w:r>
        <w:t xml:space="preserve"> oracle call and recovered all three bits at once.</w:t>
      </w:r>
    </w:p>
    <w:p>
      <w:pPr>
        <w:pStyle w:val="Heading1"/>
      </w:pPr>
      <w:r>
        <w:t xml:space="preserve">6. Conclusion and References</w:t>
      </w:r>
    </w:p>
    <w:p>
      <w:pPr>
        <w:pStyle w:val="Heading2"/>
      </w:pPr>
      <w:r>
        <w:t xml:space="preserve">Conclusion</w:t>
      </w:r>
    </w:p>
    <w:p>
      <w:pPr>
        <w:spacing w:after="120" w:line="276"/>
      </w:pPr>
      <w:r>
        <w:t xml:space="preserve">We implemented the Bernstein–Vazirani algorithm in Q# and recovered the hidden string s = 101 in every shot with a single oracle call, compared with 3 calls classically. We learned how phase kickback encodes s · x as a phase and how the Hadamard transform decodes that phase pattern back into s. The same idea of reading a global property from a phase pattern appears again in Simon's and Shor's algorithms.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hd w:fill="FFFF00" w:color="auto" w:val="clear"/>
        </w:rPr>
        <w:t xml:space="preserve">[Course textbook – author, title, publisher, year]</w:t>
      </w:r>
      <w:r>
        <w:t xml:space="preserve">, Chapter 10, pp. 197–210.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25DC2012 lecture notes – Module 3 lectures (Bernstein–Vazirani algorithm).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M. A. Nielsen and I. L. Chuang, Quantum Computation and Quantum Information, 10th anniversary ed., Cambridge University Press, 2010.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Microsoft, "Azure Quantum Development Kit and Q# documentation," learn.microsoft.com/azure/quantum.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IBM Quantum Learning, "Fundamentals of quantum algorithms," quantum.cloud.ibm.com/learning/en/courses/fundamentals-of-quantum-algorithms.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E. Bernstein and U. Vazirani, "Quantum complexity theory," SIAM J. Comput., vol. 26, no. 5, pp. 1411–1473, 1997.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25DC2012 IA3 – Case 13 –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0abc30f8bf690ec1de176341da6d0abffeea6f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IA3 Case 13 Report</dc:title>
  <dc:creator>⟦Team⟧</dc:creator>
  <cp:lastModifiedBy>Un-named</cp:lastModifiedBy>
  <cp:revision>1</cp:revision>
  <dcterms:created xsi:type="dcterms:W3CDTF">2026-10-05T09:40:19.811Z</dcterms:created>
  <dcterms:modified xsi:type="dcterms:W3CDTF">2026-10-05T09:40:19.811Z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