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C443B" w14:textId="581305D4" w:rsidR="004C2661" w:rsidRDefault="004C2661" w:rsidP="004C2661">
      <w:r>
        <w:t xml:space="preserve">1. </w:t>
      </w:r>
      <w:r>
        <w:t>Вступление</w:t>
      </w:r>
    </w:p>
    <w:p w14:paraId="55B2449A" w14:textId="77777777" w:rsidR="004C2661" w:rsidRDefault="004C2661" w:rsidP="004C2661">
      <w:r>
        <w:t>Этот документ определяет дизайн и геймплей игры [данные отсутствуют]</w:t>
      </w:r>
    </w:p>
    <w:p w14:paraId="32FEB87D" w14:textId="77777777" w:rsidR="004C2661" w:rsidRDefault="004C2661" w:rsidP="004C2661">
      <w:r>
        <w:t>1.1 Прицел</w:t>
      </w:r>
    </w:p>
    <w:p w14:paraId="70F86681" w14:textId="77777777" w:rsidR="004C2661" w:rsidRDefault="004C2661" w:rsidP="004C2661">
      <w:r>
        <w:t>Этот документ должен быть читаем программистами(ом), продюсерами(ом), геймдизайнерами.</w:t>
      </w:r>
    </w:p>
    <w:p w14:paraId="04814D91" w14:textId="43B4ABEC" w:rsidR="004C2661" w:rsidRDefault="004C2661" w:rsidP="004C2661">
      <w:r>
        <w:t xml:space="preserve">2. </w:t>
      </w:r>
      <w:r>
        <w:t>Референсы</w:t>
      </w:r>
    </w:p>
    <w:p w14:paraId="6F8959F6" w14:textId="77777777" w:rsidR="004C2661" w:rsidRDefault="004C2661" w:rsidP="004C2661">
      <w:r>
        <w:t>Darkest Dungeon</w:t>
      </w:r>
    </w:p>
    <w:p w14:paraId="034D2B9B" w14:textId="4699182A" w:rsidR="004C2661" w:rsidRDefault="004C2661" w:rsidP="004C2661">
      <w:r>
        <w:t>Ultima (чуть</w:t>
      </w:r>
      <w:r>
        <w:t>-</w:t>
      </w:r>
      <w:r>
        <w:t>чуть)</w:t>
      </w:r>
    </w:p>
    <w:p w14:paraId="2EB0076B" w14:textId="65F0E71B" w:rsidR="004B5960" w:rsidRDefault="004B5960" w:rsidP="004C2661">
      <w:r w:rsidRPr="004B5960">
        <w:t>Heroes of Might and Magic</w:t>
      </w:r>
    </w:p>
    <w:p w14:paraId="428E88E3" w14:textId="77777777" w:rsidR="004C2661" w:rsidRDefault="004C2661" w:rsidP="004C2661">
      <w:r>
        <w:t>Спецификация</w:t>
      </w:r>
    </w:p>
    <w:p w14:paraId="7126536A" w14:textId="77777777" w:rsidR="004C2661" w:rsidRDefault="004C2661" w:rsidP="004C2661">
      <w:r>
        <w:t>3.1 Концепт</w:t>
      </w:r>
    </w:p>
    <w:p w14:paraId="665B1060" w14:textId="48EA99FE" w:rsidR="004C2661" w:rsidRDefault="004C2661" w:rsidP="004C2661">
      <w:r>
        <w:t xml:space="preserve">Игрок управляет некромантом, который собирает армию </w:t>
      </w:r>
      <w:r w:rsidR="004B5960">
        <w:t>мертвецом</w:t>
      </w:r>
      <w:r>
        <w:t xml:space="preserve"> </w:t>
      </w:r>
      <w:r w:rsidR="003F2D7C">
        <w:t xml:space="preserve">для установления порядка в королевстве и </w:t>
      </w:r>
      <w:r w:rsidR="00243A06">
        <w:t>восстановлени</w:t>
      </w:r>
      <w:r w:rsidR="00B46752">
        <w:t xml:space="preserve">я </w:t>
      </w:r>
      <w:r w:rsidR="00815A15">
        <w:t xml:space="preserve">статуса </w:t>
      </w:r>
      <w:r w:rsidR="00243A06">
        <w:t xml:space="preserve"> </w:t>
      </w:r>
    </w:p>
    <w:p w14:paraId="4E903147" w14:textId="77777777" w:rsidR="004C2661" w:rsidRDefault="004C2661" w:rsidP="004C2661">
      <w:r>
        <w:t>3.2 История</w:t>
      </w:r>
    </w:p>
    <w:p w14:paraId="0CBF5B0B" w14:textId="77777777" w:rsidR="004C2661" w:rsidRDefault="004C2661" w:rsidP="004C2661">
      <w:r>
        <w:t>3.2.1 Сеттинг</w:t>
      </w:r>
    </w:p>
    <w:p w14:paraId="24147E34" w14:textId="3608B47E" w:rsidR="004C2661" w:rsidRDefault="004C2661" w:rsidP="004C2661">
      <w:r>
        <w:t xml:space="preserve">  </w:t>
      </w:r>
      <w:r w:rsidR="00345CD5">
        <w:t>Позднее</w:t>
      </w:r>
      <w:r>
        <w:t xml:space="preserve"> средневековье с</w:t>
      </w:r>
      <w:r w:rsidR="00345CD5">
        <w:t xml:space="preserve"> элементами</w:t>
      </w:r>
      <w:r>
        <w:t xml:space="preserve"> маги</w:t>
      </w:r>
      <w:r w:rsidR="00345CD5">
        <w:t>и</w:t>
      </w:r>
    </w:p>
    <w:p w14:paraId="413A5620" w14:textId="77777777" w:rsidR="004C2661" w:rsidRDefault="004C2661" w:rsidP="004C2661">
      <w:r>
        <w:t>3.2.2 Сюжет</w:t>
      </w:r>
    </w:p>
    <w:p w14:paraId="7B40C9B9" w14:textId="2AB0494D" w:rsidR="00B46C1E" w:rsidRDefault="00B46C1E" w:rsidP="004C2661">
      <w:r w:rsidRPr="00B46C1E">
        <w:t>Жанр: Темное фэнтези, деконструкция образа «Темного Властелина».</w:t>
      </w:r>
    </w:p>
    <w:p w14:paraId="7E79A643" w14:textId="5DAB0DB5" w:rsidR="00F53CE9" w:rsidRDefault="00F53CE9" w:rsidP="00F53CE9">
      <w:r>
        <w:t>Завязка:</w:t>
      </w:r>
    </w:p>
    <w:p w14:paraId="1BEC6489" w14:textId="395DF793" w:rsidR="00F53CE9" w:rsidRDefault="00F53CE9" w:rsidP="00F53CE9">
      <w:r>
        <w:t>Главный герой — последний представитель проклятой династии, обладающий врожденным даром управления смертью. Он приходит к власти в разоренном, нищем государстве, которое со всех сторон окружают «</w:t>
      </w:r>
      <w:r w:rsidR="00F071DF">
        <w:t>праведные</w:t>
      </w:r>
      <w:r>
        <w:t xml:space="preserve">» королевства. </w:t>
      </w:r>
      <w:r w:rsidR="00F071DF">
        <w:t>Народ презирает его из-за проклятой метки</w:t>
      </w:r>
      <w:r w:rsidR="00E72E82">
        <w:t xml:space="preserve"> и считает воплощением зла</w:t>
      </w:r>
    </w:p>
    <w:p w14:paraId="56D9898D" w14:textId="77777777" w:rsidR="00F53CE9" w:rsidRDefault="00F53CE9" w:rsidP="00F53CE9">
      <w:r>
        <w:t>Основной конфликт:</w:t>
      </w:r>
    </w:p>
    <w:p w14:paraId="038118A7" w14:textId="34F747A7" w:rsidR="00F53CE9" w:rsidRDefault="00F53CE9" w:rsidP="00F53CE9">
      <w:r>
        <w:t>Группы рыцарей и инквизиторов регулярно совершают рейды на земли игрока, считая это священным подвигом</w:t>
      </w:r>
    </w:p>
    <w:p w14:paraId="0A9B7080" w14:textId="2481BD51" w:rsidR="00F53CE9" w:rsidRDefault="00F53CE9" w:rsidP="00F53CE9">
      <w:r>
        <w:t>Герой вынужден использовать черную магию</w:t>
      </w:r>
      <w:r w:rsidR="004256F1">
        <w:t xml:space="preserve">, </w:t>
      </w:r>
      <w:r>
        <w:t>как единственный способ получить бесплатную рабочую силу и армию, способную защитить живых подданных от голода и уничтожения.</w:t>
      </w:r>
    </w:p>
    <w:p w14:paraId="083789F6" w14:textId="3B0EE27C" w:rsidR="00F53CE9" w:rsidRDefault="00F53CE9" w:rsidP="00F53CE9">
      <w:r>
        <w:t>Развитие сюжета</w:t>
      </w:r>
      <w:r w:rsidR="004256F1">
        <w:t>:</w:t>
      </w:r>
    </w:p>
    <w:p w14:paraId="55B46354" w14:textId="18B0809A" w:rsidR="00F53CE9" w:rsidRDefault="00F53CE9" w:rsidP="00F53CE9">
      <w:r>
        <w:lastRenderedPageBreak/>
        <w:t>Герой восстанавливает экономику из руин, используя труд павших.</w:t>
      </w:r>
    </w:p>
    <w:p w14:paraId="045379DE" w14:textId="3761AEBB" w:rsidR="00F53CE9" w:rsidRDefault="00F53CE9" w:rsidP="00F53CE9">
      <w:r>
        <w:t xml:space="preserve">Политическая изоляция: Каждая попытка договориться со «Светлыми» соседями натыкается на стену фанатизма. Герой осознает, что мирным путем </w:t>
      </w:r>
      <w:r w:rsidR="00D85CF1">
        <w:t xml:space="preserve">из-за предвзятого отношения к нему </w:t>
      </w:r>
      <w:r>
        <w:t>конфликт не решить</w:t>
      </w:r>
    </w:p>
    <w:p w14:paraId="1176DFCA" w14:textId="680C110E" w:rsidR="00F53CE9" w:rsidRDefault="00F53CE9" w:rsidP="00F53CE9">
      <w:r>
        <w:t>Одиночество власти: Близкие люди предают или гибнут, не выдерживая тяжести его репутации</w:t>
      </w:r>
      <w:r w:rsidR="00EE085F">
        <w:t xml:space="preserve"> и судьбы</w:t>
      </w:r>
    </w:p>
    <w:p w14:paraId="18740D52" w14:textId="33720B8D" w:rsidR="00F53CE9" w:rsidRDefault="00F53CE9" w:rsidP="00F53CE9">
      <w:r>
        <w:t>Кульминация и Финал</w:t>
      </w:r>
      <w:r w:rsidR="00E1188E">
        <w:t xml:space="preserve"> (зависит от репутации)</w:t>
      </w:r>
      <w:r>
        <w:t>:</w:t>
      </w:r>
    </w:p>
    <w:p w14:paraId="70E69AAD" w14:textId="3D10FB31" w:rsidR="002B1DD8" w:rsidRDefault="00F53CE9" w:rsidP="00F53CE9">
      <w:r>
        <w:t xml:space="preserve">Грандиозное столкновение с «Армией Света». </w:t>
      </w:r>
    </w:p>
    <w:p w14:paraId="689612B8" w14:textId="40D6DBD5" w:rsidR="00952171" w:rsidRDefault="00952171" w:rsidP="00952171">
      <w:r>
        <w:t>Финал А: «Вечное Бремя» (Жив)</w:t>
      </w:r>
    </w:p>
    <w:p w14:paraId="4149081F" w14:textId="77777777" w:rsidR="005A2506" w:rsidRDefault="005A2506" w:rsidP="005A2506">
      <w:r>
        <w:t>Этот финал достигается через путь абсолютного прагматизма. Игрок делал всё для выживания государства: использовал мертвых, подавлял бунты, жертвовал репутацией ради эффективности.</w:t>
      </w:r>
    </w:p>
    <w:p w14:paraId="29C96CF2" w14:textId="77777777" w:rsidR="005A2506" w:rsidRDefault="005A2506" w:rsidP="005A2506">
      <w:r>
        <w:t>Суть: Враги разбиты, внешняя угроза отступила, страна в безопасности и сыта. Но цена — полная дегуманизация. Те, кого герой спас, смотрят на него как на жуткий механизм, лишенный души.</w:t>
      </w:r>
    </w:p>
    <w:p w14:paraId="6360261E" w14:textId="77777777" w:rsidR="005A2506" w:rsidRDefault="005A2506" w:rsidP="005A2506">
      <w:r>
        <w:t>Состояние героя: Он сидит на троне в полной тишине. Он не может умереть (слишком много дел, слишком велика ответственность), но и жить ему не для чего. Он окружен слугами-мертвецами, потому что только они не смотрят на него с ненавистью.</w:t>
      </w:r>
      <w:r>
        <w:t xml:space="preserve"> </w:t>
      </w:r>
    </w:p>
    <w:p w14:paraId="704BD408" w14:textId="02092C27" w:rsidR="004B609D" w:rsidRDefault="004B609D" w:rsidP="004B609D">
      <w:r>
        <w:t>Финал Б: «</w:t>
      </w:r>
      <w:r w:rsidR="00865D83">
        <w:t>Человечность</w:t>
      </w:r>
      <w:r>
        <w:t>» (Смерть)</w:t>
      </w:r>
    </w:p>
    <w:p w14:paraId="6408A4AE" w14:textId="2DEDB059" w:rsidR="005A2506" w:rsidRDefault="004B609D" w:rsidP="004B609D">
      <w:r>
        <w:t>Этот финал наступает, если игрок на протяжении игры пытался сохранить в герое чувств</w:t>
      </w:r>
      <w:r>
        <w:t>а</w:t>
      </w:r>
      <w:r>
        <w:t xml:space="preserve"> — заводил привязанности, проявлял милосердие к конкретным людям</w:t>
      </w:r>
    </w:p>
    <w:p w14:paraId="739BBCD3" w14:textId="04D624D2" w:rsidR="00D017A3" w:rsidRDefault="00D017A3" w:rsidP="004B609D">
      <w:r w:rsidRPr="00D017A3">
        <w:t>Суть</w:t>
      </w:r>
      <w:r>
        <w:t xml:space="preserve">: </w:t>
      </w:r>
      <w:r w:rsidR="00A10997" w:rsidRPr="00A10997">
        <w:t xml:space="preserve">В момент </w:t>
      </w:r>
      <w:r w:rsidR="00F52DE1">
        <w:t>битвы</w:t>
      </w:r>
      <w:r w:rsidR="00A10997" w:rsidRPr="00A10997">
        <w:t xml:space="preserve"> «плохие люди», которых ты пощадил, объединяются. Пока </w:t>
      </w:r>
      <w:r w:rsidR="006F2526">
        <w:t>главный герой</w:t>
      </w:r>
      <w:r w:rsidR="00A10997" w:rsidRPr="00A10997">
        <w:t xml:space="preserve"> был занят спасением страны и войной </w:t>
      </w:r>
      <w:r w:rsidR="00F52DE1">
        <w:t xml:space="preserve">с </w:t>
      </w:r>
      <w:r w:rsidR="00A10997" w:rsidRPr="00A10997">
        <w:t xml:space="preserve">внешним </w:t>
      </w:r>
      <w:r w:rsidR="00F52DE1">
        <w:t>миром</w:t>
      </w:r>
      <w:r w:rsidR="00A10997" w:rsidRPr="00A10997">
        <w:t xml:space="preserve">, они </w:t>
      </w:r>
      <w:r w:rsidR="002B6987">
        <w:t>сформировали</w:t>
      </w:r>
      <w:r w:rsidR="00A10997" w:rsidRPr="00A10997">
        <w:t xml:space="preserve"> заговор за </w:t>
      </w:r>
      <w:r w:rsidR="006F2526">
        <w:t>его</w:t>
      </w:r>
      <w:r w:rsidR="00A10997" w:rsidRPr="00A10997">
        <w:t xml:space="preserve"> спиной.</w:t>
      </w:r>
      <w:r w:rsidR="001740FA">
        <w:t xml:space="preserve"> </w:t>
      </w:r>
    </w:p>
    <w:p w14:paraId="3D3C4418" w14:textId="77777777" w:rsidR="004B609D" w:rsidRDefault="004B609D" w:rsidP="004B609D"/>
    <w:p w14:paraId="005FA8C5" w14:textId="7AA3412F" w:rsidR="004C2661" w:rsidRDefault="004C2661" w:rsidP="005A2506">
      <w:r>
        <w:t>3.3 Структура игры</w:t>
      </w:r>
    </w:p>
    <w:p w14:paraId="70DA41A4" w14:textId="2844CCBF" w:rsidR="004C2661" w:rsidRDefault="004C2661" w:rsidP="004C2661">
      <w:r>
        <w:t>Карта</w:t>
      </w:r>
      <w:r w:rsidR="00815A15">
        <w:t>,</w:t>
      </w:r>
      <w:r>
        <w:t xml:space="preserve"> отображаемая символами. Игрок может перемещаться по этой карте. К каждому тайлу карты подвязан случайный, около</w:t>
      </w:r>
      <w:r w:rsidR="00815A15">
        <w:t>-</w:t>
      </w:r>
      <w:r>
        <w:t>случайный или неслучайный енкаунтер. После и во время боя игрок может воскрешать трупы. Трупы могут гнить, что негативно сказывается на их прочности</w:t>
      </w:r>
    </w:p>
    <w:p w14:paraId="001513A4" w14:textId="77777777" w:rsidR="004C2661" w:rsidRDefault="004C2661" w:rsidP="004C2661">
      <w:r>
        <w:t>3.4 Цели</w:t>
      </w:r>
    </w:p>
    <w:p w14:paraId="439F1B06" w14:textId="48D93F7E" w:rsidR="004C2661" w:rsidRDefault="004C2661" w:rsidP="004C2661">
      <w:r>
        <w:t xml:space="preserve">Пройти сюжетную </w:t>
      </w:r>
      <w:r w:rsidR="00EA0383">
        <w:t>линию</w:t>
      </w:r>
    </w:p>
    <w:p w14:paraId="49DC819C" w14:textId="77777777" w:rsidR="004C2661" w:rsidRDefault="004C2661" w:rsidP="004C2661">
      <w:r>
        <w:lastRenderedPageBreak/>
        <w:t>3.5 Графика</w:t>
      </w:r>
    </w:p>
    <w:p w14:paraId="2B650947" w14:textId="77777777" w:rsidR="004C2661" w:rsidRDefault="004C2661" w:rsidP="004C2661">
      <w:r>
        <w:t>Ascii символы и цвет</w:t>
      </w:r>
    </w:p>
    <w:p w14:paraId="5E21A6D5" w14:textId="77777777" w:rsidR="004C2661" w:rsidRDefault="004C2661" w:rsidP="004C2661">
      <w:r>
        <w:t>Карта отображается символами, остальное текстом</w:t>
      </w:r>
    </w:p>
    <w:p w14:paraId="4C0A2281" w14:textId="77777777" w:rsidR="004C2661" w:rsidRDefault="004C2661" w:rsidP="004C2661">
      <w:r>
        <w:t>3.6 Хранение данных</w:t>
      </w:r>
    </w:p>
    <w:p w14:paraId="3BDA82A2" w14:textId="77777777" w:rsidR="004C2661" w:rsidRDefault="004C2661" w:rsidP="004C2661">
      <w:r>
        <w:t>Текстовые файлы для информации о карте, противниках, энкаунтерах. Текстовый файл для сохранений</w:t>
      </w:r>
    </w:p>
    <w:p w14:paraId="48D25D8A" w14:textId="77777777" w:rsidR="004C2661" w:rsidRDefault="004C2661" w:rsidP="004C2661">
      <w:r>
        <w:t>3.7 Целевая система Windows10/Windows11</w:t>
      </w:r>
    </w:p>
    <w:p w14:paraId="495B450F" w14:textId="77777777" w:rsidR="004C2661" w:rsidRDefault="004C2661" w:rsidP="004C2661">
      <w:r>
        <w:t>ПО для разработки</w:t>
      </w:r>
    </w:p>
    <w:p w14:paraId="4D7526B1" w14:textId="77777777" w:rsidR="004C2661" w:rsidRPr="004C2661" w:rsidRDefault="004C2661" w:rsidP="004C2661">
      <w:pPr>
        <w:rPr>
          <w:lang w:val="en-US"/>
        </w:rPr>
      </w:pPr>
      <w:r w:rsidRPr="004C2661">
        <w:rPr>
          <w:lang w:val="en-US"/>
        </w:rPr>
        <w:t>C++ 11, microsoft visual studio</w:t>
      </w:r>
    </w:p>
    <w:p w14:paraId="225A30C4" w14:textId="77777777" w:rsidR="004C2661" w:rsidRPr="004C2661" w:rsidRDefault="004C2661" w:rsidP="004C2661">
      <w:pPr>
        <w:rPr>
          <w:lang w:val="en-US"/>
        </w:rPr>
      </w:pPr>
      <w:r>
        <w:t>Геймплей</w:t>
      </w:r>
    </w:p>
    <w:p w14:paraId="790D8838" w14:textId="77777777" w:rsidR="004C2661" w:rsidRPr="004C2661" w:rsidRDefault="004C2661" w:rsidP="004C2661">
      <w:pPr>
        <w:rPr>
          <w:lang w:val="en-US"/>
        </w:rPr>
      </w:pPr>
      <w:r w:rsidRPr="004C2661">
        <w:rPr>
          <w:lang w:val="en-US"/>
        </w:rPr>
        <w:t xml:space="preserve">5.1 </w:t>
      </w:r>
      <w:r>
        <w:t>Мир</w:t>
      </w:r>
    </w:p>
    <w:p w14:paraId="172FD551" w14:textId="5ABFB5CD" w:rsidR="004C2661" w:rsidRDefault="004C2661" w:rsidP="004C2661">
      <w:r>
        <w:t>Мир б</w:t>
      </w:r>
      <w:r w:rsidR="006E1B33">
        <w:t>у</w:t>
      </w:r>
      <w:r>
        <w:t>дет представлять из себя прямоугольную карту, состоящую из цветных  ASCII сим</w:t>
      </w:r>
      <w:r w:rsidR="006E1B33">
        <w:t>в</w:t>
      </w:r>
      <w:r>
        <w:t>олов. Каждое сочетание символ/цвет обозначает определенный энкаунтер. Игрок может перемещаться по карте, при перемещении активируется соответствующий энкаунтер. Ряд энкаунтеров повторяюся, другие - нет.</w:t>
      </w:r>
    </w:p>
    <w:p w14:paraId="21173967" w14:textId="77777777" w:rsidR="004C2661" w:rsidRDefault="004C2661" w:rsidP="004C2661">
      <w:r>
        <w:t>5.2 Энкаунтеры</w:t>
      </w:r>
    </w:p>
    <w:p w14:paraId="1301E802" w14:textId="77777777" w:rsidR="004C2661" w:rsidRDefault="004C2661" w:rsidP="004C2661">
      <w:r>
        <w:t>Энкаунтеры разделены на различные типы. Пустой энкаунтер и стена являются, по сути, элементами ландшафта, влияют только на перемещение. Боевые энкаунтеры гарантировано инициируют боевую сцену. Исследовательские энкаунтеры инициируют случайное событие из списка. Сюжетные энкаунтеры инициируют строго определенные сюжетные сцены. Переход по карте инициирует гниение.</w:t>
      </w:r>
    </w:p>
    <w:p w14:paraId="4B2E420F" w14:textId="77777777" w:rsidR="004C2661" w:rsidRDefault="004C2661" w:rsidP="004C2661">
      <w:r>
        <w:t>5.3 Боевые сцены</w:t>
      </w:r>
    </w:p>
    <w:p w14:paraId="48A90F2B" w14:textId="77777777" w:rsidR="004C2661" w:rsidRDefault="004C2661" w:rsidP="004C2661">
      <w:r>
        <w:t>Игрок может иметь отряд до х бойцов (где х - уровень способности, отвечающей за воскрешение трупов) + персонаж игрока. Врагов не более 4ех одновременно. Сначала по очереди ходят бойцы игрока и вражеские нпц (игрок управляет действиями каждого члена своего отряда). Персонаж игрока ходит последним. Бой продолжается до полного уничтожения или отступления. В конце каждого хода инициируется гниение</w:t>
      </w:r>
    </w:p>
    <w:p w14:paraId="18B7B6AC" w14:textId="77777777" w:rsidR="004C2661" w:rsidRDefault="004C2661" w:rsidP="004C2661">
      <w:r>
        <w:t>5.4 Гниение</w:t>
      </w:r>
    </w:p>
    <w:p w14:paraId="5AE793FD" w14:textId="77777777" w:rsidR="004C2661" w:rsidRDefault="004C2661" w:rsidP="004C2661">
      <w:r>
        <w:t>Все воскрешенные трупы подвержены гниению. Гниение снижает максимальное и текущее здоровье мертвеца вплоть до окончательной (повторной) смерти.</w:t>
      </w:r>
    </w:p>
    <w:p w14:paraId="012530E6" w14:textId="77777777" w:rsidR="004C2661" w:rsidRDefault="004C2661" w:rsidP="004C2661">
      <w:r>
        <w:lastRenderedPageBreak/>
        <w:t>5.5 Инвентарь</w:t>
      </w:r>
    </w:p>
    <w:p w14:paraId="0AD18ED2" w14:textId="77777777" w:rsidR="004C2661" w:rsidRDefault="004C2661" w:rsidP="004C2661">
      <w:r>
        <w:t>Инвентарь игрока разделен на 2 части: для предметов и для трупов. Инвентарь для предметов бесконечен, инвентарь для трупов ограничен одним телом, может быть расширен предметами или оживленными трупами</w:t>
      </w:r>
    </w:p>
    <w:p w14:paraId="2460C8A9" w14:textId="18642979" w:rsidR="004C2661" w:rsidRDefault="004C2661" w:rsidP="004C2661">
      <w:r>
        <w:t>5.6 Некромантия. Персонаж игрока может использовать некромантию в свой ход в бою и вне боя. Некромантия позволяет оживлять трупы, объединять их в абоминации или атаковат</w:t>
      </w:r>
      <w:r w:rsidR="00BB6D4B">
        <w:t>ь</w:t>
      </w:r>
      <w:r>
        <w:t xml:space="preserve"> врагов</w:t>
      </w:r>
    </w:p>
    <w:p w14:paraId="2FFECD7B" w14:textId="77777777" w:rsidR="004C2661" w:rsidRDefault="004C2661" w:rsidP="004C2661">
      <w:r>
        <w:t>5.7 Диалоги</w:t>
      </w:r>
    </w:p>
    <w:p w14:paraId="5D1DADDA" w14:textId="31008F8B" w:rsidR="004C2661" w:rsidRDefault="004C2661" w:rsidP="004C2661">
      <w:r>
        <w:t xml:space="preserve">В диалогах есть выбор. Он виляет на </w:t>
      </w:r>
      <w:r w:rsidR="00BB6D4B">
        <w:t>отношения персонажей и сюжет</w:t>
      </w:r>
    </w:p>
    <w:p w14:paraId="56A3754C" w14:textId="77777777" w:rsidR="004C2661" w:rsidRDefault="004C2661" w:rsidP="004C2661">
      <w:r>
        <w:t>5.8 Прокачка</w:t>
      </w:r>
    </w:p>
    <w:p w14:paraId="57D7D8BF" w14:textId="02589702" w:rsidR="004C2661" w:rsidRDefault="004C2661" w:rsidP="004C2661">
      <w:r>
        <w:t xml:space="preserve">За прохождение боев и диалогов персонаж получает опыт. За опыт персонаж получает уровни, за которые может прокачивать </w:t>
      </w:r>
      <w:r w:rsidR="00E72691">
        <w:t xml:space="preserve">или активировать </w:t>
      </w:r>
      <w:r>
        <w:t>способности</w:t>
      </w:r>
    </w:p>
    <w:p w14:paraId="0EA3060F" w14:textId="77777777" w:rsidR="004C2661" w:rsidRDefault="004C2661" w:rsidP="004C2661">
      <w:r>
        <w:t xml:space="preserve"> 5.9 Управление</w:t>
      </w:r>
    </w:p>
    <w:p w14:paraId="31D5D5D2" w14:textId="1F2C2BCB" w:rsidR="00A841DA" w:rsidRDefault="004C2661" w:rsidP="004C2661">
      <w:r>
        <w:t>Управление будет происходить за счет выбора опций в меню. Каждая сцена имеет меню с опциями действий</w:t>
      </w:r>
    </w:p>
    <w:sectPr w:rsidR="00A841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57F"/>
    <w:rsid w:val="00161764"/>
    <w:rsid w:val="001740FA"/>
    <w:rsid w:val="001B7FD4"/>
    <w:rsid w:val="001F444F"/>
    <w:rsid w:val="00243A06"/>
    <w:rsid w:val="00280B3E"/>
    <w:rsid w:val="002B1DD8"/>
    <w:rsid w:val="002B6987"/>
    <w:rsid w:val="00345CD5"/>
    <w:rsid w:val="003B0A4B"/>
    <w:rsid w:val="003F2D7C"/>
    <w:rsid w:val="003F3562"/>
    <w:rsid w:val="0040681C"/>
    <w:rsid w:val="004256F1"/>
    <w:rsid w:val="00435D04"/>
    <w:rsid w:val="004B5960"/>
    <w:rsid w:val="004B609D"/>
    <w:rsid w:val="004C2661"/>
    <w:rsid w:val="005A2506"/>
    <w:rsid w:val="006E1B33"/>
    <w:rsid w:val="006F2526"/>
    <w:rsid w:val="0077757F"/>
    <w:rsid w:val="00815A15"/>
    <w:rsid w:val="00865D83"/>
    <w:rsid w:val="00952171"/>
    <w:rsid w:val="00A10997"/>
    <w:rsid w:val="00A841DA"/>
    <w:rsid w:val="00B46752"/>
    <w:rsid w:val="00B46C1E"/>
    <w:rsid w:val="00B847E9"/>
    <w:rsid w:val="00BB6D4B"/>
    <w:rsid w:val="00C36760"/>
    <w:rsid w:val="00C66496"/>
    <w:rsid w:val="00D017A3"/>
    <w:rsid w:val="00D1786C"/>
    <w:rsid w:val="00D85CF1"/>
    <w:rsid w:val="00E06D10"/>
    <w:rsid w:val="00E1188E"/>
    <w:rsid w:val="00E72691"/>
    <w:rsid w:val="00E72E82"/>
    <w:rsid w:val="00EA0383"/>
    <w:rsid w:val="00EE085F"/>
    <w:rsid w:val="00F071DF"/>
    <w:rsid w:val="00F52DE1"/>
    <w:rsid w:val="00F53CE9"/>
    <w:rsid w:val="00F96C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3EB5C"/>
  <w15:chartTrackingRefBased/>
  <w15:docId w15:val="{506DC888-0D8D-4E85-BB5B-22FC6DA87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8"/>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F3562"/>
    <w:pPr>
      <w:keepNext/>
      <w:pageBreakBefore/>
      <w:spacing w:before="240" w:after="60" w:line="276" w:lineRule="auto"/>
      <w:jc w:val="both"/>
      <w:outlineLvl w:val="0"/>
    </w:pPr>
    <w:rPr>
      <w:rFonts w:eastAsia="Times New Roman"/>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3F3562"/>
    <w:rPr>
      <w:rFonts w:eastAsia="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214899">
      <w:bodyDiv w:val="1"/>
      <w:marLeft w:val="0"/>
      <w:marRight w:val="0"/>
      <w:marTop w:val="0"/>
      <w:marBottom w:val="0"/>
      <w:divBdr>
        <w:top w:val="none" w:sz="0" w:space="0" w:color="auto"/>
        <w:left w:val="none" w:sz="0" w:space="0" w:color="auto"/>
        <w:bottom w:val="none" w:sz="0" w:space="0" w:color="auto"/>
        <w:right w:val="none" w:sz="0" w:space="0" w:color="auto"/>
      </w:divBdr>
      <w:divsChild>
        <w:div w:id="624392396">
          <w:marLeft w:val="0"/>
          <w:marRight w:val="0"/>
          <w:marTop w:val="0"/>
          <w:marBottom w:val="0"/>
          <w:divBdr>
            <w:top w:val="none" w:sz="0" w:space="0" w:color="auto"/>
            <w:left w:val="none" w:sz="0" w:space="0" w:color="auto"/>
            <w:bottom w:val="none" w:sz="0" w:space="0" w:color="auto"/>
            <w:right w:val="none" w:sz="0" w:space="0" w:color="auto"/>
          </w:divBdr>
        </w:div>
        <w:div w:id="1219825999">
          <w:marLeft w:val="0"/>
          <w:marRight w:val="0"/>
          <w:marTop w:val="0"/>
          <w:marBottom w:val="0"/>
          <w:divBdr>
            <w:top w:val="none" w:sz="0" w:space="0" w:color="auto"/>
            <w:left w:val="none" w:sz="0" w:space="0" w:color="auto"/>
            <w:bottom w:val="none" w:sz="0" w:space="0" w:color="auto"/>
            <w:right w:val="none" w:sz="0" w:space="0" w:color="auto"/>
          </w:divBdr>
        </w:div>
      </w:divsChild>
    </w:div>
    <w:div w:id="444349671">
      <w:bodyDiv w:val="1"/>
      <w:marLeft w:val="0"/>
      <w:marRight w:val="0"/>
      <w:marTop w:val="0"/>
      <w:marBottom w:val="0"/>
      <w:divBdr>
        <w:top w:val="none" w:sz="0" w:space="0" w:color="auto"/>
        <w:left w:val="none" w:sz="0" w:space="0" w:color="auto"/>
        <w:bottom w:val="none" w:sz="0" w:space="0" w:color="auto"/>
        <w:right w:val="none" w:sz="0" w:space="0" w:color="auto"/>
      </w:divBdr>
      <w:divsChild>
        <w:div w:id="1952542467">
          <w:marLeft w:val="0"/>
          <w:marRight w:val="0"/>
          <w:marTop w:val="0"/>
          <w:marBottom w:val="0"/>
          <w:divBdr>
            <w:top w:val="none" w:sz="0" w:space="0" w:color="auto"/>
            <w:left w:val="none" w:sz="0" w:space="0" w:color="auto"/>
            <w:bottom w:val="none" w:sz="0" w:space="0" w:color="auto"/>
            <w:right w:val="none" w:sz="0" w:space="0" w:color="auto"/>
          </w:divBdr>
        </w:div>
      </w:divsChild>
    </w:div>
    <w:div w:id="777529321">
      <w:bodyDiv w:val="1"/>
      <w:marLeft w:val="0"/>
      <w:marRight w:val="0"/>
      <w:marTop w:val="0"/>
      <w:marBottom w:val="0"/>
      <w:divBdr>
        <w:top w:val="none" w:sz="0" w:space="0" w:color="auto"/>
        <w:left w:val="none" w:sz="0" w:space="0" w:color="auto"/>
        <w:bottom w:val="none" w:sz="0" w:space="0" w:color="auto"/>
        <w:right w:val="none" w:sz="0" w:space="0" w:color="auto"/>
      </w:divBdr>
      <w:divsChild>
        <w:div w:id="1681351351">
          <w:marLeft w:val="0"/>
          <w:marRight w:val="0"/>
          <w:marTop w:val="0"/>
          <w:marBottom w:val="0"/>
          <w:divBdr>
            <w:top w:val="none" w:sz="0" w:space="0" w:color="auto"/>
            <w:left w:val="none" w:sz="0" w:space="0" w:color="auto"/>
            <w:bottom w:val="none" w:sz="0" w:space="0" w:color="auto"/>
            <w:right w:val="none" w:sz="0" w:space="0" w:color="auto"/>
          </w:divBdr>
        </w:div>
        <w:div w:id="929121960">
          <w:marLeft w:val="0"/>
          <w:marRight w:val="0"/>
          <w:marTop w:val="0"/>
          <w:marBottom w:val="0"/>
          <w:divBdr>
            <w:top w:val="none" w:sz="0" w:space="0" w:color="auto"/>
            <w:left w:val="none" w:sz="0" w:space="0" w:color="auto"/>
            <w:bottom w:val="none" w:sz="0" w:space="0" w:color="auto"/>
            <w:right w:val="none" w:sz="0" w:space="0" w:color="auto"/>
          </w:divBdr>
        </w:div>
      </w:divsChild>
    </w:div>
    <w:div w:id="985627143">
      <w:bodyDiv w:val="1"/>
      <w:marLeft w:val="0"/>
      <w:marRight w:val="0"/>
      <w:marTop w:val="0"/>
      <w:marBottom w:val="0"/>
      <w:divBdr>
        <w:top w:val="none" w:sz="0" w:space="0" w:color="auto"/>
        <w:left w:val="none" w:sz="0" w:space="0" w:color="auto"/>
        <w:bottom w:val="none" w:sz="0" w:space="0" w:color="auto"/>
        <w:right w:val="none" w:sz="0" w:space="0" w:color="auto"/>
      </w:divBdr>
      <w:divsChild>
        <w:div w:id="204217237">
          <w:marLeft w:val="0"/>
          <w:marRight w:val="0"/>
          <w:marTop w:val="0"/>
          <w:marBottom w:val="0"/>
          <w:divBdr>
            <w:top w:val="none" w:sz="0" w:space="0" w:color="auto"/>
            <w:left w:val="none" w:sz="0" w:space="0" w:color="auto"/>
            <w:bottom w:val="none" w:sz="0" w:space="0" w:color="auto"/>
            <w:right w:val="none" w:sz="0" w:space="0" w:color="auto"/>
          </w:divBdr>
        </w:div>
        <w:div w:id="542328178">
          <w:marLeft w:val="0"/>
          <w:marRight w:val="0"/>
          <w:marTop w:val="0"/>
          <w:marBottom w:val="0"/>
          <w:divBdr>
            <w:top w:val="none" w:sz="0" w:space="0" w:color="auto"/>
            <w:left w:val="none" w:sz="0" w:space="0" w:color="auto"/>
            <w:bottom w:val="none" w:sz="0" w:space="0" w:color="auto"/>
            <w:right w:val="none" w:sz="0" w:space="0" w:color="auto"/>
          </w:divBdr>
        </w:div>
        <w:div w:id="128401246">
          <w:marLeft w:val="0"/>
          <w:marRight w:val="0"/>
          <w:marTop w:val="0"/>
          <w:marBottom w:val="0"/>
          <w:divBdr>
            <w:top w:val="none" w:sz="0" w:space="0" w:color="auto"/>
            <w:left w:val="none" w:sz="0" w:space="0" w:color="auto"/>
            <w:bottom w:val="none" w:sz="0" w:space="0" w:color="auto"/>
            <w:right w:val="none" w:sz="0" w:space="0" w:color="auto"/>
          </w:divBdr>
        </w:div>
        <w:div w:id="1818179346">
          <w:marLeft w:val="0"/>
          <w:marRight w:val="0"/>
          <w:marTop w:val="0"/>
          <w:marBottom w:val="0"/>
          <w:divBdr>
            <w:top w:val="none" w:sz="0" w:space="0" w:color="auto"/>
            <w:left w:val="none" w:sz="0" w:space="0" w:color="auto"/>
            <w:bottom w:val="none" w:sz="0" w:space="0" w:color="auto"/>
            <w:right w:val="none" w:sz="0" w:space="0" w:color="auto"/>
          </w:divBdr>
        </w:div>
      </w:divsChild>
    </w:div>
    <w:div w:id="1509099144">
      <w:bodyDiv w:val="1"/>
      <w:marLeft w:val="0"/>
      <w:marRight w:val="0"/>
      <w:marTop w:val="0"/>
      <w:marBottom w:val="0"/>
      <w:divBdr>
        <w:top w:val="none" w:sz="0" w:space="0" w:color="auto"/>
        <w:left w:val="none" w:sz="0" w:space="0" w:color="auto"/>
        <w:bottom w:val="none" w:sz="0" w:space="0" w:color="auto"/>
        <w:right w:val="none" w:sz="0" w:space="0" w:color="auto"/>
      </w:divBdr>
      <w:divsChild>
        <w:div w:id="501162520">
          <w:marLeft w:val="0"/>
          <w:marRight w:val="0"/>
          <w:marTop w:val="0"/>
          <w:marBottom w:val="0"/>
          <w:divBdr>
            <w:top w:val="none" w:sz="0" w:space="0" w:color="auto"/>
            <w:left w:val="none" w:sz="0" w:space="0" w:color="auto"/>
            <w:bottom w:val="none" w:sz="0" w:space="0" w:color="auto"/>
            <w:right w:val="none" w:sz="0" w:space="0" w:color="auto"/>
          </w:divBdr>
          <w:divsChild>
            <w:div w:id="126237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79573">
      <w:bodyDiv w:val="1"/>
      <w:marLeft w:val="0"/>
      <w:marRight w:val="0"/>
      <w:marTop w:val="0"/>
      <w:marBottom w:val="0"/>
      <w:divBdr>
        <w:top w:val="none" w:sz="0" w:space="0" w:color="auto"/>
        <w:left w:val="none" w:sz="0" w:space="0" w:color="auto"/>
        <w:bottom w:val="none" w:sz="0" w:space="0" w:color="auto"/>
        <w:right w:val="none" w:sz="0" w:space="0" w:color="auto"/>
      </w:divBdr>
    </w:div>
    <w:div w:id="182466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777</Words>
  <Characters>4430</Characters>
  <Application>Microsoft Office Word</Application>
  <DocSecurity>0</DocSecurity>
  <Lines>36</Lines>
  <Paragraphs>10</Paragraphs>
  <ScaleCrop>false</ScaleCrop>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Foxs</dc:creator>
  <cp:keywords/>
  <dc:description/>
  <cp:lastModifiedBy>Sam Foxs</cp:lastModifiedBy>
  <cp:revision>44</cp:revision>
  <dcterms:created xsi:type="dcterms:W3CDTF">2026-03-08T22:55:00Z</dcterms:created>
  <dcterms:modified xsi:type="dcterms:W3CDTF">2026-03-08T23:46:00Z</dcterms:modified>
</cp:coreProperties>
</file>