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1891"/>
        <w:gridCol w:w="2785"/>
      </w:tblGrid>
      <w:tr w:rsidR="00705D42" w:rsidRPr="000B05B1" w14:paraId="16549E2F" w14:textId="77777777" w:rsidTr="001921DD">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1891"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785"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921DD">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9BC7D08" w:rsidR="00705D42" w:rsidRPr="000B05B1" w:rsidRDefault="0092329C" w:rsidP="004609FD">
            <w:pPr>
              <w:suppressAutoHyphens/>
              <w:spacing w:after="0" w:line="240" w:lineRule="auto"/>
              <w:contextualSpacing/>
              <w:jc w:val="center"/>
              <w:rPr>
                <w:rFonts w:eastAsia="Times New Roman" w:cstheme="minorHAnsi"/>
                <w:b/>
                <w:bCs/>
              </w:rPr>
            </w:pPr>
            <w:r>
              <w:rPr>
                <w:rFonts w:eastAsia="Times New Roman" w:cstheme="minorHAnsi"/>
                <w:b/>
                <w:bCs/>
              </w:rPr>
              <w:t>7/15/2025</w:t>
            </w:r>
          </w:p>
        </w:tc>
        <w:tc>
          <w:tcPr>
            <w:tcW w:w="1891" w:type="dxa"/>
            <w:tcMar>
              <w:left w:w="115" w:type="dxa"/>
              <w:right w:w="115" w:type="dxa"/>
            </w:tcMar>
          </w:tcPr>
          <w:p w14:paraId="3389EEA3" w14:textId="5797115D" w:rsidR="00705D42" w:rsidRPr="000B05B1" w:rsidRDefault="0092329C" w:rsidP="004609FD">
            <w:pPr>
              <w:suppressAutoHyphens/>
              <w:spacing w:after="0" w:line="240" w:lineRule="auto"/>
              <w:contextualSpacing/>
              <w:jc w:val="center"/>
              <w:rPr>
                <w:rFonts w:eastAsia="Times New Roman" w:cstheme="minorHAnsi"/>
                <w:b/>
                <w:bCs/>
              </w:rPr>
            </w:pPr>
            <w:r>
              <w:rPr>
                <w:rFonts w:eastAsia="Times New Roman" w:cstheme="minorHAnsi"/>
                <w:b/>
                <w:bCs/>
              </w:rPr>
              <w:t>Paul Garner</w:t>
            </w:r>
          </w:p>
        </w:tc>
        <w:tc>
          <w:tcPr>
            <w:tcW w:w="2785" w:type="dxa"/>
            <w:tcMar>
              <w:left w:w="115" w:type="dxa"/>
              <w:right w:w="115" w:type="dxa"/>
            </w:tcMar>
          </w:tcPr>
          <w:p w14:paraId="4D94B6C2" w14:textId="12AE202C" w:rsidR="00705D42" w:rsidRPr="000B05B1" w:rsidRDefault="001921DD" w:rsidP="001921DD">
            <w:pPr>
              <w:tabs>
                <w:tab w:val="left" w:pos="315"/>
              </w:tabs>
              <w:suppressAutoHyphens/>
              <w:spacing w:after="0" w:line="240" w:lineRule="auto"/>
              <w:contextualSpacing/>
              <w:rPr>
                <w:rFonts w:eastAsia="Times New Roman" w:cstheme="minorHAnsi"/>
                <w:b/>
                <w:bCs/>
              </w:rPr>
            </w:pPr>
            <w:r>
              <w:rPr>
                <w:rFonts w:eastAsia="Times New Roman" w:cstheme="minorHAnsi"/>
                <w:b/>
                <w:bCs/>
              </w:rPr>
              <w:tab/>
              <w:t>Starting the document.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BBB728A" w:rsidR="531DB269" w:rsidRDefault="0092329C" w:rsidP="000B05B1">
      <w:pPr>
        <w:suppressAutoHyphens/>
        <w:spacing w:after="0" w:line="240" w:lineRule="auto"/>
        <w:contextualSpacing/>
        <w:rPr>
          <w:rFonts w:cstheme="minorHAnsi"/>
          <w:color w:val="000000" w:themeColor="text1"/>
        </w:rPr>
      </w:pPr>
      <w:r>
        <w:rPr>
          <w:rFonts w:cstheme="minorHAnsi"/>
          <w:color w:val="000000" w:themeColor="text1"/>
        </w:rPr>
        <w:t>Paul Garner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1CFF1B4C" w14:textId="091A8DE4" w:rsidR="003A2F8A" w:rsidRPr="00B67DF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5EA24D1A" w14:textId="4642EA30" w:rsidR="00B67DF1" w:rsidRPr="00B246A4" w:rsidRDefault="00B67DF1" w:rsidP="00B67DF1">
      <w:pPr>
        <w:suppressAutoHyphens/>
        <w:spacing w:after="0" w:line="240" w:lineRule="auto"/>
        <w:contextualSpacing/>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 xml:space="preserve">Artemis Financial is looking to bring their </w:t>
      </w:r>
      <w:proofErr w:type="gramStart"/>
      <w:r w:rsidRPr="00B246A4">
        <w:rPr>
          <w:rFonts w:ascii="Times New Roman" w:hAnsi="Times New Roman" w:cs="Times New Roman"/>
          <w:color w:val="000000" w:themeColor="text1"/>
          <w:sz w:val="24"/>
          <w:szCs w:val="24"/>
        </w:rPr>
        <w:t>web based</w:t>
      </w:r>
      <w:proofErr w:type="gramEnd"/>
      <w:r w:rsidRPr="00B246A4">
        <w:rPr>
          <w:rFonts w:ascii="Times New Roman" w:hAnsi="Times New Roman" w:cs="Times New Roman"/>
          <w:color w:val="000000" w:themeColor="text1"/>
          <w:sz w:val="24"/>
          <w:szCs w:val="24"/>
        </w:rPr>
        <w:t xml:space="preserve"> tools up to speed with modern tech, and they want to make sure everything’s secure understandably, since they handle </w:t>
      </w:r>
      <w:proofErr w:type="gramStart"/>
      <w:r w:rsidRPr="00B246A4">
        <w:rPr>
          <w:rFonts w:ascii="Times New Roman" w:hAnsi="Times New Roman" w:cs="Times New Roman"/>
          <w:color w:val="000000" w:themeColor="text1"/>
          <w:sz w:val="24"/>
          <w:szCs w:val="24"/>
        </w:rPr>
        <w:t>pretty sensitive</w:t>
      </w:r>
      <w:proofErr w:type="gramEnd"/>
      <w:r w:rsidRPr="00B246A4">
        <w:rPr>
          <w:rFonts w:ascii="Times New Roman" w:hAnsi="Times New Roman" w:cs="Times New Roman"/>
          <w:color w:val="000000" w:themeColor="text1"/>
          <w:sz w:val="24"/>
          <w:szCs w:val="24"/>
        </w:rPr>
        <w:t xml:space="preserve"> stuff like investment plans, savings, and retirement accounts. That means secure communication is a must. A data breach here wouldn’t just be </w:t>
      </w:r>
      <w:proofErr w:type="gramStart"/>
      <w:r w:rsidRPr="00B246A4">
        <w:rPr>
          <w:rFonts w:ascii="Times New Roman" w:hAnsi="Times New Roman" w:cs="Times New Roman"/>
          <w:color w:val="000000" w:themeColor="text1"/>
          <w:sz w:val="24"/>
          <w:szCs w:val="24"/>
        </w:rPr>
        <w:t>embarrassing,</w:t>
      </w:r>
      <w:proofErr w:type="gramEnd"/>
      <w:r w:rsidRPr="00B246A4">
        <w:rPr>
          <w:rFonts w:ascii="Times New Roman" w:hAnsi="Times New Roman" w:cs="Times New Roman"/>
          <w:color w:val="000000" w:themeColor="text1"/>
          <w:sz w:val="24"/>
          <w:szCs w:val="24"/>
        </w:rPr>
        <w:t xml:space="preserve"> it could be devastating.</w:t>
      </w:r>
    </w:p>
    <w:p w14:paraId="04EA7F5A" w14:textId="143B694A" w:rsidR="00B67DF1" w:rsidRPr="00B246A4" w:rsidRDefault="00B67DF1" w:rsidP="00B67DF1">
      <w:pPr>
        <w:suppressAutoHyphens/>
        <w:spacing w:after="0" w:line="240" w:lineRule="auto"/>
        <w:contextualSpacing/>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 xml:space="preserve">They don’t mention international transactions specifically, but given they’re a financial company, it’s probably safe to assume they work with clients across borders. </w:t>
      </w:r>
      <w:proofErr w:type="gramStart"/>
      <w:r w:rsidRPr="00B246A4">
        <w:rPr>
          <w:rFonts w:ascii="Times New Roman" w:hAnsi="Times New Roman" w:cs="Times New Roman"/>
          <w:color w:val="000000" w:themeColor="text1"/>
          <w:sz w:val="24"/>
          <w:szCs w:val="24"/>
        </w:rPr>
        <w:t>So</w:t>
      </w:r>
      <w:proofErr w:type="gramEnd"/>
      <w:r w:rsidRPr="00B246A4">
        <w:rPr>
          <w:rFonts w:ascii="Times New Roman" w:hAnsi="Times New Roman" w:cs="Times New Roman"/>
          <w:color w:val="000000" w:themeColor="text1"/>
          <w:sz w:val="24"/>
          <w:szCs w:val="24"/>
        </w:rPr>
        <w:t xml:space="preserve"> we’ve got to keep international compliance in mind, like GDPR or similar regulations.</w:t>
      </w:r>
    </w:p>
    <w:p w14:paraId="4AD0F97C" w14:textId="33245771" w:rsidR="003A2F8A" w:rsidRPr="00B246A4" w:rsidRDefault="00B67DF1" w:rsidP="00B67DF1">
      <w:pPr>
        <w:suppressAutoHyphens/>
        <w:spacing w:after="0" w:line="240" w:lineRule="auto"/>
        <w:contextualSpacing/>
        <w:rPr>
          <w:rFonts w:ascii="Times New Roman" w:hAnsi="Times New Roman" w:cs="Times New Roman"/>
          <w:b/>
          <w:bCs/>
          <w:color w:val="000000" w:themeColor="text1"/>
          <w:sz w:val="24"/>
          <w:szCs w:val="24"/>
        </w:rPr>
      </w:pPr>
      <w:r w:rsidRPr="00B246A4">
        <w:rPr>
          <w:rFonts w:ascii="Times New Roman" w:hAnsi="Times New Roman" w:cs="Times New Roman"/>
          <w:color w:val="000000" w:themeColor="text1"/>
          <w:sz w:val="24"/>
          <w:szCs w:val="24"/>
        </w:rPr>
        <w:t xml:space="preserve">On the tech side, they’re using </w:t>
      </w:r>
      <w:proofErr w:type="gramStart"/>
      <w:r w:rsidRPr="00B246A4">
        <w:rPr>
          <w:rFonts w:ascii="Times New Roman" w:hAnsi="Times New Roman" w:cs="Times New Roman"/>
          <w:color w:val="000000" w:themeColor="text1"/>
          <w:sz w:val="24"/>
          <w:szCs w:val="24"/>
        </w:rPr>
        <w:t>open source</w:t>
      </w:r>
      <w:proofErr w:type="gramEnd"/>
      <w:r w:rsidRPr="00B246A4">
        <w:rPr>
          <w:rFonts w:ascii="Times New Roman" w:hAnsi="Times New Roman" w:cs="Times New Roman"/>
          <w:color w:val="000000" w:themeColor="text1"/>
          <w:sz w:val="24"/>
          <w:szCs w:val="24"/>
        </w:rPr>
        <w:t xml:space="preserve"> libraries and evolving web technologies. That’s great for flexibility, but it also means they’ve got to stay on top of updates and security risks. With REST APIs in play, we’re talking about common threats like injection attacks, broken access controls, and exposed data. Keeping all those risks in check will be key.</w:t>
      </w: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AB2E291" w:rsidR="003A2F8A"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7975BC05" w14:textId="77777777" w:rsidR="00B67DF1" w:rsidRDefault="00B67DF1" w:rsidP="000B05B1">
      <w:pPr>
        <w:suppressAutoHyphens/>
        <w:spacing w:after="0" w:line="240" w:lineRule="auto"/>
        <w:contextualSpacing/>
        <w:rPr>
          <w:rFonts w:cstheme="minorHAnsi"/>
          <w:color w:val="000000" w:themeColor="text1"/>
        </w:rPr>
      </w:pPr>
    </w:p>
    <w:p w14:paraId="4A6D1578" w14:textId="3BAAD5ED" w:rsidR="00B67DF1" w:rsidRPr="00B246A4" w:rsidRDefault="00B67DF1" w:rsidP="00B67DF1">
      <w:pPr>
        <w:suppressAutoHyphens/>
        <w:spacing w:after="0" w:line="240" w:lineRule="auto"/>
        <w:contextualSpacing/>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 xml:space="preserve">Here are the main security areas I’d focus on for Artemis </w:t>
      </w:r>
      <w:proofErr w:type="spellStart"/>
      <w:r w:rsidRPr="00B246A4">
        <w:rPr>
          <w:rFonts w:ascii="Times New Roman" w:hAnsi="Times New Roman" w:cs="Times New Roman"/>
          <w:color w:val="000000" w:themeColor="text1"/>
          <w:sz w:val="24"/>
          <w:szCs w:val="24"/>
        </w:rPr>
        <w:t>Financial’s</w:t>
      </w:r>
      <w:proofErr w:type="spellEnd"/>
      <w:r w:rsidRPr="00B246A4">
        <w:rPr>
          <w:rFonts w:ascii="Times New Roman" w:hAnsi="Times New Roman" w:cs="Times New Roman"/>
          <w:color w:val="000000" w:themeColor="text1"/>
          <w:sz w:val="24"/>
          <w:szCs w:val="24"/>
        </w:rPr>
        <w:t xml:space="preserve"> application:</w:t>
      </w:r>
    </w:p>
    <w:p w14:paraId="2B071E27" w14:textId="23DDCBAD" w:rsidR="00B67DF1" w:rsidRPr="00B246A4" w:rsidRDefault="00B67DF1" w:rsidP="0029244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Authentication: We’ve got to make sure only verified users can access the system.</w:t>
      </w:r>
    </w:p>
    <w:p w14:paraId="237ED0B6" w14:textId="0EDB78E1" w:rsidR="00B67DF1" w:rsidRPr="00B246A4" w:rsidRDefault="00B67DF1" w:rsidP="0029244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Authorization: Even once someone’s logged in, they should only see what they’re allowed to.</w:t>
      </w:r>
    </w:p>
    <w:p w14:paraId="17418C90" w14:textId="2AB7C4C5" w:rsidR="00B67DF1" w:rsidRPr="00B246A4" w:rsidRDefault="00B67DF1" w:rsidP="0029244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Sensitive Data Handling: Since it’s financial data, everything needs to be encrypted</w:t>
      </w:r>
      <w:r w:rsidR="00E46321">
        <w:rPr>
          <w:rFonts w:ascii="Times New Roman" w:hAnsi="Times New Roman" w:cs="Times New Roman"/>
          <w:color w:val="000000" w:themeColor="text1"/>
          <w:sz w:val="24"/>
          <w:szCs w:val="24"/>
        </w:rPr>
        <w:t xml:space="preserve">, </w:t>
      </w:r>
      <w:r w:rsidRPr="00B246A4">
        <w:rPr>
          <w:rFonts w:ascii="Times New Roman" w:hAnsi="Times New Roman" w:cs="Times New Roman"/>
          <w:color w:val="000000" w:themeColor="text1"/>
          <w:sz w:val="24"/>
          <w:szCs w:val="24"/>
        </w:rPr>
        <w:t>no exceptions.</w:t>
      </w:r>
    </w:p>
    <w:p w14:paraId="2B65A6BE" w14:textId="172AB8C3" w:rsidR="00B67DF1" w:rsidRPr="00B246A4" w:rsidRDefault="00B67DF1" w:rsidP="0029244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Data Validation: Any user input needs to be properly checked so we’re not opening the door to attacks.</w:t>
      </w:r>
    </w:p>
    <w:p w14:paraId="0FE2FC31" w14:textId="5CFEC55D" w:rsidR="00B67DF1" w:rsidRPr="00B246A4" w:rsidRDefault="00B67DF1" w:rsidP="0029244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Error Handling: Let’s avoid giving hackers any clues by keeping stack traces and debug info out of error messages.</w:t>
      </w:r>
    </w:p>
    <w:p w14:paraId="6E9C8FB4" w14:textId="34E6674A" w:rsidR="003A2F8A" w:rsidRPr="00B246A4" w:rsidRDefault="00B67DF1" w:rsidP="0029244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B246A4">
        <w:rPr>
          <w:rFonts w:ascii="Times New Roman" w:hAnsi="Times New Roman" w:cs="Times New Roman"/>
          <w:color w:val="000000" w:themeColor="text1"/>
          <w:sz w:val="24"/>
          <w:szCs w:val="24"/>
        </w:rPr>
        <w:t>Configuration Management: Making sure we’re not exposing services or leaving dev settings on in production.</w:t>
      </w:r>
    </w:p>
    <w:p w14:paraId="0308D8C3" w14:textId="3243749B" w:rsidR="00B67DF1" w:rsidRPr="00B246A4" w:rsidRDefault="00B67DF1" w:rsidP="000B05B1">
      <w:pPr>
        <w:suppressAutoHyphens/>
        <w:spacing w:after="0" w:line="240" w:lineRule="auto"/>
        <w:contextualSpacing/>
        <w:rPr>
          <w:rFonts w:ascii="Times New Roman" w:hAnsi="Times New Roman" w:cs="Times New Roman"/>
          <w:color w:val="000000" w:themeColor="text1"/>
          <w:sz w:val="24"/>
          <w:szCs w:val="24"/>
        </w:rPr>
      </w:pPr>
      <w:r w:rsidRPr="00B67DF1">
        <w:rPr>
          <w:rFonts w:ascii="Times New Roman" w:hAnsi="Times New Roman" w:cs="Times New Roman"/>
          <w:color w:val="000000" w:themeColor="text1"/>
          <w:sz w:val="24"/>
          <w:szCs w:val="24"/>
        </w:rPr>
        <w:t>These areas line up with the typical weak spots for web applications, especially in finance, and cover the bases for keeping things safe.</w:t>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EB49BD1" w14:textId="4B24A9D5" w:rsidR="00B47971" w:rsidRPr="00B80331" w:rsidRDefault="00B47971" w:rsidP="00B47971">
      <w:pPr>
        <w:suppressAutoHyphens/>
        <w:spacing w:after="0" w:line="240" w:lineRule="auto"/>
        <w:contextualSpacing/>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Here’s what I found while digging through the code:</w:t>
      </w:r>
    </w:p>
    <w:p w14:paraId="50E2B6B8" w14:textId="5894220D"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Hardcoded credentials in DatabaseConfig.java. Not ideal, those need to be externalized.</w:t>
      </w:r>
    </w:p>
    <w:p w14:paraId="249C4B7E" w14:textId="45EB261D"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No input validation in ClientController.java. That’s risky for injections.</w:t>
      </w:r>
    </w:p>
    <w:p w14:paraId="412D1A19" w14:textId="6921F4C2"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Public endpoints in FinancialPlanController.java without access checks.</w:t>
      </w:r>
    </w:p>
    <w:p w14:paraId="4412808A" w14:textId="56B7A897"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 xml:space="preserve">Unrestricted file uploads </w:t>
      </w:r>
      <w:proofErr w:type="gramStart"/>
      <w:r w:rsidRPr="00B80331">
        <w:rPr>
          <w:rFonts w:ascii="Times New Roman" w:hAnsi="Times New Roman" w:cs="Times New Roman"/>
          <w:color w:val="000000" w:themeColor="text1"/>
          <w:sz w:val="24"/>
          <w:szCs w:val="24"/>
        </w:rPr>
        <w:t>in</w:t>
      </w:r>
      <w:proofErr w:type="gramEnd"/>
      <w:r w:rsidRPr="00B80331">
        <w:rPr>
          <w:rFonts w:ascii="Times New Roman" w:hAnsi="Times New Roman" w:cs="Times New Roman"/>
          <w:color w:val="000000" w:themeColor="text1"/>
          <w:sz w:val="24"/>
          <w:szCs w:val="24"/>
        </w:rPr>
        <w:t xml:space="preserve"> DocumentUploadService.java. Could allow harmful files.</w:t>
      </w:r>
    </w:p>
    <w:p w14:paraId="08E70A5C" w14:textId="3DE49DE1"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XSS possibilities in UserInputHandler.java user input is being rendered directly.</w:t>
      </w:r>
    </w:p>
    <w:p w14:paraId="69861DA3" w14:textId="440DAE0C"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Stack traces are exposed in GlobalExceptionHandler.java.</w:t>
      </w:r>
    </w:p>
    <w:p w14:paraId="030721AC" w14:textId="5BDAD6E1"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 xml:space="preserve">Cookies aren't secure, missing flags in session </w:t>
      </w:r>
      <w:proofErr w:type="gramStart"/>
      <w:r w:rsidRPr="00B80331">
        <w:rPr>
          <w:rFonts w:ascii="Times New Roman" w:hAnsi="Times New Roman" w:cs="Times New Roman"/>
          <w:color w:val="000000" w:themeColor="text1"/>
          <w:sz w:val="24"/>
          <w:szCs w:val="24"/>
        </w:rPr>
        <w:t>config</w:t>
      </w:r>
      <w:proofErr w:type="gramEnd"/>
      <w:r w:rsidRPr="00B80331">
        <w:rPr>
          <w:rFonts w:ascii="Times New Roman" w:hAnsi="Times New Roman" w:cs="Times New Roman"/>
          <w:color w:val="000000" w:themeColor="text1"/>
          <w:sz w:val="24"/>
          <w:szCs w:val="24"/>
        </w:rPr>
        <w:t>.</w:t>
      </w:r>
    </w:p>
    <w:p w14:paraId="71F20336" w14:textId="75724B61"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No CSRF protection is turned on in Spring Security config.</w:t>
      </w:r>
    </w:p>
    <w:p w14:paraId="702B061C" w14:textId="32507438" w:rsidR="00B47971" w:rsidRPr="00B80331" w:rsidRDefault="00B47971" w:rsidP="006A795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B80331">
        <w:rPr>
          <w:rFonts w:ascii="Times New Roman" w:hAnsi="Times New Roman" w:cs="Times New Roman"/>
          <w:color w:val="000000" w:themeColor="text1"/>
          <w:sz w:val="24"/>
          <w:szCs w:val="24"/>
        </w:rPr>
        <w:t>Passwords are logged in AuthService.java, which is a big no</w:t>
      </w:r>
      <w:r w:rsidR="00E46321">
        <w:rPr>
          <w:rFonts w:ascii="Times New Roman" w:hAnsi="Times New Roman" w:cs="Times New Roman"/>
          <w:color w:val="000000" w:themeColor="text1"/>
          <w:sz w:val="24"/>
          <w:szCs w:val="24"/>
        </w:rPr>
        <w:t xml:space="preserve"> </w:t>
      </w:r>
      <w:proofErr w:type="spellStart"/>
      <w:r w:rsidRPr="00B80331">
        <w:rPr>
          <w:rFonts w:ascii="Times New Roman" w:hAnsi="Times New Roman" w:cs="Times New Roman"/>
          <w:color w:val="000000" w:themeColor="text1"/>
          <w:sz w:val="24"/>
          <w:szCs w:val="24"/>
        </w:rPr>
        <w:t>no</w:t>
      </w:r>
      <w:proofErr w:type="spellEnd"/>
      <w:r w:rsidRPr="00B80331">
        <w:rPr>
          <w:rFonts w:ascii="Times New Roman" w:hAnsi="Times New Roman" w:cs="Times New Roman"/>
          <w:color w:val="000000" w:themeColor="text1"/>
          <w:sz w:val="24"/>
          <w:szCs w:val="24"/>
        </w:rPr>
        <w:t>.</w:t>
      </w:r>
    </w:p>
    <w:p w14:paraId="7E91C408" w14:textId="3D965416" w:rsidR="003A2F8A" w:rsidRPr="00B80331" w:rsidRDefault="00B47971" w:rsidP="006A795C">
      <w:pPr>
        <w:pStyle w:val="ListParagraph"/>
        <w:numPr>
          <w:ilvl w:val="0"/>
          <w:numId w:val="27"/>
        </w:numPr>
        <w:suppressAutoHyphens/>
        <w:spacing w:after="0" w:line="240" w:lineRule="auto"/>
        <w:rPr>
          <w:rFonts w:ascii="Times New Roman" w:hAnsi="Times New Roman" w:cs="Times New Roman"/>
          <w:b/>
          <w:bCs/>
          <w:color w:val="000000" w:themeColor="text1"/>
          <w:sz w:val="24"/>
          <w:szCs w:val="24"/>
        </w:rPr>
      </w:pPr>
      <w:r w:rsidRPr="00B80331">
        <w:rPr>
          <w:rFonts w:ascii="Times New Roman" w:hAnsi="Times New Roman" w:cs="Times New Roman"/>
          <w:color w:val="000000" w:themeColor="text1"/>
          <w:sz w:val="24"/>
          <w:szCs w:val="24"/>
        </w:rPr>
        <w:t>Outdated dependencies listed in pom.xml. A couple haven’t been touched in years.</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4299AA06" w14:textId="685BE3F9" w:rsidR="003A2F8A"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0B92788E" w14:textId="30EF5350" w:rsidR="003A2F8A" w:rsidRPr="001921DD"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418E092" w14:textId="652574C0" w:rsidR="00481278" w:rsidRPr="00481278" w:rsidRDefault="00481278" w:rsidP="00481278">
      <w:pPr>
        <w:suppressAutoHyphens/>
        <w:spacing w:after="0" w:line="240" w:lineRule="auto"/>
        <w:contextualSpacing/>
        <w:rPr>
          <w:rFonts w:ascii="Times New Roman" w:hAnsi="Times New Roman" w:cs="Times New Roman"/>
          <w:color w:val="000000" w:themeColor="text1"/>
          <w:sz w:val="24"/>
          <w:szCs w:val="24"/>
        </w:rPr>
      </w:pPr>
      <w:r w:rsidRPr="00481278">
        <w:rPr>
          <w:rFonts w:ascii="Times New Roman" w:hAnsi="Times New Roman" w:cs="Times New Roman"/>
          <w:color w:val="000000" w:themeColor="text1"/>
          <w:sz w:val="24"/>
          <w:szCs w:val="24"/>
        </w:rPr>
        <w:t xml:space="preserve">To check Artemis </w:t>
      </w:r>
      <w:proofErr w:type="spellStart"/>
      <w:r w:rsidRPr="00481278">
        <w:rPr>
          <w:rFonts w:ascii="Times New Roman" w:hAnsi="Times New Roman" w:cs="Times New Roman"/>
          <w:color w:val="000000" w:themeColor="text1"/>
          <w:sz w:val="24"/>
          <w:szCs w:val="24"/>
        </w:rPr>
        <w:t>Financial’s</w:t>
      </w:r>
      <w:proofErr w:type="spellEnd"/>
      <w:r w:rsidRPr="00481278">
        <w:rPr>
          <w:rFonts w:ascii="Times New Roman" w:hAnsi="Times New Roman" w:cs="Times New Roman"/>
          <w:color w:val="000000" w:themeColor="text1"/>
          <w:sz w:val="24"/>
          <w:szCs w:val="24"/>
        </w:rPr>
        <w:t xml:space="preserve"> software for any known security flaws, we ran a static dependency check using the OWASP Dependency</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 xml:space="preserve">Check plugin. The scan found several </w:t>
      </w:r>
      <w:proofErr w:type="gramStart"/>
      <w:r w:rsidRPr="00481278">
        <w:rPr>
          <w:rFonts w:ascii="Times New Roman" w:hAnsi="Times New Roman" w:cs="Times New Roman"/>
          <w:color w:val="000000" w:themeColor="text1"/>
          <w:sz w:val="24"/>
          <w:szCs w:val="24"/>
        </w:rPr>
        <w:t>third</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party</w:t>
      </w:r>
      <w:proofErr w:type="gramEnd"/>
      <w:r w:rsidRPr="00481278">
        <w:rPr>
          <w:rFonts w:ascii="Times New Roman" w:hAnsi="Times New Roman" w:cs="Times New Roman"/>
          <w:color w:val="000000" w:themeColor="text1"/>
          <w:sz w:val="24"/>
          <w:szCs w:val="24"/>
        </w:rPr>
        <w:t xml:space="preserve"> libraries that had reported vulnerabilities. Some of the big ones included </w:t>
      </w:r>
      <w:r w:rsidR="008976C2">
        <w:rPr>
          <w:rFonts w:ascii="Times New Roman" w:hAnsi="Times New Roman" w:cs="Times New Roman"/>
          <w:color w:val="000000" w:themeColor="text1"/>
          <w:sz w:val="24"/>
          <w:szCs w:val="24"/>
        </w:rPr>
        <w:t xml:space="preserve">Jackson </w:t>
      </w:r>
      <w:proofErr w:type="spellStart"/>
      <w:r w:rsidRPr="00481278">
        <w:rPr>
          <w:rFonts w:ascii="Times New Roman" w:hAnsi="Times New Roman" w:cs="Times New Roman"/>
          <w:color w:val="000000" w:themeColor="text1"/>
          <w:sz w:val="24"/>
          <w:szCs w:val="24"/>
        </w:rPr>
        <w:t>databind</w:t>
      </w:r>
      <w:proofErr w:type="spellEnd"/>
      <w:r w:rsidRPr="00481278">
        <w:rPr>
          <w:rFonts w:ascii="Times New Roman" w:hAnsi="Times New Roman" w:cs="Times New Roman"/>
          <w:color w:val="000000" w:themeColor="text1"/>
          <w:sz w:val="24"/>
          <w:szCs w:val="24"/>
        </w:rPr>
        <w:t xml:space="preserve"> (with CVE-2020-25649 and CVE-2022-42004), hibernate</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validator (CVE-2025-35036), and spring</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 xml:space="preserve">web (CVE-2022-22965). Other hits showed up in </w:t>
      </w:r>
      <w:proofErr w:type="spellStart"/>
      <w:r w:rsidRPr="00481278">
        <w:rPr>
          <w:rFonts w:ascii="Times New Roman" w:hAnsi="Times New Roman" w:cs="Times New Roman"/>
          <w:color w:val="000000" w:themeColor="text1"/>
          <w:sz w:val="24"/>
          <w:szCs w:val="24"/>
        </w:rPr>
        <w:t>logback</w:t>
      </w:r>
      <w:proofErr w:type="spellEnd"/>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core, log4j</w:t>
      </w:r>
      <w:r w:rsidR="008976C2">
        <w:rPr>
          <w:rFonts w:ascii="Times New Roman" w:hAnsi="Times New Roman" w:cs="Times New Roman"/>
          <w:color w:val="000000" w:themeColor="text1"/>
          <w:sz w:val="24"/>
          <w:szCs w:val="24"/>
        </w:rPr>
        <w:t xml:space="preserve"> </w:t>
      </w:r>
      <w:proofErr w:type="spellStart"/>
      <w:r w:rsidRPr="00481278">
        <w:rPr>
          <w:rFonts w:ascii="Times New Roman" w:hAnsi="Times New Roman" w:cs="Times New Roman"/>
          <w:color w:val="000000" w:themeColor="text1"/>
          <w:sz w:val="24"/>
          <w:szCs w:val="24"/>
        </w:rPr>
        <w:t>api</w:t>
      </w:r>
      <w:proofErr w:type="spellEnd"/>
      <w:r w:rsidRPr="00481278">
        <w:rPr>
          <w:rFonts w:ascii="Times New Roman" w:hAnsi="Times New Roman" w:cs="Times New Roman"/>
          <w:color w:val="000000" w:themeColor="text1"/>
          <w:sz w:val="24"/>
          <w:szCs w:val="24"/>
        </w:rPr>
        <w:t xml:space="preserve">, </w:t>
      </w:r>
      <w:proofErr w:type="spellStart"/>
      <w:r w:rsidRPr="00481278">
        <w:rPr>
          <w:rFonts w:ascii="Times New Roman" w:hAnsi="Times New Roman" w:cs="Times New Roman"/>
          <w:color w:val="000000" w:themeColor="text1"/>
          <w:sz w:val="24"/>
          <w:szCs w:val="24"/>
        </w:rPr>
        <w:t>snakeyaml</w:t>
      </w:r>
      <w:proofErr w:type="spellEnd"/>
      <w:r w:rsidRPr="00481278">
        <w:rPr>
          <w:rFonts w:ascii="Times New Roman" w:hAnsi="Times New Roman" w:cs="Times New Roman"/>
          <w:color w:val="000000" w:themeColor="text1"/>
          <w:sz w:val="24"/>
          <w:szCs w:val="24"/>
        </w:rPr>
        <w:t>, and mongo</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java</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driver. All of these are common libraries in Java apps, but if they’re not kept up to date, they can open the door to exploits.</w:t>
      </w:r>
    </w:p>
    <w:p w14:paraId="649588E3" w14:textId="58D6FC43" w:rsidR="00481278" w:rsidRPr="00481278" w:rsidRDefault="00481278" w:rsidP="00481278">
      <w:pPr>
        <w:suppressAutoHyphens/>
        <w:spacing w:after="0" w:line="240" w:lineRule="auto"/>
        <w:contextualSpacing/>
        <w:rPr>
          <w:rFonts w:ascii="Times New Roman" w:hAnsi="Times New Roman" w:cs="Times New Roman"/>
          <w:color w:val="000000" w:themeColor="text1"/>
          <w:sz w:val="24"/>
          <w:szCs w:val="24"/>
        </w:rPr>
      </w:pPr>
      <w:r w:rsidRPr="00481278">
        <w:rPr>
          <w:rFonts w:ascii="Times New Roman" w:hAnsi="Times New Roman" w:cs="Times New Roman"/>
          <w:color w:val="000000" w:themeColor="text1"/>
          <w:sz w:val="24"/>
          <w:szCs w:val="24"/>
        </w:rPr>
        <w:t>Each of these vulnerabilities had a short write</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up in the report. For example, some let attackers manipulate serialized data, while others exposed the app to remote code execution or denial</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of</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service attacks. The tool gave straightforward solutions, mostly to update to newer versions where the issues have already been patched. In some cases, alternative libraries were suggested if the vulnerabilities were long</w:t>
      </w:r>
      <w:r w:rsidR="008976C2">
        <w:rPr>
          <w:rFonts w:ascii="Times New Roman" w:hAnsi="Times New Roman" w:cs="Times New Roman"/>
          <w:color w:val="000000" w:themeColor="text1"/>
          <w:sz w:val="24"/>
          <w:szCs w:val="24"/>
        </w:rPr>
        <w:t xml:space="preserve"> </w:t>
      </w:r>
      <w:r w:rsidRPr="00481278">
        <w:rPr>
          <w:rFonts w:ascii="Times New Roman" w:hAnsi="Times New Roman" w:cs="Times New Roman"/>
          <w:color w:val="000000" w:themeColor="text1"/>
          <w:sz w:val="24"/>
          <w:szCs w:val="24"/>
        </w:rPr>
        <w:t>standing or no longer actively maintained.</w:t>
      </w:r>
    </w:p>
    <w:p w14:paraId="2C49CABE" w14:textId="77777777" w:rsidR="00481278" w:rsidRDefault="00481278" w:rsidP="00481278">
      <w:pPr>
        <w:suppressAutoHyphens/>
        <w:spacing w:after="0" w:line="240" w:lineRule="auto"/>
        <w:contextualSpacing/>
        <w:rPr>
          <w:rFonts w:ascii="Times New Roman" w:hAnsi="Times New Roman" w:cs="Times New Roman"/>
          <w:color w:val="000000" w:themeColor="text1"/>
          <w:sz w:val="24"/>
          <w:szCs w:val="24"/>
        </w:rPr>
      </w:pPr>
      <w:r w:rsidRPr="00481278">
        <w:rPr>
          <w:rFonts w:ascii="Times New Roman" w:hAnsi="Times New Roman" w:cs="Times New Roman"/>
          <w:color w:val="000000" w:themeColor="text1"/>
          <w:sz w:val="24"/>
          <w:szCs w:val="24"/>
        </w:rPr>
        <w:t>These vulnerabilities were flagged using CVEs (Common Vulnerabilities and Exposures), which are standardized references found in databases like the NVD (National Vulnerability Database). That means they’ve been reported, cataloged, and verified by security researchers and vendors. It’s great to have this kind of visibility because it lets us act fast before these issues cause real harm.</w:t>
      </w:r>
    </w:p>
    <w:p w14:paraId="0BD10739" w14:textId="39F5F877" w:rsidR="531DB269" w:rsidRPr="000B05B1" w:rsidRDefault="531DB269" w:rsidP="00481278">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6EC26E7F" w14:textId="6DACCBB4" w:rsidR="008976C2" w:rsidRPr="008976C2" w:rsidRDefault="008976C2" w:rsidP="008976C2">
      <w:pPr>
        <w:suppressAutoHyphens/>
        <w:spacing w:after="0" w:line="240" w:lineRule="auto"/>
        <w:contextualSpacing/>
        <w:rPr>
          <w:rFonts w:ascii="Times New Roman" w:hAnsi="Times New Roman" w:cs="Times New Roman"/>
          <w:color w:val="000000" w:themeColor="text1"/>
          <w:sz w:val="24"/>
          <w:szCs w:val="24"/>
        </w:rPr>
      </w:pPr>
      <w:r w:rsidRPr="008976C2">
        <w:rPr>
          <w:rFonts w:ascii="Times New Roman" w:hAnsi="Times New Roman" w:cs="Times New Roman"/>
          <w:color w:val="000000" w:themeColor="text1"/>
          <w:sz w:val="24"/>
          <w:szCs w:val="24"/>
        </w:rPr>
        <w:t xml:space="preserve">Based on the static testing results, the first and most important step is to update any libraries that had known vulnerabilities. Most of the flagged issues have been patched </w:t>
      </w:r>
      <w:proofErr w:type="gramStart"/>
      <w:r w:rsidRPr="008976C2">
        <w:rPr>
          <w:rFonts w:ascii="Times New Roman" w:hAnsi="Times New Roman" w:cs="Times New Roman"/>
          <w:color w:val="000000" w:themeColor="text1"/>
          <w:sz w:val="24"/>
          <w:szCs w:val="24"/>
        </w:rPr>
        <w:t>in</w:t>
      </w:r>
      <w:proofErr w:type="gramEnd"/>
      <w:r w:rsidRPr="008976C2">
        <w:rPr>
          <w:rFonts w:ascii="Times New Roman" w:hAnsi="Times New Roman" w:cs="Times New Roman"/>
          <w:color w:val="000000" w:themeColor="text1"/>
          <w:sz w:val="24"/>
          <w:szCs w:val="24"/>
        </w:rPr>
        <w:t xml:space="preserve"> newer versions, so upgrading to the latest stable release should resolve the bulk of them. It’s especially important to</w:t>
      </w:r>
      <w:r>
        <w:rPr>
          <w:rFonts w:ascii="Times New Roman" w:hAnsi="Times New Roman" w:cs="Times New Roman"/>
          <w:color w:val="000000" w:themeColor="text1"/>
          <w:sz w:val="24"/>
          <w:szCs w:val="24"/>
        </w:rPr>
        <w:t xml:space="preserve"> </w:t>
      </w:r>
      <w:r w:rsidRPr="008976C2">
        <w:rPr>
          <w:rFonts w:ascii="Times New Roman" w:hAnsi="Times New Roman" w:cs="Times New Roman"/>
          <w:color w:val="000000" w:themeColor="text1"/>
          <w:sz w:val="24"/>
          <w:szCs w:val="24"/>
        </w:rPr>
        <w:lastRenderedPageBreak/>
        <w:t xml:space="preserve">deal with </w:t>
      </w:r>
      <w:proofErr w:type="gramStart"/>
      <w:r w:rsidRPr="008976C2">
        <w:rPr>
          <w:rFonts w:ascii="Times New Roman" w:hAnsi="Times New Roman" w:cs="Times New Roman"/>
          <w:color w:val="000000" w:themeColor="text1"/>
          <w:sz w:val="24"/>
          <w:szCs w:val="24"/>
        </w:rPr>
        <w:t>high</w:t>
      </w:r>
      <w:r>
        <w:rPr>
          <w:rFonts w:ascii="Times New Roman" w:hAnsi="Times New Roman" w:cs="Times New Roman"/>
          <w:color w:val="000000" w:themeColor="text1"/>
          <w:sz w:val="24"/>
          <w:szCs w:val="24"/>
        </w:rPr>
        <w:t xml:space="preserve"> </w:t>
      </w:r>
      <w:r w:rsidRPr="008976C2">
        <w:rPr>
          <w:rFonts w:ascii="Times New Roman" w:hAnsi="Times New Roman" w:cs="Times New Roman"/>
          <w:color w:val="000000" w:themeColor="text1"/>
          <w:sz w:val="24"/>
          <w:szCs w:val="24"/>
        </w:rPr>
        <w:t>risk</w:t>
      </w:r>
      <w:proofErr w:type="gramEnd"/>
      <w:r w:rsidRPr="008976C2">
        <w:rPr>
          <w:rFonts w:ascii="Times New Roman" w:hAnsi="Times New Roman" w:cs="Times New Roman"/>
          <w:color w:val="000000" w:themeColor="text1"/>
          <w:sz w:val="24"/>
          <w:szCs w:val="24"/>
        </w:rPr>
        <w:t xml:space="preserve"> items like spring</w:t>
      </w:r>
      <w:r>
        <w:rPr>
          <w:rFonts w:ascii="Times New Roman" w:hAnsi="Times New Roman" w:cs="Times New Roman"/>
          <w:color w:val="000000" w:themeColor="text1"/>
          <w:sz w:val="24"/>
          <w:szCs w:val="24"/>
        </w:rPr>
        <w:t xml:space="preserve"> </w:t>
      </w:r>
      <w:r w:rsidRPr="008976C2">
        <w:rPr>
          <w:rFonts w:ascii="Times New Roman" w:hAnsi="Times New Roman" w:cs="Times New Roman"/>
          <w:color w:val="000000" w:themeColor="text1"/>
          <w:sz w:val="24"/>
          <w:szCs w:val="24"/>
        </w:rPr>
        <w:t xml:space="preserve">web and </w:t>
      </w:r>
      <w:r>
        <w:rPr>
          <w:rFonts w:ascii="Times New Roman" w:hAnsi="Times New Roman" w:cs="Times New Roman"/>
          <w:color w:val="000000" w:themeColor="text1"/>
          <w:sz w:val="24"/>
          <w:szCs w:val="24"/>
        </w:rPr>
        <w:t xml:space="preserve">Jackson </w:t>
      </w:r>
      <w:proofErr w:type="spellStart"/>
      <w:r w:rsidRPr="008976C2">
        <w:rPr>
          <w:rFonts w:ascii="Times New Roman" w:hAnsi="Times New Roman" w:cs="Times New Roman"/>
          <w:color w:val="000000" w:themeColor="text1"/>
          <w:sz w:val="24"/>
          <w:szCs w:val="24"/>
        </w:rPr>
        <w:t>databind</w:t>
      </w:r>
      <w:proofErr w:type="spellEnd"/>
      <w:r w:rsidRPr="008976C2">
        <w:rPr>
          <w:rFonts w:ascii="Times New Roman" w:hAnsi="Times New Roman" w:cs="Times New Roman"/>
          <w:color w:val="000000" w:themeColor="text1"/>
          <w:sz w:val="24"/>
          <w:szCs w:val="24"/>
        </w:rPr>
        <w:t xml:space="preserve">, as those are core to the application and </w:t>
      </w:r>
      <w:proofErr w:type="gramStart"/>
      <w:r w:rsidRPr="008976C2">
        <w:rPr>
          <w:rFonts w:ascii="Times New Roman" w:hAnsi="Times New Roman" w:cs="Times New Roman"/>
          <w:color w:val="000000" w:themeColor="text1"/>
          <w:sz w:val="24"/>
          <w:szCs w:val="24"/>
        </w:rPr>
        <w:t>had</w:t>
      </w:r>
      <w:proofErr w:type="gramEnd"/>
      <w:r w:rsidRPr="008976C2">
        <w:rPr>
          <w:rFonts w:ascii="Times New Roman" w:hAnsi="Times New Roman" w:cs="Times New Roman"/>
          <w:color w:val="000000" w:themeColor="text1"/>
          <w:sz w:val="24"/>
          <w:szCs w:val="24"/>
        </w:rPr>
        <w:t xml:space="preserve"> multiple critical CVEs.</w:t>
      </w:r>
    </w:p>
    <w:p w14:paraId="490DA3B5" w14:textId="77777777" w:rsidR="008976C2" w:rsidRPr="008976C2" w:rsidRDefault="008976C2" w:rsidP="008976C2">
      <w:pPr>
        <w:suppressAutoHyphens/>
        <w:spacing w:after="0" w:line="240" w:lineRule="auto"/>
        <w:contextualSpacing/>
        <w:rPr>
          <w:rFonts w:ascii="Times New Roman" w:hAnsi="Times New Roman" w:cs="Times New Roman"/>
          <w:color w:val="000000" w:themeColor="text1"/>
          <w:sz w:val="24"/>
          <w:szCs w:val="24"/>
        </w:rPr>
      </w:pPr>
      <w:r w:rsidRPr="008976C2">
        <w:rPr>
          <w:rFonts w:ascii="Times New Roman" w:hAnsi="Times New Roman" w:cs="Times New Roman"/>
          <w:color w:val="000000" w:themeColor="text1"/>
          <w:sz w:val="24"/>
          <w:szCs w:val="24"/>
        </w:rPr>
        <w:t xml:space="preserve">We should also </w:t>
      </w:r>
      <w:proofErr w:type="gramStart"/>
      <w:r w:rsidRPr="008976C2">
        <w:rPr>
          <w:rFonts w:ascii="Times New Roman" w:hAnsi="Times New Roman" w:cs="Times New Roman"/>
          <w:color w:val="000000" w:themeColor="text1"/>
          <w:sz w:val="24"/>
          <w:szCs w:val="24"/>
        </w:rPr>
        <w:t>look into</w:t>
      </w:r>
      <w:proofErr w:type="gramEnd"/>
      <w:r w:rsidRPr="008976C2">
        <w:rPr>
          <w:rFonts w:ascii="Times New Roman" w:hAnsi="Times New Roman" w:cs="Times New Roman"/>
          <w:color w:val="000000" w:themeColor="text1"/>
          <w:sz w:val="24"/>
          <w:szCs w:val="24"/>
        </w:rPr>
        <w:t xml:space="preserve"> replacing libraries that don’t seem to be actively maintained. If no safe version exists for a vulnerable dependency, it might be time to switch to a more secure alternative. Additionally, if any of the libraries aren’t </w:t>
      </w:r>
      <w:proofErr w:type="gramStart"/>
      <w:r w:rsidRPr="008976C2">
        <w:rPr>
          <w:rFonts w:ascii="Times New Roman" w:hAnsi="Times New Roman" w:cs="Times New Roman"/>
          <w:color w:val="000000" w:themeColor="text1"/>
          <w:sz w:val="24"/>
          <w:szCs w:val="24"/>
        </w:rPr>
        <w:t>actually used</w:t>
      </w:r>
      <w:proofErr w:type="gramEnd"/>
      <w:r w:rsidRPr="008976C2">
        <w:rPr>
          <w:rFonts w:ascii="Times New Roman" w:hAnsi="Times New Roman" w:cs="Times New Roman"/>
          <w:color w:val="000000" w:themeColor="text1"/>
          <w:sz w:val="24"/>
          <w:szCs w:val="24"/>
        </w:rPr>
        <w:t xml:space="preserve"> in the project, we can just remove them to reduce risk.</w:t>
      </w:r>
    </w:p>
    <w:p w14:paraId="6A69540B" w14:textId="0A8B5802" w:rsidR="322AA2CB" w:rsidRPr="00B80331" w:rsidRDefault="008976C2" w:rsidP="008976C2">
      <w:pPr>
        <w:suppressAutoHyphens/>
        <w:spacing w:after="0" w:line="240" w:lineRule="auto"/>
        <w:contextualSpacing/>
        <w:rPr>
          <w:rFonts w:ascii="Times New Roman" w:hAnsi="Times New Roman" w:cs="Times New Roman"/>
          <w:sz w:val="24"/>
          <w:szCs w:val="24"/>
        </w:rPr>
      </w:pPr>
      <w:r w:rsidRPr="008976C2">
        <w:rPr>
          <w:rFonts w:ascii="Times New Roman" w:hAnsi="Times New Roman" w:cs="Times New Roman"/>
          <w:color w:val="000000" w:themeColor="text1"/>
          <w:sz w:val="24"/>
          <w:szCs w:val="24"/>
        </w:rPr>
        <w:t xml:space="preserve">Another solid step is to put a routine in place for ongoing scans and reviews. Running automated dependency checks before each release can help catch issues early. Adding a manual review step now and then to </w:t>
      </w:r>
      <w:proofErr w:type="gramStart"/>
      <w:r w:rsidRPr="008976C2">
        <w:rPr>
          <w:rFonts w:ascii="Times New Roman" w:hAnsi="Times New Roman" w:cs="Times New Roman"/>
          <w:color w:val="000000" w:themeColor="text1"/>
          <w:sz w:val="24"/>
          <w:szCs w:val="24"/>
        </w:rPr>
        <w:t>double</w:t>
      </w:r>
      <w:r>
        <w:rPr>
          <w:rFonts w:ascii="Times New Roman" w:hAnsi="Times New Roman" w:cs="Times New Roman"/>
          <w:color w:val="000000" w:themeColor="text1"/>
          <w:sz w:val="24"/>
          <w:szCs w:val="24"/>
        </w:rPr>
        <w:t xml:space="preserve"> </w:t>
      </w:r>
      <w:r w:rsidRPr="008976C2">
        <w:rPr>
          <w:rFonts w:ascii="Times New Roman" w:hAnsi="Times New Roman" w:cs="Times New Roman"/>
          <w:color w:val="000000" w:themeColor="text1"/>
          <w:sz w:val="24"/>
          <w:szCs w:val="24"/>
        </w:rPr>
        <w:t>check</w:t>
      </w:r>
      <w:proofErr w:type="gramEnd"/>
      <w:r w:rsidRPr="008976C2">
        <w:rPr>
          <w:rFonts w:ascii="Times New Roman" w:hAnsi="Times New Roman" w:cs="Times New Roman"/>
          <w:color w:val="000000" w:themeColor="text1"/>
          <w:sz w:val="24"/>
          <w:szCs w:val="24"/>
        </w:rPr>
        <w:t xml:space="preserve"> anything the scan might’ve missed is a good backup. Between those tools and better version tracking, Artemis Financial can maintain a much stronger security posture moving forward.</w:t>
      </w:r>
    </w:p>
    <w:sectPr w:rsidR="322AA2CB" w:rsidRPr="00B8033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E58E8"/>
    <w:multiLevelType w:val="hybridMultilevel"/>
    <w:tmpl w:val="D104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33E23"/>
    <w:multiLevelType w:val="hybridMultilevel"/>
    <w:tmpl w:val="2EB2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1A70127"/>
    <w:multiLevelType w:val="hybridMultilevel"/>
    <w:tmpl w:val="E190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96015D"/>
    <w:multiLevelType w:val="hybridMultilevel"/>
    <w:tmpl w:val="6AE2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5"/>
  </w:num>
  <w:num w:numId="2" w16cid:durableId="1080641033">
    <w:abstractNumId w:val="8"/>
  </w:num>
  <w:num w:numId="3" w16cid:durableId="48696316">
    <w:abstractNumId w:val="6"/>
  </w:num>
  <w:num w:numId="4" w16cid:durableId="400517338">
    <w:abstractNumId w:val="26"/>
  </w:num>
  <w:num w:numId="5" w16cid:durableId="1327516238">
    <w:abstractNumId w:val="23"/>
  </w:num>
  <w:num w:numId="6" w16cid:durableId="1023173312">
    <w:abstractNumId w:val="1"/>
  </w:num>
  <w:num w:numId="7" w16cid:durableId="667905391">
    <w:abstractNumId w:val="7"/>
  </w:num>
  <w:num w:numId="8" w16cid:durableId="2056158376">
    <w:abstractNumId w:val="18"/>
  </w:num>
  <w:num w:numId="9" w16cid:durableId="2034652499">
    <w:abstractNumId w:val="16"/>
  </w:num>
  <w:num w:numId="10" w16cid:durableId="667711553">
    <w:abstractNumId w:val="15"/>
  </w:num>
  <w:num w:numId="11" w16cid:durableId="1200625610">
    <w:abstractNumId w:val="10"/>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2"/>
  </w:num>
  <w:num w:numId="19" w16cid:durableId="189877605">
    <w:abstractNumId w:val="5"/>
  </w:num>
  <w:num w:numId="20" w16cid:durableId="1198857267">
    <w:abstractNumId w:val="24"/>
  </w:num>
  <w:num w:numId="21" w16cid:durableId="1595164647">
    <w:abstractNumId w:val="27"/>
  </w:num>
  <w:num w:numId="22" w16cid:durableId="502403426">
    <w:abstractNumId w:val="9"/>
  </w:num>
  <w:num w:numId="23" w16cid:durableId="1402559692">
    <w:abstractNumId w:val="2"/>
  </w:num>
  <w:num w:numId="24" w16cid:durableId="210264192">
    <w:abstractNumId w:val="20"/>
  </w:num>
  <w:num w:numId="25" w16cid:durableId="318656350">
    <w:abstractNumId w:val="4"/>
  </w:num>
  <w:num w:numId="26" w16cid:durableId="436099574">
    <w:abstractNumId w:val="28"/>
  </w:num>
  <w:num w:numId="27" w16cid:durableId="1499418096">
    <w:abstractNumId w:val="17"/>
  </w:num>
  <w:num w:numId="28" w16cid:durableId="2064254079">
    <w:abstractNumId w:val="13"/>
  </w:num>
  <w:num w:numId="29" w16cid:durableId="1584603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921DD"/>
    <w:rsid w:val="001A381D"/>
    <w:rsid w:val="001C55A7"/>
    <w:rsid w:val="001E2BC4"/>
    <w:rsid w:val="001E5399"/>
    <w:rsid w:val="001E664A"/>
    <w:rsid w:val="001F347C"/>
    <w:rsid w:val="002079DF"/>
    <w:rsid w:val="00223220"/>
    <w:rsid w:val="00225BE2"/>
    <w:rsid w:val="00226919"/>
    <w:rsid w:val="00234FC3"/>
    <w:rsid w:val="00250101"/>
    <w:rsid w:val="00257EDF"/>
    <w:rsid w:val="00262D50"/>
    <w:rsid w:val="00266758"/>
    <w:rsid w:val="002712C7"/>
    <w:rsid w:val="00271E26"/>
    <w:rsid w:val="002778D5"/>
    <w:rsid w:val="00281DF1"/>
    <w:rsid w:val="00283077"/>
    <w:rsid w:val="00283B7F"/>
    <w:rsid w:val="00292445"/>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1278"/>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A795C"/>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976C2"/>
    <w:rsid w:val="008E7E10"/>
    <w:rsid w:val="008F26B4"/>
    <w:rsid w:val="008F3828"/>
    <w:rsid w:val="0090104E"/>
    <w:rsid w:val="00921C2E"/>
    <w:rsid w:val="0092329C"/>
    <w:rsid w:val="009279EB"/>
    <w:rsid w:val="00940B1A"/>
    <w:rsid w:val="00944D65"/>
    <w:rsid w:val="00966538"/>
    <w:rsid w:val="009714E8"/>
    <w:rsid w:val="00974AE3"/>
    <w:rsid w:val="009774F3"/>
    <w:rsid w:val="00985428"/>
    <w:rsid w:val="009B0AA5"/>
    <w:rsid w:val="009B1496"/>
    <w:rsid w:val="009C11B9"/>
    <w:rsid w:val="009C6202"/>
    <w:rsid w:val="009E619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46A4"/>
    <w:rsid w:val="00B30A42"/>
    <w:rsid w:val="00B31D4B"/>
    <w:rsid w:val="00B35185"/>
    <w:rsid w:val="00B46BAB"/>
    <w:rsid w:val="00B47971"/>
    <w:rsid w:val="00B50C83"/>
    <w:rsid w:val="00B66A6E"/>
    <w:rsid w:val="00B67DF1"/>
    <w:rsid w:val="00B70EF1"/>
    <w:rsid w:val="00B753FE"/>
    <w:rsid w:val="00B8033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22DB6"/>
    <w:rsid w:val="00E46321"/>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45677">
      <w:bodyDiv w:val="1"/>
      <w:marLeft w:val="0"/>
      <w:marRight w:val="0"/>
      <w:marTop w:val="0"/>
      <w:marBottom w:val="0"/>
      <w:divBdr>
        <w:top w:val="none" w:sz="0" w:space="0" w:color="auto"/>
        <w:left w:val="none" w:sz="0" w:space="0" w:color="auto"/>
        <w:bottom w:val="none" w:sz="0" w:space="0" w:color="auto"/>
        <w:right w:val="none" w:sz="0" w:space="0" w:color="auto"/>
      </w:divBdr>
    </w:div>
    <w:div w:id="45429947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3084463">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560943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PR Garner</cp:lastModifiedBy>
  <cp:revision>9</cp:revision>
  <dcterms:created xsi:type="dcterms:W3CDTF">2024-02-07T05:59:00Z</dcterms:created>
  <dcterms:modified xsi:type="dcterms:W3CDTF">2025-07-23T19:22:00Z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