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071"/>
        <w:gridCol w:w="5102"/>
      </w:tblGrid>
      <w:tr>
        <w:tc>
          <w:tcPr>
            <w:tcW w:type="dxa" w:w="7126"/>
          </w:tcPr>
          <w:p>
            <w:r/>
          </w:p>
        </w:tc>
        <w:tc>
          <w:tcPr>
            <w:tcW w:type="dxa" w:w="7126"/>
          </w:tcPr>
          <w:p>
            <w:r>
              <w:rPr>
                <w:rFonts w:ascii="Arial" w:hAnsi="Arial"/>
                <w:b/>
                <w:sz w:val="18"/>
              </w:rPr>
              <w:t>УТВЕРЖДАЮ</w:t>
              <w:br/>
              <w:t>Генеральный директор</w:t>
              <w:br/>
              <w:t>ООО «Учебная промышленная компания»</w:t>
              <w:br/>
              <w:br/>
              <w:t>______________ / И. И. Иванов /</w:t>
              <w:br/>
              <w:t>«29» сентября 2026 г.</w:t>
            </w:r>
          </w:p>
        </w:tc>
      </w:tr>
    </w:tbl>
    <w:p>
      <w:pPr>
        <w:spacing w:before="160" w:after="40"/>
        <w:jc w:val="center"/>
      </w:pPr>
      <w:r>
        <w:rPr>
          <w:rFonts w:ascii="Arial" w:hAnsi="Arial"/>
          <w:b/>
          <w:sz w:val="32"/>
        </w:rPr>
        <w:t>ШТАТНОЕ РАСПИСАНИЕ</w:t>
      </w:r>
    </w:p>
    <w:p>
      <w:pPr>
        <w:spacing w:after="200"/>
        <w:jc w:val="center"/>
      </w:pPr>
      <w:r>
        <w:rPr>
          <w:rFonts w:ascii="Arial" w:hAnsi="Arial"/>
          <w:sz w:val="18"/>
        </w:rPr>
        <w:t>на 2026 год  •  редакция от 29.09.2026  •  форма № ШР-ДЕМО</w:t>
      </w:r>
    </w:p>
    <w:p>
      <w:pPr>
        <w:spacing w:after="200"/>
        <w:jc w:val="center"/>
      </w:pPr>
      <w:r>
        <w:rPr>
          <w:rFonts w:ascii="Arial" w:hAnsi="Arial"/>
          <w:b/>
          <w:color w:val="C00000"/>
          <w:sz w:val="18"/>
        </w:rPr>
        <w:t>ВНИМАНИЕ: документ создан исключительно как макет. Все суммы, штатные единицы и реквизиты организации являются вымышленными.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624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6350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Наименование должности</w:t>
            </w:r>
          </w:p>
        </w:tc>
        <w:tc>
          <w:tcPr>
            <w:tcW w:type="dxa" w:w="1531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Штатных</w:t>
              <w:br/>
              <w:t>единиц</w:t>
            </w:r>
          </w:p>
        </w:tc>
        <w:tc>
          <w:tcPr>
            <w:tcW w:type="dxa" w:w="1984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Оклад, руб.</w:t>
            </w:r>
          </w:p>
        </w:tc>
        <w:tc>
          <w:tcPr>
            <w:tcW w:type="dxa" w:w="1474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Надбавка,</w:t>
              <w:br/>
              <w:t>%</w:t>
            </w:r>
          </w:p>
        </w:tc>
        <w:tc>
          <w:tcPr>
            <w:tcW w:type="dxa" w:w="2381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Месячный ФОТ,</w:t>
              <w:br/>
              <w:t>руб.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Архивариус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Архитектор программного обеспечения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Бренд-менеджер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166 750,00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Бригадир сборщиков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Бригадир участка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Бухгалтер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Бухгалтер производства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бухгалтер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181 500,00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бухгалтер по заработной плате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дизайнер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 по качеству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 по метрологии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 по нормативно-технической документации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 по разработке, сопровождению и интеграции технологических процессов в производстве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 сервисной службы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инженер-конструктор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инженер-программист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инженер-программист SCADA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инженер-программист микроконтроллеров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инженер-проектировщик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инженер-проектировщик АСУТП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247 250,00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инженер-проектировщик БМИ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инженер-разработчик радиоэлектронной аппаратуры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201 250,00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менеджер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224 250,00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менеджер по маркетингу и рекламе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менеджер по персоналу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менеджер по развитию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181 500,00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менеджер по тендерам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166 750,00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оператор 1 С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236 500,00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разработчик электронных курсов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 по кадровому делопроизводству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 по охране труда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 по работе с рекламациями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166 750,00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 по сертификации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 по сопровождению 1С:ERP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 по технической поддержке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специалист по физической культуре и спорту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экономист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224 250,00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Ведущий юрисконсульт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224 250,00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Водитель автомобиля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Водитель погрузчика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Водитель-экспедитор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Главный бухгалтер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214 500,00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Главный диспетчер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Главный конструктор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Главный конструктор по изделию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Главный конструктор по изделию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Главный конструктор по изделию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Главный сварщик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Дизайнер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319 000,00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качеству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логистике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научной работе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персоналу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продажам БМИ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378 000,00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продажам ключевым клиентам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производству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развитию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развитию производства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327 750,00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Директор по экономике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362 250,00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Диспетчер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Диспетчер 1С ERP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Диспетчер по планированию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Диспетчер производства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главного бухгалтера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главного бухгалтера КБ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главного конструктора по изделию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главного конструктора по метрологии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главного конструктора по проектной деятельности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главного метролога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299 000,00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качеству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материально-техническому обеспечению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обеспечению проектов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перспективным проектам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291 500,00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продажам ключевым клиентам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производству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производству БМИ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291 500,00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развитию производства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сервису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директора по экономической безопасности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начальника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начальника отдела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руководителя проектного офиса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104 500,00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технического директора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299 000,00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Заместитель финансового директора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входного контроля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выходного контроля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КИПиА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запуску в производство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запуску в производство 3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качеству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метрологии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нормативно-технической документации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нормативно-технической документации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опытно-промышленной эксплуатации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опытно-промышленной эксплуатации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подготовке производства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проектированию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по ремонту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 сервисной службы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Инженер-диспетчер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189 750,00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Инженер-конструктор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Инженер-конструктор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Инженер-конструктор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Инженер-конструктор 3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Инженер-контролер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Инженер-метролог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Инженер-программист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203 500,00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Инженер-программист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Инженер-программист 3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Инженер-программист SCADA 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Инженер-проектировщик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Инженер-проектировщик АСУТП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Инженер-проектировщик АСУТП 1-й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Инженер-проектировщик КИПиА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Инженер-разработчик SCADA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Инженер-разработчик АСУТП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Инженер-разработчик радиоэлектронной аппаратуры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Инженер-разработчик радиоэлектронной аппаратуры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161 000,00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Инженер-разработчик радиоэлектронной аппаратуры 3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Инженер-тестировщик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Инженер-тестировщик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Инженер-технолог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Инженер-технолог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Инженер-электроник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Инженер-электронщик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166 750,00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Кассир-приемщик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Кладовщик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103 500,00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Кладовщик-комплектовщик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Коммерческий директор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Контролер поста контроля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Контролер поста контроля № 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132 250,00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Контролер поста контроля № 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97 750,00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Контролер поста контроля № 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Контролер поста охраны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143 750,00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Контролер-упаковщик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Лакировщик радиодеталей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121 000,00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Мастер участка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Мастер цеха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группы развития дилерских продаж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группы развития продаж промышленного оборудования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97 750,00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отдела тендерных продаж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закупкам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качеству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логистике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104 500,00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маркетингу и рекламе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обучению и развитию персонала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персоналу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продажам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продаже промышленного оборудования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работе с государственными органами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работе с маркетплейсами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109 250,00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развитию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развитию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развитию 3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развитию продаж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региональному развитию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рекламе и PR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снабжению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сопровождению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тендерам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по управлению проектами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86 250,00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Менеджер системы менеджмента качества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Механик по выпуску автомобилей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Монтажник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Монтажник КИПиА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Монтажник РЭА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121 000,00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Наладчик линии автоматической пайки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166 750,00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Наладчик станков и манипуляторов с программным управлением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административно-хозяйственного отдела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контрольной службы и режима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лаборатории неразрушающего контроля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отдела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отдела маркетинга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отдела материально-технического обеспечения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отдела продаж метрологических услуг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отдела снабжения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отдела технического контроля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отдела управления несоответствиями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224 250,00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производства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236 500,00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ремонтного участка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сектора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сектора по качеству разработок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сервисного центра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сервисной службы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склада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склада механического участка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службы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службы безопасности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службы ПНР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службы развития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247 250,00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транспортной службы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201 250,00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управления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231 000,00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цеха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264 500,00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Начальник юридического отдела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297 000,00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Оператор 1С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Оператор склада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148 500,00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Оператор станков с программным управлением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93 500,00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Оператор трехмерной печати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Офис-менеджер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Персональный водитель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Подготовитель окрасочно-сушильных работ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Помощник бухгалтера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Помощник главного конструктора по изделию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Помощник директора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335 500,00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Помощник Председателя совета директоров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Помощник руководителя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Помощник системного администратора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Программист 1С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Программист 1С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Программист 1С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Программист 1С 3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Промпт-инженер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Промпт-инженер 1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Промпт-инженер 2 категории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Рабочий по комплексному обслуживанию зданий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Разработчик электронных курсов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Региональный менеджер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104 500,00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Регулировщик радиоэлектронной аппаратуры и приборов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86 250,00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Руководитель группы по развитию производственной системы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241 500,00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Руководитель инспекционной группы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Руководитель отдела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Руководитель проекта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Руководитель проектов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Руководитель проектов по сертификации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225 500,00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Руководитель сектора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Сборщик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Сборщик-упаковщик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Сварщик аргонно-дуговой сварки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Сверловщик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Сервисный инженер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Слесарь КИПиА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Слесарь механосборочных работ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Слесарь-калибровщик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86 250,00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Слесарь-ремонтник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Слесарь-сборщик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Слесарь-сборщик радиоэлектронной аппаратуры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информационной безопасности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кадровому делопроизводству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качеству разработок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логистике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неразрушающему контролю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организации мероприятий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охране труда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172 500,00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промышленной безопасности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процессному управлению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работе с рекламациями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сопровождению 1С:ERP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104 500,00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технической поддержке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технической поддержке продаж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121 000,00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Специалист по управлению товарными запасами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Станочник широкого профиля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Старший кассир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Старший кладовщик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143 000,00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Тендерный аналитик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Техник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Техник КИП и А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Техник по комплексному обслуживанию зданий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161 000,00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Технический директор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335 000,00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Технолог по металлообработке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Технолог по металлообработке и литью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Технолог по электромонтажу и сборке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103 500,00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Токарь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267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Уборщик помещений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268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Упаковщик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161 000,00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269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Финансовый директор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Фрезеровщик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174 000,00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271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Экономист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120 750,00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272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Электрик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273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Электрогазосварщик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126 500,00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274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Электросварщик на автоматических и полуавтоматических машинах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275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Энергетик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132 000,00</w:t>
            </w:r>
          </w:p>
        </w:tc>
      </w:tr>
      <w:tr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276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Юрисконсульт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115 000,00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3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138 000,00</w:t>
            </w:r>
          </w:p>
        </w:tc>
      </w:tr>
      <w:tr>
        <w:tc>
          <w:tcPr>
            <w:tcW w:type="dxa" w:w="4750"/>
            <w:gridSpan w:val="2"/>
            <w:shd w:fill="D9EAD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276,0</w:t>
            </w:r>
          </w:p>
        </w:tc>
        <w:tc>
          <w:tcPr>
            <w:tcW w:type="dxa" w:w="2375"/>
            <w:shd w:fill="D9EAD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—</w:t>
            </w:r>
          </w:p>
        </w:tc>
        <w:tc>
          <w:tcPr>
            <w:tcW w:type="dxa" w:w="2375"/>
            <w:shd w:fill="D9EAD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—</w:t>
            </w:r>
          </w:p>
        </w:tc>
        <w:tc>
          <w:tcPr>
            <w:tcW w:type="dxa" w:w="2375"/>
            <w:shd w:fill="D9EAD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49 668 500,00</w:t>
            </w:r>
          </w:p>
        </w:tc>
        <w:tc>
          <w:tcPr>
            <w:tcW w:type="dxa" w:w="2375"/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Директор по персоналу</w:t>
            </w:r>
          </w:p>
        </w:tc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______________</w:t>
            </w:r>
          </w:p>
        </w:tc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П. П. Петров</w:t>
            </w:r>
          </w:p>
        </w:tc>
      </w:tr>
      <w:tr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Главный бухгалтер</w:t>
            </w:r>
          </w:p>
        </w:tc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______________</w:t>
            </w:r>
          </w:p>
        </w:tc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А. А. Алексеева</w:t>
            </w:r>
          </w:p>
        </w:tc>
      </w:tr>
      <w:tr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Начальник планово-экономического отдела</w:t>
            </w:r>
          </w:p>
        </w:tc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______________</w:t>
            </w:r>
          </w:p>
        </w:tc>
        <w:tc>
          <w:tcPr>
            <w:tcW w:type="dxa" w:w="47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С. С. Сидоров</w:t>
            </w:r>
          </w:p>
        </w:tc>
      </w:tr>
    </w:tbl>
    <w:p/>
    <w:p>
      <w:pPr>
        <w:spacing w:before="120"/>
      </w:pPr>
      <w:r>
        <w:rPr>
          <w:rFonts w:ascii="Arial" w:hAnsi="Arial"/>
          <w:i/>
          <w:sz w:val="16"/>
        </w:rPr>
        <w:t>Примечание. Названия должностей сформированы на основании актуального справочника. Оклады, надбавки, количество штатных единиц, ФОТ, организация и подписанты сгенерированы для демонстрации и не отражают реальные условия оплаты труда.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4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Страница </w:t>
    </w:r>
    <w:fldSimple w:instr="PAGE"/>
    <w:r>
      <w:t xml:space="preserve"> из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C00000"/>
        <w:sz w:val="16"/>
      </w:rPr>
      <w:t>ДЕМОНСТРАЦИОННЫЙ ДОКУМЕНТ • ДАННЫЕ ОБ ОКЛАДАХ ВЫМЫШЛЕНЫ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Демонстрационное штатное расписание с вымышленными окладами</dc:title>
  <dc:subject>Учебный макет</dc:subject>
  <dc:creator>Constructor</dc:creator>
  <cp:keywords/>
  <dc:description>Все финансовые данные являются вымышленными.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