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C313" w14:textId="4E14510F" w:rsidR="004014E2" w:rsidRDefault="00396AF6" w:rsidP="00396AF6">
      <w:pPr>
        <w:jc w:val="center"/>
        <w:rPr>
          <w:lang w:val="ru-RU"/>
        </w:rPr>
      </w:pPr>
      <w:r>
        <w:rPr>
          <w:lang w:val="ru-RU"/>
        </w:rPr>
        <w:t>Лабораторная работа 1</w:t>
      </w:r>
    </w:p>
    <w:p w14:paraId="7C768FE0" w14:textId="48E60307" w:rsidR="00396AF6" w:rsidRDefault="00396AF6" w:rsidP="00396AF6">
      <w:pPr>
        <w:jc w:val="center"/>
        <w:rPr>
          <w:lang w:val="ru-RU"/>
        </w:rPr>
      </w:pPr>
      <w:r>
        <w:rPr>
          <w:lang w:val="ru-RU"/>
        </w:rPr>
        <w:t>Прикладная математика и информатика 4 группа</w:t>
      </w:r>
    </w:p>
    <w:p w14:paraId="3C8521F0" w14:textId="3B0EF79E" w:rsidR="00396AF6" w:rsidRDefault="00396AF6" w:rsidP="00396AF6">
      <w:pPr>
        <w:jc w:val="center"/>
        <w:rPr>
          <w:lang w:val="ru-RU"/>
        </w:rPr>
      </w:pPr>
      <w:r>
        <w:rPr>
          <w:lang w:val="ru-RU"/>
        </w:rPr>
        <w:t>Турчанов Денис Витальевич</w:t>
      </w:r>
    </w:p>
    <w:p w14:paraId="483E2B3C" w14:textId="3DA41980" w:rsidR="00396AF6" w:rsidRPr="00E6530C" w:rsidRDefault="00E6530C" w:rsidP="00396AF6">
      <w:pPr>
        <w:rPr>
          <w:lang w:val="ru-RU"/>
        </w:rPr>
      </w:pPr>
      <w:r w:rsidRPr="00E6530C">
        <w:rPr>
          <w:lang w:val="ru-RU"/>
        </w:rPr>
        <w:t>1.</w:t>
      </w:r>
      <w:r w:rsidRPr="00E6530C">
        <w:rPr>
          <w:color w:val="000000"/>
          <w:shd w:val="clear" w:color="auto" w:fill="FFFFFF"/>
          <w:lang w:val="ru-RU"/>
        </w:rPr>
        <w:t xml:space="preserve"> </w:t>
      </w:r>
      <w:r>
        <w:rPr>
          <w:color w:val="000000"/>
          <w:shd w:val="clear" w:color="auto" w:fill="FFFFFF"/>
        </w:rPr>
        <w:t>C</w:t>
      </w:r>
      <w:r w:rsidRPr="00E6530C">
        <w:rPr>
          <w:color w:val="000000"/>
          <w:shd w:val="clear" w:color="auto" w:fill="FFFFFF"/>
          <w:lang w:val="ru-RU"/>
        </w:rPr>
        <w:t xml:space="preserve">писок всех опций утилиты </w:t>
      </w:r>
      <w:r>
        <w:rPr>
          <w:color w:val="000000"/>
          <w:shd w:val="clear" w:color="auto" w:fill="FFFFFF"/>
        </w:rPr>
        <w:t>tracert</w:t>
      </w:r>
      <w:r w:rsidRPr="00E6530C">
        <w:rPr>
          <w:color w:val="000000"/>
          <w:shd w:val="clear" w:color="auto" w:fill="FFFFFF"/>
          <w:lang w:val="ru-RU"/>
        </w:rPr>
        <w:t>.</w:t>
      </w:r>
    </w:p>
    <w:p w14:paraId="03B09FF9" w14:textId="5B730669" w:rsidR="00E6530C" w:rsidRDefault="00E6530C" w:rsidP="00396AF6">
      <w:r w:rsidRPr="00E6530C">
        <w:drawing>
          <wp:inline distT="0" distB="0" distL="0" distR="0" wp14:anchorId="661B7885" wp14:editId="74A418F7">
            <wp:extent cx="5429250" cy="1831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5288" cy="1836621"/>
                    </a:xfrm>
                    <a:prstGeom prst="rect">
                      <a:avLst/>
                    </a:prstGeom>
                  </pic:spPr>
                </pic:pic>
              </a:graphicData>
            </a:graphic>
          </wp:inline>
        </w:drawing>
      </w:r>
    </w:p>
    <w:p w14:paraId="66C9CBD9" w14:textId="51570C39" w:rsidR="00E6530C" w:rsidRDefault="00E6530C" w:rsidP="00396AF6">
      <w:pPr>
        <w:rPr>
          <w:lang w:val="ru-RU"/>
        </w:rPr>
      </w:pPr>
      <w:r>
        <w:t xml:space="preserve">2. </w:t>
      </w:r>
      <w:r>
        <w:rPr>
          <w:lang w:val="ru-RU"/>
        </w:rPr>
        <w:t>Утилиты с разными параметрами</w:t>
      </w:r>
    </w:p>
    <w:p w14:paraId="137CC891" w14:textId="517A69BE" w:rsidR="00E6530C" w:rsidRPr="004826A4" w:rsidRDefault="004826A4" w:rsidP="00E6530C">
      <w:pPr>
        <w:pStyle w:val="ListParagraph"/>
        <w:numPr>
          <w:ilvl w:val="0"/>
          <w:numId w:val="1"/>
        </w:numPr>
        <w:rPr>
          <w:lang w:val="ru-RU"/>
        </w:rPr>
      </w:pPr>
      <w:r>
        <w:t>Ping</w:t>
      </w:r>
      <w:r>
        <w:br/>
      </w:r>
      <w:r w:rsidRPr="004826A4">
        <w:rPr>
          <w:lang w:val="ru-RU"/>
        </w:rPr>
        <w:drawing>
          <wp:inline distT="0" distB="0" distL="0" distR="0" wp14:anchorId="377B14BE" wp14:editId="52F74D01">
            <wp:extent cx="4657725" cy="1907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1494" cy="1908921"/>
                    </a:xfrm>
                    <a:prstGeom prst="rect">
                      <a:avLst/>
                    </a:prstGeom>
                  </pic:spPr>
                </pic:pic>
              </a:graphicData>
            </a:graphic>
          </wp:inline>
        </w:drawing>
      </w:r>
    </w:p>
    <w:p w14:paraId="603770F8" w14:textId="56EB50B4" w:rsidR="004826A4" w:rsidRPr="004826A4" w:rsidRDefault="004826A4" w:rsidP="00E6530C">
      <w:pPr>
        <w:pStyle w:val="ListParagraph"/>
        <w:numPr>
          <w:ilvl w:val="0"/>
          <w:numId w:val="1"/>
        </w:numPr>
        <w:rPr>
          <w:lang w:val="ru-RU"/>
        </w:rPr>
      </w:pPr>
      <w:r>
        <w:rPr>
          <w:b/>
          <w:bCs/>
          <w:color w:val="000000"/>
          <w:shd w:val="clear" w:color="auto" w:fill="FFFFFF"/>
        </w:rPr>
        <w:t>N</w:t>
      </w:r>
      <w:r>
        <w:rPr>
          <w:b/>
          <w:bCs/>
          <w:color w:val="000000"/>
          <w:shd w:val="clear" w:color="auto" w:fill="FFFFFF"/>
        </w:rPr>
        <w:t>etstat</w:t>
      </w:r>
      <w:r>
        <w:rPr>
          <w:b/>
          <w:bCs/>
          <w:color w:val="000000"/>
          <w:shd w:val="clear" w:color="auto" w:fill="FFFFFF"/>
        </w:rPr>
        <w:br/>
      </w:r>
      <w:r w:rsidRPr="004826A4">
        <w:rPr>
          <w:lang w:val="ru-RU"/>
        </w:rPr>
        <w:drawing>
          <wp:inline distT="0" distB="0" distL="0" distR="0" wp14:anchorId="15C51485" wp14:editId="02C83D7B">
            <wp:extent cx="3808674" cy="2358855"/>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95" cy="2365928"/>
                    </a:xfrm>
                    <a:prstGeom prst="rect">
                      <a:avLst/>
                    </a:prstGeom>
                  </pic:spPr>
                </pic:pic>
              </a:graphicData>
            </a:graphic>
          </wp:inline>
        </w:drawing>
      </w:r>
    </w:p>
    <w:p w14:paraId="1C83EC00" w14:textId="02E06D3B" w:rsidR="004826A4" w:rsidRPr="004826A4" w:rsidRDefault="004826A4" w:rsidP="00E6530C">
      <w:pPr>
        <w:pStyle w:val="ListParagraph"/>
        <w:numPr>
          <w:ilvl w:val="0"/>
          <w:numId w:val="1"/>
        </w:numPr>
        <w:rPr>
          <w:lang w:val="ru-RU"/>
        </w:rPr>
      </w:pPr>
      <w:r>
        <w:rPr>
          <w:b/>
          <w:bCs/>
          <w:color w:val="000000"/>
          <w:shd w:val="clear" w:color="auto" w:fill="FFFFFF"/>
        </w:rPr>
        <w:lastRenderedPageBreak/>
        <w:t>T</w:t>
      </w:r>
      <w:r>
        <w:rPr>
          <w:b/>
          <w:bCs/>
          <w:color w:val="000000"/>
          <w:shd w:val="clear" w:color="auto" w:fill="FFFFFF"/>
        </w:rPr>
        <w:t>racert</w:t>
      </w:r>
      <w:r>
        <w:rPr>
          <w:b/>
          <w:bCs/>
          <w:color w:val="000000"/>
          <w:shd w:val="clear" w:color="auto" w:fill="FFFFFF"/>
        </w:rPr>
        <w:br/>
      </w:r>
      <w:r w:rsidRPr="004826A4">
        <w:rPr>
          <w:lang w:val="ru-RU"/>
        </w:rPr>
        <w:drawing>
          <wp:inline distT="0" distB="0" distL="0" distR="0" wp14:anchorId="00266838" wp14:editId="527C3A96">
            <wp:extent cx="4373217" cy="13147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295" cy="1317197"/>
                    </a:xfrm>
                    <a:prstGeom prst="rect">
                      <a:avLst/>
                    </a:prstGeom>
                  </pic:spPr>
                </pic:pic>
              </a:graphicData>
            </a:graphic>
          </wp:inline>
        </w:drawing>
      </w:r>
    </w:p>
    <w:p w14:paraId="76CB10A6" w14:textId="56918AC3" w:rsidR="004826A4" w:rsidRPr="00027C3D" w:rsidRDefault="004826A4" w:rsidP="00E6530C">
      <w:pPr>
        <w:pStyle w:val="ListParagraph"/>
        <w:numPr>
          <w:ilvl w:val="0"/>
          <w:numId w:val="1"/>
        </w:numPr>
        <w:rPr>
          <w:lang w:val="ru-RU"/>
        </w:rPr>
      </w:pPr>
      <w:r>
        <w:rPr>
          <w:b/>
          <w:bCs/>
          <w:color w:val="000000"/>
          <w:shd w:val="clear" w:color="auto" w:fill="FFFFFF"/>
        </w:rPr>
        <w:t>net use</w:t>
      </w:r>
      <w:r w:rsidR="00027C3D">
        <w:rPr>
          <w:b/>
          <w:bCs/>
          <w:color w:val="000000"/>
          <w:shd w:val="clear" w:color="auto" w:fill="FFFFFF"/>
        </w:rPr>
        <w:br/>
      </w:r>
      <w:r w:rsidR="00027C3D" w:rsidRPr="00027C3D">
        <w:rPr>
          <w:lang w:val="ru-RU"/>
        </w:rPr>
        <w:drawing>
          <wp:inline distT="0" distB="0" distL="0" distR="0" wp14:anchorId="28853355" wp14:editId="7C5986A2">
            <wp:extent cx="4850295" cy="2182115"/>
            <wp:effectExtent l="0" t="0" r="762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5312" cy="2184372"/>
                    </a:xfrm>
                    <a:prstGeom prst="rect">
                      <a:avLst/>
                    </a:prstGeom>
                  </pic:spPr>
                </pic:pic>
              </a:graphicData>
            </a:graphic>
          </wp:inline>
        </w:drawing>
      </w:r>
    </w:p>
    <w:p w14:paraId="1F413074" w14:textId="0C8BEB0E" w:rsidR="00027C3D" w:rsidRPr="007B508D" w:rsidRDefault="00027C3D" w:rsidP="00E6530C">
      <w:pPr>
        <w:pStyle w:val="ListParagraph"/>
        <w:numPr>
          <w:ilvl w:val="0"/>
          <w:numId w:val="1"/>
        </w:numPr>
      </w:pPr>
      <w:r>
        <w:rPr>
          <w:b/>
          <w:bCs/>
          <w:color w:val="000000"/>
          <w:shd w:val="clear" w:color="auto" w:fill="FFFFFF"/>
        </w:rPr>
        <w:t>net send</w:t>
      </w:r>
      <w:r w:rsidR="007B508D">
        <w:rPr>
          <w:b/>
          <w:bCs/>
          <w:color w:val="000000"/>
          <w:shd w:val="clear" w:color="auto" w:fill="FFFFFF"/>
        </w:rPr>
        <w:t xml:space="preserve"> -&gt; msg [</w:t>
      </w:r>
      <w:r w:rsidR="007B508D" w:rsidRPr="007B508D">
        <w:rPr>
          <w:b/>
          <w:bCs/>
          <w:color w:val="000000"/>
          <w:shd w:val="clear" w:color="auto" w:fill="FFFFFF"/>
        </w:rPr>
        <w:t>Windows XP was the last version of Windows to include the net send command, so it's not available in Windows 11, Windows 10, Windows 8, Windows 7, or Windows Vista. Instead, the msg command replaces the net send command in those versions of Windows.</w:t>
      </w:r>
      <w:r w:rsidR="007B508D">
        <w:rPr>
          <w:b/>
          <w:bCs/>
          <w:color w:val="000000"/>
          <w:shd w:val="clear" w:color="auto" w:fill="FFFFFF"/>
        </w:rPr>
        <w:t>]</w:t>
      </w:r>
      <w:r>
        <w:rPr>
          <w:b/>
          <w:bCs/>
          <w:color w:val="000000"/>
          <w:shd w:val="clear" w:color="auto" w:fill="FFFFFF"/>
        </w:rPr>
        <w:br/>
      </w:r>
      <w:r w:rsidRPr="00027C3D">
        <w:rPr>
          <w:lang w:val="ru-RU"/>
        </w:rPr>
        <w:drawing>
          <wp:inline distT="0" distB="0" distL="0" distR="0" wp14:anchorId="486DBBD6" wp14:editId="7B2123A9">
            <wp:extent cx="5943600" cy="1080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0770"/>
                    </a:xfrm>
                    <a:prstGeom prst="rect">
                      <a:avLst/>
                    </a:prstGeom>
                  </pic:spPr>
                </pic:pic>
              </a:graphicData>
            </a:graphic>
          </wp:inline>
        </w:drawing>
      </w:r>
    </w:p>
    <w:p w14:paraId="6EC52DCF" w14:textId="135C7837" w:rsidR="007B508D" w:rsidRPr="007B508D" w:rsidRDefault="007B508D" w:rsidP="00E6530C">
      <w:pPr>
        <w:pStyle w:val="ListParagraph"/>
        <w:numPr>
          <w:ilvl w:val="0"/>
          <w:numId w:val="1"/>
        </w:numPr>
      </w:pPr>
      <w:r>
        <w:rPr>
          <w:b/>
          <w:bCs/>
          <w:color w:val="000000"/>
          <w:shd w:val="clear" w:color="auto" w:fill="FFFFFF"/>
        </w:rPr>
        <w:t>nslookup</w:t>
      </w:r>
      <w:r>
        <w:rPr>
          <w:b/>
          <w:bCs/>
          <w:color w:val="000000"/>
          <w:shd w:val="clear" w:color="auto" w:fill="FFFFFF"/>
        </w:rPr>
        <w:br/>
      </w:r>
      <w:r w:rsidRPr="007B508D">
        <w:drawing>
          <wp:inline distT="0" distB="0" distL="0" distR="0" wp14:anchorId="5D7C7FCA" wp14:editId="0C3F4FDD">
            <wp:extent cx="4410691" cy="213389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0691" cy="2133898"/>
                    </a:xfrm>
                    <a:prstGeom prst="rect">
                      <a:avLst/>
                    </a:prstGeom>
                  </pic:spPr>
                </pic:pic>
              </a:graphicData>
            </a:graphic>
          </wp:inline>
        </w:drawing>
      </w:r>
    </w:p>
    <w:p w14:paraId="5272E0FA" w14:textId="278B4831" w:rsidR="007B508D" w:rsidRDefault="007B508D" w:rsidP="00E6530C">
      <w:pPr>
        <w:pStyle w:val="ListParagraph"/>
        <w:numPr>
          <w:ilvl w:val="0"/>
          <w:numId w:val="1"/>
        </w:numPr>
      </w:pPr>
      <w:r>
        <w:lastRenderedPageBreak/>
        <w:t>arp</w:t>
      </w:r>
      <w:r>
        <w:br/>
      </w:r>
      <w:r>
        <w:rPr>
          <w:noProof/>
        </w:rPr>
        <w:drawing>
          <wp:inline distT="0" distB="0" distL="0" distR="0" wp14:anchorId="18F35FEB" wp14:editId="21481045">
            <wp:extent cx="5136515" cy="2075180"/>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5" cy="2075180"/>
                    </a:xfrm>
                    <a:prstGeom prst="rect">
                      <a:avLst/>
                    </a:prstGeom>
                    <a:noFill/>
                    <a:ln>
                      <a:noFill/>
                    </a:ln>
                  </pic:spPr>
                </pic:pic>
              </a:graphicData>
            </a:graphic>
          </wp:inline>
        </w:drawing>
      </w:r>
    </w:p>
    <w:p w14:paraId="255D3873" w14:textId="6F92DA14" w:rsidR="007B508D" w:rsidRDefault="007B508D" w:rsidP="00E6530C">
      <w:pPr>
        <w:pStyle w:val="ListParagraph"/>
        <w:numPr>
          <w:ilvl w:val="0"/>
          <w:numId w:val="1"/>
        </w:numPr>
      </w:pPr>
      <w:r w:rsidRPr="007B508D">
        <w:t>pathping</w:t>
      </w:r>
      <w:r>
        <w:br/>
      </w:r>
      <w:r w:rsidRPr="007B508D">
        <w:drawing>
          <wp:inline distT="0" distB="0" distL="0" distR="0" wp14:anchorId="1E06AF58" wp14:editId="01819146">
            <wp:extent cx="5029902" cy="15813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902" cy="1581371"/>
                    </a:xfrm>
                    <a:prstGeom prst="rect">
                      <a:avLst/>
                    </a:prstGeom>
                  </pic:spPr>
                </pic:pic>
              </a:graphicData>
            </a:graphic>
          </wp:inline>
        </w:drawing>
      </w:r>
    </w:p>
    <w:p w14:paraId="6FC52E51" w14:textId="1F42AAF8" w:rsidR="007B508D" w:rsidRPr="000604F7" w:rsidRDefault="007B508D" w:rsidP="007B508D">
      <w:pPr>
        <w:rPr>
          <w:noProof/>
          <w:lang w:val="ru-RU"/>
        </w:rPr>
      </w:pPr>
      <w:r>
        <w:rPr>
          <w:lang w:val="ru-RU"/>
        </w:rPr>
        <w:lastRenderedPageBreak/>
        <w:t>3.</w:t>
      </w:r>
      <w:r w:rsidRPr="000604F7">
        <w:rPr>
          <w:noProof/>
          <w:lang w:val="ru-RU"/>
        </w:rPr>
        <w:t xml:space="preserve"> </w:t>
      </w:r>
      <w:r w:rsidR="000604F7" w:rsidRPr="000604F7">
        <w:rPr>
          <w:color w:val="000000"/>
          <w:shd w:val="clear" w:color="auto" w:fill="FFFFFF"/>
          <w:lang w:val="ru-RU"/>
        </w:rPr>
        <w:t xml:space="preserve">результат выполнения </w:t>
      </w:r>
      <w:r w:rsidR="000604F7">
        <w:rPr>
          <w:color w:val="000000"/>
          <w:shd w:val="clear" w:color="auto" w:fill="FFFFFF"/>
        </w:rPr>
        <w:t>ipconfig</w:t>
      </w:r>
      <w:r w:rsidR="000604F7" w:rsidRPr="000604F7">
        <w:rPr>
          <w:color w:val="000000"/>
          <w:shd w:val="clear" w:color="auto" w:fill="FFFFFF"/>
          <w:lang w:val="ru-RU"/>
        </w:rPr>
        <w:t xml:space="preserve"> /</w:t>
      </w:r>
      <w:r w:rsidR="000604F7">
        <w:rPr>
          <w:color w:val="000000"/>
          <w:shd w:val="clear" w:color="auto" w:fill="FFFFFF"/>
        </w:rPr>
        <w:t>all</w:t>
      </w:r>
      <w:r w:rsidRPr="007B508D">
        <w:rPr>
          <w:lang w:val="ru-RU"/>
        </w:rPr>
        <w:drawing>
          <wp:inline distT="0" distB="0" distL="0" distR="0" wp14:anchorId="2BCFEAC2" wp14:editId="7597A4F4">
            <wp:extent cx="5943600" cy="6124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124575"/>
                    </a:xfrm>
                    <a:prstGeom prst="rect">
                      <a:avLst/>
                    </a:prstGeom>
                  </pic:spPr>
                </pic:pic>
              </a:graphicData>
            </a:graphic>
          </wp:inline>
        </w:drawing>
      </w:r>
      <w:r w:rsidR="000604F7" w:rsidRPr="000604F7">
        <w:rPr>
          <w:noProof/>
          <w:lang w:val="ru-RU"/>
        </w:rPr>
        <w:br/>
      </w:r>
    </w:p>
    <w:p w14:paraId="254D7E0C" w14:textId="2B6111AB" w:rsidR="000604F7" w:rsidRPr="000604F7" w:rsidRDefault="000604F7" w:rsidP="000604F7">
      <w:pPr>
        <w:pStyle w:val="NoSpacing"/>
        <w:rPr>
          <w:lang w:val="ru-RU"/>
        </w:rPr>
      </w:pPr>
      <w:r>
        <w:rPr>
          <w:lang w:val="ru-RU"/>
        </w:rPr>
        <w:t>И</w:t>
      </w:r>
      <w:r w:rsidRPr="000604F7">
        <w:rPr>
          <w:lang w:val="ru-RU"/>
        </w:rPr>
        <w:t>нформацию, которую мож</w:t>
      </w:r>
      <w:r>
        <w:rPr>
          <w:lang w:val="ru-RU"/>
        </w:rPr>
        <w:t>но</w:t>
      </w:r>
      <w:r w:rsidRPr="000604F7">
        <w:rPr>
          <w:lang w:val="ru-RU"/>
        </w:rPr>
        <w:t xml:space="preserve"> получить:</w:t>
      </w:r>
    </w:p>
    <w:p w14:paraId="1D75B760" w14:textId="0E828A04" w:rsidR="000604F7" w:rsidRPr="000604F7" w:rsidRDefault="000604F7" w:rsidP="000604F7">
      <w:pPr>
        <w:pStyle w:val="NoSpacing"/>
        <w:rPr>
          <w:lang w:val="ru-RU"/>
        </w:rPr>
      </w:pPr>
      <w:r w:rsidRPr="000604F7">
        <w:rPr>
          <w:lang w:val="ru-RU"/>
        </w:rPr>
        <w:t>Конфигурация сетевых интерфейсов:</w:t>
      </w:r>
    </w:p>
    <w:p w14:paraId="48089C4A" w14:textId="77777777" w:rsidR="000604F7" w:rsidRPr="000604F7" w:rsidRDefault="000604F7" w:rsidP="000604F7">
      <w:pPr>
        <w:pStyle w:val="NoSpacing"/>
        <w:rPr>
          <w:lang w:val="ru-RU"/>
        </w:rPr>
      </w:pPr>
      <w:r w:rsidRPr="000604F7">
        <w:rPr>
          <w:lang w:val="ru-RU"/>
        </w:rPr>
        <w:t>Имя подключения (Connection-specific DNS Suffix): Суффикс DNS для данного подключения.</w:t>
      </w:r>
    </w:p>
    <w:p w14:paraId="0D60A87D" w14:textId="77777777" w:rsidR="000604F7" w:rsidRPr="000604F7" w:rsidRDefault="000604F7" w:rsidP="000604F7">
      <w:pPr>
        <w:pStyle w:val="NoSpacing"/>
        <w:rPr>
          <w:lang w:val="ru-RU"/>
        </w:rPr>
      </w:pPr>
      <w:r w:rsidRPr="000604F7">
        <w:rPr>
          <w:lang w:val="ru-RU"/>
        </w:rPr>
        <w:t>Описание (Description): Описание сетевого адаптера.</w:t>
      </w:r>
    </w:p>
    <w:p w14:paraId="502C8293" w14:textId="77777777" w:rsidR="000604F7" w:rsidRPr="000604F7" w:rsidRDefault="000604F7" w:rsidP="000604F7">
      <w:pPr>
        <w:pStyle w:val="NoSpacing"/>
        <w:rPr>
          <w:lang w:val="ru-RU"/>
        </w:rPr>
      </w:pPr>
      <w:r w:rsidRPr="000604F7">
        <w:rPr>
          <w:lang w:val="ru-RU"/>
        </w:rPr>
        <w:t>Физический адрес (Physical Address): Мак-адрес сетевого адаптера.</w:t>
      </w:r>
    </w:p>
    <w:p w14:paraId="569A1FF6" w14:textId="77777777" w:rsidR="000604F7" w:rsidRPr="000604F7" w:rsidRDefault="000604F7" w:rsidP="000604F7">
      <w:pPr>
        <w:pStyle w:val="NoSpacing"/>
      </w:pPr>
      <w:r w:rsidRPr="000604F7">
        <w:t>IPv4-</w:t>
      </w:r>
      <w:r w:rsidRPr="000604F7">
        <w:rPr>
          <w:lang w:val="ru-RU"/>
        </w:rPr>
        <w:t>адрес</w:t>
      </w:r>
      <w:r w:rsidRPr="000604F7">
        <w:t xml:space="preserve"> (IPv4 Address): IP-</w:t>
      </w:r>
      <w:r w:rsidRPr="000604F7">
        <w:rPr>
          <w:lang w:val="ru-RU"/>
        </w:rPr>
        <w:t>адрес</w:t>
      </w:r>
      <w:r w:rsidRPr="000604F7">
        <w:t xml:space="preserve"> IPv4.</w:t>
      </w:r>
    </w:p>
    <w:p w14:paraId="71C9030C" w14:textId="77777777" w:rsidR="000604F7" w:rsidRPr="000604F7" w:rsidRDefault="000604F7" w:rsidP="000604F7">
      <w:pPr>
        <w:pStyle w:val="NoSpacing"/>
        <w:rPr>
          <w:lang w:val="ru-RU"/>
        </w:rPr>
      </w:pPr>
      <w:r w:rsidRPr="000604F7">
        <w:rPr>
          <w:lang w:val="ru-RU"/>
        </w:rPr>
        <w:t>IPv6-адрес (IPv6 Address): IP-адрес IPv6 (если используется).</w:t>
      </w:r>
    </w:p>
    <w:p w14:paraId="4786C5AA" w14:textId="77777777" w:rsidR="000604F7" w:rsidRPr="000604F7" w:rsidRDefault="000604F7" w:rsidP="000604F7">
      <w:pPr>
        <w:pStyle w:val="NoSpacing"/>
        <w:rPr>
          <w:lang w:val="ru-RU"/>
        </w:rPr>
      </w:pPr>
      <w:r w:rsidRPr="000604F7">
        <w:rPr>
          <w:lang w:val="ru-RU"/>
        </w:rPr>
        <w:t>Аренда адреса (Lease Obtained и Lease Expires): Время, когда компьютер получил истекающую аренду IP-адреса от DHCP-сервера.</w:t>
      </w:r>
    </w:p>
    <w:p w14:paraId="1859F097" w14:textId="77777777" w:rsidR="000604F7" w:rsidRPr="000604F7" w:rsidRDefault="000604F7" w:rsidP="000604F7">
      <w:pPr>
        <w:pStyle w:val="NoSpacing"/>
        <w:rPr>
          <w:lang w:val="ru-RU"/>
        </w:rPr>
      </w:pPr>
      <w:r w:rsidRPr="000604F7">
        <w:rPr>
          <w:lang w:val="ru-RU"/>
        </w:rPr>
        <w:lastRenderedPageBreak/>
        <w:t>Шлюз (Default Gateway): IP-адрес шлюза по умолчанию.</w:t>
      </w:r>
    </w:p>
    <w:p w14:paraId="4D6F7E90" w14:textId="77777777" w:rsidR="000604F7" w:rsidRPr="000604F7" w:rsidRDefault="000604F7" w:rsidP="000604F7">
      <w:pPr>
        <w:pStyle w:val="NoSpacing"/>
        <w:rPr>
          <w:lang w:val="ru-RU"/>
        </w:rPr>
      </w:pPr>
      <w:r w:rsidRPr="000604F7">
        <w:rPr>
          <w:lang w:val="ru-RU"/>
        </w:rPr>
        <w:t>DNS-настройки:</w:t>
      </w:r>
    </w:p>
    <w:p w14:paraId="49572C82" w14:textId="77777777" w:rsidR="000604F7" w:rsidRPr="000604F7" w:rsidRDefault="000604F7" w:rsidP="000604F7">
      <w:pPr>
        <w:pStyle w:val="NoSpacing"/>
        <w:rPr>
          <w:lang w:val="ru-RU"/>
        </w:rPr>
      </w:pPr>
    </w:p>
    <w:p w14:paraId="30535B08" w14:textId="77777777" w:rsidR="000604F7" w:rsidRPr="000604F7" w:rsidRDefault="000604F7" w:rsidP="000604F7">
      <w:pPr>
        <w:pStyle w:val="NoSpacing"/>
        <w:rPr>
          <w:lang w:val="ru-RU"/>
        </w:rPr>
      </w:pPr>
      <w:r w:rsidRPr="000604F7">
        <w:rPr>
          <w:lang w:val="ru-RU"/>
        </w:rPr>
        <w:t>Суффиксы DNS (DNS Suffix Search List): Список доменных суффиксов для поиска имен DNS.</w:t>
      </w:r>
    </w:p>
    <w:p w14:paraId="08D819A7" w14:textId="77777777" w:rsidR="000604F7" w:rsidRPr="000604F7" w:rsidRDefault="000604F7" w:rsidP="000604F7">
      <w:pPr>
        <w:pStyle w:val="NoSpacing"/>
        <w:rPr>
          <w:lang w:val="ru-RU"/>
        </w:rPr>
      </w:pPr>
      <w:r w:rsidRPr="000604F7">
        <w:rPr>
          <w:lang w:val="ru-RU"/>
        </w:rPr>
        <w:t>Сервер DNS (DNS Servers): IP-адреса DNS-серверов.</w:t>
      </w:r>
    </w:p>
    <w:p w14:paraId="655CC3AD" w14:textId="77777777" w:rsidR="000604F7" w:rsidRPr="000604F7" w:rsidRDefault="000604F7" w:rsidP="000604F7">
      <w:pPr>
        <w:pStyle w:val="NoSpacing"/>
        <w:rPr>
          <w:lang w:val="ru-RU"/>
        </w:rPr>
      </w:pPr>
      <w:r w:rsidRPr="000604F7">
        <w:rPr>
          <w:lang w:val="ru-RU"/>
        </w:rPr>
        <w:t>DHCP-информация:</w:t>
      </w:r>
    </w:p>
    <w:p w14:paraId="32CBC3E7" w14:textId="77777777" w:rsidR="000604F7" w:rsidRPr="000604F7" w:rsidRDefault="000604F7" w:rsidP="000604F7">
      <w:pPr>
        <w:pStyle w:val="NoSpacing"/>
        <w:rPr>
          <w:lang w:val="ru-RU"/>
        </w:rPr>
      </w:pPr>
    </w:p>
    <w:p w14:paraId="4E2738A7" w14:textId="77777777" w:rsidR="000604F7" w:rsidRPr="000604F7" w:rsidRDefault="000604F7" w:rsidP="000604F7">
      <w:pPr>
        <w:pStyle w:val="NoSpacing"/>
        <w:rPr>
          <w:lang w:val="ru-RU"/>
        </w:rPr>
      </w:pPr>
      <w:r w:rsidRPr="000604F7">
        <w:rPr>
          <w:lang w:val="ru-RU"/>
        </w:rPr>
        <w:t>Автоконфигурация (Autoconfiguration): Показывает, включен ли режим автоконфигурации IP-адреса.</w:t>
      </w:r>
    </w:p>
    <w:p w14:paraId="51B5404C" w14:textId="77777777" w:rsidR="000604F7" w:rsidRPr="000604F7" w:rsidRDefault="000604F7" w:rsidP="000604F7">
      <w:pPr>
        <w:pStyle w:val="NoSpacing"/>
        <w:rPr>
          <w:lang w:val="ru-RU"/>
        </w:rPr>
      </w:pPr>
      <w:r w:rsidRPr="000604F7">
        <w:rPr>
          <w:lang w:val="ru-RU"/>
        </w:rPr>
        <w:t>Сервер DHCP (DHCP Server): IP-адрес DHCP-сервера, который предоставил IP-адрес компьютеру.</w:t>
      </w:r>
    </w:p>
    <w:p w14:paraId="476EE993" w14:textId="5EACFB51" w:rsidR="000604F7" w:rsidRPr="000604F7" w:rsidRDefault="000604F7" w:rsidP="000604F7">
      <w:pPr>
        <w:pStyle w:val="NoSpacing"/>
        <w:rPr>
          <w:lang w:val="ru-RU"/>
        </w:rPr>
      </w:pPr>
      <w:r w:rsidRPr="000604F7">
        <w:rPr>
          <w:lang w:val="ru-RU"/>
        </w:rPr>
        <w:t>Информация о туннелях и другие настройки:</w:t>
      </w:r>
    </w:p>
    <w:p w14:paraId="05037B3B" w14:textId="2AC8FC44" w:rsidR="000604F7" w:rsidRDefault="000604F7" w:rsidP="000604F7">
      <w:pPr>
        <w:pStyle w:val="NoSpacing"/>
        <w:rPr>
          <w:lang w:val="ru-RU"/>
        </w:rPr>
      </w:pPr>
      <w:r w:rsidRPr="000604F7">
        <w:rPr>
          <w:lang w:val="ru-RU"/>
        </w:rPr>
        <w:t>Туннели (Tunnel adapter): Информация о туннелях (например, IPv6 over IPv4 tunnel).</w:t>
      </w:r>
    </w:p>
    <w:p w14:paraId="7B827DBD" w14:textId="77777777" w:rsidR="000604F7" w:rsidRPr="000604F7" w:rsidRDefault="000604F7" w:rsidP="000604F7">
      <w:pPr>
        <w:pStyle w:val="NoSpacing"/>
        <w:rPr>
          <w:lang w:val="ru-RU"/>
        </w:rPr>
      </w:pPr>
    </w:p>
    <w:p w14:paraId="6B87EBA0" w14:textId="3CA9F1C6" w:rsidR="000604F7" w:rsidRPr="000604F7" w:rsidRDefault="000604F7" w:rsidP="000604F7">
      <w:pPr>
        <w:pStyle w:val="NoSpacing"/>
        <w:rPr>
          <w:lang w:val="ru-RU"/>
        </w:rPr>
      </w:pPr>
      <w:r w:rsidRPr="000604F7">
        <w:rPr>
          <w:lang w:val="ru-RU"/>
        </w:rPr>
        <w:t>Дополнительные способы получения подобной информации:</w:t>
      </w:r>
    </w:p>
    <w:p w14:paraId="58673D27" w14:textId="77777777" w:rsidR="000604F7" w:rsidRPr="000604F7" w:rsidRDefault="000604F7" w:rsidP="000604F7">
      <w:pPr>
        <w:pStyle w:val="NoSpacing"/>
        <w:rPr>
          <w:lang w:val="ru-RU"/>
        </w:rPr>
      </w:pPr>
      <w:r w:rsidRPr="000604F7">
        <w:rPr>
          <w:lang w:val="ru-RU"/>
        </w:rPr>
        <w:t>PowerShell:</w:t>
      </w:r>
    </w:p>
    <w:p w14:paraId="5E300CCF" w14:textId="2D3229B8" w:rsidR="000604F7" w:rsidRPr="000604F7" w:rsidRDefault="000604F7" w:rsidP="000604F7">
      <w:pPr>
        <w:pStyle w:val="NoSpacing"/>
        <w:rPr>
          <w:lang w:val="ru-RU"/>
        </w:rPr>
      </w:pPr>
      <w:r w:rsidRPr="000604F7">
        <w:rPr>
          <w:lang w:val="ru-RU"/>
        </w:rPr>
        <w:t>Вы можете использовать команду Get-NetAdapter и Get-NetIPAddress в PowerShell для получения подробной информации о сетевых адаптерах и их IP-адресах.</w:t>
      </w:r>
    </w:p>
    <w:p w14:paraId="746837E3" w14:textId="77777777" w:rsidR="000604F7" w:rsidRPr="000604F7" w:rsidRDefault="000604F7" w:rsidP="000604F7">
      <w:pPr>
        <w:pStyle w:val="NoSpacing"/>
        <w:rPr>
          <w:lang w:val="ru-RU"/>
        </w:rPr>
      </w:pPr>
      <w:r w:rsidRPr="000604F7">
        <w:rPr>
          <w:lang w:val="ru-RU"/>
        </w:rPr>
        <w:t>GUI (Графический интерфейс пользователя):</w:t>
      </w:r>
    </w:p>
    <w:p w14:paraId="5629EA51" w14:textId="45EF94FA" w:rsidR="000604F7" w:rsidRDefault="000604F7" w:rsidP="000604F7">
      <w:pPr>
        <w:pStyle w:val="NoSpacing"/>
        <w:rPr>
          <w:lang w:val="ru-RU"/>
        </w:rPr>
      </w:pPr>
      <w:r w:rsidRPr="000604F7">
        <w:rPr>
          <w:lang w:val="ru-RU"/>
        </w:rPr>
        <w:t>В Windows есть графический интерфейс для просмотра сетевых подключений и их свойств. Вы можете открыть "Центр управления сетями и общим доступом" (Control Panel -&gt; Network and Sharing Center) и выбрать "Изменение параметров адаптера" для просмотра и редактирования свойств сетевых адаптеров.</w:t>
      </w:r>
    </w:p>
    <w:p w14:paraId="13331C15" w14:textId="77777777" w:rsidR="000604F7" w:rsidRPr="000604F7" w:rsidRDefault="000604F7" w:rsidP="000604F7">
      <w:pPr>
        <w:pStyle w:val="NoSpacing"/>
        <w:rPr>
          <w:lang w:val="ru-RU"/>
        </w:rPr>
      </w:pPr>
    </w:p>
    <w:p w14:paraId="210F0A48" w14:textId="77777777" w:rsidR="000604F7" w:rsidRPr="000604F7" w:rsidRDefault="000604F7" w:rsidP="000604F7">
      <w:pPr>
        <w:pStyle w:val="NoSpacing"/>
        <w:rPr>
          <w:lang w:val="ru-RU"/>
        </w:rPr>
      </w:pPr>
      <w:r w:rsidRPr="000604F7">
        <w:rPr>
          <w:lang w:val="ru-RU"/>
        </w:rPr>
        <w:t>Settings (Настройки) в Windows 10:</w:t>
      </w:r>
    </w:p>
    <w:p w14:paraId="1A449E57" w14:textId="581EAEF9" w:rsidR="000604F7" w:rsidRDefault="000604F7" w:rsidP="000604F7">
      <w:pPr>
        <w:pStyle w:val="NoSpacing"/>
        <w:rPr>
          <w:lang w:val="ru-RU"/>
        </w:rPr>
      </w:pPr>
      <w:r w:rsidRPr="000604F7">
        <w:rPr>
          <w:lang w:val="ru-RU"/>
        </w:rPr>
        <w:t>В Windows 10 вы также можете использовать раздел "Настройки" (Settings) -&gt; "Сеть и интернет" (Network &amp; Internet) -&gt; "Состояние" (Status), где отображаются базовые сведения о сети и подключении.</w:t>
      </w:r>
    </w:p>
    <w:p w14:paraId="2C2B7547" w14:textId="205D35DD" w:rsidR="000604F7" w:rsidRDefault="000604F7" w:rsidP="000604F7">
      <w:pPr>
        <w:pStyle w:val="NoSpacing"/>
        <w:rPr>
          <w:lang w:val="ru-RU"/>
        </w:rPr>
      </w:pPr>
    </w:p>
    <w:p w14:paraId="4DFE9575" w14:textId="5BA2143C" w:rsidR="000604F7" w:rsidRPr="000604F7" w:rsidRDefault="000604F7" w:rsidP="000604F7">
      <w:pPr>
        <w:pStyle w:val="NoSpacing"/>
        <w:rPr>
          <w:lang w:val="ru-RU"/>
        </w:rPr>
      </w:pPr>
      <w:r>
        <w:rPr>
          <w:lang w:val="ru-RU"/>
        </w:rPr>
        <w:t xml:space="preserve">4. </w:t>
      </w:r>
      <w:r w:rsidRPr="000604F7">
        <w:rPr>
          <w:lang w:val="ru-RU"/>
        </w:rPr>
        <w:t xml:space="preserve">особенности </w:t>
      </w:r>
      <w:r w:rsidRPr="000604F7">
        <w:t>pathping</w:t>
      </w:r>
      <w:r w:rsidRPr="000604F7">
        <w:rPr>
          <w:lang w:val="ru-RU"/>
        </w:rPr>
        <w:t>:</w:t>
      </w:r>
      <w:r w:rsidR="004755F4">
        <w:rPr>
          <w:lang w:val="ru-RU"/>
        </w:rPr>
        <w:br/>
      </w:r>
      <w:r w:rsidR="004755F4" w:rsidRPr="004755F4">
        <w:rPr>
          <w:lang w:val="ru-RU"/>
        </w:rPr>
        <w:drawing>
          <wp:inline distT="0" distB="0" distL="0" distR="0" wp14:anchorId="73EF35A2" wp14:editId="291CEFE1">
            <wp:extent cx="4810539" cy="2130822"/>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8602" cy="2134394"/>
                    </a:xfrm>
                    <a:prstGeom prst="rect">
                      <a:avLst/>
                    </a:prstGeom>
                  </pic:spPr>
                </pic:pic>
              </a:graphicData>
            </a:graphic>
          </wp:inline>
        </w:drawing>
      </w:r>
    </w:p>
    <w:p w14:paraId="3AB8819F" w14:textId="77777777" w:rsidR="000604F7" w:rsidRPr="000604F7" w:rsidRDefault="000604F7" w:rsidP="000604F7">
      <w:pPr>
        <w:pStyle w:val="NoSpacing"/>
        <w:rPr>
          <w:lang w:val="ru-RU"/>
        </w:rPr>
      </w:pPr>
    </w:p>
    <w:p w14:paraId="7800217B" w14:textId="28CB2EC7" w:rsidR="000604F7" w:rsidRPr="000604F7" w:rsidRDefault="000604F7" w:rsidP="000604F7">
      <w:pPr>
        <w:pStyle w:val="NoSpacing"/>
        <w:rPr>
          <w:lang w:val="ru-RU"/>
        </w:rPr>
      </w:pPr>
      <w:r>
        <w:rPr>
          <w:lang w:val="ru-RU"/>
        </w:rPr>
        <w:t xml:space="preserve">- </w:t>
      </w:r>
      <w:r w:rsidRPr="000604F7">
        <w:rPr>
          <w:lang w:val="ru-RU"/>
        </w:rPr>
        <w:t>Информация о задержке (</w:t>
      </w:r>
      <w:r w:rsidRPr="000604F7">
        <w:t>Latency</w:t>
      </w:r>
      <w:r w:rsidRPr="000604F7">
        <w:rPr>
          <w:lang w:val="ru-RU"/>
        </w:rPr>
        <w:t>):</w:t>
      </w:r>
    </w:p>
    <w:p w14:paraId="381157A8" w14:textId="15CE3F5E" w:rsidR="000604F7" w:rsidRDefault="000604F7" w:rsidP="000604F7">
      <w:pPr>
        <w:pStyle w:val="NoSpacing"/>
        <w:rPr>
          <w:lang w:val="ru-RU"/>
        </w:rPr>
      </w:pPr>
      <w:r w:rsidRPr="000604F7">
        <w:t>pathping</w:t>
      </w:r>
      <w:r w:rsidRPr="000604F7">
        <w:rPr>
          <w:lang w:val="ru-RU"/>
        </w:rPr>
        <w:t xml:space="preserve"> предоставляет информацию о задержке (</w:t>
      </w:r>
      <w:r w:rsidRPr="000604F7">
        <w:t>ping</w:t>
      </w:r>
      <w:r w:rsidRPr="000604F7">
        <w:rPr>
          <w:lang w:val="ru-RU"/>
        </w:rPr>
        <w:t xml:space="preserve">) для каждого узла в маршруте, а не только для конечного пункта, как это делает </w:t>
      </w:r>
      <w:r w:rsidRPr="000604F7">
        <w:t>ping</w:t>
      </w:r>
      <w:r w:rsidRPr="000604F7">
        <w:rPr>
          <w:lang w:val="ru-RU"/>
        </w:rPr>
        <w:t>. Это позволяет лучше оценить, где на маршруте могут возникнуть задержки.</w:t>
      </w:r>
    </w:p>
    <w:p w14:paraId="2461C008" w14:textId="77777777" w:rsidR="000604F7" w:rsidRPr="000604F7" w:rsidRDefault="000604F7" w:rsidP="000604F7">
      <w:pPr>
        <w:pStyle w:val="NoSpacing"/>
        <w:rPr>
          <w:lang w:val="ru-RU"/>
        </w:rPr>
      </w:pPr>
    </w:p>
    <w:p w14:paraId="57450A7F" w14:textId="2A415E4B" w:rsidR="000604F7" w:rsidRPr="000604F7" w:rsidRDefault="000604F7" w:rsidP="000604F7">
      <w:pPr>
        <w:pStyle w:val="NoSpacing"/>
        <w:rPr>
          <w:lang w:val="ru-RU"/>
        </w:rPr>
      </w:pPr>
      <w:r>
        <w:rPr>
          <w:lang w:val="ru-RU"/>
        </w:rPr>
        <w:lastRenderedPageBreak/>
        <w:t xml:space="preserve">- </w:t>
      </w:r>
      <w:r w:rsidRPr="000604F7">
        <w:rPr>
          <w:lang w:val="ru-RU"/>
        </w:rPr>
        <w:t>Производительность на уровне узлов:</w:t>
      </w:r>
    </w:p>
    <w:p w14:paraId="0EB0822E" w14:textId="7AC6D5D7" w:rsidR="000604F7" w:rsidRDefault="000604F7" w:rsidP="000604F7">
      <w:pPr>
        <w:pStyle w:val="NoSpacing"/>
        <w:rPr>
          <w:lang w:val="ru-RU"/>
        </w:rPr>
      </w:pPr>
      <w:r w:rsidRPr="000604F7">
        <w:t>pathping</w:t>
      </w:r>
      <w:r w:rsidRPr="000604F7">
        <w:rPr>
          <w:lang w:val="ru-RU"/>
        </w:rPr>
        <w:t xml:space="preserve"> показывает производительность (</w:t>
      </w:r>
      <w:r w:rsidRPr="000604F7">
        <w:t>RTT</w:t>
      </w:r>
      <w:r w:rsidRPr="000604F7">
        <w:rPr>
          <w:lang w:val="ru-RU"/>
        </w:rPr>
        <w:t>) на каждом узле маршрута, что дает более подробную картину о состоянии сети. Это включает в себя среднюю, минимальную и максимальную задержку.</w:t>
      </w:r>
    </w:p>
    <w:p w14:paraId="390695A3" w14:textId="77777777" w:rsidR="000604F7" w:rsidRPr="000604F7" w:rsidRDefault="000604F7" w:rsidP="000604F7">
      <w:pPr>
        <w:pStyle w:val="NoSpacing"/>
        <w:rPr>
          <w:lang w:val="ru-RU"/>
        </w:rPr>
      </w:pPr>
    </w:p>
    <w:p w14:paraId="32C7D0CA" w14:textId="394081F8" w:rsidR="000604F7" w:rsidRPr="000604F7" w:rsidRDefault="000604F7" w:rsidP="000604F7">
      <w:pPr>
        <w:pStyle w:val="NoSpacing"/>
        <w:rPr>
          <w:lang w:val="ru-RU"/>
        </w:rPr>
      </w:pPr>
      <w:r>
        <w:rPr>
          <w:lang w:val="ru-RU"/>
        </w:rPr>
        <w:t>-</w:t>
      </w:r>
      <w:r w:rsidRPr="000604F7">
        <w:rPr>
          <w:lang w:val="ru-RU"/>
        </w:rPr>
        <w:t>Потеря пакетов на уровне узлов:</w:t>
      </w:r>
    </w:p>
    <w:p w14:paraId="36A19A9E" w14:textId="66226BFD" w:rsidR="000604F7" w:rsidRDefault="000604F7" w:rsidP="000604F7">
      <w:pPr>
        <w:pStyle w:val="NoSpacing"/>
        <w:rPr>
          <w:lang w:val="ru-RU"/>
        </w:rPr>
      </w:pPr>
      <w:r w:rsidRPr="000604F7">
        <w:rPr>
          <w:lang w:val="ru-RU"/>
        </w:rPr>
        <w:t xml:space="preserve">Как </w:t>
      </w:r>
      <w:r w:rsidRPr="000604F7">
        <w:t>ping</w:t>
      </w:r>
      <w:r w:rsidRPr="000604F7">
        <w:rPr>
          <w:lang w:val="ru-RU"/>
        </w:rPr>
        <w:t xml:space="preserve">, </w:t>
      </w:r>
      <w:r w:rsidRPr="000604F7">
        <w:t>pathping</w:t>
      </w:r>
      <w:r w:rsidRPr="000604F7">
        <w:rPr>
          <w:lang w:val="ru-RU"/>
        </w:rPr>
        <w:t xml:space="preserve"> отслеживает потерю пакетов, но делает это для каждого узла маршрута. Это может помочь идентифицировать конкретные участки маршрута, где возможны потери данных.</w:t>
      </w:r>
    </w:p>
    <w:p w14:paraId="5195A885" w14:textId="77777777" w:rsidR="000604F7" w:rsidRPr="000604F7" w:rsidRDefault="000604F7" w:rsidP="000604F7">
      <w:pPr>
        <w:pStyle w:val="NoSpacing"/>
        <w:rPr>
          <w:lang w:val="ru-RU"/>
        </w:rPr>
      </w:pPr>
    </w:p>
    <w:p w14:paraId="7C0775B1" w14:textId="4CAEBA00" w:rsidR="000604F7" w:rsidRPr="000604F7" w:rsidRDefault="000604F7" w:rsidP="000604F7">
      <w:pPr>
        <w:pStyle w:val="NoSpacing"/>
        <w:rPr>
          <w:lang w:val="ru-RU"/>
        </w:rPr>
      </w:pPr>
      <w:r>
        <w:rPr>
          <w:lang w:val="ru-RU"/>
        </w:rPr>
        <w:t>-</w:t>
      </w:r>
      <w:r w:rsidRPr="000604F7">
        <w:rPr>
          <w:lang w:val="ru-RU"/>
        </w:rPr>
        <w:t>Сводная статистика:</w:t>
      </w:r>
    </w:p>
    <w:p w14:paraId="453B081A" w14:textId="77777777" w:rsidR="000604F7" w:rsidRPr="000604F7" w:rsidRDefault="000604F7" w:rsidP="000604F7">
      <w:pPr>
        <w:pStyle w:val="NoSpacing"/>
        <w:rPr>
          <w:lang w:val="ru-RU"/>
        </w:rPr>
      </w:pPr>
      <w:r w:rsidRPr="000604F7">
        <w:rPr>
          <w:lang w:val="ru-RU"/>
        </w:rPr>
        <w:t xml:space="preserve">В конце выполнения </w:t>
      </w:r>
      <w:r w:rsidRPr="000604F7">
        <w:t>pathping</w:t>
      </w:r>
      <w:r w:rsidRPr="000604F7">
        <w:rPr>
          <w:lang w:val="ru-RU"/>
        </w:rPr>
        <w:t xml:space="preserve"> предоставляет сводную статистику, включая производительность и потерю данных для каждого узла в маршруте. Это дает общую картину о состоянии сети.</w:t>
      </w:r>
    </w:p>
    <w:p w14:paraId="562CDD27" w14:textId="35E6EF35" w:rsidR="000604F7" w:rsidRPr="000604F7" w:rsidRDefault="000604F7" w:rsidP="000604F7">
      <w:pPr>
        <w:pStyle w:val="NoSpacing"/>
        <w:rPr>
          <w:lang w:val="ru-RU"/>
        </w:rPr>
      </w:pPr>
      <w:r>
        <w:rPr>
          <w:lang w:val="ru-RU"/>
        </w:rPr>
        <w:t>-</w:t>
      </w:r>
      <w:r w:rsidRPr="000604F7">
        <w:rPr>
          <w:lang w:val="ru-RU"/>
        </w:rPr>
        <w:t>Информация о маршрутизации:</w:t>
      </w:r>
    </w:p>
    <w:p w14:paraId="122D14A3" w14:textId="5525DA0A" w:rsidR="000604F7" w:rsidRDefault="000604F7" w:rsidP="000604F7">
      <w:pPr>
        <w:pStyle w:val="NoSpacing"/>
        <w:rPr>
          <w:lang w:val="ru-RU"/>
        </w:rPr>
      </w:pPr>
      <w:r w:rsidRPr="000604F7">
        <w:rPr>
          <w:lang w:val="ru-RU"/>
        </w:rPr>
        <w:t xml:space="preserve">Подобно </w:t>
      </w:r>
      <w:r w:rsidRPr="000604F7">
        <w:t>tracert</w:t>
      </w:r>
      <w:r w:rsidRPr="000604F7">
        <w:rPr>
          <w:lang w:val="ru-RU"/>
        </w:rPr>
        <w:t xml:space="preserve">, </w:t>
      </w:r>
      <w:r w:rsidRPr="000604F7">
        <w:t>pathping</w:t>
      </w:r>
      <w:r w:rsidRPr="000604F7">
        <w:rPr>
          <w:lang w:val="ru-RU"/>
        </w:rPr>
        <w:t xml:space="preserve"> также отображает узлы маршрута, но с дополнительной информацией о производительности.</w:t>
      </w:r>
    </w:p>
    <w:p w14:paraId="282AA4B9" w14:textId="77777777" w:rsidR="004755F4" w:rsidRPr="000604F7" w:rsidRDefault="004755F4" w:rsidP="000604F7">
      <w:pPr>
        <w:pStyle w:val="NoSpacing"/>
        <w:rPr>
          <w:lang w:val="ru-RU"/>
        </w:rPr>
      </w:pPr>
    </w:p>
    <w:p w14:paraId="32E81011" w14:textId="50DC217F" w:rsidR="000604F7" w:rsidRDefault="004755F4" w:rsidP="000604F7">
      <w:pPr>
        <w:pStyle w:val="NoSpacing"/>
        <w:rPr>
          <w:lang w:val="ru-RU"/>
        </w:rPr>
      </w:pPr>
      <w:r>
        <w:rPr>
          <w:lang w:val="ru-RU"/>
        </w:rPr>
        <w:t>5. Выделил бы следующие утилиты:</w:t>
      </w:r>
    </w:p>
    <w:p w14:paraId="27FDF828" w14:textId="5BB0E1AE" w:rsidR="004755F4" w:rsidRDefault="004755F4" w:rsidP="000604F7">
      <w:pPr>
        <w:pStyle w:val="NoSpacing"/>
        <w:rPr>
          <w:lang w:val="ru-RU"/>
        </w:rPr>
      </w:pPr>
      <w:r>
        <w:rPr>
          <w:lang w:val="ru-RU"/>
        </w:rPr>
        <w:t xml:space="preserve">- </w:t>
      </w:r>
      <w:r>
        <w:t xml:space="preserve">ping </w:t>
      </w:r>
      <w:r>
        <w:rPr>
          <w:lang w:val="ru-RU"/>
        </w:rPr>
        <w:t>: можно оценить стабильность соединения</w:t>
      </w:r>
    </w:p>
    <w:p w14:paraId="2BCEAE53" w14:textId="4BCF26D5" w:rsidR="004755F4" w:rsidRDefault="004755F4" w:rsidP="000604F7">
      <w:pPr>
        <w:pStyle w:val="NoSpacing"/>
        <w:rPr>
          <w:lang w:val="ru-RU"/>
        </w:rPr>
      </w:pPr>
      <w:r>
        <w:rPr>
          <w:lang w:val="ru-RU"/>
        </w:rPr>
        <w:t xml:space="preserve">- </w:t>
      </w:r>
      <w:r w:rsidRPr="004755F4">
        <w:rPr>
          <w:lang w:val="ru-RU"/>
        </w:rPr>
        <w:t>Net Use</w:t>
      </w:r>
      <w:r>
        <w:rPr>
          <w:lang w:val="ru-RU"/>
        </w:rPr>
        <w:t xml:space="preserve">: </w:t>
      </w:r>
      <w:r w:rsidRPr="004755F4">
        <w:rPr>
          <w:lang w:val="ru-RU"/>
        </w:rPr>
        <w:t>Упрощает подключение и управление сетевыми ресурсами</w:t>
      </w:r>
    </w:p>
    <w:p w14:paraId="65119B02" w14:textId="4C13B5E3" w:rsidR="004755F4" w:rsidRPr="004755F4" w:rsidRDefault="004755F4" w:rsidP="000604F7">
      <w:pPr>
        <w:pStyle w:val="NoSpacing"/>
        <w:rPr>
          <w:lang w:val="ru-RU"/>
        </w:rPr>
      </w:pPr>
      <w:r>
        <w:rPr>
          <w:lang w:val="ru-RU"/>
        </w:rPr>
        <w:t xml:space="preserve">- </w:t>
      </w:r>
      <w:r>
        <w:t>net</w:t>
      </w:r>
      <w:r w:rsidRPr="004755F4">
        <w:rPr>
          <w:lang w:val="ru-RU"/>
        </w:rPr>
        <w:t xml:space="preserve"> </w:t>
      </w:r>
      <w:r>
        <w:t>send</w:t>
      </w:r>
      <w:r>
        <w:rPr>
          <w:lang w:val="ru-RU"/>
        </w:rPr>
        <w:t xml:space="preserve">, устаревшая, отныне </w:t>
      </w:r>
      <w:r>
        <w:t>msg</w:t>
      </w:r>
      <w:r w:rsidRPr="004755F4">
        <w:rPr>
          <w:lang w:val="ru-RU"/>
        </w:rPr>
        <w:t xml:space="preserve">: </w:t>
      </w:r>
      <w:r>
        <w:rPr>
          <w:lang w:val="ru-RU"/>
        </w:rPr>
        <w:t>было забавно отправить себе сообщение, потенциал батника для пранка</w:t>
      </w:r>
    </w:p>
    <w:sectPr w:rsidR="004755F4" w:rsidRPr="00475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56035"/>
    <w:multiLevelType w:val="hybridMultilevel"/>
    <w:tmpl w:val="3362C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060"/>
    <w:rsid w:val="00027C3D"/>
    <w:rsid w:val="000604F7"/>
    <w:rsid w:val="002A65BD"/>
    <w:rsid w:val="00396AF6"/>
    <w:rsid w:val="004014E2"/>
    <w:rsid w:val="004755F4"/>
    <w:rsid w:val="004826A4"/>
    <w:rsid w:val="00624060"/>
    <w:rsid w:val="007B508D"/>
    <w:rsid w:val="00E6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8DFB"/>
  <w15:chartTrackingRefBased/>
  <w15:docId w15:val="{1DBACC1D-C5B2-4816-B61A-36477A3F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30C"/>
    <w:pPr>
      <w:ind w:left="720"/>
      <w:contextualSpacing/>
    </w:pPr>
  </w:style>
  <w:style w:type="paragraph" w:styleId="NoSpacing">
    <w:name w:val="No Spacing"/>
    <w:uiPriority w:val="1"/>
    <w:qFormat/>
    <w:rsid w:val="000604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10510">
      <w:bodyDiv w:val="1"/>
      <w:marLeft w:val="0"/>
      <w:marRight w:val="0"/>
      <w:marTop w:val="0"/>
      <w:marBottom w:val="0"/>
      <w:divBdr>
        <w:top w:val="none" w:sz="0" w:space="0" w:color="auto"/>
        <w:left w:val="none" w:sz="0" w:space="0" w:color="auto"/>
        <w:bottom w:val="none" w:sz="0" w:space="0" w:color="auto"/>
        <w:right w:val="none" w:sz="0" w:space="0" w:color="auto"/>
      </w:divBdr>
    </w:div>
    <w:div w:id="109886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354CE-CE51-4BD0-87BF-AB0574A63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6</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Турчанов Денис</dc:creator>
  <cp:keywords/>
  <dc:description/>
  <cp:lastModifiedBy>Турчанов Денис</cp:lastModifiedBy>
  <cp:revision>2</cp:revision>
  <dcterms:created xsi:type="dcterms:W3CDTF">2023-12-07T00:08:00Z</dcterms:created>
  <dcterms:modified xsi:type="dcterms:W3CDTF">2023-12-07T02:03:00Z</dcterms:modified>
</cp:coreProperties>
</file>