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Львівська політехніка”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</w:t>
      </w:r>
      <w:r w:rsidR="000C3F5C">
        <w:rPr>
          <w:rFonts w:ascii="Times New Roman" w:hAnsi="Times New Roman"/>
          <w:sz w:val="28"/>
          <w:szCs w:val="28"/>
        </w:rPr>
        <w:t xml:space="preserve">                      Кафедра </w:t>
      </w:r>
      <w:r>
        <w:rPr>
          <w:rFonts w:ascii="Times New Roman" w:hAnsi="Times New Roman"/>
          <w:sz w:val="28"/>
          <w:szCs w:val="28"/>
        </w:rPr>
        <w:t>ЕОМ</w:t>
      </w:r>
    </w:p>
    <w:p w:rsidR="00D5694A" w:rsidRDefault="00D5694A" w:rsidP="00D5694A">
      <w:pPr>
        <w:jc w:val="both"/>
        <w:rPr>
          <w:rFonts w:ascii="Times New Roman" w:hAnsi="Times New Roman"/>
          <w:sz w:val="28"/>
          <w:szCs w:val="28"/>
        </w:rPr>
      </w:pPr>
    </w:p>
    <w:p w:rsidR="00D5694A" w:rsidRPr="00ED7457" w:rsidRDefault="00D5694A" w:rsidP="00ED7457">
      <w:pPr>
        <w:jc w:val="center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361055" cy="3183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4A" w:rsidRDefault="00D5694A" w:rsidP="00D5694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Звіт</w:t>
      </w:r>
    </w:p>
    <w:p w:rsidR="00D5694A" w:rsidRPr="00166599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</w:t>
      </w:r>
      <w:r w:rsidR="00166599">
        <w:rPr>
          <w:rFonts w:ascii="Times New Roman" w:hAnsi="Times New Roman"/>
          <w:sz w:val="28"/>
          <w:szCs w:val="28"/>
        </w:rPr>
        <w:t>5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</w:t>
      </w:r>
      <w:proofErr w:type="spellStart"/>
      <w:r w:rsidR="000C3F5C">
        <w:rPr>
          <w:rFonts w:ascii="Times New Roman" w:hAnsi="Times New Roman"/>
          <w:sz w:val="28"/>
          <w:szCs w:val="28"/>
        </w:rPr>
        <w:t>Кросплатформенні</w:t>
      </w:r>
      <w:proofErr w:type="spellEnd"/>
      <w:r w:rsidR="000C3F5C">
        <w:rPr>
          <w:rFonts w:ascii="Times New Roman" w:hAnsi="Times New Roman"/>
          <w:sz w:val="28"/>
          <w:szCs w:val="28"/>
        </w:rPr>
        <w:t xml:space="preserve"> засоби програмування</w:t>
      </w:r>
      <w:r>
        <w:rPr>
          <w:rFonts w:ascii="Times New Roman" w:hAnsi="Times New Roman"/>
          <w:sz w:val="28"/>
          <w:szCs w:val="28"/>
        </w:rPr>
        <w:t>»</w:t>
      </w:r>
    </w:p>
    <w:p w:rsidR="00D5694A" w:rsidRDefault="00D5694A" w:rsidP="00EC6F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«</w:t>
      </w:r>
      <w:r w:rsidR="00166599">
        <w:rPr>
          <w:rFonts w:ascii="Times New Roman" w:hAnsi="Times New Roman"/>
          <w:sz w:val="28"/>
          <w:szCs w:val="28"/>
        </w:rPr>
        <w:t>Виключення</w:t>
      </w:r>
      <w:r>
        <w:rPr>
          <w:rFonts w:ascii="Times New Roman" w:hAnsi="Times New Roman"/>
          <w:sz w:val="28"/>
          <w:szCs w:val="28"/>
        </w:rPr>
        <w:t>»</w:t>
      </w:r>
    </w:p>
    <w:p w:rsidR="00D5694A" w:rsidRDefault="00D5694A" w:rsidP="00D5694A">
      <w:pPr>
        <w:rPr>
          <w:rFonts w:ascii="Times New Roman" w:hAnsi="Times New Roman"/>
          <w:b/>
          <w:i/>
          <w:sz w:val="28"/>
          <w:szCs w:val="28"/>
        </w:rPr>
      </w:pPr>
    </w:p>
    <w:p w:rsidR="00D5694A" w:rsidRDefault="000C3F5C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>. КІ-34</w:t>
      </w:r>
    </w:p>
    <w:p w:rsidR="00D5694A" w:rsidRDefault="003E3C96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Турчин П.Р.</w:t>
      </w:r>
    </w:p>
    <w:p w:rsidR="00D5694A" w:rsidRDefault="00D5694A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Прийняв:</w:t>
      </w:r>
    </w:p>
    <w:p w:rsidR="00D5694A" w:rsidRDefault="00D5694A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викл</w:t>
      </w:r>
      <w:proofErr w:type="spellEnd"/>
      <w:r>
        <w:rPr>
          <w:rFonts w:ascii="Times New Roman" w:hAnsi="Times New Roman"/>
          <w:sz w:val="28"/>
          <w:szCs w:val="28"/>
        </w:rPr>
        <w:t>. каф. ЕОМ</w:t>
      </w:r>
    </w:p>
    <w:p w:rsidR="00D5694A" w:rsidRDefault="000C3F5C" w:rsidP="00D569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 С</w:t>
      </w:r>
      <w:r w:rsidR="00D5694A">
        <w:rPr>
          <w:rFonts w:ascii="Times New Roman" w:hAnsi="Times New Roman"/>
          <w:sz w:val="28"/>
          <w:szCs w:val="28"/>
        </w:rPr>
        <w:t>.</w:t>
      </w: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D5694A" w:rsidRDefault="00D5694A" w:rsidP="00D569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D7457" w:rsidRDefault="00EC6FC8" w:rsidP="00ED74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2022</w:t>
      </w:r>
    </w:p>
    <w:p w:rsidR="00422A5F" w:rsidRDefault="00422A5F" w:rsidP="00ED74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5694A" w:rsidRPr="00DA5591" w:rsidRDefault="00D5694A" w:rsidP="00EC6FC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/>
          <w:sz w:val="28"/>
          <w:szCs w:val="28"/>
        </w:rPr>
        <w:t xml:space="preserve"> </w:t>
      </w:r>
      <w:r w:rsidR="00166599">
        <w:rPr>
          <w:rFonts w:ascii="Times New Roman" w:hAnsi="Times New Roman"/>
          <w:sz w:val="28"/>
          <w:szCs w:val="28"/>
        </w:rPr>
        <w:t>оволодіти навиками використання механізму виключень при написанні програм мовою</w:t>
      </w:r>
      <w:r w:rsidR="00C462CD">
        <w:rPr>
          <w:rFonts w:ascii="Times New Roman" w:hAnsi="Times New Roman"/>
          <w:sz w:val="28"/>
          <w:szCs w:val="28"/>
        </w:rPr>
        <w:t xml:space="preserve"> </w:t>
      </w:r>
      <w:r w:rsidR="00C462CD">
        <w:rPr>
          <w:rFonts w:ascii="Times New Roman" w:hAnsi="Times New Roman"/>
          <w:sz w:val="28"/>
          <w:szCs w:val="28"/>
          <w:lang w:val="en-US"/>
        </w:rPr>
        <w:t>Java</w:t>
      </w:r>
      <w:r w:rsidR="00C462CD" w:rsidRPr="00C462CD">
        <w:rPr>
          <w:rFonts w:ascii="Times New Roman" w:hAnsi="Times New Roman"/>
          <w:sz w:val="28"/>
          <w:szCs w:val="28"/>
          <w:lang w:val="ru-RU"/>
        </w:rPr>
        <w:t>.</w:t>
      </w:r>
    </w:p>
    <w:p w:rsidR="00D5694A" w:rsidRPr="00422A5F" w:rsidRDefault="00422A5F" w:rsidP="00422A5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77631D" w:rsidRPr="00166599" w:rsidRDefault="00166599" w:rsidP="00166599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599">
        <w:rPr>
          <w:rFonts w:ascii="Times New Roman" w:hAnsi="Times New Roman" w:cs="Times New Roman"/>
          <w:sz w:val="28"/>
          <w:szCs w:val="28"/>
        </w:rPr>
        <w:t>Створити клас, що реалізує метод обчислення виразу заданого варіантом. Написати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599">
        <w:rPr>
          <w:rFonts w:ascii="Times New Roman" w:hAnsi="Times New Roman" w:cs="Times New Roman"/>
          <w:sz w:val="28"/>
          <w:szCs w:val="28"/>
        </w:rPr>
        <w:t xml:space="preserve">мові </w:t>
      </w:r>
      <w:proofErr w:type="spellStart"/>
      <w:r w:rsidRPr="0016659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66599"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класу.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599">
        <w:rPr>
          <w:rFonts w:ascii="Times New Roman" w:hAnsi="Times New Roman" w:cs="Times New Roman"/>
          <w:sz w:val="28"/>
          <w:szCs w:val="28"/>
        </w:rPr>
        <w:t>обчислень записати у файл. При написанні програми застосувати механізм виключень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599">
        <w:rPr>
          <w:rFonts w:ascii="Times New Roman" w:hAnsi="Times New Roman" w:cs="Times New Roman"/>
          <w:sz w:val="28"/>
          <w:szCs w:val="28"/>
        </w:rPr>
        <w:t>для виправлення помилкових ситуацій, що можуть виникнути в процесі виконання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599">
        <w:rPr>
          <w:rFonts w:ascii="Times New Roman" w:hAnsi="Times New Roman" w:cs="Times New Roman"/>
          <w:sz w:val="28"/>
          <w:szCs w:val="28"/>
        </w:rPr>
        <w:t>програми. Програма має розміщуватися в пакеті Група.Прізвище.Lab5 та володіти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599">
        <w:rPr>
          <w:rFonts w:ascii="Times New Roman" w:hAnsi="Times New Roman" w:cs="Times New Roman"/>
          <w:sz w:val="28"/>
          <w:szCs w:val="28"/>
        </w:rPr>
        <w:t>коментарями, які дозволять автоматично згенерувати документацію до розробленого</w:t>
      </w:r>
      <w:r>
        <w:rPr>
          <w:rFonts w:ascii="Times New Roman" w:hAnsi="Times New Roman" w:cs="Times New Roman"/>
          <w:sz w:val="28"/>
          <w:szCs w:val="28"/>
        </w:rPr>
        <w:t xml:space="preserve"> пакету.</w:t>
      </w:r>
    </w:p>
    <w:p w:rsidR="00DA5591" w:rsidRDefault="00DA5591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розробленої програми.</w:t>
      </w:r>
    </w:p>
    <w:p w:rsidR="000C3F5C" w:rsidRDefault="000C3F5C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</w:t>
      </w:r>
      <w:r w:rsidR="00DA5591">
        <w:rPr>
          <w:rFonts w:ascii="Times New Roman" w:hAnsi="Times New Roman" w:cs="Times New Roman"/>
          <w:sz w:val="28"/>
          <w:szCs w:val="28"/>
        </w:rPr>
        <w:t xml:space="preserve"> приведенням тексту програми</w:t>
      </w:r>
      <w:r w:rsidR="00DA55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результату її виконання</w:t>
      </w:r>
      <w:r w:rsidR="00DA5591" w:rsidRPr="00DA5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5591">
        <w:rPr>
          <w:rFonts w:ascii="Times New Roman" w:hAnsi="Times New Roman" w:cs="Times New Roman"/>
          <w:sz w:val="28"/>
          <w:szCs w:val="28"/>
        </w:rPr>
        <w:t>та фрагменту згенерованої документації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3F5C" w:rsidRDefault="000C3F5C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:rsidR="00166599" w:rsidRDefault="00166599" w:rsidP="001665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599" w:rsidRDefault="003E3C96" w:rsidP="001665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23</w:t>
      </w:r>
    </w:p>
    <w:p w:rsidR="00166599" w:rsidRPr="00166599" w:rsidRDefault="003E3C96" w:rsidP="001665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3C9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901718" wp14:editId="1FEB2C9C">
            <wp:extent cx="2580198" cy="335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993" cy="3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5F" w:rsidRDefault="00422A5F" w:rsidP="00422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програми:</w:t>
      </w:r>
    </w:p>
    <w:p w:rsidR="003C7433" w:rsidRDefault="003C7433" w:rsidP="00422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7433" w:rsidRDefault="003C7433" w:rsidP="003C74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 w:rsidR="00780693" w:rsidRPr="00780693">
        <w:rPr>
          <w:rFonts w:ascii="Times New Roman" w:hAnsi="Times New Roman" w:cs="Times New Roman"/>
          <w:b/>
          <w:sz w:val="28"/>
          <w:szCs w:val="28"/>
          <w:lang w:val="en-US"/>
        </w:rPr>
        <w:t>EquationsApp</w:t>
      </w:r>
      <w:proofErr w:type="spellEnd"/>
      <w:r w:rsidRPr="003C7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C743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3E3C96" w:rsidRPr="003E3C96" w:rsidRDefault="003E3C96" w:rsidP="003E3C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package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34.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Turchyn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5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Class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</w:t>
      </w:r>
      <w:r w:rsidRPr="003E3C96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code</w:t>
      </w:r>
      <w:r w:rsidRPr="003E3C96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&gt;</w:t>
      </w:r>
      <w:proofErr w:type="spellStart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EquationsApp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</w:t>
      </w:r>
      <w:r w:rsidRPr="003E3C96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code</w:t>
      </w:r>
      <w:r w:rsidRPr="003E3C96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 xml:space="preserve">&gt;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Implements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driver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for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Equations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class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@</w:t>
      </w:r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author</w:t>
      </w:r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@</w:t>
      </w:r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version</w:t>
      </w:r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1.0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EquationsApp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@</w:t>
      </w:r>
      <w:proofErr w:type="spellStart"/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args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function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parameters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3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Result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txt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3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Enter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nextInt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E3C96">
        <w:rPr>
          <w:rFonts w:ascii="Courier New" w:eastAsia="Times New Roman" w:hAnsi="Courier New" w:cs="Courier New"/>
          <w:color w:val="808080"/>
          <w:sz w:val="20"/>
          <w:szCs w:val="20"/>
        </w:rPr>
        <w:t>// Цей блок виконається за будь-яких обставин</w:t>
      </w:r>
      <w:r w:rsidRPr="003E3C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flush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}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CalcException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E3C96">
        <w:rPr>
          <w:rFonts w:ascii="Courier New" w:eastAsia="Times New Roman" w:hAnsi="Courier New" w:cs="Courier New"/>
          <w:color w:val="808080"/>
          <w:sz w:val="20"/>
          <w:szCs w:val="20"/>
        </w:rPr>
        <w:t>// Блок перехоплює помилки обчислень виразу</w:t>
      </w:r>
      <w:r w:rsidRPr="003E3C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3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getMessage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E3C96">
        <w:rPr>
          <w:rFonts w:ascii="Courier New" w:eastAsia="Times New Roman" w:hAnsi="Courier New" w:cs="Courier New"/>
          <w:color w:val="808080"/>
          <w:sz w:val="20"/>
          <w:szCs w:val="20"/>
        </w:rPr>
        <w:t>// Блок перехоплює помилки роботи з файлом навіть якщо вони</w:t>
      </w:r>
      <w:r w:rsidRPr="003E3C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виникли у блоці </w:t>
      </w:r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finally</w:t>
      </w:r>
      <w:r w:rsidRPr="003E3C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3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Exception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reason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Perhaps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wrong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file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path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proofErr w:type="gramEnd"/>
    </w:p>
    <w:p w:rsidR="003C7433" w:rsidRPr="00780693" w:rsidRDefault="003C7433" w:rsidP="003C7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7433" w:rsidRDefault="003C7433" w:rsidP="003C74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780693" w:rsidRPr="00780693">
        <w:rPr>
          <w:rFonts w:ascii="Times New Roman" w:hAnsi="Times New Roman" w:cs="Times New Roman"/>
          <w:b/>
          <w:sz w:val="28"/>
          <w:szCs w:val="28"/>
          <w:lang w:val="en-US"/>
        </w:rPr>
        <w:t>Equations</w:t>
      </w:r>
      <w:r w:rsidRPr="003C7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C743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3E3C96" w:rsidRPr="003E3C96" w:rsidRDefault="003E3C96" w:rsidP="003E3C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KI34.Turchyn.Lab5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</w:t>
      </w:r>
      <w:r w:rsidRPr="003E3C96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Equations</w:t>
      </w:r>
      <w:r w:rsidRPr="003E3C96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implements method for sin(3x-5)/</w:t>
      </w:r>
      <w:proofErr w:type="spellStart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ctg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(2x) expression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calculation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proofErr w:type="spellStart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 {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calculates the </w:t>
      </w:r>
      <w:proofErr w:type="spellStart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ctg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(8x)/x expression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3E3C9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x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Angle in degrees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@throws </w:t>
      </w:r>
      <w:proofErr w:type="spellStart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CalcException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3E3C9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x)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CalcException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radCtg</w:t>
      </w:r>
      <w:proofErr w:type="spellEnd"/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radCtg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E3C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 *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3E3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r w:rsidRPr="003E3C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180.0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y = (</w:t>
      </w:r>
      <w:r w:rsidRPr="003E3C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1.0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3E3C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tan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radCtg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/ x)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Якщо</w:t>
      </w:r>
      <w:proofErr w:type="spellEnd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результат</w:t>
      </w:r>
      <w:proofErr w:type="spellEnd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не</w:t>
      </w:r>
      <w:proofErr w:type="spellEnd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є </w:t>
      </w:r>
      <w:proofErr w:type="spellStart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числом</w:t>
      </w:r>
      <w:proofErr w:type="spellEnd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то</w:t>
      </w:r>
      <w:proofErr w:type="spellEnd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генеруємо</w:t>
      </w:r>
      <w:proofErr w:type="spellEnd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виключення</w:t>
      </w:r>
      <w:proofErr w:type="spellEnd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(y ==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3E3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NaN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y ==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3E3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NEGATIVE_INFINITY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y ==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3E3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POSITIVE_INFINITY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x % </w:t>
      </w:r>
      <w:r w:rsidRPr="003E3C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180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3E3C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x == </w:t>
      </w:r>
      <w:r w:rsidRPr="003E3C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(</w:t>
      </w:r>
      <w:r w:rsidRPr="003E3C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x) % </w:t>
      </w:r>
      <w:r w:rsidRPr="003E3C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360.0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3E3C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створимо</w:t>
      </w:r>
      <w:proofErr w:type="spellEnd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виключення</w:t>
      </w:r>
      <w:proofErr w:type="spellEnd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вищого</w:t>
      </w:r>
      <w:proofErr w:type="spellEnd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рівня</w:t>
      </w:r>
      <w:proofErr w:type="spellEnd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з </w:t>
      </w:r>
      <w:proofErr w:type="spellStart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поясненням</w:t>
      </w:r>
      <w:proofErr w:type="spellEnd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причини</w:t>
      </w:r>
      <w:proofErr w:type="spellEnd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// </w:t>
      </w:r>
      <w:proofErr w:type="spellStart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виникнення</w:t>
      </w:r>
      <w:proofErr w:type="spellEnd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помилки</w:t>
      </w:r>
      <w:proofErr w:type="spellEnd"/>
      <w:r w:rsidRPr="003E3C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radCtg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%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3E3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x == </w:t>
      </w:r>
      <w:r w:rsidRPr="003E3C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0.000000000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CalcException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"Exception reason: Illegal value of X for cotangent calculation"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 if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== </w:t>
      </w:r>
      <w:r w:rsidRPr="003E3C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CalcException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"Exception reason: X = 0"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 if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== </w:t>
      </w:r>
      <w:r w:rsidRPr="003E3C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45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(</w:t>
      </w:r>
      <w:r w:rsidRPr="003E3C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8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x) % </w:t>
      </w:r>
      <w:r w:rsidRPr="003E3C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360.0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3E3C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CalcException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"Exception reason: X = 0"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throw new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CalcException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3C9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"Unknown reason of the exception during exception calculation"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780693" w:rsidRDefault="0078069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780693" w:rsidRDefault="0078069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780693" w:rsidRDefault="00780693" w:rsidP="007806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 w:rsidRPr="00780693">
        <w:rPr>
          <w:rFonts w:ascii="Times New Roman" w:hAnsi="Times New Roman" w:cs="Times New Roman"/>
          <w:b/>
          <w:sz w:val="28"/>
          <w:szCs w:val="28"/>
          <w:lang w:val="en-US"/>
        </w:rPr>
        <w:t>CalcException</w:t>
      </w:r>
      <w:proofErr w:type="spellEnd"/>
      <w:r w:rsidRPr="003C7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C743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3E3C96" w:rsidRPr="003E3C96" w:rsidRDefault="003E3C96" w:rsidP="003E3C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KI34.Turchyn.Lab5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</w:t>
      </w:r>
      <w:r w:rsidRPr="003E3C96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proofErr w:type="spellStart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CalcException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more </w:t>
      </w:r>
      <w:proofErr w:type="spellStart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precises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ArithmeticException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proofErr w:type="spellStart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3E3C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3E3C9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CalcException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E3C9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CalcException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E3C9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CalcException</w:t>
      </w:r>
      <w:proofErr w:type="spellEnd"/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cause) {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(cause)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E3C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E3C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780693" w:rsidRPr="003E3C96" w:rsidRDefault="0078069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650595" w:rsidRPr="00650595" w:rsidRDefault="0011571F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виконання програми:</w:t>
      </w:r>
    </w:p>
    <w:p w:rsidR="00650595" w:rsidRPr="00650595" w:rsidRDefault="003E3C96" w:rsidP="00650595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E3C96">
        <w:rPr>
          <w:rFonts w:ascii="Times New Roman" w:hAnsi="Times New Roman"/>
          <w:bCs/>
          <w:sz w:val="28"/>
          <w:szCs w:val="28"/>
          <w:lang w:val="en-US"/>
        </w:rPr>
        <w:drawing>
          <wp:inline distT="0" distB="0" distL="0" distR="0" wp14:anchorId="3270A1F1" wp14:editId="093E6DA6">
            <wp:extent cx="6120765" cy="8724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33" w:rsidRPr="003E3C96" w:rsidRDefault="00780693" w:rsidP="00650595">
      <w:pPr>
        <w:jc w:val="center"/>
        <w:rPr>
          <w:rFonts w:ascii="Times New Roman" w:eastAsiaTheme="minorEastAsia" w:hAnsi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Виключення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неприпустимого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котангеса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 </w:t>
      </w:r>
      <w:r w:rsidR="003E3C96" w:rsidRPr="003E3C96">
        <w:rPr>
          <w:rFonts w:ascii="Times New Roman" w:hAnsi="Times New Roman" w:cs="Times New Roman"/>
          <w:bCs/>
          <w:i/>
          <w:sz w:val="24"/>
          <w:lang w:val="ru-RU"/>
        </w:rPr>
        <w:drawing>
          <wp:inline distT="0" distB="0" distL="0" distR="0" wp14:anchorId="114CA94C" wp14:editId="38BDF248">
            <wp:extent cx="5044877" cy="89161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5" w:rsidRPr="00780693" w:rsidRDefault="00780693" w:rsidP="003C7433">
      <w:pPr>
        <w:jc w:val="center"/>
        <w:rPr>
          <w:noProof/>
          <w:lang w:val="ru-RU"/>
        </w:rPr>
      </w:pP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Виключення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діленні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на нуль</w:t>
      </w:r>
    </w:p>
    <w:p w:rsidR="00650595" w:rsidRDefault="003E3C96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3E3C96">
        <w:rPr>
          <w:rFonts w:ascii="Times New Roman" w:hAnsi="Times New Roman" w:cs="Times New Roman"/>
          <w:bCs/>
          <w:i/>
          <w:sz w:val="24"/>
        </w:rPr>
        <w:drawing>
          <wp:inline distT="0" distB="0" distL="0" distR="0" wp14:anchorId="2604254A" wp14:editId="239CBA81">
            <wp:extent cx="5159187" cy="891617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5" w:rsidRDefault="00780693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Успішне</w:t>
      </w:r>
      <w:r w:rsidR="009112C7">
        <w:rPr>
          <w:rFonts w:ascii="Times New Roman" w:hAnsi="Times New Roman" w:cs="Times New Roman"/>
          <w:bCs/>
          <w:i/>
          <w:sz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</w:rPr>
        <w:t>виконання програми</w:t>
      </w:r>
    </w:p>
    <w:p w:rsidR="00780693" w:rsidRDefault="003E3C96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3E3C96">
        <w:rPr>
          <w:rFonts w:ascii="Times New Roman" w:hAnsi="Times New Roman" w:cs="Times New Roman"/>
          <w:bCs/>
          <w:i/>
          <w:sz w:val="24"/>
        </w:rPr>
        <w:drawing>
          <wp:inline distT="0" distB="0" distL="0" distR="0" wp14:anchorId="6163F9BB" wp14:editId="61E0CA9E">
            <wp:extent cx="6120765" cy="13252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93" w:rsidRDefault="00780693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Успішний запис результату у файл</w:t>
      </w:r>
    </w:p>
    <w:p w:rsidR="00650595" w:rsidRDefault="00650595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</w:p>
    <w:p w:rsidR="00650595" w:rsidRPr="003E3C96" w:rsidRDefault="00650595" w:rsidP="00650595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</w:p>
    <w:p w:rsidR="00650595" w:rsidRDefault="003E3C96" w:rsidP="0065059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3E3C96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35F7F6CF" wp14:editId="3F98E3EC">
            <wp:extent cx="6120765" cy="13912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Default="00063FB9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  <w:proofErr w:type="spellStart"/>
      <w:r>
        <w:rPr>
          <w:rFonts w:ascii="Times New Roman" w:hAnsi="Times New Roman" w:cs="Times New Roman"/>
          <w:bCs/>
          <w:i/>
          <w:sz w:val="24"/>
        </w:rPr>
        <w:t>Згенерована</w:t>
      </w:r>
      <w:proofErr w:type="spellEnd"/>
      <w:r>
        <w:rPr>
          <w:rFonts w:ascii="Times New Roman" w:hAnsi="Times New Roman" w:cs="Times New Roman"/>
          <w:bCs/>
          <w:i/>
          <w:sz w:val="24"/>
        </w:rPr>
        <w:t xml:space="preserve"> документація</w:t>
      </w:r>
    </w:p>
    <w:p w:rsidR="00063FB9" w:rsidRDefault="003E3C96" w:rsidP="009112C7">
      <w:pPr>
        <w:rPr>
          <w:rFonts w:ascii="Times New Roman" w:hAnsi="Times New Roman" w:cs="Times New Roman"/>
          <w:bCs/>
          <w:i/>
          <w:sz w:val="24"/>
          <w:lang w:val="en-US"/>
        </w:rPr>
      </w:pPr>
      <w:r w:rsidRPr="003E3C96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2FEB5F46" wp14:editId="7B6E5747">
            <wp:extent cx="6120765" cy="28943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Pr="00780693" w:rsidRDefault="00063FB9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proofErr w:type="spellStart"/>
      <w:r w:rsidR="00780693">
        <w:rPr>
          <w:rFonts w:ascii="Times New Roman" w:hAnsi="Times New Roman" w:cs="Times New Roman"/>
          <w:bCs/>
          <w:i/>
          <w:sz w:val="24"/>
          <w:lang w:val="en-US"/>
        </w:rPr>
        <w:t>CalcException</w:t>
      </w:r>
      <w:proofErr w:type="spellEnd"/>
    </w:p>
    <w:p w:rsidR="00063FB9" w:rsidRDefault="003E3C96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3E3C96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6EE2F99C" wp14:editId="206F371A">
            <wp:extent cx="6120765" cy="26231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Pr="00780693" w:rsidRDefault="00063FB9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r w:rsidR="00780693">
        <w:rPr>
          <w:rFonts w:ascii="Times New Roman" w:hAnsi="Times New Roman" w:cs="Times New Roman"/>
          <w:bCs/>
          <w:i/>
          <w:sz w:val="24"/>
          <w:lang w:val="en-US"/>
        </w:rPr>
        <w:t>Equations</w:t>
      </w:r>
    </w:p>
    <w:p w:rsidR="009112C7" w:rsidRDefault="003E3C96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3E3C96">
        <w:rPr>
          <w:rFonts w:ascii="Times New Roman" w:hAnsi="Times New Roman" w:cs="Times New Roman"/>
          <w:bCs/>
          <w:i/>
          <w:sz w:val="24"/>
          <w:lang w:val="en-US"/>
        </w:rPr>
        <w:lastRenderedPageBreak/>
        <w:drawing>
          <wp:inline distT="0" distB="0" distL="0" distR="0" wp14:anchorId="57F0CC2B" wp14:editId="5D70302B">
            <wp:extent cx="6120765" cy="212852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7" w:rsidRPr="00166599" w:rsidRDefault="009112C7" w:rsidP="009112C7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r w:rsidR="00780693">
        <w:rPr>
          <w:rFonts w:ascii="Times New Roman" w:hAnsi="Times New Roman" w:cs="Times New Roman"/>
          <w:bCs/>
          <w:i/>
          <w:sz w:val="24"/>
          <w:lang w:val="en-US"/>
        </w:rPr>
        <w:t>Equations</w:t>
      </w:r>
    </w:p>
    <w:p w:rsidR="009112C7" w:rsidRPr="00166599" w:rsidRDefault="003E3C96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3E3C96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0979D419" wp14:editId="17043627">
            <wp:extent cx="6120765" cy="2613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7" w:rsidRPr="00166599" w:rsidRDefault="009112C7" w:rsidP="009112C7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proofErr w:type="spellStart"/>
      <w:r w:rsidR="00780693">
        <w:rPr>
          <w:rFonts w:ascii="Times New Roman" w:hAnsi="Times New Roman" w:cs="Times New Roman"/>
          <w:bCs/>
          <w:i/>
          <w:sz w:val="24"/>
          <w:lang w:val="en-US"/>
        </w:rPr>
        <w:t>Equations</w:t>
      </w:r>
      <w:r>
        <w:rPr>
          <w:rFonts w:ascii="Times New Roman" w:hAnsi="Times New Roman" w:cs="Times New Roman"/>
          <w:bCs/>
          <w:i/>
          <w:sz w:val="24"/>
          <w:lang w:val="en-US"/>
        </w:rPr>
        <w:t>App</w:t>
      </w:r>
      <w:proofErr w:type="spellEnd"/>
    </w:p>
    <w:p w:rsidR="009112C7" w:rsidRPr="00166599" w:rsidRDefault="003E3C96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3E3C96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08841C6B" wp14:editId="39D8E0A8">
            <wp:extent cx="6120765" cy="13163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12C7" w:rsidRPr="003E3C96" w:rsidRDefault="009112C7" w:rsidP="009112C7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proofErr w:type="spellStart"/>
      <w:r w:rsidR="00780693">
        <w:rPr>
          <w:rFonts w:ascii="Times New Roman" w:hAnsi="Times New Roman" w:cs="Times New Roman"/>
          <w:bCs/>
          <w:i/>
          <w:sz w:val="24"/>
          <w:lang w:val="en-US"/>
        </w:rPr>
        <w:t>EquationsApp</w:t>
      </w:r>
      <w:proofErr w:type="spellEnd"/>
    </w:p>
    <w:p w:rsidR="00650595" w:rsidRPr="008F6B3E" w:rsidRDefault="008F6B3E" w:rsidP="00D10368">
      <w:pPr>
        <w:rPr>
          <w:rFonts w:ascii="Times New Roman" w:hAnsi="Times New Roman" w:cs="Times New Roman"/>
          <w:b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  <w:r w:rsidR="00D10368">
        <w:rPr>
          <w:rFonts w:ascii="Times New Roman" w:hAnsi="Times New Roman" w:cs="Times New Roman"/>
          <w:b/>
          <w:sz w:val="28"/>
          <w:szCs w:val="28"/>
        </w:rPr>
        <w:t>:</w:t>
      </w:r>
    </w:p>
    <w:p w:rsidR="00C462CD" w:rsidRDefault="00780693" w:rsidP="00780693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80693">
        <w:rPr>
          <w:rFonts w:ascii="Times New Roman" w:hAnsi="Times New Roman" w:cs="Times New Roman"/>
          <w:b/>
          <w:sz w:val="28"/>
          <w:szCs w:val="28"/>
        </w:rPr>
        <w:t>Дайте визначення терміну «виключення»</w:t>
      </w:r>
      <w:r w:rsidR="001F4EB9">
        <w:rPr>
          <w:rFonts w:ascii="Times New Roman" w:hAnsi="Times New Roman" w:cs="Times New Roman"/>
          <w:b/>
          <w:sz w:val="28"/>
          <w:szCs w:val="28"/>
        </w:rPr>
        <w:t>.</w:t>
      </w:r>
    </w:p>
    <w:p w:rsidR="00C462CD" w:rsidRPr="001F4EB9" w:rsidRDefault="001F4EB9" w:rsidP="001F4EB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 xml:space="preserve">Виключення – це механізм мови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>, що забезп</w:t>
      </w:r>
      <w:r>
        <w:rPr>
          <w:rFonts w:ascii="Times New Roman" w:hAnsi="Times New Roman" w:cs="Times New Roman"/>
          <w:sz w:val="28"/>
          <w:szCs w:val="28"/>
        </w:rPr>
        <w:t>ечує негайну передачу керування</w:t>
      </w:r>
      <w:r w:rsidRPr="001F4EB9">
        <w:rPr>
          <w:rFonts w:ascii="Times New Roman" w:hAnsi="Times New Roman" w:cs="Times New Roman"/>
          <w:sz w:val="28"/>
          <w:szCs w:val="28"/>
        </w:rPr>
        <w:t xml:space="preserve"> блоку коду опрацювання критичних помилок при</w:t>
      </w:r>
      <w:r>
        <w:rPr>
          <w:rFonts w:ascii="Times New Roman" w:hAnsi="Times New Roman" w:cs="Times New Roman"/>
          <w:sz w:val="28"/>
          <w:szCs w:val="28"/>
        </w:rPr>
        <w:t xml:space="preserve"> їх виникненні уникаючи процесу</w:t>
      </w:r>
      <w:r w:rsidRPr="001F4EB9">
        <w:rPr>
          <w:rFonts w:ascii="Times New Roman" w:hAnsi="Times New Roman" w:cs="Times New Roman"/>
          <w:sz w:val="28"/>
          <w:szCs w:val="28"/>
        </w:rPr>
        <w:t xml:space="preserve"> розкручування стеку. </w:t>
      </w:r>
    </w:p>
    <w:p w:rsidR="00C462CD" w:rsidRDefault="00C462CD" w:rsidP="00C462CD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1F4EB9" w:rsidRPr="00C462CD" w:rsidRDefault="001F4EB9" w:rsidP="00C462CD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C462CD" w:rsidRPr="00D26535" w:rsidRDefault="001F4EB9" w:rsidP="001F4EB9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F4EB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 яких ситуаціях використання виключень є виправданим? </w:t>
      </w:r>
    </w:p>
    <w:p w:rsidR="008F6B3E" w:rsidRDefault="001F4EB9" w:rsidP="002D5E75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Генерація виключень застосовується при:</w:t>
      </w:r>
    </w:p>
    <w:p w:rsidR="001F4EB9" w:rsidRDefault="001F4EB9" w:rsidP="001F4EB9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помилках введення, наприклад, при введенні назви неіснуючого файлу або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>Інтернет адреси з подальшим зверненням до цих ресурсів, що призводить до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>генерації помилки системним програмним забезпеченням;</w:t>
      </w:r>
    </w:p>
    <w:p w:rsidR="001F4EB9" w:rsidRDefault="001F4EB9" w:rsidP="001F4EB9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EB9">
        <w:rPr>
          <w:rFonts w:ascii="Times New Roman" w:hAnsi="Times New Roman" w:cs="Times New Roman"/>
          <w:sz w:val="28"/>
          <w:szCs w:val="28"/>
        </w:rPr>
        <w:t>збоях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 обладнання;</w:t>
      </w:r>
    </w:p>
    <w:p w:rsidR="001F4EB9" w:rsidRDefault="001F4EB9" w:rsidP="001F4EB9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помилках, що пов’язані з фізичними обмеженнями комп’ютерної системи, наприклад, при заповненні оперативної пам’яті або жорсткого диску; помилках програмування, наприклад, при некоректній роботі методу, читанні елементів порожнього стеку, виходу за межі масиву тощо</w:t>
      </w:r>
    </w:p>
    <w:p w:rsidR="001F4EB9" w:rsidRPr="001F4EB9" w:rsidRDefault="001F4EB9" w:rsidP="001F4EB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F6B3E" w:rsidRPr="008F6B3E" w:rsidRDefault="001F4EB9" w:rsidP="001F4EB9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F4EB9">
        <w:rPr>
          <w:rFonts w:ascii="Times New Roman" w:hAnsi="Times New Roman" w:cs="Times New Roman"/>
          <w:b/>
          <w:sz w:val="28"/>
          <w:szCs w:val="28"/>
        </w:rPr>
        <w:t xml:space="preserve">Яка ієрархія виключень використовується у мові </w:t>
      </w:r>
      <w:proofErr w:type="spellStart"/>
      <w:r w:rsidRPr="001F4EB9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1F4EB9">
        <w:rPr>
          <w:rFonts w:ascii="Times New Roman" w:hAnsi="Times New Roman" w:cs="Times New Roman"/>
          <w:b/>
          <w:sz w:val="28"/>
          <w:szCs w:val="28"/>
        </w:rPr>
        <w:t>?</w:t>
      </w:r>
    </w:p>
    <w:p w:rsidR="001F4EB9" w:rsidRPr="001F4EB9" w:rsidRDefault="001F4EB9" w:rsidP="001F4EB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 xml:space="preserve">Всі виключення в мові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 поділяються на кон</w:t>
      </w:r>
      <w:r>
        <w:rPr>
          <w:rFonts w:ascii="Times New Roman" w:hAnsi="Times New Roman" w:cs="Times New Roman"/>
          <w:sz w:val="28"/>
          <w:szCs w:val="28"/>
        </w:rPr>
        <w:t>трольовані і неконтрольовані та</w:t>
      </w:r>
      <w:r w:rsidRPr="001F4EB9">
        <w:rPr>
          <w:rFonts w:ascii="Times New Roman" w:hAnsi="Times New Roman" w:cs="Times New Roman"/>
          <w:sz w:val="28"/>
          <w:szCs w:val="28"/>
        </w:rPr>
        <w:t xml:space="preserve"> спадкуються від суперкласу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>. Без</w:t>
      </w:r>
      <w:r>
        <w:rPr>
          <w:rFonts w:ascii="Times New Roman" w:hAnsi="Times New Roman" w:cs="Times New Roman"/>
          <w:sz w:val="28"/>
          <w:szCs w:val="28"/>
        </w:rPr>
        <w:t>посередньо від цього суперкласу</w:t>
      </w:r>
      <w:r w:rsidRPr="001F4EB9">
        <w:rPr>
          <w:rFonts w:ascii="Times New Roman" w:hAnsi="Times New Roman" w:cs="Times New Roman"/>
          <w:sz w:val="28"/>
          <w:szCs w:val="28"/>
        </w:rPr>
        <w:t xml:space="preserve"> спадкуються 2 класи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>.</w:t>
      </w:r>
    </w:p>
    <w:p w:rsidR="001F4EB9" w:rsidRPr="001F4EB9" w:rsidRDefault="001F4EB9" w:rsidP="001F4EB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 xml:space="preserve">Ієрархія класів, що спадкує клас </w:t>
      </w:r>
      <w:r w:rsidRPr="001F4EB9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1F4EB9">
        <w:rPr>
          <w:rFonts w:ascii="Times New Roman" w:hAnsi="Times New Roman" w:cs="Times New Roman"/>
          <w:sz w:val="28"/>
          <w:szCs w:val="28"/>
        </w:rPr>
        <w:t xml:space="preserve">, описує внутрішні </w:t>
      </w:r>
      <w:r>
        <w:rPr>
          <w:rFonts w:ascii="Times New Roman" w:hAnsi="Times New Roman" w:cs="Times New Roman"/>
          <w:sz w:val="28"/>
          <w:szCs w:val="28"/>
        </w:rPr>
        <w:t>помилки і ситуації, що</w:t>
      </w:r>
      <w:r w:rsidRPr="001F4EB9">
        <w:rPr>
          <w:rFonts w:ascii="Times New Roman" w:hAnsi="Times New Roman" w:cs="Times New Roman"/>
          <w:sz w:val="28"/>
          <w:szCs w:val="28"/>
        </w:rPr>
        <w:t xml:space="preserve"> пов’язані з браком ресурсів у системі підтримки виконання програм.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Жоден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неможна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виникненні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внутрішньої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відобразити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спробувати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завершити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ru-RU"/>
        </w:rPr>
        <w:t>нечастими</w:t>
      </w:r>
      <w:proofErr w:type="spellEnd"/>
      <w:r w:rsidRPr="001F4E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62CD" w:rsidRPr="001F4EB9" w:rsidRDefault="001F4EB9" w:rsidP="001F4EB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 xml:space="preserve">Ієрархія класів, що спадкує клас </w:t>
      </w:r>
      <w:r w:rsidRPr="001F4EB9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1F4EB9">
        <w:rPr>
          <w:rFonts w:ascii="Times New Roman" w:hAnsi="Times New Roman" w:cs="Times New Roman"/>
          <w:sz w:val="28"/>
          <w:szCs w:val="28"/>
        </w:rPr>
        <w:t xml:space="preserve"> поділяється на клас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 та інші. Виключення типу </w:t>
      </w:r>
      <w:proofErr w:type="spellStart"/>
      <w:r w:rsidRPr="001F4EB9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 виникають внаслідок помилок програмування. Всі інші помилки є наслідком непередбачених подій, що виникають під час виконання коректної програми, наприклад, помилок вводу/виводу.</w:t>
      </w:r>
    </w:p>
    <w:p w:rsidR="001F4EB9" w:rsidRPr="001F4EB9" w:rsidRDefault="001F4EB9" w:rsidP="001F4EB9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F4EB9">
        <w:rPr>
          <w:rFonts w:ascii="Times New Roman" w:hAnsi="Times New Roman" w:cs="Times New Roman"/>
          <w:b/>
          <w:sz w:val="28"/>
          <w:szCs w:val="28"/>
        </w:rPr>
        <w:t xml:space="preserve">Як </w:t>
      </w:r>
      <w:r>
        <w:rPr>
          <w:rFonts w:ascii="Times New Roman" w:hAnsi="Times New Roman" w:cs="Times New Roman"/>
          <w:b/>
          <w:sz w:val="28"/>
          <w:szCs w:val="28"/>
        </w:rPr>
        <w:t>створити власний клас виключень</w:t>
      </w:r>
      <w:r w:rsidR="00AC35F6">
        <w:rPr>
          <w:rFonts w:ascii="Times New Roman" w:hAnsi="Times New Roman" w:cs="Times New Roman"/>
          <w:b/>
          <w:sz w:val="28"/>
          <w:szCs w:val="28"/>
        </w:rPr>
        <w:t>?</w:t>
      </w:r>
    </w:p>
    <w:p w:rsidR="00EF5958" w:rsidRPr="001F4EB9" w:rsidRDefault="001F4EB9" w:rsidP="001F4E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створення власного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>класу контрольованих виключень необхідно обов’язк</w:t>
      </w:r>
      <w:r>
        <w:rPr>
          <w:rFonts w:ascii="Times New Roman" w:hAnsi="Times New Roman" w:cs="Times New Roman"/>
          <w:sz w:val="28"/>
          <w:szCs w:val="28"/>
        </w:rPr>
        <w:t>ово успадкувати один з існуючих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>класів контрольованих виключень та розшири</w:t>
      </w:r>
      <w:r>
        <w:rPr>
          <w:rFonts w:ascii="Times New Roman" w:hAnsi="Times New Roman" w:cs="Times New Roman"/>
          <w:sz w:val="28"/>
          <w:szCs w:val="28"/>
        </w:rPr>
        <w:t>ти його новою функціональністю.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>Найчастіше власні класи оснащують конструктором по</w:t>
      </w:r>
      <w:r>
        <w:rPr>
          <w:rFonts w:ascii="Times New Roman" w:hAnsi="Times New Roman" w:cs="Times New Roman"/>
          <w:sz w:val="28"/>
          <w:szCs w:val="28"/>
        </w:rPr>
        <w:t xml:space="preserve"> замовчуванню та конструктором,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>що приймає детальний опис ситуації, яка призве</w:t>
      </w:r>
      <w:r>
        <w:rPr>
          <w:rFonts w:ascii="Times New Roman" w:hAnsi="Times New Roman" w:cs="Times New Roman"/>
          <w:sz w:val="28"/>
          <w:szCs w:val="28"/>
        </w:rPr>
        <w:t>ла до генерації виключення. Для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>відображення опису помилкової ситуації можна вик</w:t>
      </w:r>
      <w:r>
        <w:rPr>
          <w:rFonts w:ascii="Times New Roman" w:hAnsi="Times New Roman" w:cs="Times New Roman"/>
          <w:sz w:val="28"/>
          <w:szCs w:val="28"/>
        </w:rPr>
        <w:t xml:space="preserve">ористати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 класу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>. Для цього необхідно викликати відповідний конструктор класу, що</w:t>
      </w:r>
      <w:r w:rsidRPr="003E3C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 xml:space="preserve">розширяється. Після цього створений клас можна застосовувати для генерації виключень. </w:t>
      </w:r>
    </w:p>
    <w:p w:rsidR="00C17970" w:rsidRPr="00C17970" w:rsidRDefault="00C17970" w:rsidP="001F4E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3F7A" w:rsidRPr="004D3F7A" w:rsidRDefault="001F4EB9" w:rsidP="001F4EB9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F4EB9">
        <w:rPr>
          <w:rFonts w:ascii="Times New Roman" w:hAnsi="Times New Roman" w:cs="Times New Roman"/>
          <w:b/>
          <w:sz w:val="28"/>
          <w:szCs w:val="28"/>
        </w:rPr>
        <w:lastRenderedPageBreak/>
        <w:t>Який синтаксис оголошення методів, що можуть генерувати виключення?</w:t>
      </w:r>
    </w:p>
    <w:p w:rsidR="00EF5958" w:rsidRDefault="001F4EB9" w:rsidP="00C17970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Приклад оголошення методу, що може генерувати виключення:</w:t>
      </w:r>
    </w:p>
    <w:p w:rsidR="001F4EB9" w:rsidRPr="001F4EB9" w:rsidRDefault="001F4EB9" w:rsidP="001F4EB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EB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loadData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EOFException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MalformedURLException</w:t>
      </w:r>
      <w:proofErr w:type="spellEnd"/>
    </w:p>
    <w:p w:rsidR="001F4EB9" w:rsidRPr="001F4EB9" w:rsidRDefault="001F4EB9" w:rsidP="001F4EB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{</w:t>
      </w:r>
    </w:p>
    <w:p w:rsidR="001F4EB9" w:rsidRPr="001F4EB9" w:rsidRDefault="001F4EB9" w:rsidP="001F4EB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…</w:t>
      </w:r>
    </w:p>
    <w:p w:rsidR="00C17970" w:rsidRPr="00C17970" w:rsidRDefault="001F4EB9" w:rsidP="001F4EB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}</w:t>
      </w:r>
    </w:p>
    <w:p w:rsidR="00AF5B48" w:rsidRDefault="001F4EB9" w:rsidP="001F4EB9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F4EB9">
        <w:rPr>
          <w:rFonts w:ascii="Times New Roman" w:hAnsi="Times New Roman" w:cs="Times New Roman"/>
          <w:b/>
          <w:sz w:val="28"/>
          <w:szCs w:val="28"/>
        </w:rPr>
        <w:t>Які виключення слід вказувати у заголовках методів і коли?</w:t>
      </w:r>
    </w:p>
    <w:p w:rsidR="00C17970" w:rsidRPr="001F4EB9" w:rsidRDefault="001F4EB9" w:rsidP="001F4E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F4EB9">
        <w:rPr>
          <w:rFonts w:ascii="Times New Roman" w:hAnsi="Times New Roman" w:cs="Times New Roman"/>
          <w:sz w:val="28"/>
          <w:szCs w:val="28"/>
        </w:rPr>
        <w:t>голошення всіх можливих</w:t>
      </w:r>
      <w:r>
        <w:rPr>
          <w:rFonts w:ascii="Times New Roman" w:hAnsi="Times New Roman" w:cs="Times New Roman"/>
          <w:sz w:val="28"/>
          <w:szCs w:val="28"/>
        </w:rPr>
        <w:t xml:space="preserve"> виключень, які може генерувати </w:t>
      </w:r>
      <w:r w:rsidRPr="001F4EB9">
        <w:rPr>
          <w:rFonts w:ascii="Times New Roman" w:hAnsi="Times New Roman" w:cs="Times New Roman"/>
          <w:sz w:val="28"/>
          <w:szCs w:val="28"/>
        </w:rPr>
        <w:t>метод, є поганим стилем програмування. Оголошув</w:t>
      </w:r>
      <w:r>
        <w:rPr>
          <w:rFonts w:ascii="Times New Roman" w:hAnsi="Times New Roman" w:cs="Times New Roman"/>
          <w:sz w:val="28"/>
          <w:szCs w:val="28"/>
        </w:rPr>
        <w:t xml:space="preserve">ати слід лише всі контрольовані </w:t>
      </w:r>
      <w:r w:rsidRPr="001F4EB9">
        <w:rPr>
          <w:rFonts w:ascii="Times New Roman" w:hAnsi="Times New Roman" w:cs="Times New Roman"/>
          <w:sz w:val="28"/>
          <w:szCs w:val="28"/>
        </w:rPr>
        <w:t xml:space="preserve">виключення. Якщо цього не зробити, то компілятор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дасть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повідомлення про помилку. </w:t>
      </w:r>
      <w:r w:rsidRPr="001F4EB9">
        <w:rPr>
          <w:rFonts w:ascii="Times New Roman" w:hAnsi="Times New Roman" w:cs="Times New Roman"/>
          <w:sz w:val="28"/>
          <w:szCs w:val="28"/>
        </w:rPr>
        <w:t>Якщо метод оголошує, що він може генерувати виключ</w:t>
      </w:r>
      <w:r>
        <w:rPr>
          <w:rFonts w:ascii="Times New Roman" w:hAnsi="Times New Roman" w:cs="Times New Roman"/>
          <w:sz w:val="28"/>
          <w:szCs w:val="28"/>
        </w:rPr>
        <w:t xml:space="preserve">ення певного класу, то він може </w:t>
      </w:r>
      <w:r w:rsidRPr="001F4EB9">
        <w:rPr>
          <w:rFonts w:ascii="Times New Roman" w:hAnsi="Times New Roman" w:cs="Times New Roman"/>
          <w:sz w:val="28"/>
          <w:szCs w:val="28"/>
        </w:rPr>
        <w:t xml:space="preserve">також генерувати виключення і його підкласів. </w:t>
      </w:r>
    </w:p>
    <w:p w:rsidR="00AF5B48" w:rsidRDefault="001F4EB9" w:rsidP="001F4EB9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F4EB9">
        <w:rPr>
          <w:rFonts w:ascii="Times New Roman" w:hAnsi="Times New Roman" w:cs="Times New Roman"/>
          <w:b/>
          <w:sz w:val="28"/>
          <w:szCs w:val="28"/>
        </w:rPr>
        <w:t>Як згенер</w:t>
      </w:r>
      <w:r>
        <w:rPr>
          <w:rFonts w:ascii="Times New Roman" w:hAnsi="Times New Roman" w:cs="Times New Roman"/>
          <w:b/>
          <w:sz w:val="28"/>
          <w:szCs w:val="28"/>
        </w:rPr>
        <w:t>увати контрольоване виключення?</w:t>
      </w:r>
    </w:p>
    <w:p w:rsidR="00EF5958" w:rsidRDefault="001F4EB9" w:rsidP="001F4EB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Генерація контрольованих виключень відбуваєть</w:t>
      </w:r>
      <w:r>
        <w:rPr>
          <w:rFonts w:ascii="Times New Roman" w:hAnsi="Times New Roman" w:cs="Times New Roman"/>
          <w:sz w:val="28"/>
          <w:szCs w:val="28"/>
        </w:rPr>
        <w:t xml:space="preserve">ся за допомогою ключового слова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 після якого необхідно вказати об’єкт к</w:t>
      </w:r>
      <w:r>
        <w:rPr>
          <w:rFonts w:ascii="Times New Roman" w:hAnsi="Times New Roman" w:cs="Times New Roman"/>
          <w:sz w:val="28"/>
          <w:szCs w:val="28"/>
        </w:rPr>
        <w:t xml:space="preserve">ласу виключення який і є власне </w:t>
      </w:r>
      <w:r w:rsidRPr="001F4EB9">
        <w:rPr>
          <w:rFonts w:ascii="Times New Roman" w:hAnsi="Times New Roman" w:cs="Times New Roman"/>
          <w:sz w:val="28"/>
          <w:szCs w:val="28"/>
        </w:rPr>
        <w:t>виключенням, що генерує метод. Це можна зробит</w:t>
      </w:r>
      <w:r>
        <w:rPr>
          <w:rFonts w:ascii="Times New Roman" w:hAnsi="Times New Roman" w:cs="Times New Roman"/>
          <w:sz w:val="28"/>
          <w:szCs w:val="28"/>
        </w:rPr>
        <w:t xml:space="preserve">и двома шляхами, використовуючи </w:t>
      </w:r>
      <w:r w:rsidRPr="001F4EB9">
        <w:rPr>
          <w:rFonts w:ascii="Times New Roman" w:hAnsi="Times New Roman" w:cs="Times New Roman"/>
          <w:sz w:val="28"/>
          <w:szCs w:val="28"/>
        </w:rPr>
        <w:t>іменовані або анонімні об’єкти:</w:t>
      </w:r>
      <w:r w:rsidRPr="001F4EB9">
        <w:rPr>
          <w:rFonts w:ascii="Times New Roman" w:hAnsi="Times New Roman" w:cs="Times New Roman"/>
          <w:sz w:val="28"/>
          <w:szCs w:val="28"/>
        </w:rPr>
        <w:cr/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>();</w:t>
      </w:r>
      <w:r w:rsidRPr="001F4EB9">
        <w:rPr>
          <w:rFonts w:ascii="Times New Roman" w:hAnsi="Times New Roman" w:cs="Times New Roman"/>
          <w:sz w:val="28"/>
          <w:szCs w:val="28"/>
        </w:rPr>
        <w:cr/>
      </w:r>
    </w:p>
    <w:p w:rsidR="001F4EB9" w:rsidRPr="001F4EB9" w:rsidRDefault="001F4EB9" w:rsidP="001F4EB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EB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EB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1F4EB9">
        <w:rPr>
          <w:rFonts w:ascii="Times New Roman" w:hAnsi="Times New Roman" w:cs="Times New Roman"/>
          <w:sz w:val="28"/>
          <w:szCs w:val="28"/>
        </w:rPr>
        <w:t>();</w:t>
      </w:r>
    </w:p>
    <w:p w:rsidR="001F4EB9" w:rsidRDefault="001F4EB9" w:rsidP="001F4EB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C35F6" w:rsidRDefault="001F4EB9" w:rsidP="001F4EB9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F4EB9">
        <w:rPr>
          <w:rFonts w:ascii="Times New Roman" w:hAnsi="Times New Roman" w:cs="Times New Roman"/>
          <w:b/>
          <w:sz w:val="28"/>
          <w:szCs w:val="28"/>
        </w:rPr>
        <w:t xml:space="preserve">Розкрийте призначення та особливості роботи блоку </w:t>
      </w:r>
      <w:proofErr w:type="spellStart"/>
      <w:r w:rsidRPr="001F4EB9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1F4EB9">
        <w:rPr>
          <w:rFonts w:ascii="Times New Roman" w:hAnsi="Times New Roman" w:cs="Times New Roman"/>
          <w:b/>
          <w:sz w:val="28"/>
          <w:szCs w:val="28"/>
        </w:rPr>
        <w:t>.</w:t>
      </w:r>
    </w:p>
    <w:p w:rsidR="00013107" w:rsidRDefault="00013107" w:rsidP="00013107">
      <w:pPr>
        <w:jc w:val="both"/>
      </w:pPr>
      <w:r w:rsidRPr="00013107">
        <w:rPr>
          <w:rFonts w:ascii="Times New Roman" w:hAnsi="Times New Roman" w:cs="Times New Roman"/>
          <w:sz w:val="28"/>
          <w:szCs w:val="28"/>
        </w:rPr>
        <w:t xml:space="preserve">Щоб виділити код, який потрібно відслідковувати на виникнення винятків, використовують ключове слово 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. Після слова 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 пишеться блок, в якому розміщується програмний код, де можливе виникнення винятку(помилки виконання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013107" w:rsidRPr="00013107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10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13107" w:rsidRPr="00013107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програмний_код</w:t>
      </w:r>
      <w:proofErr w:type="spellEnd"/>
    </w:p>
    <w:p w:rsidR="003C7433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013107" w:rsidRDefault="00013107" w:rsidP="003C74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5F6" w:rsidRDefault="00013107" w:rsidP="00013107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01310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Розкрийте призначення та особливості роботи блоку </w:t>
      </w:r>
      <w:proofErr w:type="spellStart"/>
      <w:r w:rsidRPr="00013107"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 w:rsidRPr="00013107">
        <w:rPr>
          <w:rFonts w:ascii="Times New Roman" w:hAnsi="Times New Roman" w:cs="Times New Roman"/>
          <w:b/>
          <w:sz w:val="28"/>
          <w:szCs w:val="28"/>
        </w:rPr>
        <w:t>.</w:t>
      </w:r>
    </w:p>
    <w:p w:rsidR="004F6B8E" w:rsidRDefault="00013107" w:rsidP="00E85B90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 xml:space="preserve">Після інструкції 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 обов'язково має бути інструкція перехоплення винятків, яка позначається ключовим словом 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. Після слова 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 в дужках (параметри) вказується перехоплений об'єкт винятку, який був створений у блоці 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. Після параметрів пишеться блок коду, який має виконатися при перехопленні винятку: </w:t>
      </w:r>
    </w:p>
    <w:p w:rsidR="00013107" w:rsidRPr="00013107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10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 { /* всередині цього блоку пишеться програмний код,</w:t>
      </w:r>
      <w:r>
        <w:rPr>
          <w:rFonts w:ascii="Times New Roman" w:hAnsi="Times New Roman" w:cs="Times New Roman"/>
          <w:sz w:val="28"/>
          <w:szCs w:val="28"/>
        </w:rPr>
        <w:t xml:space="preserve"> який буде відслідковуватися на </w:t>
      </w:r>
      <w:r w:rsidRPr="00013107">
        <w:rPr>
          <w:rFonts w:ascii="Times New Roman" w:hAnsi="Times New Roman" w:cs="Times New Roman"/>
          <w:sz w:val="28"/>
          <w:szCs w:val="28"/>
        </w:rPr>
        <w:t>виникнення винятків */</w:t>
      </w:r>
    </w:p>
    <w:p w:rsidR="00013107" w:rsidRPr="00013107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програмний_код</w:t>
      </w:r>
      <w:proofErr w:type="spellEnd"/>
    </w:p>
    <w:p w:rsidR="00013107" w:rsidRPr="00013107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}</w:t>
      </w:r>
    </w:p>
    <w:p w:rsidR="00013107" w:rsidRPr="00013107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107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об'єкт_винятку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>) { /* всередині цьо</w:t>
      </w:r>
      <w:r>
        <w:rPr>
          <w:rFonts w:ascii="Times New Roman" w:hAnsi="Times New Roman" w:cs="Times New Roman"/>
          <w:sz w:val="28"/>
          <w:szCs w:val="28"/>
        </w:rPr>
        <w:t xml:space="preserve">го блоку пишеться код, який має </w:t>
      </w:r>
      <w:r w:rsidRPr="00013107">
        <w:rPr>
          <w:rFonts w:ascii="Times New Roman" w:hAnsi="Times New Roman" w:cs="Times New Roman"/>
          <w:sz w:val="28"/>
          <w:szCs w:val="28"/>
        </w:rPr>
        <w:t xml:space="preserve">виконатися при 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перехоленні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 вказаного в параметрах об'єкту винятку */</w:t>
      </w:r>
    </w:p>
    <w:p w:rsidR="00013107" w:rsidRPr="00013107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 xml:space="preserve">  програмний_ код</w:t>
      </w:r>
    </w:p>
    <w:p w:rsidR="00013107" w:rsidRPr="00E85B90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}</w:t>
      </w:r>
    </w:p>
    <w:p w:rsidR="00AC35F6" w:rsidRPr="00AC35F6" w:rsidRDefault="00AC35F6" w:rsidP="00013107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3107" w:rsidRPr="00013107">
        <w:rPr>
          <w:rFonts w:ascii="Times New Roman" w:hAnsi="Times New Roman" w:cs="Times New Roman"/>
          <w:b/>
          <w:sz w:val="28"/>
          <w:szCs w:val="28"/>
        </w:rPr>
        <w:t xml:space="preserve">Розкрийте призначення та особливості роботи блоку </w:t>
      </w:r>
      <w:proofErr w:type="spellStart"/>
      <w:r w:rsidR="00013107" w:rsidRPr="00013107">
        <w:rPr>
          <w:rFonts w:ascii="Times New Roman" w:hAnsi="Times New Roman" w:cs="Times New Roman"/>
          <w:b/>
          <w:sz w:val="28"/>
          <w:szCs w:val="28"/>
        </w:rPr>
        <w:t>finally</w:t>
      </w:r>
      <w:proofErr w:type="spellEnd"/>
      <w:r w:rsidR="00013107" w:rsidRPr="00013107">
        <w:rPr>
          <w:rFonts w:ascii="Times New Roman" w:hAnsi="Times New Roman" w:cs="Times New Roman"/>
          <w:b/>
          <w:sz w:val="28"/>
          <w:szCs w:val="28"/>
        </w:rPr>
        <w:t>.</w:t>
      </w:r>
    </w:p>
    <w:p w:rsidR="004F6B8E" w:rsidRDefault="00013107" w:rsidP="003C7433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 xml:space="preserve">Інструкція 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 застосовується після інструкцій 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 в тому випадку, коли незалежно від того, чи перехоплюється виняток, чи не перехоплюється, чи програма 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прининяє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 своє виконання, потрібно щоб виконався певний програмний код</w:t>
      </w:r>
    </w:p>
    <w:p w:rsidR="00013107" w:rsidRPr="00013107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10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 { /* всередині цього блоку пишеться програмний код, який буде відслідковуватися на виникнення винятків */</w:t>
      </w:r>
    </w:p>
    <w:p w:rsidR="00013107" w:rsidRPr="00013107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програмний_код</w:t>
      </w:r>
      <w:proofErr w:type="spellEnd"/>
    </w:p>
    <w:p w:rsidR="00013107" w:rsidRPr="00013107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}</w:t>
      </w:r>
    </w:p>
    <w:p w:rsidR="00013107" w:rsidRPr="00013107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107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об'єкт_винятку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) { /* всередині цього блоку пишеться код, який має виконатися при 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перехоленні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 вказаного в параметрах об'єкту винятку */</w:t>
      </w:r>
    </w:p>
    <w:p w:rsidR="00013107" w:rsidRPr="00013107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 xml:space="preserve">  програмний_ код</w:t>
      </w:r>
    </w:p>
    <w:p w:rsidR="00013107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}</w:t>
      </w:r>
    </w:p>
    <w:p w:rsidR="00013107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107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 { /* код в інструкції </w:t>
      </w:r>
      <w:proofErr w:type="spellStart"/>
      <w:r w:rsidRPr="00013107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013107">
        <w:rPr>
          <w:rFonts w:ascii="Times New Roman" w:hAnsi="Times New Roman" w:cs="Times New Roman"/>
          <w:sz w:val="28"/>
          <w:szCs w:val="28"/>
        </w:rPr>
        <w:t xml:space="preserve"> виконається незалежно від того, чи було перехоплено помилку, чи ні */</w:t>
      </w:r>
    </w:p>
    <w:p w:rsidR="00013107" w:rsidRPr="00013107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13107">
        <w:rPr>
          <w:rFonts w:ascii="Times New Roman" w:hAnsi="Times New Roman" w:cs="Times New Roman"/>
          <w:sz w:val="28"/>
          <w:szCs w:val="28"/>
        </w:rPr>
        <w:t>програмний_ код</w:t>
      </w:r>
    </w:p>
    <w:p w:rsidR="00013107" w:rsidRPr="0075131D" w:rsidRDefault="00013107" w:rsidP="00013107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}</w:t>
      </w:r>
    </w:p>
    <w:p w:rsidR="00907240" w:rsidRDefault="008F6B3E" w:rsidP="008F6B3E">
      <w:pPr>
        <w:rPr>
          <w:rFonts w:ascii="Times New Roman" w:hAnsi="Times New Roman" w:cs="Times New Roman"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Pr="008F6B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B3E" w:rsidRPr="00013107" w:rsidRDefault="00907240" w:rsidP="008F6B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</w:t>
      </w:r>
      <w:r w:rsidR="008F6B3E">
        <w:rPr>
          <w:rFonts w:ascii="Times New Roman" w:hAnsi="Times New Roman" w:cs="Times New Roman"/>
          <w:sz w:val="28"/>
          <w:szCs w:val="28"/>
        </w:rPr>
        <w:t xml:space="preserve"> я </w:t>
      </w:r>
      <w:r w:rsidR="00013107" w:rsidRPr="00013107">
        <w:rPr>
          <w:rFonts w:ascii="Times New Roman" w:hAnsi="Times New Roman"/>
          <w:sz w:val="28"/>
          <w:szCs w:val="28"/>
        </w:rPr>
        <w:t>овол</w:t>
      </w:r>
      <w:r w:rsidR="00013107">
        <w:rPr>
          <w:rFonts w:ascii="Times New Roman" w:hAnsi="Times New Roman"/>
          <w:sz w:val="28"/>
          <w:szCs w:val="28"/>
        </w:rPr>
        <w:t>одів</w:t>
      </w:r>
      <w:r w:rsidR="00013107" w:rsidRPr="00013107">
        <w:rPr>
          <w:rFonts w:ascii="Times New Roman" w:hAnsi="Times New Roman"/>
          <w:sz w:val="28"/>
          <w:szCs w:val="28"/>
        </w:rPr>
        <w:t xml:space="preserve"> навиками використання механізму виключень при написанні програм мовою </w:t>
      </w:r>
      <w:proofErr w:type="spellStart"/>
      <w:r w:rsidR="00013107" w:rsidRPr="00013107">
        <w:rPr>
          <w:rFonts w:ascii="Times New Roman" w:hAnsi="Times New Roman"/>
          <w:sz w:val="28"/>
          <w:szCs w:val="28"/>
        </w:rPr>
        <w:t>Java</w:t>
      </w:r>
      <w:proofErr w:type="spellEnd"/>
      <w:r w:rsidR="00013107" w:rsidRPr="00013107">
        <w:rPr>
          <w:rFonts w:ascii="Times New Roman" w:hAnsi="Times New Roman"/>
          <w:sz w:val="28"/>
          <w:szCs w:val="28"/>
        </w:rPr>
        <w:t>.</w:t>
      </w:r>
    </w:p>
    <w:sectPr w:rsidR="008F6B3E" w:rsidRPr="000131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6EAF"/>
    <w:multiLevelType w:val="hybridMultilevel"/>
    <w:tmpl w:val="0860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B443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398413A"/>
    <w:multiLevelType w:val="hybridMultilevel"/>
    <w:tmpl w:val="2F18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44829"/>
    <w:multiLevelType w:val="hybridMultilevel"/>
    <w:tmpl w:val="167E2A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E56C1"/>
    <w:multiLevelType w:val="hybridMultilevel"/>
    <w:tmpl w:val="C0B214B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602877"/>
    <w:multiLevelType w:val="hybridMultilevel"/>
    <w:tmpl w:val="A9000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950E2"/>
    <w:multiLevelType w:val="hybridMultilevel"/>
    <w:tmpl w:val="80ACAC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4E2780"/>
    <w:multiLevelType w:val="hybridMultilevel"/>
    <w:tmpl w:val="18D039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160CD"/>
    <w:multiLevelType w:val="hybridMultilevel"/>
    <w:tmpl w:val="74C08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048E8"/>
    <w:multiLevelType w:val="hybridMultilevel"/>
    <w:tmpl w:val="5DCE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7474F"/>
    <w:multiLevelType w:val="hybridMultilevel"/>
    <w:tmpl w:val="6B0E6C76"/>
    <w:lvl w:ilvl="0" w:tplc="4900FAA0">
      <w:start w:val="1"/>
      <w:numFmt w:val="decimal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5555839"/>
    <w:multiLevelType w:val="hybridMultilevel"/>
    <w:tmpl w:val="813E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F2640"/>
    <w:multiLevelType w:val="hybridMultilevel"/>
    <w:tmpl w:val="34F0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31BBD"/>
    <w:multiLevelType w:val="hybridMultilevel"/>
    <w:tmpl w:val="BE58B2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F436A"/>
    <w:multiLevelType w:val="hybridMultilevel"/>
    <w:tmpl w:val="17E296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AA30170"/>
    <w:multiLevelType w:val="hybridMultilevel"/>
    <w:tmpl w:val="B9B4C3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15"/>
  </w:num>
  <w:num w:numId="7">
    <w:abstractNumId w:val="8"/>
  </w:num>
  <w:num w:numId="8">
    <w:abstractNumId w:val="3"/>
  </w:num>
  <w:num w:numId="9">
    <w:abstractNumId w:val="7"/>
  </w:num>
  <w:num w:numId="10">
    <w:abstractNumId w:val="13"/>
  </w:num>
  <w:num w:numId="11">
    <w:abstractNumId w:val="9"/>
  </w:num>
  <w:num w:numId="12">
    <w:abstractNumId w:val="14"/>
  </w:num>
  <w:num w:numId="13">
    <w:abstractNumId w:val="11"/>
  </w:num>
  <w:num w:numId="14">
    <w:abstractNumId w:val="2"/>
  </w:num>
  <w:num w:numId="15">
    <w:abstractNumId w:val="12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4A"/>
    <w:rsid w:val="00013107"/>
    <w:rsid w:val="00063FB9"/>
    <w:rsid w:val="000A6B1B"/>
    <w:rsid w:val="000C3F5C"/>
    <w:rsid w:val="0011571F"/>
    <w:rsid w:val="00166599"/>
    <w:rsid w:val="001A61E5"/>
    <w:rsid w:val="001F4EB9"/>
    <w:rsid w:val="00210388"/>
    <w:rsid w:val="002522A7"/>
    <w:rsid w:val="002A1725"/>
    <w:rsid w:val="002D5E75"/>
    <w:rsid w:val="002E42EC"/>
    <w:rsid w:val="003C7433"/>
    <w:rsid w:val="003E3C96"/>
    <w:rsid w:val="00422A5F"/>
    <w:rsid w:val="00453AE8"/>
    <w:rsid w:val="00457FEE"/>
    <w:rsid w:val="004D3F7A"/>
    <w:rsid w:val="004F6B8E"/>
    <w:rsid w:val="005D5A16"/>
    <w:rsid w:val="00650595"/>
    <w:rsid w:val="0065320A"/>
    <w:rsid w:val="00690431"/>
    <w:rsid w:val="006A45A3"/>
    <w:rsid w:val="0075131D"/>
    <w:rsid w:val="0077631D"/>
    <w:rsid w:val="00780693"/>
    <w:rsid w:val="008F6B3E"/>
    <w:rsid w:val="00907240"/>
    <w:rsid w:val="009112C7"/>
    <w:rsid w:val="009739F7"/>
    <w:rsid w:val="00AA3F12"/>
    <w:rsid w:val="00AB3569"/>
    <w:rsid w:val="00AC35F6"/>
    <w:rsid w:val="00AF5B48"/>
    <w:rsid w:val="00C17970"/>
    <w:rsid w:val="00C462CD"/>
    <w:rsid w:val="00D10368"/>
    <w:rsid w:val="00D556A5"/>
    <w:rsid w:val="00D5694A"/>
    <w:rsid w:val="00DA5591"/>
    <w:rsid w:val="00E11E17"/>
    <w:rsid w:val="00E85B90"/>
    <w:rsid w:val="00EC6FC8"/>
    <w:rsid w:val="00ED7457"/>
    <w:rsid w:val="00EF5958"/>
    <w:rsid w:val="00FB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B851"/>
  <w15:docId w15:val="{26344716-B310-4F7F-B7A9-5EE14EAB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5694A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semiHidden/>
    <w:unhideWhenUsed/>
    <w:rsid w:val="00D5694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D5694A"/>
    <w:rPr>
      <w:rFonts w:ascii="Courier New" w:eastAsia="Times New Roman" w:hAnsi="Courier New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77631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739F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22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22A5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BC723E9-049D-4F25-BEAC-0FC06D47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1497</Words>
  <Characters>8534</Characters>
  <Application>Microsoft Office Word</Application>
  <DocSecurity>0</DocSecurity>
  <Lines>71</Lines>
  <Paragraphs>20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Микола Кліщ</dc:creator>
  <cp:lastModifiedBy>computer</cp:lastModifiedBy>
  <cp:revision>2</cp:revision>
  <dcterms:created xsi:type="dcterms:W3CDTF">2022-08-29T15:26:00Z</dcterms:created>
  <dcterms:modified xsi:type="dcterms:W3CDTF">2022-08-29T15:26:00Z</dcterms:modified>
</cp:coreProperties>
</file>