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5A5C" w14:textId="393B7101" w:rsidR="00852D78" w:rsidRPr="008C19E0" w:rsidRDefault="00E933EF" w:rsidP="008C19E0">
      <w:pPr>
        <w:rPr>
          <w:sz w:val="72"/>
          <w:szCs w:val="72"/>
        </w:rPr>
      </w:pPr>
      <w:r w:rsidRPr="008C19E0">
        <w:rPr>
          <w:sz w:val="72"/>
          <w:szCs w:val="72"/>
        </w:rPr>
        <w:t xml:space="preserve">IO-Link Block AOI Test </w:t>
      </w:r>
      <w:r w:rsidR="000951EE" w:rsidRPr="008C19E0">
        <w:rPr>
          <w:sz w:val="72"/>
          <w:szCs w:val="72"/>
        </w:rPr>
        <w:t>Report</w:t>
      </w:r>
    </w:p>
    <w:p w14:paraId="153FAD53" w14:textId="33D47951" w:rsidR="00606D7D" w:rsidRDefault="00606D7D">
      <w:pPr>
        <w:rPr>
          <w:sz w:val="28"/>
          <w:szCs w:val="28"/>
        </w:rPr>
      </w:pPr>
    </w:p>
    <w:p w14:paraId="7AC1FBD6" w14:textId="77777777" w:rsidR="006153AC" w:rsidRDefault="006153AC">
      <w:pPr>
        <w:rPr>
          <w:sz w:val="28"/>
          <w:szCs w:val="28"/>
        </w:rPr>
      </w:pPr>
    </w:p>
    <w:p w14:paraId="49A6C3F0" w14:textId="5B4C96CF" w:rsidR="00BF5F62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Date of Test:</w:t>
      </w:r>
      <w:r w:rsidR="005827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</w:t>
      </w:r>
      <w:r w:rsidR="00CF0310">
        <w:rPr>
          <w:b/>
          <w:bCs/>
          <w:sz w:val="28"/>
          <w:szCs w:val="28"/>
          <w:u w:val="single"/>
        </w:rPr>
        <w:t>_____________________</w:t>
      </w:r>
    </w:p>
    <w:p w14:paraId="29B30659" w14:textId="77777777" w:rsidR="00BF5F62" w:rsidRDefault="00BF5F62">
      <w:pPr>
        <w:rPr>
          <w:b/>
          <w:bCs/>
          <w:sz w:val="28"/>
          <w:szCs w:val="28"/>
          <w:u w:val="single"/>
        </w:rPr>
      </w:pPr>
    </w:p>
    <w:p w14:paraId="43DE1E23" w14:textId="244260C9" w:rsidR="00CF0310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 xml:space="preserve">Name of </w:t>
      </w:r>
      <w:r w:rsidR="00CF0310" w:rsidRPr="005827A9">
        <w:rPr>
          <w:b/>
          <w:bCs/>
          <w:sz w:val="28"/>
          <w:szCs w:val="28"/>
        </w:rPr>
        <w:t>Test Engineer:</w:t>
      </w:r>
      <w:r w:rsidR="005827A9">
        <w:rPr>
          <w:b/>
          <w:bCs/>
          <w:sz w:val="28"/>
          <w:szCs w:val="28"/>
        </w:rPr>
        <w:t xml:space="preserve"> </w:t>
      </w:r>
      <w:r w:rsidR="00CF0310"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45609B52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199AE06B" w14:textId="304E86EF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Product Description of Tested Product:</w:t>
      </w:r>
      <w:r w:rsidR="005827A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</w:t>
      </w:r>
      <w:r w:rsidR="005827A9"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  <w:u w:val="single"/>
        </w:rPr>
        <w:t>_____________________</w:t>
      </w:r>
    </w:p>
    <w:p w14:paraId="64ED2900" w14:textId="43B04DF8" w:rsidR="00C91A48" w:rsidRDefault="00C91A48">
      <w:pPr>
        <w:rPr>
          <w:b/>
          <w:bCs/>
          <w:sz w:val="28"/>
          <w:szCs w:val="28"/>
          <w:u w:val="single"/>
        </w:rPr>
      </w:pPr>
    </w:p>
    <w:p w14:paraId="271C50A4" w14:textId="36D31B78" w:rsidR="00C91A48" w:rsidRPr="00C91A48" w:rsidRDefault="00C91A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Firmware Rev: ______________________________________</w:t>
      </w:r>
    </w:p>
    <w:p w14:paraId="4D85B04F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F2D3950" w14:textId="6D6B3A6C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PLC used to Test Product: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</w:t>
      </w:r>
    </w:p>
    <w:p w14:paraId="5A9A796E" w14:textId="77777777" w:rsidR="00D3051E" w:rsidRDefault="00D3051E">
      <w:pPr>
        <w:rPr>
          <w:b/>
          <w:bCs/>
          <w:sz w:val="28"/>
          <w:szCs w:val="28"/>
          <w:u w:val="single"/>
        </w:rPr>
      </w:pPr>
    </w:p>
    <w:p w14:paraId="46E3F710" w14:textId="09FB702C" w:rsidR="00D3051E" w:rsidRPr="00D3051E" w:rsidRDefault="00D305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Version of </w:t>
      </w:r>
      <w:proofErr w:type="spellStart"/>
      <w:r>
        <w:rPr>
          <w:b/>
          <w:bCs/>
          <w:sz w:val="28"/>
          <w:szCs w:val="28"/>
        </w:rPr>
        <w:t>StudioLogix</w:t>
      </w:r>
      <w:proofErr w:type="spellEnd"/>
      <w:r>
        <w:rPr>
          <w:b/>
          <w:bCs/>
          <w:sz w:val="28"/>
          <w:szCs w:val="28"/>
        </w:rPr>
        <w:t xml:space="preserve"> used to Test Product: ___________________</w:t>
      </w:r>
    </w:p>
    <w:p w14:paraId="266ABBC8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980F406" w14:textId="45AD227E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Name of AOI File Tested: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61825362" w14:textId="77777777" w:rsidR="007A5A89" w:rsidRDefault="007A5A89">
      <w:pPr>
        <w:rPr>
          <w:b/>
          <w:bCs/>
          <w:sz w:val="28"/>
          <w:szCs w:val="28"/>
          <w:u w:val="single"/>
        </w:rPr>
      </w:pPr>
    </w:p>
    <w:p w14:paraId="38B518E0" w14:textId="1E110CEC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Version of AOI File Tested:</w:t>
      </w:r>
      <w:r w:rsidR="003F6EDE">
        <w:rPr>
          <w:b/>
          <w:bCs/>
          <w:sz w:val="28"/>
          <w:szCs w:val="28"/>
        </w:rPr>
        <w:t xml:space="preserve"> </w:t>
      </w:r>
      <w:r w:rsidRPr="003F6EDE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u w:val="single"/>
        </w:rPr>
        <w:t>___________________________________</w:t>
      </w:r>
    </w:p>
    <w:p w14:paraId="10F52B54" w14:textId="77777777" w:rsidR="005827A9" w:rsidRDefault="005827A9">
      <w:pPr>
        <w:rPr>
          <w:b/>
          <w:bCs/>
          <w:sz w:val="28"/>
          <w:szCs w:val="28"/>
          <w:u w:val="single"/>
        </w:rPr>
      </w:pPr>
    </w:p>
    <w:p w14:paraId="476E72D4" w14:textId="2128028D" w:rsidR="003F6EDE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Notes:</w:t>
      </w:r>
    </w:p>
    <w:p w14:paraId="0DA7855D" w14:textId="77777777" w:rsidR="008212E7" w:rsidRDefault="008212E7">
      <w:pPr>
        <w:rPr>
          <w:b/>
          <w:bCs/>
          <w:sz w:val="28"/>
          <w:szCs w:val="28"/>
        </w:rPr>
      </w:pPr>
    </w:p>
    <w:p w14:paraId="0A328E8E" w14:textId="77777777" w:rsidR="008212E7" w:rsidRDefault="008212E7">
      <w:pPr>
        <w:rPr>
          <w:b/>
          <w:bCs/>
          <w:sz w:val="28"/>
          <w:szCs w:val="28"/>
        </w:rPr>
      </w:pPr>
    </w:p>
    <w:p w14:paraId="4AFF8427" w14:textId="77777777" w:rsidR="008212E7" w:rsidRDefault="008212E7">
      <w:pPr>
        <w:rPr>
          <w:b/>
          <w:bCs/>
          <w:sz w:val="28"/>
          <w:szCs w:val="28"/>
        </w:rPr>
      </w:pPr>
    </w:p>
    <w:p w14:paraId="3B19E39B" w14:textId="77777777" w:rsidR="008212E7" w:rsidRDefault="008212E7">
      <w:pPr>
        <w:rPr>
          <w:b/>
          <w:bCs/>
          <w:sz w:val="28"/>
          <w:szCs w:val="28"/>
        </w:rPr>
      </w:pPr>
    </w:p>
    <w:p w14:paraId="313E576E" w14:textId="77777777" w:rsidR="008212E7" w:rsidRDefault="008212E7">
      <w:pPr>
        <w:rPr>
          <w:b/>
          <w:bCs/>
          <w:sz w:val="28"/>
          <w:szCs w:val="28"/>
        </w:rPr>
      </w:pPr>
    </w:p>
    <w:p w14:paraId="651DE27E" w14:textId="77777777" w:rsidR="008212E7" w:rsidRDefault="008212E7">
      <w:pPr>
        <w:rPr>
          <w:b/>
          <w:bCs/>
          <w:sz w:val="28"/>
          <w:szCs w:val="28"/>
        </w:rPr>
      </w:pPr>
    </w:p>
    <w:p w14:paraId="40A35857" w14:textId="77777777" w:rsidR="008212E7" w:rsidRDefault="008212E7">
      <w:pPr>
        <w:rPr>
          <w:b/>
          <w:bCs/>
          <w:sz w:val="28"/>
          <w:szCs w:val="28"/>
        </w:rPr>
      </w:pPr>
    </w:p>
    <w:p w14:paraId="4D01E3FB" w14:textId="77777777" w:rsidR="008212E7" w:rsidRDefault="008212E7">
      <w:pPr>
        <w:rPr>
          <w:b/>
          <w:bCs/>
          <w:sz w:val="28"/>
          <w:szCs w:val="28"/>
        </w:rPr>
      </w:pPr>
    </w:p>
    <w:p w14:paraId="31D47137" w14:textId="77777777" w:rsidR="008212E7" w:rsidRDefault="008212E7">
      <w:pPr>
        <w:rPr>
          <w:b/>
          <w:bCs/>
          <w:sz w:val="28"/>
          <w:szCs w:val="28"/>
        </w:rPr>
      </w:pPr>
    </w:p>
    <w:p w14:paraId="58376C72" w14:textId="77777777" w:rsidR="008212E7" w:rsidRDefault="008212E7">
      <w:pPr>
        <w:rPr>
          <w:b/>
          <w:bCs/>
          <w:sz w:val="28"/>
          <w:szCs w:val="28"/>
        </w:rPr>
      </w:pPr>
    </w:p>
    <w:p w14:paraId="28CCECFE" w14:textId="77777777" w:rsidR="008212E7" w:rsidRDefault="008212E7">
      <w:pPr>
        <w:rPr>
          <w:b/>
          <w:bCs/>
          <w:sz w:val="28"/>
          <w:szCs w:val="28"/>
        </w:rPr>
      </w:pPr>
    </w:p>
    <w:p w14:paraId="71EEFDE5" w14:textId="77777777" w:rsidR="008212E7" w:rsidRDefault="008212E7">
      <w:pPr>
        <w:rPr>
          <w:b/>
          <w:bCs/>
          <w:sz w:val="28"/>
          <w:szCs w:val="28"/>
        </w:rPr>
      </w:pPr>
    </w:p>
    <w:p w14:paraId="281C5952" w14:textId="6BB56FFC" w:rsidR="008212E7" w:rsidRPr="008212E7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Passed: </w:t>
      </w:r>
      <w:r w:rsidR="00D3051E">
        <w:rPr>
          <w:b/>
          <w:bCs/>
          <w:sz w:val="28"/>
          <w:szCs w:val="28"/>
        </w:rPr>
        <w:t>Yes / No</w:t>
      </w:r>
    </w:p>
    <w:p w14:paraId="73AEF878" w14:textId="46F06F93" w:rsidR="006153AC" w:rsidRDefault="006153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54FC76" w14:textId="64879C5C" w:rsidR="00606D7D" w:rsidRPr="006153AC" w:rsidRDefault="006153AC" w:rsidP="00606D7D">
      <w:pPr>
        <w:rPr>
          <w:b/>
          <w:bCs/>
          <w:sz w:val="44"/>
          <w:szCs w:val="44"/>
          <w:u w:val="single"/>
        </w:rPr>
      </w:pPr>
      <w:r w:rsidRPr="006153AC">
        <w:rPr>
          <w:b/>
          <w:bCs/>
          <w:sz w:val="44"/>
          <w:szCs w:val="44"/>
          <w:u w:val="single"/>
        </w:rPr>
        <w:lastRenderedPageBreak/>
        <w:t>Test Plan</w:t>
      </w:r>
    </w:p>
    <w:p w14:paraId="5A89F8C4" w14:textId="77777777" w:rsidR="006153AC" w:rsidRPr="006153AC" w:rsidRDefault="006153AC" w:rsidP="00606D7D">
      <w:pPr>
        <w:rPr>
          <w:b/>
          <w:bCs/>
          <w:sz w:val="28"/>
          <w:szCs w:val="28"/>
          <w:u w:val="single"/>
        </w:rPr>
      </w:pPr>
    </w:p>
    <w:p w14:paraId="5AEF4EB8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Import L5K into Studio, create catalog ACD, verify all IO-Link Blocks are present in project.</w:t>
      </w:r>
    </w:p>
    <w:p w14:paraId="29ABD2A5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Create Blank ACD Project for your Test PLC of choice.</w:t>
      </w:r>
    </w:p>
    <w:p w14:paraId="3FBCC9B3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Drag over IO-Link Block Device and corresponding Block AOI from Catalog to Project</w:t>
      </w:r>
    </w:p>
    <w:p w14:paraId="4892B5FD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 xml:space="preserve">Verify AOI Version matches Rev file and Revision Notes from txt file in </w:t>
      </w:r>
      <w:proofErr w:type="spellStart"/>
      <w:r w:rsidRPr="00527589">
        <w:rPr>
          <w:rFonts w:ascii="Segoe UI" w:hAnsi="Segoe UI" w:cs="Segoe UI"/>
          <w:color w:val="1F2328"/>
          <w:lang w:eastAsia="en-US"/>
        </w:rPr>
        <w:t>github</w:t>
      </w:r>
      <w:proofErr w:type="spellEnd"/>
      <w:r w:rsidRPr="00527589">
        <w:rPr>
          <w:rFonts w:ascii="Segoe UI" w:hAnsi="Segoe UI" w:cs="Segoe UI"/>
          <w:color w:val="1F2328"/>
          <w:lang w:eastAsia="en-US"/>
        </w:rPr>
        <w:t>.</w:t>
      </w:r>
    </w:p>
    <w:p w14:paraId="3F5C7C35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 xml:space="preserve">Verify AOI Description matches txt file in </w:t>
      </w:r>
      <w:proofErr w:type="spellStart"/>
      <w:r w:rsidRPr="00527589">
        <w:rPr>
          <w:rFonts w:ascii="Segoe UI" w:hAnsi="Segoe UI" w:cs="Segoe UI"/>
          <w:color w:val="1F2328"/>
          <w:lang w:eastAsia="en-US"/>
        </w:rPr>
        <w:t>github</w:t>
      </w:r>
      <w:proofErr w:type="spellEnd"/>
      <w:r w:rsidRPr="00527589">
        <w:rPr>
          <w:rFonts w:ascii="Segoe UI" w:hAnsi="Segoe UI" w:cs="Segoe UI"/>
          <w:color w:val="1F2328"/>
          <w:lang w:eastAsia="en-US"/>
        </w:rPr>
        <w:t>.</w:t>
      </w:r>
    </w:p>
    <w:p w14:paraId="5A15DA2A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Configure IP Address of local block.</w:t>
      </w:r>
    </w:p>
    <w:p w14:paraId="135F6017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Bring copy of 8IOL AOI into Logic</w:t>
      </w:r>
    </w:p>
    <w:p w14:paraId="4CF61C3C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Create tag instances of AOI, Common Data, Read MSG, and Write MSG</w:t>
      </w:r>
    </w:p>
    <w:p w14:paraId="18A60763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Tie TBEN I, O, and C Data to AOI</w:t>
      </w:r>
    </w:p>
    <w:p w14:paraId="34760F6C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Setup SEND MSG instructions with correct PATH, Service Code 4b, Class 67, Send and Receive Arrays to Common Data Send/Receive Arrays</w:t>
      </w:r>
    </w:p>
    <w:p w14:paraId="303A6D64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Setup Write MSG instructions the same but change Class to 68</w:t>
      </w:r>
    </w:p>
    <w:p w14:paraId="4C834FEC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Download Program to PLC</w:t>
      </w:r>
    </w:p>
    <w:p w14:paraId="649DEC38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Check all DIs with signal (Note: All IO-Link Pins will not show LED but will show change of signal state, this is because IO-Link is still active just not throwing a diagnostic error)</w:t>
      </w:r>
    </w:p>
    <w:p w14:paraId="197C183B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 xml:space="preserve">Check DXPs with output </w:t>
      </w:r>
      <w:proofErr w:type="gramStart"/>
      <w:r w:rsidRPr="00527589">
        <w:rPr>
          <w:rFonts w:ascii="Segoe UI" w:hAnsi="Segoe UI" w:cs="Segoe UI"/>
          <w:color w:val="1F2328"/>
          <w:lang w:eastAsia="en-US"/>
        </w:rPr>
        <w:t>signal</w:t>
      </w:r>
      <w:proofErr w:type="gramEnd"/>
    </w:p>
    <w:p w14:paraId="48BA5AE3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 xml:space="preserve">Plug IO-Link device into each port in turn and verify the right </w:t>
      </w:r>
      <w:proofErr w:type="spellStart"/>
      <w:r w:rsidRPr="00527589">
        <w:rPr>
          <w:rFonts w:ascii="Segoe UI" w:hAnsi="Segoe UI" w:cs="Segoe UI"/>
          <w:color w:val="1F2328"/>
          <w:lang w:eastAsia="en-US"/>
        </w:rPr>
        <w:t>IOLDevice</w:t>
      </w:r>
      <w:proofErr w:type="spellEnd"/>
      <w:r w:rsidRPr="00527589">
        <w:rPr>
          <w:rFonts w:ascii="Segoe UI" w:hAnsi="Segoe UI" w:cs="Segoe UI"/>
          <w:color w:val="1F2328"/>
          <w:lang w:eastAsia="en-US"/>
        </w:rPr>
        <w:t xml:space="preserve"> Output turns on and correct VID/DID shows up in the Common Data. Checking the VID/DID verifies the Read MSG was setup and working correctly.</w:t>
      </w:r>
    </w:p>
    <w:p w14:paraId="303D8CEF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Trigger each IO-Link Port to DI setting and make sure the correct port is goes to DI.</w:t>
      </w:r>
    </w:p>
    <w:p w14:paraId="445477D4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Trigger each DXP Disable Setting and make sure the correct port is disabled.</w:t>
      </w:r>
    </w:p>
    <w:p w14:paraId="7785D308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Import Universal Device Info and point it at a port that has a device.</w:t>
      </w:r>
    </w:p>
    <w:p w14:paraId="63FDE3FF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 xml:space="preserve">Write the App Tag to the device. </w:t>
      </w:r>
      <w:proofErr w:type="gramStart"/>
      <w:r w:rsidRPr="00527589">
        <w:rPr>
          <w:rFonts w:ascii="Segoe UI" w:hAnsi="Segoe UI" w:cs="Segoe UI"/>
          <w:color w:val="1F2328"/>
          <w:lang w:eastAsia="en-US"/>
        </w:rPr>
        <w:t>This tests</w:t>
      </w:r>
      <w:proofErr w:type="gramEnd"/>
      <w:r w:rsidRPr="00527589">
        <w:rPr>
          <w:rFonts w:ascii="Segoe UI" w:hAnsi="Segoe UI" w:cs="Segoe UI"/>
          <w:color w:val="1F2328"/>
          <w:lang w:eastAsia="en-US"/>
        </w:rPr>
        <w:t xml:space="preserve"> the Write MSG is working correctly.</w:t>
      </w:r>
    </w:p>
    <w:p w14:paraId="1E20A4DA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Import Generic Device AOI and point it to each Port in turn, read an input and write an output. This will verify the Port Process data mapping.</w:t>
      </w:r>
    </w:p>
    <w:p w14:paraId="23CE6740" w14:textId="277BDE04" w:rsidR="00606D7D" w:rsidRDefault="00606D7D">
      <w:pPr>
        <w:rPr>
          <w:sz w:val="28"/>
          <w:szCs w:val="28"/>
        </w:rPr>
      </w:pPr>
    </w:p>
    <w:p w14:paraId="63C5E986" w14:textId="77777777" w:rsidR="000951EE" w:rsidRPr="00606D7D" w:rsidRDefault="000951EE" w:rsidP="00606D7D">
      <w:pPr>
        <w:pStyle w:val="ListParagraph"/>
        <w:ind w:left="1440"/>
        <w:rPr>
          <w:sz w:val="28"/>
          <w:szCs w:val="28"/>
        </w:rPr>
      </w:pPr>
    </w:p>
    <w:sectPr w:rsidR="000951EE" w:rsidRPr="00606D7D" w:rsidSect="00774868">
      <w:headerReference w:type="even" r:id="rId7"/>
      <w:headerReference w:type="default" r:id="rId8"/>
      <w:footerReference w:type="even" r:id="rId9"/>
      <w:footerReference w:type="default" r:id="rId10"/>
      <w:pgSz w:w="12242" w:h="15842" w:code="1"/>
      <w:pgMar w:top="2835" w:right="56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100F" w14:textId="77777777" w:rsidR="004444DE" w:rsidRDefault="004444DE">
      <w:r>
        <w:separator/>
      </w:r>
    </w:p>
  </w:endnote>
  <w:endnote w:type="continuationSeparator" w:id="0">
    <w:p w14:paraId="14AD2F20" w14:textId="77777777" w:rsidR="004444DE" w:rsidRDefault="00444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4" w14:textId="77777777" w:rsidR="006523DD" w:rsidRDefault="006523DD">
    <w:pPr>
      <w:pStyle w:val="Footer"/>
    </w:pPr>
    <w:r>
      <w:rPr>
        <w:noProof/>
        <w:lang w:eastAsia="en-US"/>
      </w:rPr>
      <w:drawing>
        <wp:inline distT="0" distB="0" distL="0" distR="0" wp14:anchorId="23E85A69" wp14:editId="23E85A6A">
          <wp:extent cx="4238625" cy="609600"/>
          <wp:effectExtent l="0" t="0" r="9525" b="0"/>
          <wp:docPr id="5" name="Grafik 5" descr="D:\00. Marketing Services\01. CD-Relaunch\Word-Templates\Briefbogen_Turck-Mechatec_2015_Fu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00. Marketing Services\01. CD-Relaunch\Word-Templates\Briefbogen_Turck-Mechatec_2015_Fu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1C18" w14:textId="0D5918B0" w:rsidR="00EA3DCE" w:rsidRDefault="00EA3DCE" w:rsidP="00EA3DCE">
    <w:pPr>
      <w:pStyle w:val="Footer"/>
      <w:jc w:val="right"/>
    </w:pPr>
    <w:r>
      <w:t>Test Report Version 0.</w:t>
    </w:r>
    <w:r w:rsidR="00742E8C">
      <w:t>2</w:t>
    </w:r>
  </w:p>
  <w:p w14:paraId="35705ADF" w14:textId="05A6637B" w:rsidR="00EA3DCE" w:rsidRDefault="00EA3DCE" w:rsidP="00EA3DCE">
    <w:pPr>
      <w:pStyle w:val="Footer"/>
      <w:jc w:val="right"/>
    </w:pPr>
    <w:r>
      <w:t>12/</w:t>
    </w:r>
    <w:r w:rsidR="006A643C">
      <w:t>27/20</w:t>
    </w:r>
    <w:r w:rsidR="0062599C">
      <w:t>2</w:t>
    </w:r>
    <w:r w:rsidR="006A643C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47071" w14:textId="77777777" w:rsidR="004444DE" w:rsidRDefault="004444DE">
      <w:r>
        <w:separator/>
      </w:r>
    </w:p>
  </w:footnote>
  <w:footnote w:type="continuationSeparator" w:id="0">
    <w:p w14:paraId="02B92DDA" w14:textId="77777777" w:rsidR="004444DE" w:rsidRDefault="00444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1" w14:textId="77777777" w:rsidR="006523DD" w:rsidRDefault="006523DD">
    <w:pPr>
      <w:pStyle w:val="Header"/>
    </w:pPr>
    <w:r>
      <w:rPr>
        <w:noProof/>
        <w:color w:val="4F81BD" w:themeColor="accent1"/>
        <w:lang w:eastAsia="en-US"/>
      </w:rPr>
      <w:drawing>
        <wp:inline distT="0" distB="0" distL="0" distR="0" wp14:anchorId="23E85A65" wp14:editId="23E85A66">
          <wp:extent cx="4238625" cy="847725"/>
          <wp:effectExtent l="0" t="0" r="9525" b="9525"/>
          <wp:docPr id="3" name="Grafik 3" descr="D:\00. Marketing Services\01. CD-Relaunch\Word-Templates\Briefbogen_Turck-Mechatec_2015_Kop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. Marketing Services\01. CD-Relaunch\Word-Templates\Briefbogen_Turck-Mechatec_2015_Kop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2" w14:textId="77777777" w:rsidR="00881C66" w:rsidRDefault="00774868" w:rsidP="001E518F">
    <w:pPr>
      <w:pStyle w:val="Header"/>
      <w:tabs>
        <w:tab w:val="clear" w:pos="4536"/>
        <w:tab w:val="clear" w:pos="9072"/>
        <w:tab w:val="center" w:pos="0"/>
        <w:tab w:val="right" w:pos="10065"/>
      </w:tabs>
      <w:jc w:val="right"/>
      <w:rPr>
        <w:color w:val="4F81BD" w:themeColor="accent1"/>
      </w:rPr>
    </w:pPr>
    <w:r>
      <w:rPr>
        <w:noProof/>
        <w:color w:val="4F81BD" w:themeColor="accent1"/>
        <w:lang w:eastAsia="en-US"/>
      </w:rPr>
      <w:drawing>
        <wp:anchor distT="0" distB="0" distL="114300" distR="114300" simplePos="0" relativeHeight="251658240" behindDoc="0" locked="0" layoutInCell="1" allowOverlap="1" wp14:anchorId="23E85A67" wp14:editId="23E85A68">
          <wp:simplePos x="0" y="0"/>
          <wp:positionH relativeFrom="column">
            <wp:posOffset>-813113</wp:posOffset>
          </wp:positionH>
          <wp:positionV relativeFrom="paragraph">
            <wp:posOffset>-457835</wp:posOffset>
          </wp:positionV>
          <wp:extent cx="7812000" cy="1519200"/>
          <wp:effectExtent l="0" t="0" r="0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_Turck-USA_2015_Kop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E85A63" w14:textId="77777777" w:rsidR="00881C66" w:rsidRDefault="00881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67F6"/>
    <w:multiLevelType w:val="multilevel"/>
    <w:tmpl w:val="D4FC4CFC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F76CB"/>
    <w:multiLevelType w:val="hybridMultilevel"/>
    <w:tmpl w:val="53A08CE6"/>
    <w:lvl w:ilvl="0" w:tplc="92566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910B9A"/>
    <w:multiLevelType w:val="multilevel"/>
    <w:tmpl w:val="754C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61E2F"/>
    <w:multiLevelType w:val="hybridMultilevel"/>
    <w:tmpl w:val="32901D8C"/>
    <w:lvl w:ilvl="0" w:tplc="94EA82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543FB"/>
    <w:multiLevelType w:val="hybridMultilevel"/>
    <w:tmpl w:val="C88E7FD2"/>
    <w:lvl w:ilvl="0" w:tplc="94EA82DC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1995500">
    <w:abstractNumId w:val="3"/>
  </w:num>
  <w:num w:numId="2" w16cid:durableId="1650669817">
    <w:abstractNumId w:val="4"/>
  </w:num>
  <w:num w:numId="3" w16cid:durableId="38939058">
    <w:abstractNumId w:val="1"/>
  </w:num>
  <w:num w:numId="4" w16cid:durableId="37510906">
    <w:abstractNumId w:val="2"/>
  </w:num>
  <w:num w:numId="5" w16cid:durableId="26203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92"/>
    <w:rsid w:val="00033072"/>
    <w:rsid w:val="00065C03"/>
    <w:rsid w:val="00077A27"/>
    <w:rsid w:val="000951EE"/>
    <w:rsid w:val="00095D15"/>
    <w:rsid w:val="00097B21"/>
    <w:rsid w:val="000A3084"/>
    <w:rsid w:val="000B537F"/>
    <w:rsid w:val="000C3FC0"/>
    <w:rsid w:val="000D2214"/>
    <w:rsid w:val="000F0B80"/>
    <w:rsid w:val="001060D1"/>
    <w:rsid w:val="00134B2C"/>
    <w:rsid w:val="00145785"/>
    <w:rsid w:val="001A28DC"/>
    <w:rsid w:val="001A2A05"/>
    <w:rsid w:val="001D4244"/>
    <w:rsid w:val="001D6F30"/>
    <w:rsid w:val="001E518F"/>
    <w:rsid w:val="0021486E"/>
    <w:rsid w:val="002201A7"/>
    <w:rsid w:val="002303DB"/>
    <w:rsid w:val="002539A8"/>
    <w:rsid w:val="0025734C"/>
    <w:rsid w:val="00273D01"/>
    <w:rsid w:val="0028339C"/>
    <w:rsid w:val="002A10FF"/>
    <w:rsid w:val="002B1257"/>
    <w:rsid w:val="002B2DC2"/>
    <w:rsid w:val="002B4BC2"/>
    <w:rsid w:val="002F109A"/>
    <w:rsid w:val="002F2357"/>
    <w:rsid w:val="003119A6"/>
    <w:rsid w:val="003139B7"/>
    <w:rsid w:val="00317AFE"/>
    <w:rsid w:val="0033662E"/>
    <w:rsid w:val="00341E93"/>
    <w:rsid w:val="00357BBC"/>
    <w:rsid w:val="003611AC"/>
    <w:rsid w:val="00362036"/>
    <w:rsid w:val="00377030"/>
    <w:rsid w:val="003A100F"/>
    <w:rsid w:val="003A5F6B"/>
    <w:rsid w:val="003C069B"/>
    <w:rsid w:val="003C412E"/>
    <w:rsid w:val="003E79AA"/>
    <w:rsid w:val="003F21A8"/>
    <w:rsid w:val="003F6EDE"/>
    <w:rsid w:val="0040016C"/>
    <w:rsid w:val="004338E2"/>
    <w:rsid w:val="00437DED"/>
    <w:rsid w:val="00441788"/>
    <w:rsid w:val="004444DE"/>
    <w:rsid w:val="00453417"/>
    <w:rsid w:val="0046720A"/>
    <w:rsid w:val="004A2DB5"/>
    <w:rsid w:val="004B40B9"/>
    <w:rsid w:val="004C629E"/>
    <w:rsid w:val="004E4C5F"/>
    <w:rsid w:val="004F1C73"/>
    <w:rsid w:val="004F60EC"/>
    <w:rsid w:val="00506DF9"/>
    <w:rsid w:val="00527491"/>
    <w:rsid w:val="00527589"/>
    <w:rsid w:val="00553D45"/>
    <w:rsid w:val="0056406D"/>
    <w:rsid w:val="005827A9"/>
    <w:rsid w:val="00593C86"/>
    <w:rsid w:val="005A1028"/>
    <w:rsid w:val="005A1DF8"/>
    <w:rsid w:val="005A69D7"/>
    <w:rsid w:val="005B23EB"/>
    <w:rsid w:val="005C6882"/>
    <w:rsid w:val="005E3B6F"/>
    <w:rsid w:val="00606D7D"/>
    <w:rsid w:val="006153AC"/>
    <w:rsid w:val="00624E52"/>
    <w:rsid w:val="0062599C"/>
    <w:rsid w:val="006311D5"/>
    <w:rsid w:val="006523DD"/>
    <w:rsid w:val="00673D68"/>
    <w:rsid w:val="006809DD"/>
    <w:rsid w:val="00683678"/>
    <w:rsid w:val="006A4D47"/>
    <w:rsid w:val="006A643C"/>
    <w:rsid w:val="006B608B"/>
    <w:rsid w:val="006B69C0"/>
    <w:rsid w:val="006C20E2"/>
    <w:rsid w:val="006C3BF9"/>
    <w:rsid w:val="00700928"/>
    <w:rsid w:val="007036FC"/>
    <w:rsid w:val="0070789B"/>
    <w:rsid w:val="00742E8C"/>
    <w:rsid w:val="00756F4E"/>
    <w:rsid w:val="00770FC4"/>
    <w:rsid w:val="00771B24"/>
    <w:rsid w:val="00773758"/>
    <w:rsid w:val="00774868"/>
    <w:rsid w:val="00790183"/>
    <w:rsid w:val="007A2B6E"/>
    <w:rsid w:val="007A5A89"/>
    <w:rsid w:val="007E1C26"/>
    <w:rsid w:val="007F7294"/>
    <w:rsid w:val="008171B8"/>
    <w:rsid w:val="008212E7"/>
    <w:rsid w:val="0082715E"/>
    <w:rsid w:val="00840E5D"/>
    <w:rsid w:val="0085145A"/>
    <w:rsid w:val="00852D78"/>
    <w:rsid w:val="00866FD4"/>
    <w:rsid w:val="00881C66"/>
    <w:rsid w:val="008A00AA"/>
    <w:rsid w:val="008B3F10"/>
    <w:rsid w:val="008C19E0"/>
    <w:rsid w:val="008C6A8C"/>
    <w:rsid w:val="008F59AF"/>
    <w:rsid w:val="008F6A8C"/>
    <w:rsid w:val="00900BE9"/>
    <w:rsid w:val="00905617"/>
    <w:rsid w:val="009136D3"/>
    <w:rsid w:val="00916C7A"/>
    <w:rsid w:val="00927E33"/>
    <w:rsid w:val="00933C85"/>
    <w:rsid w:val="009509C3"/>
    <w:rsid w:val="00965192"/>
    <w:rsid w:val="00966E31"/>
    <w:rsid w:val="00971DE4"/>
    <w:rsid w:val="00984D62"/>
    <w:rsid w:val="00996798"/>
    <w:rsid w:val="009A3D64"/>
    <w:rsid w:val="009A4005"/>
    <w:rsid w:val="009B49AC"/>
    <w:rsid w:val="009B4FC2"/>
    <w:rsid w:val="009C5023"/>
    <w:rsid w:val="009E330C"/>
    <w:rsid w:val="009F42E4"/>
    <w:rsid w:val="00A16556"/>
    <w:rsid w:val="00A375B2"/>
    <w:rsid w:val="00A6595A"/>
    <w:rsid w:val="00AE0F87"/>
    <w:rsid w:val="00B03E26"/>
    <w:rsid w:val="00B03E46"/>
    <w:rsid w:val="00B112B6"/>
    <w:rsid w:val="00B15C5E"/>
    <w:rsid w:val="00B25BC0"/>
    <w:rsid w:val="00B37E68"/>
    <w:rsid w:val="00B839C2"/>
    <w:rsid w:val="00B9217C"/>
    <w:rsid w:val="00BA5B05"/>
    <w:rsid w:val="00BC136A"/>
    <w:rsid w:val="00BF5F62"/>
    <w:rsid w:val="00C0303C"/>
    <w:rsid w:val="00C05588"/>
    <w:rsid w:val="00C077A8"/>
    <w:rsid w:val="00C114E4"/>
    <w:rsid w:val="00C30E1B"/>
    <w:rsid w:val="00C3290D"/>
    <w:rsid w:val="00C37462"/>
    <w:rsid w:val="00C53B53"/>
    <w:rsid w:val="00C54489"/>
    <w:rsid w:val="00C7203C"/>
    <w:rsid w:val="00C86B4B"/>
    <w:rsid w:val="00C91A48"/>
    <w:rsid w:val="00C92BDA"/>
    <w:rsid w:val="00CA22F8"/>
    <w:rsid w:val="00CB4134"/>
    <w:rsid w:val="00CB55A3"/>
    <w:rsid w:val="00CD5CEA"/>
    <w:rsid w:val="00CE1144"/>
    <w:rsid w:val="00CE7FC3"/>
    <w:rsid w:val="00CF0310"/>
    <w:rsid w:val="00CF76B6"/>
    <w:rsid w:val="00D21DEF"/>
    <w:rsid w:val="00D3051E"/>
    <w:rsid w:val="00D4096F"/>
    <w:rsid w:val="00D616D0"/>
    <w:rsid w:val="00D6642B"/>
    <w:rsid w:val="00D70F25"/>
    <w:rsid w:val="00D71851"/>
    <w:rsid w:val="00D82E33"/>
    <w:rsid w:val="00DB158B"/>
    <w:rsid w:val="00DB474F"/>
    <w:rsid w:val="00DC2444"/>
    <w:rsid w:val="00E40555"/>
    <w:rsid w:val="00E44BE9"/>
    <w:rsid w:val="00E467D1"/>
    <w:rsid w:val="00E64EDE"/>
    <w:rsid w:val="00E65C41"/>
    <w:rsid w:val="00E82F92"/>
    <w:rsid w:val="00E933EF"/>
    <w:rsid w:val="00EA3DCE"/>
    <w:rsid w:val="00EB51B2"/>
    <w:rsid w:val="00EC6FF1"/>
    <w:rsid w:val="00EE2C71"/>
    <w:rsid w:val="00EE3319"/>
    <w:rsid w:val="00F20039"/>
    <w:rsid w:val="00F205E7"/>
    <w:rsid w:val="00F21C06"/>
    <w:rsid w:val="00F23244"/>
    <w:rsid w:val="00F66255"/>
    <w:rsid w:val="00F822C1"/>
    <w:rsid w:val="00FA05D5"/>
    <w:rsid w:val="00FB15C1"/>
    <w:rsid w:val="00FD11EB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E85A59"/>
  <w15:docId w15:val="{64D74836-35C7-4513-9BC7-5ABD551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0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3307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E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294"/>
    <w:rPr>
      <w:color w:val="0000FF"/>
      <w:u w:val="single"/>
    </w:rPr>
  </w:style>
  <w:style w:type="paragraph" w:customStyle="1" w:styleId="Head">
    <w:name w:val="Head"/>
    <w:basedOn w:val="Normal"/>
    <w:rsid w:val="007F7294"/>
    <w:pPr>
      <w:spacing w:line="360" w:lineRule="auto"/>
    </w:pPr>
    <w:rPr>
      <w:rFonts w:eastAsia="MS Mincho"/>
      <w:b/>
      <w:sz w:val="36"/>
      <w:szCs w:val="36"/>
      <w:lang w:val="en-GB" w:eastAsia="ja-JP"/>
    </w:rPr>
  </w:style>
  <w:style w:type="paragraph" w:customStyle="1" w:styleId="Lauftext">
    <w:name w:val="Lauftext"/>
    <w:basedOn w:val="Normal"/>
    <w:link w:val="LauftextZchn"/>
    <w:rsid w:val="007F7294"/>
    <w:pPr>
      <w:spacing w:line="360" w:lineRule="auto"/>
    </w:pPr>
    <w:rPr>
      <w:rFonts w:eastAsia="MS Mincho"/>
      <w:lang w:eastAsia="ja-JP"/>
    </w:rPr>
  </w:style>
  <w:style w:type="paragraph" w:customStyle="1" w:styleId="Subhead">
    <w:name w:val="Subhead"/>
    <w:basedOn w:val="Normal"/>
    <w:rsid w:val="007F7294"/>
    <w:rPr>
      <w:rFonts w:eastAsia="MS Mincho"/>
      <w:sz w:val="22"/>
      <w:lang w:val="en-GB" w:eastAsia="ja-JP"/>
    </w:rPr>
  </w:style>
  <w:style w:type="character" w:customStyle="1" w:styleId="LauftextZchn">
    <w:name w:val="Lauftext Zchn"/>
    <w:link w:val="Lauftext"/>
    <w:rsid w:val="007F7294"/>
    <w:rPr>
      <w:rFonts w:ascii="Arial" w:eastAsia="MS Mincho" w:hAnsi="Arial" w:cs="Arial"/>
      <w:sz w:val="24"/>
      <w:szCs w:val="24"/>
      <w:lang w:val="de-DE" w:eastAsia="ja-JP" w:bidi="ar-SA"/>
    </w:rPr>
  </w:style>
  <w:style w:type="paragraph" w:customStyle="1" w:styleId="Bildunterschrift">
    <w:name w:val="Bildunterschrift"/>
    <w:basedOn w:val="Subhead"/>
    <w:autoRedefine/>
    <w:rsid w:val="00E64EDE"/>
    <w:rPr>
      <w:b/>
      <w:snapToGrid w:val="0"/>
      <w:sz w:val="20"/>
    </w:rPr>
  </w:style>
  <w:style w:type="paragraph" w:styleId="BalloonText">
    <w:name w:val="Balloon Text"/>
    <w:basedOn w:val="Normal"/>
    <w:link w:val="BalloonTextChar"/>
    <w:rsid w:val="00881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C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C66"/>
    <w:rPr>
      <w:rFonts w:ascii="Arial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C069B"/>
    <w:rPr>
      <w:rFonts w:ascii="Arial" w:hAnsi="Arial" w:cs="Arial"/>
      <w:sz w:val="24"/>
      <w:szCs w:val="24"/>
      <w:lang w:val="en-US"/>
    </w:rPr>
  </w:style>
  <w:style w:type="paragraph" w:customStyle="1" w:styleId="lhletterwindow">
    <w:name w:val="lh_letter_window"/>
    <w:basedOn w:val="Normal"/>
    <w:uiPriority w:val="99"/>
    <w:rsid w:val="00362036"/>
    <w:pPr>
      <w:autoSpaceDE w:val="0"/>
      <w:autoSpaceDN w:val="0"/>
      <w:adjustRightInd w:val="0"/>
      <w:spacing w:line="180" w:lineRule="atLeast"/>
      <w:textAlignment w:val="center"/>
    </w:pPr>
    <w:rPr>
      <w:rFonts w:eastAsia="MS Mincho"/>
      <w:color w:val="000000"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5736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Template_Letter_A4</vt:lpstr>
      <vt:lpstr>Template_Letter_A4</vt:lpstr>
    </vt:vector>
  </TitlesOfParts>
  <Company>Hans Turck GmbH &amp; Co.KG</Company>
  <LinksUpToDate>false</LinksUpToDate>
  <CharactersWithSpaces>2241</CharactersWithSpaces>
  <SharedDoc>false</SharedDoc>
  <HLinks>
    <vt:vector size="6" baseType="variant">
      <vt:variant>
        <vt:i4>3014697</vt:i4>
      </vt:variant>
      <vt:variant>
        <vt:i4>0</vt:i4>
      </vt:variant>
      <vt:variant>
        <vt:i4>0</vt:i4>
      </vt:variant>
      <vt:variant>
        <vt:i4>5</vt:i4>
      </vt:variant>
      <vt:variant>
        <vt:lpwstr>http://www.turck.com/presse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Template_Letter_A4</dc:title>
  <dc:creator>Drew West</dc:creator>
  <cp:lastModifiedBy>Clute, Nick</cp:lastModifiedBy>
  <cp:revision>21</cp:revision>
  <cp:lastPrinted>2023-12-27T20:39:00Z</cp:lastPrinted>
  <dcterms:created xsi:type="dcterms:W3CDTF">2016-04-15T19:08:00Z</dcterms:created>
  <dcterms:modified xsi:type="dcterms:W3CDTF">2024-01-09T17:36:00Z</dcterms:modified>
</cp:coreProperties>
</file>