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E14D" w14:textId="0138D913" w:rsidR="00A62B22" w:rsidRPr="0010696C" w:rsidRDefault="000F537D" w:rsidP="00A62B22">
      <w:pPr>
        <w:pStyle w:val="Title"/>
        <w:jc w:val="right"/>
        <w:rPr>
          <w:rFonts w:ascii="Times New Roman" w:hAnsi="Times New Roman"/>
        </w:rPr>
      </w:pPr>
      <w:r w:rsidRPr="0010696C">
        <w:rPr>
          <w:rFonts w:ascii="Times New Roman" w:hAnsi="Times New Roman"/>
        </w:rPr>
        <w:t>Supermarket Manager</w:t>
      </w:r>
    </w:p>
    <w:p w14:paraId="139016ED" w14:textId="77777777" w:rsidR="00A62B22" w:rsidRPr="0010696C" w:rsidRDefault="00A62B22" w:rsidP="00A62B22">
      <w:pPr>
        <w:pStyle w:val="Title"/>
        <w:jc w:val="right"/>
        <w:rPr>
          <w:rFonts w:ascii="Times New Roman" w:hAnsi="Times New Roman"/>
        </w:rPr>
      </w:pPr>
      <w:r w:rsidRPr="0010696C">
        <w:rPr>
          <w:rFonts w:ascii="Times New Roman" w:hAnsi="Times New Roman"/>
        </w:rPr>
        <w:t>Analysis and Design Document</w:t>
      </w:r>
    </w:p>
    <w:p w14:paraId="19CC2E4F" w14:textId="69D88ADF" w:rsidR="00A62B22" w:rsidRPr="0010696C" w:rsidRDefault="00A62B22" w:rsidP="00A62B22">
      <w:pPr>
        <w:pStyle w:val="Title"/>
        <w:jc w:val="right"/>
        <w:rPr>
          <w:rFonts w:ascii="Times New Roman" w:hAnsi="Times New Roman"/>
        </w:rPr>
      </w:pPr>
      <w:r w:rsidRPr="0010696C">
        <w:rPr>
          <w:rFonts w:ascii="Times New Roman" w:hAnsi="Times New Roman"/>
        </w:rPr>
        <w:t>Student:</w:t>
      </w:r>
    </w:p>
    <w:p w14:paraId="4919469E" w14:textId="77777777" w:rsidR="00A62B22" w:rsidRPr="0010696C" w:rsidRDefault="00A62B22" w:rsidP="00A62B22">
      <w:pPr>
        <w:jc w:val="right"/>
        <w:rPr>
          <w:b/>
          <w:sz w:val="28"/>
        </w:rPr>
      </w:pPr>
      <w:r w:rsidRPr="0010696C">
        <w:rPr>
          <w:b/>
          <w:sz w:val="36"/>
        </w:rPr>
        <w:t>Group:</w:t>
      </w:r>
    </w:p>
    <w:p w14:paraId="69B704E5" w14:textId="77777777" w:rsidR="00A62B22" w:rsidRPr="0010696C" w:rsidRDefault="00A62B22" w:rsidP="00A62B22">
      <w:pPr>
        <w:pStyle w:val="InfoBlue"/>
      </w:pPr>
    </w:p>
    <w:p w14:paraId="2D43BBCE" w14:textId="77777777" w:rsidR="00A62B22" w:rsidRPr="0010696C" w:rsidRDefault="00A62B22" w:rsidP="00A62B22">
      <w:pPr>
        <w:pStyle w:val="InfoBlue"/>
      </w:pPr>
    </w:p>
    <w:p w14:paraId="1A8895EB" w14:textId="77777777" w:rsidR="00A62B22" w:rsidRPr="0010696C" w:rsidRDefault="00A62B22" w:rsidP="00A62B22">
      <w:pPr>
        <w:pStyle w:val="InfoBlue"/>
      </w:pPr>
      <w:r w:rsidRPr="0010696C">
        <w:t xml:space="preserve"> </w:t>
      </w:r>
    </w:p>
    <w:p w14:paraId="04EC282C" w14:textId="77777777" w:rsidR="00A62B22" w:rsidRPr="0010696C" w:rsidRDefault="00A62B22" w:rsidP="00A62B22">
      <w:pPr>
        <w:pStyle w:val="Title"/>
        <w:rPr>
          <w:rFonts w:ascii="Times New Roman" w:hAnsi="Times New Roman"/>
          <w:sz w:val="28"/>
        </w:rPr>
      </w:pPr>
    </w:p>
    <w:p w14:paraId="72CDE49E" w14:textId="77777777" w:rsidR="00A62B22" w:rsidRPr="0010696C" w:rsidRDefault="00A62B22" w:rsidP="00A62B22">
      <w:pPr>
        <w:sectPr w:rsidR="00A62B22" w:rsidRPr="0010696C">
          <w:footerReference w:type="even" r:id="rId7"/>
          <w:pgSz w:w="12240" w:h="15840" w:code="1"/>
          <w:pgMar w:top="1440" w:right="1440" w:bottom="1440" w:left="1440" w:header="720" w:footer="720" w:gutter="0"/>
          <w:cols w:space="720"/>
          <w:vAlign w:val="center"/>
        </w:sectPr>
      </w:pPr>
    </w:p>
    <w:p w14:paraId="5FC869EC" w14:textId="77777777" w:rsidR="00A62B22" w:rsidRPr="0010696C" w:rsidRDefault="00A62B22" w:rsidP="00A62B22">
      <w:pPr>
        <w:pStyle w:val="Title"/>
        <w:rPr>
          <w:rFonts w:ascii="Times New Roman" w:hAnsi="Times New Roman"/>
        </w:rPr>
      </w:pPr>
    </w:p>
    <w:p w14:paraId="26946B90" w14:textId="77777777" w:rsidR="00A62B22" w:rsidRPr="0010696C" w:rsidRDefault="00A62B22" w:rsidP="00A62B22">
      <w:pPr>
        <w:pStyle w:val="Title"/>
        <w:rPr>
          <w:rFonts w:ascii="Times New Roman" w:hAnsi="Times New Roman"/>
        </w:rPr>
      </w:pPr>
      <w:r w:rsidRPr="0010696C">
        <w:rPr>
          <w:rFonts w:ascii="Times New Roman" w:hAnsi="Times New Roman"/>
        </w:rPr>
        <w:t>Revision History</w:t>
      </w:r>
    </w:p>
    <w:p w14:paraId="26EF2B36" w14:textId="77777777" w:rsidR="00A62B22" w:rsidRPr="0010696C"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10696C" w14:paraId="601CA17E" w14:textId="77777777" w:rsidTr="00454C54">
        <w:tc>
          <w:tcPr>
            <w:tcW w:w="2304" w:type="dxa"/>
          </w:tcPr>
          <w:p w14:paraId="40597D6D" w14:textId="77777777" w:rsidR="00A62B22" w:rsidRPr="0010696C" w:rsidRDefault="00A62B22" w:rsidP="00454C54">
            <w:pPr>
              <w:pStyle w:val="Tabletext"/>
              <w:jc w:val="center"/>
              <w:rPr>
                <w:b/>
              </w:rPr>
            </w:pPr>
            <w:r w:rsidRPr="0010696C">
              <w:rPr>
                <w:b/>
              </w:rPr>
              <w:t>Date</w:t>
            </w:r>
          </w:p>
        </w:tc>
        <w:tc>
          <w:tcPr>
            <w:tcW w:w="1152" w:type="dxa"/>
          </w:tcPr>
          <w:p w14:paraId="442D8B06" w14:textId="77777777" w:rsidR="00A62B22" w:rsidRPr="0010696C" w:rsidRDefault="00A62B22" w:rsidP="00454C54">
            <w:pPr>
              <w:pStyle w:val="Tabletext"/>
              <w:jc w:val="center"/>
              <w:rPr>
                <w:b/>
              </w:rPr>
            </w:pPr>
            <w:r w:rsidRPr="0010696C">
              <w:rPr>
                <w:b/>
              </w:rPr>
              <w:t>Version</w:t>
            </w:r>
          </w:p>
        </w:tc>
        <w:tc>
          <w:tcPr>
            <w:tcW w:w="3744" w:type="dxa"/>
          </w:tcPr>
          <w:p w14:paraId="223B4983" w14:textId="77777777" w:rsidR="00A62B22" w:rsidRPr="0010696C" w:rsidRDefault="00A62B22" w:rsidP="00454C54">
            <w:pPr>
              <w:pStyle w:val="Tabletext"/>
              <w:jc w:val="center"/>
              <w:rPr>
                <w:b/>
              </w:rPr>
            </w:pPr>
            <w:r w:rsidRPr="0010696C">
              <w:rPr>
                <w:b/>
              </w:rPr>
              <w:t>Description</w:t>
            </w:r>
          </w:p>
        </w:tc>
        <w:tc>
          <w:tcPr>
            <w:tcW w:w="2304" w:type="dxa"/>
          </w:tcPr>
          <w:p w14:paraId="577FE262" w14:textId="77777777" w:rsidR="00A62B22" w:rsidRPr="0010696C" w:rsidRDefault="00A62B22" w:rsidP="00454C54">
            <w:pPr>
              <w:pStyle w:val="Tabletext"/>
              <w:jc w:val="center"/>
              <w:rPr>
                <w:b/>
              </w:rPr>
            </w:pPr>
            <w:r w:rsidRPr="0010696C">
              <w:rPr>
                <w:b/>
              </w:rPr>
              <w:t>Author</w:t>
            </w:r>
          </w:p>
        </w:tc>
      </w:tr>
      <w:tr w:rsidR="00A62B22" w:rsidRPr="0010696C" w14:paraId="4D51750D" w14:textId="77777777" w:rsidTr="00454C54">
        <w:tc>
          <w:tcPr>
            <w:tcW w:w="2304" w:type="dxa"/>
          </w:tcPr>
          <w:p w14:paraId="456C3B16" w14:textId="77777777" w:rsidR="00A62B22" w:rsidRPr="0010696C" w:rsidRDefault="00A62B22" w:rsidP="00454C54">
            <w:pPr>
              <w:pStyle w:val="Tabletext"/>
            </w:pPr>
            <w:r w:rsidRPr="0010696C">
              <w:t>&lt;dd/mmm/</w:t>
            </w:r>
            <w:proofErr w:type="spellStart"/>
            <w:r w:rsidRPr="0010696C">
              <w:t>yy</w:t>
            </w:r>
            <w:proofErr w:type="spellEnd"/>
            <w:r w:rsidRPr="0010696C">
              <w:t>&gt;</w:t>
            </w:r>
          </w:p>
        </w:tc>
        <w:tc>
          <w:tcPr>
            <w:tcW w:w="1152" w:type="dxa"/>
          </w:tcPr>
          <w:p w14:paraId="64238C70" w14:textId="77777777" w:rsidR="00A62B22" w:rsidRPr="0010696C" w:rsidRDefault="00A62B22" w:rsidP="00454C54">
            <w:pPr>
              <w:pStyle w:val="Tabletext"/>
            </w:pPr>
            <w:r w:rsidRPr="0010696C">
              <w:t>&lt;</w:t>
            </w:r>
            <w:proofErr w:type="spellStart"/>
            <w:r w:rsidRPr="0010696C">
              <w:t>x.x</w:t>
            </w:r>
            <w:proofErr w:type="spellEnd"/>
            <w:r w:rsidRPr="0010696C">
              <w:t>&gt;</w:t>
            </w:r>
          </w:p>
        </w:tc>
        <w:tc>
          <w:tcPr>
            <w:tcW w:w="3744" w:type="dxa"/>
          </w:tcPr>
          <w:p w14:paraId="42CF8F89" w14:textId="77777777" w:rsidR="00A62B22" w:rsidRPr="0010696C" w:rsidRDefault="00A62B22" w:rsidP="00454C54">
            <w:pPr>
              <w:pStyle w:val="Tabletext"/>
            </w:pPr>
            <w:r w:rsidRPr="0010696C">
              <w:t>&lt;details&gt;</w:t>
            </w:r>
          </w:p>
        </w:tc>
        <w:tc>
          <w:tcPr>
            <w:tcW w:w="2304" w:type="dxa"/>
          </w:tcPr>
          <w:p w14:paraId="2FC2555C" w14:textId="77777777" w:rsidR="00A62B22" w:rsidRPr="0010696C" w:rsidRDefault="00A62B22" w:rsidP="00454C54">
            <w:pPr>
              <w:pStyle w:val="Tabletext"/>
            </w:pPr>
            <w:r w:rsidRPr="0010696C">
              <w:t>&lt;name&gt;</w:t>
            </w:r>
          </w:p>
        </w:tc>
      </w:tr>
      <w:tr w:rsidR="00A62B22" w:rsidRPr="0010696C" w14:paraId="4E678D06" w14:textId="77777777" w:rsidTr="00454C54">
        <w:tc>
          <w:tcPr>
            <w:tcW w:w="2304" w:type="dxa"/>
          </w:tcPr>
          <w:p w14:paraId="49044A44" w14:textId="77777777" w:rsidR="00A62B22" w:rsidRPr="0010696C" w:rsidRDefault="00A62B22" w:rsidP="00454C54">
            <w:pPr>
              <w:pStyle w:val="Tabletext"/>
            </w:pPr>
          </w:p>
        </w:tc>
        <w:tc>
          <w:tcPr>
            <w:tcW w:w="1152" w:type="dxa"/>
          </w:tcPr>
          <w:p w14:paraId="44A1E4AD" w14:textId="77777777" w:rsidR="00A62B22" w:rsidRPr="0010696C" w:rsidRDefault="00A62B22" w:rsidP="00454C54">
            <w:pPr>
              <w:pStyle w:val="Tabletext"/>
            </w:pPr>
          </w:p>
        </w:tc>
        <w:tc>
          <w:tcPr>
            <w:tcW w:w="3744" w:type="dxa"/>
          </w:tcPr>
          <w:p w14:paraId="11CE8FC0" w14:textId="77777777" w:rsidR="00A62B22" w:rsidRPr="0010696C" w:rsidRDefault="00A62B22" w:rsidP="00454C54">
            <w:pPr>
              <w:pStyle w:val="Tabletext"/>
            </w:pPr>
          </w:p>
        </w:tc>
        <w:tc>
          <w:tcPr>
            <w:tcW w:w="2304" w:type="dxa"/>
          </w:tcPr>
          <w:p w14:paraId="3C6D767E" w14:textId="77777777" w:rsidR="00A62B22" w:rsidRPr="0010696C" w:rsidRDefault="00A62B22" w:rsidP="00454C54">
            <w:pPr>
              <w:pStyle w:val="Tabletext"/>
            </w:pPr>
          </w:p>
        </w:tc>
      </w:tr>
      <w:tr w:rsidR="00A62B22" w:rsidRPr="0010696C" w14:paraId="38F4F8F6" w14:textId="77777777" w:rsidTr="00454C54">
        <w:tc>
          <w:tcPr>
            <w:tcW w:w="2304" w:type="dxa"/>
          </w:tcPr>
          <w:p w14:paraId="759A036E" w14:textId="77777777" w:rsidR="00A62B22" w:rsidRPr="0010696C" w:rsidRDefault="00A62B22" w:rsidP="00454C54">
            <w:pPr>
              <w:pStyle w:val="Tabletext"/>
            </w:pPr>
          </w:p>
        </w:tc>
        <w:tc>
          <w:tcPr>
            <w:tcW w:w="1152" w:type="dxa"/>
          </w:tcPr>
          <w:p w14:paraId="30829483" w14:textId="77777777" w:rsidR="00A62B22" w:rsidRPr="0010696C" w:rsidRDefault="00A62B22" w:rsidP="00454C54">
            <w:pPr>
              <w:pStyle w:val="Tabletext"/>
            </w:pPr>
          </w:p>
        </w:tc>
        <w:tc>
          <w:tcPr>
            <w:tcW w:w="3744" w:type="dxa"/>
          </w:tcPr>
          <w:p w14:paraId="1C8841AE" w14:textId="77777777" w:rsidR="00A62B22" w:rsidRPr="0010696C" w:rsidRDefault="00A62B22" w:rsidP="00454C54">
            <w:pPr>
              <w:pStyle w:val="Tabletext"/>
            </w:pPr>
          </w:p>
        </w:tc>
        <w:tc>
          <w:tcPr>
            <w:tcW w:w="2304" w:type="dxa"/>
          </w:tcPr>
          <w:p w14:paraId="324C6CC1" w14:textId="77777777" w:rsidR="00A62B22" w:rsidRPr="0010696C" w:rsidRDefault="00A62B22" w:rsidP="00454C54">
            <w:pPr>
              <w:pStyle w:val="Tabletext"/>
            </w:pPr>
          </w:p>
        </w:tc>
      </w:tr>
      <w:tr w:rsidR="00A62B22" w:rsidRPr="0010696C" w14:paraId="5D86971F" w14:textId="77777777" w:rsidTr="00454C54">
        <w:tc>
          <w:tcPr>
            <w:tcW w:w="2304" w:type="dxa"/>
          </w:tcPr>
          <w:p w14:paraId="28FFCED5" w14:textId="77777777" w:rsidR="00A62B22" w:rsidRPr="0010696C" w:rsidRDefault="00A62B22" w:rsidP="00454C54">
            <w:pPr>
              <w:pStyle w:val="Tabletext"/>
            </w:pPr>
          </w:p>
        </w:tc>
        <w:tc>
          <w:tcPr>
            <w:tcW w:w="1152" w:type="dxa"/>
          </w:tcPr>
          <w:p w14:paraId="78AE9692" w14:textId="77777777" w:rsidR="00A62B22" w:rsidRPr="0010696C" w:rsidRDefault="00A62B22" w:rsidP="00454C54">
            <w:pPr>
              <w:pStyle w:val="Tabletext"/>
            </w:pPr>
          </w:p>
        </w:tc>
        <w:tc>
          <w:tcPr>
            <w:tcW w:w="3744" w:type="dxa"/>
          </w:tcPr>
          <w:p w14:paraId="5CD34D08" w14:textId="77777777" w:rsidR="00A62B22" w:rsidRPr="0010696C" w:rsidRDefault="00A62B22" w:rsidP="00454C54">
            <w:pPr>
              <w:pStyle w:val="Tabletext"/>
            </w:pPr>
          </w:p>
        </w:tc>
        <w:tc>
          <w:tcPr>
            <w:tcW w:w="2304" w:type="dxa"/>
          </w:tcPr>
          <w:p w14:paraId="313F1E9F" w14:textId="77777777" w:rsidR="00A62B22" w:rsidRPr="0010696C" w:rsidRDefault="00A62B22" w:rsidP="00454C54">
            <w:pPr>
              <w:pStyle w:val="Tabletext"/>
            </w:pPr>
          </w:p>
        </w:tc>
      </w:tr>
    </w:tbl>
    <w:p w14:paraId="0F60668B" w14:textId="77777777" w:rsidR="00A62B22" w:rsidRPr="0010696C" w:rsidRDefault="00A62B22" w:rsidP="00A62B22"/>
    <w:p w14:paraId="004A93A7" w14:textId="77777777" w:rsidR="00A62B22" w:rsidRPr="0010696C" w:rsidRDefault="00A62B22" w:rsidP="00A62B22">
      <w:pPr>
        <w:pStyle w:val="Title"/>
        <w:rPr>
          <w:rFonts w:ascii="Times New Roman" w:hAnsi="Times New Roman"/>
        </w:rPr>
      </w:pPr>
      <w:r w:rsidRPr="0010696C">
        <w:rPr>
          <w:rFonts w:ascii="Times New Roman" w:hAnsi="Times New Roman"/>
        </w:rPr>
        <w:br w:type="page"/>
      </w:r>
      <w:r w:rsidRPr="0010696C">
        <w:rPr>
          <w:rFonts w:ascii="Times New Roman" w:hAnsi="Times New Roman"/>
        </w:rPr>
        <w:lastRenderedPageBreak/>
        <w:t>Table of Contents</w:t>
      </w:r>
    </w:p>
    <w:p w14:paraId="480F2723" w14:textId="77777777" w:rsidR="008E0878" w:rsidRPr="0010696C" w:rsidRDefault="001F34F3">
      <w:pPr>
        <w:pStyle w:val="TOC1"/>
        <w:tabs>
          <w:tab w:val="left" w:pos="432"/>
        </w:tabs>
        <w:rPr>
          <w:rFonts w:eastAsiaTheme="minorEastAsia"/>
          <w:noProof/>
          <w:sz w:val="22"/>
          <w:szCs w:val="22"/>
          <w:lang w:val="ro-RO" w:eastAsia="ro-RO"/>
        </w:rPr>
      </w:pPr>
      <w:r w:rsidRPr="0010696C">
        <w:fldChar w:fldCharType="begin"/>
      </w:r>
      <w:r w:rsidR="00A62B22" w:rsidRPr="0010696C">
        <w:instrText xml:space="preserve"> TOC \o "1-3" </w:instrText>
      </w:r>
      <w:r w:rsidRPr="0010696C">
        <w:fldChar w:fldCharType="separate"/>
      </w:r>
      <w:r w:rsidR="008E0878" w:rsidRPr="0010696C">
        <w:rPr>
          <w:noProof/>
        </w:rPr>
        <w:t>I.</w:t>
      </w:r>
      <w:r w:rsidR="008E0878" w:rsidRPr="0010696C">
        <w:rPr>
          <w:rFonts w:eastAsiaTheme="minorEastAsia"/>
          <w:noProof/>
          <w:sz w:val="22"/>
          <w:szCs w:val="22"/>
          <w:lang w:val="ro-RO" w:eastAsia="ro-RO"/>
        </w:rPr>
        <w:tab/>
      </w:r>
      <w:r w:rsidR="008E0878" w:rsidRPr="0010696C">
        <w:rPr>
          <w:noProof/>
        </w:rPr>
        <w:t>Project Specification</w:t>
      </w:r>
      <w:r w:rsidR="008E0878" w:rsidRPr="0010696C">
        <w:rPr>
          <w:noProof/>
        </w:rPr>
        <w:tab/>
      </w:r>
      <w:r w:rsidR="008E0878" w:rsidRPr="0010696C">
        <w:rPr>
          <w:noProof/>
        </w:rPr>
        <w:fldChar w:fldCharType="begin"/>
      </w:r>
      <w:r w:rsidR="008E0878" w:rsidRPr="0010696C">
        <w:rPr>
          <w:noProof/>
        </w:rPr>
        <w:instrText xml:space="preserve"> PAGEREF _Toc285793954 \h </w:instrText>
      </w:r>
      <w:r w:rsidR="008E0878" w:rsidRPr="0010696C">
        <w:rPr>
          <w:noProof/>
        </w:rPr>
      </w:r>
      <w:r w:rsidR="008E0878" w:rsidRPr="0010696C">
        <w:rPr>
          <w:noProof/>
        </w:rPr>
        <w:fldChar w:fldCharType="separate"/>
      </w:r>
      <w:r w:rsidR="008E0878" w:rsidRPr="0010696C">
        <w:rPr>
          <w:noProof/>
        </w:rPr>
        <w:t>4</w:t>
      </w:r>
      <w:r w:rsidR="008E0878" w:rsidRPr="0010696C">
        <w:rPr>
          <w:noProof/>
        </w:rPr>
        <w:fldChar w:fldCharType="end"/>
      </w:r>
    </w:p>
    <w:p w14:paraId="085D4FC6"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II.</w:t>
      </w:r>
      <w:r w:rsidRPr="0010696C">
        <w:rPr>
          <w:rFonts w:eastAsiaTheme="minorEastAsia"/>
          <w:noProof/>
          <w:sz w:val="22"/>
          <w:szCs w:val="22"/>
          <w:lang w:val="ro-RO" w:eastAsia="ro-RO"/>
        </w:rPr>
        <w:tab/>
      </w:r>
      <w:r w:rsidRPr="0010696C">
        <w:rPr>
          <w:noProof/>
        </w:rPr>
        <w:t>Elaboration – Iteration 1.1</w:t>
      </w:r>
      <w:r w:rsidRPr="0010696C">
        <w:rPr>
          <w:noProof/>
        </w:rPr>
        <w:tab/>
      </w:r>
      <w:r w:rsidRPr="0010696C">
        <w:rPr>
          <w:noProof/>
        </w:rPr>
        <w:fldChar w:fldCharType="begin"/>
      </w:r>
      <w:r w:rsidRPr="0010696C">
        <w:rPr>
          <w:noProof/>
        </w:rPr>
        <w:instrText xml:space="preserve"> PAGEREF _Toc285793955 \h </w:instrText>
      </w:r>
      <w:r w:rsidRPr="0010696C">
        <w:rPr>
          <w:noProof/>
        </w:rPr>
      </w:r>
      <w:r w:rsidRPr="0010696C">
        <w:rPr>
          <w:noProof/>
        </w:rPr>
        <w:fldChar w:fldCharType="separate"/>
      </w:r>
      <w:r w:rsidRPr="0010696C">
        <w:rPr>
          <w:noProof/>
        </w:rPr>
        <w:t>4</w:t>
      </w:r>
      <w:r w:rsidRPr="0010696C">
        <w:rPr>
          <w:noProof/>
        </w:rPr>
        <w:fldChar w:fldCharType="end"/>
      </w:r>
    </w:p>
    <w:p w14:paraId="7ECA098F"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Domain Model</w:t>
      </w:r>
      <w:r w:rsidRPr="0010696C">
        <w:rPr>
          <w:noProof/>
        </w:rPr>
        <w:tab/>
      </w:r>
      <w:r w:rsidRPr="0010696C">
        <w:rPr>
          <w:noProof/>
        </w:rPr>
        <w:fldChar w:fldCharType="begin"/>
      </w:r>
      <w:r w:rsidRPr="0010696C">
        <w:rPr>
          <w:noProof/>
        </w:rPr>
        <w:instrText xml:space="preserve"> PAGEREF _Toc285793956 \h </w:instrText>
      </w:r>
      <w:r w:rsidRPr="0010696C">
        <w:rPr>
          <w:noProof/>
        </w:rPr>
      </w:r>
      <w:r w:rsidRPr="0010696C">
        <w:rPr>
          <w:noProof/>
        </w:rPr>
        <w:fldChar w:fldCharType="separate"/>
      </w:r>
      <w:r w:rsidRPr="0010696C">
        <w:rPr>
          <w:noProof/>
        </w:rPr>
        <w:t>4</w:t>
      </w:r>
      <w:r w:rsidRPr="0010696C">
        <w:rPr>
          <w:noProof/>
        </w:rPr>
        <w:fldChar w:fldCharType="end"/>
      </w:r>
    </w:p>
    <w:p w14:paraId="27DDC0B7"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Architectural Design</w:t>
      </w:r>
      <w:r w:rsidRPr="0010696C">
        <w:rPr>
          <w:noProof/>
        </w:rPr>
        <w:tab/>
      </w:r>
      <w:r w:rsidRPr="0010696C">
        <w:rPr>
          <w:noProof/>
        </w:rPr>
        <w:fldChar w:fldCharType="begin"/>
      </w:r>
      <w:r w:rsidRPr="0010696C">
        <w:rPr>
          <w:noProof/>
        </w:rPr>
        <w:instrText xml:space="preserve"> PAGEREF _Toc285793957 \h </w:instrText>
      </w:r>
      <w:r w:rsidRPr="0010696C">
        <w:rPr>
          <w:noProof/>
        </w:rPr>
      </w:r>
      <w:r w:rsidRPr="0010696C">
        <w:rPr>
          <w:noProof/>
        </w:rPr>
        <w:fldChar w:fldCharType="separate"/>
      </w:r>
      <w:r w:rsidRPr="0010696C">
        <w:rPr>
          <w:noProof/>
        </w:rPr>
        <w:t>4</w:t>
      </w:r>
      <w:r w:rsidRPr="0010696C">
        <w:rPr>
          <w:noProof/>
        </w:rPr>
        <w:fldChar w:fldCharType="end"/>
      </w:r>
    </w:p>
    <w:p w14:paraId="0136F970"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2.1</w:t>
      </w:r>
      <w:r w:rsidRPr="0010696C">
        <w:rPr>
          <w:rFonts w:eastAsiaTheme="minorEastAsia"/>
          <w:noProof/>
          <w:sz w:val="22"/>
          <w:szCs w:val="22"/>
          <w:lang w:val="ro-RO" w:eastAsia="ro-RO"/>
        </w:rPr>
        <w:tab/>
      </w:r>
      <w:r w:rsidRPr="0010696C">
        <w:rPr>
          <w:noProof/>
        </w:rPr>
        <w:t>Conceptual Architecture</w:t>
      </w:r>
      <w:r w:rsidRPr="0010696C">
        <w:rPr>
          <w:noProof/>
        </w:rPr>
        <w:tab/>
      </w:r>
      <w:r w:rsidRPr="0010696C">
        <w:rPr>
          <w:noProof/>
        </w:rPr>
        <w:fldChar w:fldCharType="begin"/>
      </w:r>
      <w:r w:rsidRPr="0010696C">
        <w:rPr>
          <w:noProof/>
        </w:rPr>
        <w:instrText xml:space="preserve"> PAGEREF _Toc285793958 \h </w:instrText>
      </w:r>
      <w:r w:rsidRPr="0010696C">
        <w:rPr>
          <w:noProof/>
        </w:rPr>
      </w:r>
      <w:r w:rsidRPr="0010696C">
        <w:rPr>
          <w:noProof/>
        </w:rPr>
        <w:fldChar w:fldCharType="separate"/>
      </w:r>
      <w:r w:rsidRPr="0010696C">
        <w:rPr>
          <w:noProof/>
        </w:rPr>
        <w:t>4</w:t>
      </w:r>
      <w:r w:rsidRPr="0010696C">
        <w:rPr>
          <w:noProof/>
        </w:rPr>
        <w:fldChar w:fldCharType="end"/>
      </w:r>
    </w:p>
    <w:p w14:paraId="350BDFB5"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2.2</w:t>
      </w:r>
      <w:r w:rsidRPr="0010696C">
        <w:rPr>
          <w:rFonts w:eastAsiaTheme="minorEastAsia"/>
          <w:noProof/>
          <w:sz w:val="22"/>
          <w:szCs w:val="22"/>
          <w:lang w:val="ro-RO" w:eastAsia="ro-RO"/>
        </w:rPr>
        <w:tab/>
      </w:r>
      <w:r w:rsidRPr="0010696C">
        <w:rPr>
          <w:noProof/>
        </w:rPr>
        <w:t>Package Design</w:t>
      </w:r>
      <w:r w:rsidRPr="0010696C">
        <w:rPr>
          <w:noProof/>
        </w:rPr>
        <w:tab/>
      </w:r>
      <w:r w:rsidRPr="0010696C">
        <w:rPr>
          <w:noProof/>
        </w:rPr>
        <w:fldChar w:fldCharType="begin"/>
      </w:r>
      <w:r w:rsidRPr="0010696C">
        <w:rPr>
          <w:noProof/>
        </w:rPr>
        <w:instrText xml:space="preserve"> PAGEREF _Toc285793959 \h </w:instrText>
      </w:r>
      <w:r w:rsidRPr="0010696C">
        <w:rPr>
          <w:noProof/>
        </w:rPr>
      </w:r>
      <w:r w:rsidRPr="0010696C">
        <w:rPr>
          <w:noProof/>
        </w:rPr>
        <w:fldChar w:fldCharType="separate"/>
      </w:r>
      <w:r w:rsidRPr="0010696C">
        <w:rPr>
          <w:noProof/>
        </w:rPr>
        <w:t>4</w:t>
      </w:r>
      <w:r w:rsidRPr="0010696C">
        <w:rPr>
          <w:noProof/>
        </w:rPr>
        <w:fldChar w:fldCharType="end"/>
      </w:r>
    </w:p>
    <w:p w14:paraId="2391E811"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2.3</w:t>
      </w:r>
      <w:r w:rsidRPr="0010696C">
        <w:rPr>
          <w:rFonts w:eastAsiaTheme="minorEastAsia"/>
          <w:noProof/>
          <w:sz w:val="22"/>
          <w:szCs w:val="22"/>
          <w:lang w:val="ro-RO" w:eastAsia="ro-RO"/>
        </w:rPr>
        <w:tab/>
      </w:r>
      <w:r w:rsidRPr="0010696C">
        <w:rPr>
          <w:noProof/>
        </w:rPr>
        <w:t>Component and Deployment Diagrams</w:t>
      </w:r>
      <w:r w:rsidRPr="0010696C">
        <w:rPr>
          <w:noProof/>
        </w:rPr>
        <w:tab/>
      </w:r>
      <w:r w:rsidRPr="0010696C">
        <w:rPr>
          <w:noProof/>
        </w:rPr>
        <w:fldChar w:fldCharType="begin"/>
      </w:r>
      <w:r w:rsidRPr="0010696C">
        <w:rPr>
          <w:noProof/>
        </w:rPr>
        <w:instrText xml:space="preserve"> PAGEREF _Toc285793960 \h </w:instrText>
      </w:r>
      <w:r w:rsidRPr="0010696C">
        <w:rPr>
          <w:noProof/>
        </w:rPr>
      </w:r>
      <w:r w:rsidRPr="0010696C">
        <w:rPr>
          <w:noProof/>
        </w:rPr>
        <w:fldChar w:fldCharType="separate"/>
      </w:r>
      <w:r w:rsidRPr="0010696C">
        <w:rPr>
          <w:noProof/>
        </w:rPr>
        <w:t>4</w:t>
      </w:r>
      <w:r w:rsidRPr="0010696C">
        <w:rPr>
          <w:noProof/>
        </w:rPr>
        <w:fldChar w:fldCharType="end"/>
      </w:r>
    </w:p>
    <w:p w14:paraId="2F8093D4" w14:textId="77777777" w:rsidR="008E0878" w:rsidRPr="0010696C" w:rsidRDefault="008E0878">
      <w:pPr>
        <w:pStyle w:val="TOC1"/>
        <w:tabs>
          <w:tab w:val="left" w:pos="660"/>
        </w:tabs>
        <w:rPr>
          <w:rFonts w:eastAsiaTheme="minorEastAsia"/>
          <w:noProof/>
          <w:sz w:val="22"/>
          <w:szCs w:val="22"/>
          <w:lang w:val="ro-RO" w:eastAsia="ro-RO"/>
        </w:rPr>
      </w:pPr>
      <w:r w:rsidRPr="0010696C">
        <w:rPr>
          <w:noProof/>
        </w:rPr>
        <w:t>III.</w:t>
      </w:r>
      <w:r w:rsidRPr="0010696C">
        <w:rPr>
          <w:rFonts w:eastAsiaTheme="minorEastAsia"/>
          <w:noProof/>
          <w:sz w:val="22"/>
          <w:szCs w:val="22"/>
          <w:lang w:val="ro-RO" w:eastAsia="ro-RO"/>
        </w:rPr>
        <w:tab/>
      </w:r>
      <w:r w:rsidRPr="0010696C">
        <w:rPr>
          <w:noProof/>
        </w:rPr>
        <w:t>Elaboration – Iteration 1.2</w:t>
      </w:r>
      <w:r w:rsidRPr="0010696C">
        <w:rPr>
          <w:noProof/>
        </w:rPr>
        <w:tab/>
      </w:r>
      <w:r w:rsidRPr="0010696C">
        <w:rPr>
          <w:noProof/>
        </w:rPr>
        <w:fldChar w:fldCharType="begin"/>
      </w:r>
      <w:r w:rsidRPr="0010696C">
        <w:rPr>
          <w:noProof/>
        </w:rPr>
        <w:instrText xml:space="preserve"> PAGEREF _Toc285793961 \h </w:instrText>
      </w:r>
      <w:r w:rsidRPr="0010696C">
        <w:rPr>
          <w:noProof/>
        </w:rPr>
      </w:r>
      <w:r w:rsidRPr="0010696C">
        <w:rPr>
          <w:noProof/>
        </w:rPr>
        <w:fldChar w:fldCharType="separate"/>
      </w:r>
      <w:r w:rsidRPr="0010696C">
        <w:rPr>
          <w:noProof/>
        </w:rPr>
        <w:t>4</w:t>
      </w:r>
      <w:r w:rsidRPr="0010696C">
        <w:rPr>
          <w:noProof/>
        </w:rPr>
        <w:fldChar w:fldCharType="end"/>
      </w:r>
    </w:p>
    <w:p w14:paraId="72B3FE52"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Design Model</w:t>
      </w:r>
      <w:r w:rsidRPr="0010696C">
        <w:rPr>
          <w:noProof/>
        </w:rPr>
        <w:tab/>
      </w:r>
      <w:r w:rsidRPr="0010696C">
        <w:rPr>
          <w:noProof/>
        </w:rPr>
        <w:fldChar w:fldCharType="begin"/>
      </w:r>
      <w:r w:rsidRPr="0010696C">
        <w:rPr>
          <w:noProof/>
        </w:rPr>
        <w:instrText xml:space="preserve"> PAGEREF _Toc285793962 \h </w:instrText>
      </w:r>
      <w:r w:rsidRPr="0010696C">
        <w:rPr>
          <w:noProof/>
        </w:rPr>
      </w:r>
      <w:r w:rsidRPr="0010696C">
        <w:rPr>
          <w:noProof/>
        </w:rPr>
        <w:fldChar w:fldCharType="separate"/>
      </w:r>
      <w:r w:rsidRPr="0010696C">
        <w:rPr>
          <w:noProof/>
        </w:rPr>
        <w:t>4</w:t>
      </w:r>
      <w:r w:rsidRPr="0010696C">
        <w:rPr>
          <w:noProof/>
        </w:rPr>
        <w:fldChar w:fldCharType="end"/>
      </w:r>
    </w:p>
    <w:p w14:paraId="7E309139"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1.1</w:t>
      </w:r>
      <w:r w:rsidRPr="0010696C">
        <w:rPr>
          <w:rFonts w:eastAsiaTheme="minorEastAsia"/>
          <w:noProof/>
          <w:sz w:val="22"/>
          <w:szCs w:val="22"/>
          <w:lang w:val="ro-RO" w:eastAsia="ro-RO"/>
        </w:rPr>
        <w:tab/>
      </w:r>
      <w:r w:rsidRPr="0010696C">
        <w:rPr>
          <w:noProof/>
        </w:rPr>
        <w:t>Dynamic Behavior</w:t>
      </w:r>
      <w:r w:rsidRPr="0010696C">
        <w:rPr>
          <w:noProof/>
        </w:rPr>
        <w:tab/>
      </w:r>
      <w:r w:rsidRPr="0010696C">
        <w:rPr>
          <w:noProof/>
        </w:rPr>
        <w:fldChar w:fldCharType="begin"/>
      </w:r>
      <w:r w:rsidRPr="0010696C">
        <w:rPr>
          <w:noProof/>
        </w:rPr>
        <w:instrText xml:space="preserve"> PAGEREF _Toc285793963 \h </w:instrText>
      </w:r>
      <w:r w:rsidRPr="0010696C">
        <w:rPr>
          <w:noProof/>
        </w:rPr>
      </w:r>
      <w:r w:rsidRPr="0010696C">
        <w:rPr>
          <w:noProof/>
        </w:rPr>
        <w:fldChar w:fldCharType="separate"/>
      </w:r>
      <w:r w:rsidRPr="0010696C">
        <w:rPr>
          <w:noProof/>
        </w:rPr>
        <w:t>4</w:t>
      </w:r>
      <w:r w:rsidRPr="0010696C">
        <w:rPr>
          <w:noProof/>
        </w:rPr>
        <w:fldChar w:fldCharType="end"/>
      </w:r>
    </w:p>
    <w:p w14:paraId="284042DA"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1.2</w:t>
      </w:r>
      <w:r w:rsidRPr="0010696C">
        <w:rPr>
          <w:rFonts w:eastAsiaTheme="minorEastAsia"/>
          <w:noProof/>
          <w:sz w:val="22"/>
          <w:szCs w:val="22"/>
          <w:lang w:val="ro-RO" w:eastAsia="ro-RO"/>
        </w:rPr>
        <w:tab/>
      </w:r>
      <w:r w:rsidRPr="0010696C">
        <w:rPr>
          <w:noProof/>
        </w:rPr>
        <w:t>Class Design</w:t>
      </w:r>
      <w:r w:rsidRPr="0010696C">
        <w:rPr>
          <w:noProof/>
        </w:rPr>
        <w:tab/>
      </w:r>
      <w:r w:rsidRPr="0010696C">
        <w:rPr>
          <w:noProof/>
        </w:rPr>
        <w:fldChar w:fldCharType="begin"/>
      </w:r>
      <w:r w:rsidRPr="0010696C">
        <w:rPr>
          <w:noProof/>
        </w:rPr>
        <w:instrText xml:space="preserve"> PAGEREF _Toc285793964 \h </w:instrText>
      </w:r>
      <w:r w:rsidRPr="0010696C">
        <w:rPr>
          <w:noProof/>
        </w:rPr>
      </w:r>
      <w:r w:rsidRPr="0010696C">
        <w:rPr>
          <w:noProof/>
        </w:rPr>
        <w:fldChar w:fldCharType="separate"/>
      </w:r>
      <w:r w:rsidRPr="0010696C">
        <w:rPr>
          <w:noProof/>
        </w:rPr>
        <w:t>4</w:t>
      </w:r>
      <w:r w:rsidRPr="0010696C">
        <w:rPr>
          <w:noProof/>
        </w:rPr>
        <w:fldChar w:fldCharType="end"/>
      </w:r>
    </w:p>
    <w:p w14:paraId="44516483"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Data Model</w:t>
      </w:r>
      <w:r w:rsidRPr="0010696C">
        <w:rPr>
          <w:noProof/>
        </w:rPr>
        <w:tab/>
      </w:r>
      <w:r w:rsidRPr="0010696C">
        <w:rPr>
          <w:noProof/>
        </w:rPr>
        <w:fldChar w:fldCharType="begin"/>
      </w:r>
      <w:r w:rsidRPr="0010696C">
        <w:rPr>
          <w:noProof/>
        </w:rPr>
        <w:instrText xml:space="preserve"> PAGEREF _Toc285793965 \h </w:instrText>
      </w:r>
      <w:r w:rsidRPr="0010696C">
        <w:rPr>
          <w:noProof/>
        </w:rPr>
      </w:r>
      <w:r w:rsidRPr="0010696C">
        <w:rPr>
          <w:noProof/>
        </w:rPr>
        <w:fldChar w:fldCharType="separate"/>
      </w:r>
      <w:r w:rsidRPr="0010696C">
        <w:rPr>
          <w:noProof/>
        </w:rPr>
        <w:t>4</w:t>
      </w:r>
      <w:r w:rsidRPr="0010696C">
        <w:rPr>
          <w:noProof/>
        </w:rPr>
        <w:fldChar w:fldCharType="end"/>
      </w:r>
    </w:p>
    <w:p w14:paraId="0189BBBA"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3.</w:t>
      </w:r>
      <w:r w:rsidRPr="0010696C">
        <w:rPr>
          <w:rFonts w:eastAsiaTheme="minorEastAsia"/>
          <w:noProof/>
          <w:sz w:val="22"/>
          <w:szCs w:val="22"/>
          <w:lang w:val="ro-RO" w:eastAsia="ro-RO"/>
        </w:rPr>
        <w:tab/>
      </w:r>
      <w:r w:rsidRPr="0010696C">
        <w:rPr>
          <w:noProof/>
        </w:rPr>
        <w:t>Unit Testing</w:t>
      </w:r>
      <w:r w:rsidRPr="0010696C">
        <w:rPr>
          <w:noProof/>
        </w:rPr>
        <w:tab/>
      </w:r>
      <w:r w:rsidRPr="0010696C">
        <w:rPr>
          <w:noProof/>
        </w:rPr>
        <w:fldChar w:fldCharType="begin"/>
      </w:r>
      <w:r w:rsidRPr="0010696C">
        <w:rPr>
          <w:noProof/>
        </w:rPr>
        <w:instrText xml:space="preserve"> PAGEREF _Toc285793966 \h </w:instrText>
      </w:r>
      <w:r w:rsidRPr="0010696C">
        <w:rPr>
          <w:noProof/>
        </w:rPr>
      </w:r>
      <w:r w:rsidRPr="0010696C">
        <w:rPr>
          <w:noProof/>
        </w:rPr>
        <w:fldChar w:fldCharType="separate"/>
      </w:r>
      <w:r w:rsidRPr="0010696C">
        <w:rPr>
          <w:noProof/>
        </w:rPr>
        <w:t>4</w:t>
      </w:r>
      <w:r w:rsidRPr="0010696C">
        <w:rPr>
          <w:noProof/>
        </w:rPr>
        <w:fldChar w:fldCharType="end"/>
      </w:r>
    </w:p>
    <w:p w14:paraId="1BF382A6" w14:textId="77777777" w:rsidR="008E0878" w:rsidRPr="0010696C" w:rsidRDefault="008E0878">
      <w:pPr>
        <w:pStyle w:val="TOC1"/>
        <w:tabs>
          <w:tab w:val="left" w:pos="660"/>
        </w:tabs>
        <w:rPr>
          <w:rFonts w:eastAsiaTheme="minorEastAsia"/>
          <w:noProof/>
          <w:sz w:val="22"/>
          <w:szCs w:val="22"/>
          <w:lang w:val="ro-RO" w:eastAsia="ro-RO"/>
        </w:rPr>
      </w:pPr>
      <w:r w:rsidRPr="0010696C">
        <w:rPr>
          <w:noProof/>
        </w:rPr>
        <w:t>IV.</w:t>
      </w:r>
      <w:r w:rsidRPr="0010696C">
        <w:rPr>
          <w:rFonts w:eastAsiaTheme="minorEastAsia"/>
          <w:noProof/>
          <w:sz w:val="22"/>
          <w:szCs w:val="22"/>
          <w:lang w:val="ro-RO" w:eastAsia="ro-RO"/>
        </w:rPr>
        <w:tab/>
      </w:r>
      <w:r w:rsidRPr="0010696C">
        <w:rPr>
          <w:noProof/>
        </w:rPr>
        <w:t>Elaboration – Iteration 2</w:t>
      </w:r>
      <w:r w:rsidRPr="0010696C">
        <w:rPr>
          <w:noProof/>
        </w:rPr>
        <w:tab/>
      </w:r>
      <w:r w:rsidRPr="0010696C">
        <w:rPr>
          <w:noProof/>
        </w:rPr>
        <w:fldChar w:fldCharType="begin"/>
      </w:r>
      <w:r w:rsidRPr="0010696C">
        <w:rPr>
          <w:noProof/>
        </w:rPr>
        <w:instrText xml:space="preserve"> PAGEREF _Toc285793967 \h </w:instrText>
      </w:r>
      <w:r w:rsidRPr="0010696C">
        <w:rPr>
          <w:noProof/>
        </w:rPr>
      </w:r>
      <w:r w:rsidRPr="0010696C">
        <w:rPr>
          <w:noProof/>
        </w:rPr>
        <w:fldChar w:fldCharType="separate"/>
      </w:r>
      <w:r w:rsidRPr="0010696C">
        <w:rPr>
          <w:noProof/>
        </w:rPr>
        <w:t>4</w:t>
      </w:r>
      <w:r w:rsidRPr="0010696C">
        <w:rPr>
          <w:noProof/>
        </w:rPr>
        <w:fldChar w:fldCharType="end"/>
      </w:r>
    </w:p>
    <w:p w14:paraId="67E7D6FF"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Architectural Design Refinement</w:t>
      </w:r>
      <w:r w:rsidRPr="0010696C">
        <w:rPr>
          <w:noProof/>
        </w:rPr>
        <w:tab/>
      </w:r>
      <w:r w:rsidRPr="0010696C">
        <w:rPr>
          <w:noProof/>
        </w:rPr>
        <w:fldChar w:fldCharType="begin"/>
      </w:r>
      <w:r w:rsidRPr="0010696C">
        <w:rPr>
          <w:noProof/>
        </w:rPr>
        <w:instrText xml:space="preserve"> PAGEREF _Toc285793968 \h </w:instrText>
      </w:r>
      <w:r w:rsidRPr="0010696C">
        <w:rPr>
          <w:noProof/>
        </w:rPr>
      </w:r>
      <w:r w:rsidRPr="0010696C">
        <w:rPr>
          <w:noProof/>
        </w:rPr>
        <w:fldChar w:fldCharType="separate"/>
      </w:r>
      <w:r w:rsidRPr="0010696C">
        <w:rPr>
          <w:noProof/>
        </w:rPr>
        <w:t>4</w:t>
      </w:r>
      <w:r w:rsidRPr="0010696C">
        <w:rPr>
          <w:noProof/>
        </w:rPr>
        <w:fldChar w:fldCharType="end"/>
      </w:r>
    </w:p>
    <w:p w14:paraId="442FDEEC"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Design Model Refinement</w:t>
      </w:r>
      <w:r w:rsidRPr="0010696C">
        <w:rPr>
          <w:noProof/>
        </w:rPr>
        <w:tab/>
      </w:r>
      <w:r w:rsidRPr="0010696C">
        <w:rPr>
          <w:noProof/>
        </w:rPr>
        <w:fldChar w:fldCharType="begin"/>
      </w:r>
      <w:r w:rsidRPr="0010696C">
        <w:rPr>
          <w:noProof/>
        </w:rPr>
        <w:instrText xml:space="preserve"> PAGEREF _Toc285793969 \h </w:instrText>
      </w:r>
      <w:r w:rsidRPr="0010696C">
        <w:rPr>
          <w:noProof/>
        </w:rPr>
      </w:r>
      <w:r w:rsidRPr="0010696C">
        <w:rPr>
          <w:noProof/>
        </w:rPr>
        <w:fldChar w:fldCharType="separate"/>
      </w:r>
      <w:r w:rsidRPr="0010696C">
        <w:rPr>
          <w:noProof/>
        </w:rPr>
        <w:t>4</w:t>
      </w:r>
      <w:r w:rsidRPr="0010696C">
        <w:rPr>
          <w:noProof/>
        </w:rPr>
        <w:fldChar w:fldCharType="end"/>
      </w:r>
    </w:p>
    <w:p w14:paraId="7B87E3A4"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V.</w:t>
      </w:r>
      <w:r w:rsidRPr="0010696C">
        <w:rPr>
          <w:rFonts w:eastAsiaTheme="minorEastAsia"/>
          <w:noProof/>
          <w:sz w:val="22"/>
          <w:szCs w:val="22"/>
          <w:lang w:val="ro-RO" w:eastAsia="ro-RO"/>
        </w:rPr>
        <w:tab/>
      </w:r>
      <w:r w:rsidRPr="0010696C">
        <w:rPr>
          <w:noProof/>
        </w:rPr>
        <w:t>Construction and Transition</w:t>
      </w:r>
      <w:r w:rsidRPr="0010696C">
        <w:rPr>
          <w:noProof/>
        </w:rPr>
        <w:tab/>
      </w:r>
      <w:r w:rsidRPr="0010696C">
        <w:rPr>
          <w:noProof/>
        </w:rPr>
        <w:fldChar w:fldCharType="begin"/>
      </w:r>
      <w:r w:rsidRPr="0010696C">
        <w:rPr>
          <w:noProof/>
        </w:rPr>
        <w:instrText xml:space="preserve"> PAGEREF _Toc285793971 \h </w:instrText>
      </w:r>
      <w:r w:rsidRPr="0010696C">
        <w:rPr>
          <w:noProof/>
        </w:rPr>
      </w:r>
      <w:r w:rsidRPr="0010696C">
        <w:rPr>
          <w:noProof/>
        </w:rPr>
        <w:fldChar w:fldCharType="separate"/>
      </w:r>
      <w:r w:rsidRPr="0010696C">
        <w:rPr>
          <w:noProof/>
        </w:rPr>
        <w:t>5</w:t>
      </w:r>
      <w:r w:rsidRPr="0010696C">
        <w:rPr>
          <w:noProof/>
        </w:rPr>
        <w:fldChar w:fldCharType="end"/>
      </w:r>
    </w:p>
    <w:p w14:paraId="2734F79A"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System Testing</w:t>
      </w:r>
      <w:r w:rsidRPr="0010696C">
        <w:rPr>
          <w:noProof/>
        </w:rPr>
        <w:tab/>
      </w:r>
      <w:r w:rsidRPr="0010696C">
        <w:rPr>
          <w:noProof/>
        </w:rPr>
        <w:fldChar w:fldCharType="begin"/>
      </w:r>
      <w:r w:rsidRPr="0010696C">
        <w:rPr>
          <w:noProof/>
        </w:rPr>
        <w:instrText xml:space="preserve"> PAGEREF _Toc285793972 \h </w:instrText>
      </w:r>
      <w:r w:rsidRPr="0010696C">
        <w:rPr>
          <w:noProof/>
        </w:rPr>
      </w:r>
      <w:r w:rsidRPr="0010696C">
        <w:rPr>
          <w:noProof/>
        </w:rPr>
        <w:fldChar w:fldCharType="separate"/>
      </w:r>
      <w:r w:rsidRPr="0010696C">
        <w:rPr>
          <w:noProof/>
        </w:rPr>
        <w:t>5</w:t>
      </w:r>
      <w:r w:rsidRPr="0010696C">
        <w:rPr>
          <w:noProof/>
        </w:rPr>
        <w:fldChar w:fldCharType="end"/>
      </w:r>
    </w:p>
    <w:p w14:paraId="360B8D83"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Future improvements</w:t>
      </w:r>
      <w:r w:rsidRPr="0010696C">
        <w:rPr>
          <w:noProof/>
        </w:rPr>
        <w:tab/>
      </w:r>
      <w:r w:rsidRPr="0010696C">
        <w:rPr>
          <w:noProof/>
        </w:rPr>
        <w:fldChar w:fldCharType="begin"/>
      </w:r>
      <w:r w:rsidRPr="0010696C">
        <w:rPr>
          <w:noProof/>
        </w:rPr>
        <w:instrText xml:space="preserve"> PAGEREF _Toc285793973 \h </w:instrText>
      </w:r>
      <w:r w:rsidRPr="0010696C">
        <w:rPr>
          <w:noProof/>
        </w:rPr>
      </w:r>
      <w:r w:rsidRPr="0010696C">
        <w:rPr>
          <w:noProof/>
        </w:rPr>
        <w:fldChar w:fldCharType="separate"/>
      </w:r>
      <w:r w:rsidRPr="0010696C">
        <w:rPr>
          <w:noProof/>
        </w:rPr>
        <w:t>5</w:t>
      </w:r>
      <w:r w:rsidRPr="0010696C">
        <w:rPr>
          <w:noProof/>
        </w:rPr>
        <w:fldChar w:fldCharType="end"/>
      </w:r>
    </w:p>
    <w:p w14:paraId="7440A7C3" w14:textId="77777777" w:rsidR="008E0878" w:rsidRPr="0010696C" w:rsidRDefault="008E0878">
      <w:pPr>
        <w:pStyle w:val="TOC1"/>
        <w:tabs>
          <w:tab w:val="left" w:pos="660"/>
        </w:tabs>
        <w:rPr>
          <w:rFonts w:eastAsiaTheme="minorEastAsia"/>
          <w:noProof/>
          <w:sz w:val="22"/>
          <w:szCs w:val="22"/>
          <w:lang w:val="ro-RO" w:eastAsia="ro-RO"/>
        </w:rPr>
      </w:pPr>
      <w:r w:rsidRPr="0010696C">
        <w:rPr>
          <w:noProof/>
        </w:rPr>
        <w:t>VI.</w:t>
      </w:r>
      <w:r w:rsidRPr="0010696C">
        <w:rPr>
          <w:rFonts w:eastAsiaTheme="minorEastAsia"/>
          <w:noProof/>
          <w:sz w:val="22"/>
          <w:szCs w:val="22"/>
          <w:lang w:val="ro-RO" w:eastAsia="ro-RO"/>
        </w:rPr>
        <w:tab/>
      </w:r>
      <w:r w:rsidRPr="0010696C">
        <w:rPr>
          <w:noProof/>
        </w:rPr>
        <w:t>Bibliography</w:t>
      </w:r>
      <w:r w:rsidRPr="0010696C">
        <w:rPr>
          <w:noProof/>
        </w:rPr>
        <w:tab/>
      </w:r>
      <w:r w:rsidRPr="0010696C">
        <w:rPr>
          <w:noProof/>
        </w:rPr>
        <w:fldChar w:fldCharType="begin"/>
      </w:r>
      <w:r w:rsidRPr="0010696C">
        <w:rPr>
          <w:noProof/>
        </w:rPr>
        <w:instrText xml:space="preserve"> PAGEREF _Toc285793974 \h </w:instrText>
      </w:r>
      <w:r w:rsidRPr="0010696C">
        <w:rPr>
          <w:noProof/>
        </w:rPr>
      </w:r>
      <w:r w:rsidRPr="0010696C">
        <w:rPr>
          <w:noProof/>
        </w:rPr>
        <w:fldChar w:fldCharType="separate"/>
      </w:r>
      <w:r w:rsidRPr="0010696C">
        <w:rPr>
          <w:noProof/>
        </w:rPr>
        <w:t>5</w:t>
      </w:r>
      <w:r w:rsidRPr="0010696C">
        <w:rPr>
          <w:noProof/>
        </w:rPr>
        <w:fldChar w:fldCharType="end"/>
      </w:r>
    </w:p>
    <w:p w14:paraId="6F70E77C" w14:textId="77777777" w:rsidR="00A62B22" w:rsidRPr="0010696C" w:rsidRDefault="001F34F3" w:rsidP="00A62B22">
      <w:pPr>
        <w:pStyle w:val="Title"/>
        <w:rPr>
          <w:rFonts w:ascii="Times New Roman" w:hAnsi="Times New Roman"/>
        </w:rPr>
      </w:pPr>
      <w:r w:rsidRPr="0010696C">
        <w:rPr>
          <w:rFonts w:ascii="Times New Roman" w:hAnsi="Times New Roman"/>
        </w:rPr>
        <w:fldChar w:fldCharType="end"/>
      </w:r>
      <w:r w:rsidR="00A62B22" w:rsidRPr="0010696C">
        <w:rPr>
          <w:rFonts w:ascii="Times New Roman" w:hAnsi="Times New Roman"/>
        </w:rPr>
        <w:br w:type="page"/>
      </w:r>
    </w:p>
    <w:p w14:paraId="596D85CB" w14:textId="5FA73AFA" w:rsidR="00A62B22" w:rsidRPr="0010696C" w:rsidRDefault="00A62B22" w:rsidP="00A62B22">
      <w:pPr>
        <w:pStyle w:val="Title"/>
        <w:rPr>
          <w:rFonts w:ascii="Times New Roman" w:hAnsi="Times New Roman"/>
        </w:rPr>
      </w:pPr>
    </w:p>
    <w:p w14:paraId="2D8E7026" w14:textId="330BCE74" w:rsidR="000F537D" w:rsidRPr="0010696C" w:rsidRDefault="000F537D" w:rsidP="000F537D">
      <w:pPr>
        <w:pStyle w:val="ListParagraph"/>
        <w:numPr>
          <w:ilvl w:val="0"/>
          <w:numId w:val="28"/>
        </w:numPr>
        <w:rPr>
          <w:sz w:val="24"/>
          <w:szCs w:val="24"/>
        </w:rPr>
      </w:pPr>
      <w:r w:rsidRPr="0010696C">
        <w:rPr>
          <w:sz w:val="24"/>
          <w:szCs w:val="24"/>
        </w:rPr>
        <w:t>Project specification</w:t>
      </w:r>
    </w:p>
    <w:p w14:paraId="318BF69D" w14:textId="77777777" w:rsidR="000F537D" w:rsidRPr="0010696C" w:rsidRDefault="000F537D" w:rsidP="000F537D">
      <w:pPr>
        <w:pStyle w:val="NormalWeb"/>
        <w:spacing w:before="300" w:beforeAutospacing="0" w:after="300" w:afterAutospacing="0"/>
      </w:pPr>
      <w:r w:rsidRPr="0010696C">
        <w:rPr>
          <w:color w:val="000000"/>
        </w:rPr>
        <w:t>The domain model for the Supermarket Manager application includes the following conceptual classes:</w:t>
      </w:r>
    </w:p>
    <w:p w14:paraId="6180B79B" w14:textId="77777777" w:rsidR="000F537D" w:rsidRPr="0010696C" w:rsidRDefault="000F537D" w:rsidP="000F537D">
      <w:pPr>
        <w:pStyle w:val="NormalWeb"/>
        <w:numPr>
          <w:ilvl w:val="0"/>
          <w:numId w:val="15"/>
        </w:numPr>
        <w:spacing w:before="300" w:beforeAutospacing="0" w:after="0" w:afterAutospacing="0"/>
        <w:textAlignment w:val="baseline"/>
        <w:rPr>
          <w:color w:val="000000"/>
        </w:rPr>
      </w:pPr>
      <w:r w:rsidRPr="0010696C">
        <w:rPr>
          <w:color w:val="000000"/>
        </w:rPr>
        <w:t>User (abstract class)</w:t>
      </w:r>
    </w:p>
    <w:p w14:paraId="22109598" w14:textId="73FCC9A0" w:rsidR="000F537D" w:rsidRPr="0010696C" w:rsidRDefault="00184D52" w:rsidP="000F537D">
      <w:pPr>
        <w:pStyle w:val="NormalWeb"/>
        <w:numPr>
          <w:ilvl w:val="1"/>
          <w:numId w:val="16"/>
        </w:numPr>
        <w:spacing w:before="0" w:beforeAutospacing="0" w:after="0" w:afterAutospacing="0"/>
        <w:textAlignment w:val="baseline"/>
        <w:rPr>
          <w:color w:val="000000"/>
        </w:rPr>
      </w:pPr>
      <w:r w:rsidRPr="0010696C">
        <w:rPr>
          <w:color w:val="000000"/>
        </w:rPr>
        <w:t>Cashier</w:t>
      </w:r>
    </w:p>
    <w:p w14:paraId="7147AB5A" w14:textId="77777777" w:rsidR="000F537D" w:rsidRPr="0010696C" w:rsidRDefault="000F537D" w:rsidP="000F537D">
      <w:pPr>
        <w:pStyle w:val="NormalWeb"/>
        <w:numPr>
          <w:ilvl w:val="1"/>
          <w:numId w:val="17"/>
        </w:numPr>
        <w:spacing w:before="0" w:beforeAutospacing="0" w:after="0" w:afterAutospacing="0"/>
        <w:textAlignment w:val="baseline"/>
        <w:rPr>
          <w:color w:val="000000"/>
        </w:rPr>
      </w:pPr>
      <w:proofErr w:type="spellStart"/>
      <w:r w:rsidRPr="0010696C">
        <w:rPr>
          <w:color w:val="000000"/>
        </w:rPr>
        <w:t>AdministratorUser</w:t>
      </w:r>
      <w:proofErr w:type="spellEnd"/>
    </w:p>
    <w:p w14:paraId="6585924E" w14:textId="77777777" w:rsidR="000F537D" w:rsidRPr="0010696C" w:rsidRDefault="000F537D" w:rsidP="000F537D">
      <w:pPr>
        <w:pStyle w:val="NormalWeb"/>
        <w:numPr>
          <w:ilvl w:val="0"/>
          <w:numId w:val="15"/>
        </w:numPr>
        <w:spacing w:before="0" w:beforeAutospacing="0" w:after="0" w:afterAutospacing="0"/>
        <w:textAlignment w:val="baseline"/>
        <w:rPr>
          <w:color w:val="000000"/>
        </w:rPr>
      </w:pPr>
      <w:r w:rsidRPr="0010696C">
        <w:rPr>
          <w:color w:val="000000"/>
        </w:rPr>
        <w:t>Product</w:t>
      </w:r>
    </w:p>
    <w:p w14:paraId="504AA8DB" w14:textId="77777777" w:rsidR="000F537D" w:rsidRPr="0010696C" w:rsidRDefault="000F537D" w:rsidP="000F537D">
      <w:pPr>
        <w:pStyle w:val="NormalWeb"/>
        <w:numPr>
          <w:ilvl w:val="0"/>
          <w:numId w:val="15"/>
        </w:numPr>
        <w:spacing w:before="0" w:beforeAutospacing="0" w:after="0" w:afterAutospacing="0"/>
        <w:textAlignment w:val="baseline"/>
        <w:rPr>
          <w:color w:val="000000"/>
        </w:rPr>
      </w:pPr>
      <w:r w:rsidRPr="0010696C">
        <w:rPr>
          <w:color w:val="000000"/>
        </w:rPr>
        <w:t>Sale</w:t>
      </w:r>
    </w:p>
    <w:p w14:paraId="5B3CB053" w14:textId="77777777" w:rsidR="000F537D" w:rsidRPr="0010696C" w:rsidRDefault="000F537D" w:rsidP="000F537D">
      <w:pPr>
        <w:pStyle w:val="NormalWeb"/>
        <w:numPr>
          <w:ilvl w:val="0"/>
          <w:numId w:val="15"/>
        </w:numPr>
        <w:spacing w:before="0" w:beforeAutospacing="0" w:after="0" w:afterAutospacing="0"/>
        <w:textAlignment w:val="baseline"/>
        <w:rPr>
          <w:color w:val="000000"/>
        </w:rPr>
      </w:pPr>
      <w:r w:rsidRPr="0010696C">
        <w:rPr>
          <w:color w:val="000000"/>
        </w:rPr>
        <w:t>Invoice</w:t>
      </w:r>
    </w:p>
    <w:p w14:paraId="42454707" w14:textId="77777777" w:rsidR="000F537D" w:rsidRPr="0010696C" w:rsidRDefault="000F537D" w:rsidP="000F537D">
      <w:pPr>
        <w:pStyle w:val="NormalWeb"/>
        <w:numPr>
          <w:ilvl w:val="0"/>
          <w:numId w:val="15"/>
        </w:numPr>
        <w:spacing w:before="0" w:beforeAutospacing="0" w:after="300" w:afterAutospacing="0"/>
        <w:textAlignment w:val="baseline"/>
        <w:rPr>
          <w:color w:val="000000"/>
        </w:rPr>
      </w:pPr>
      <w:r w:rsidRPr="0010696C">
        <w:rPr>
          <w:color w:val="000000"/>
        </w:rPr>
        <w:t>Report</w:t>
      </w:r>
    </w:p>
    <w:p w14:paraId="76C2C071" w14:textId="7F6E6788" w:rsidR="000F537D" w:rsidRPr="0010696C" w:rsidRDefault="000F537D" w:rsidP="000F537D">
      <w:pPr>
        <w:pStyle w:val="NormalWeb"/>
        <w:spacing w:before="300" w:beforeAutospacing="0" w:after="300" w:afterAutospacing="0"/>
      </w:pPr>
      <w:r w:rsidRPr="0010696C">
        <w:rPr>
          <w:color w:val="000000"/>
        </w:rPr>
        <w:t xml:space="preserve">The User class has a username and password, which are used for authentication. The </w:t>
      </w:r>
      <w:r w:rsidR="00184D52" w:rsidRPr="0010696C">
        <w:rPr>
          <w:color w:val="000000"/>
        </w:rPr>
        <w:t>Cashie</w:t>
      </w:r>
      <w:r w:rsidRPr="0010696C">
        <w:rPr>
          <w:color w:val="000000"/>
        </w:rPr>
        <w:t xml:space="preserve">r class is responsible for selling products, while the </w:t>
      </w:r>
      <w:proofErr w:type="spellStart"/>
      <w:r w:rsidRPr="0010696C">
        <w:rPr>
          <w:color w:val="000000"/>
        </w:rPr>
        <w:t>AdministratorUser</w:t>
      </w:r>
      <w:proofErr w:type="spellEnd"/>
      <w:r w:rsidRPr="0010696C">
        <w:rPr>
          <w:color w:val="000000"/>
        </w:rPr>
        <w:t xml:space="preserve"> class is responsible for managing users, products, and generating reports.</w:t>
      </w:r>
    </w:p>
    <w:p w14:paraId="285D9448" w14:textId="77777777" w:rsidR="000F537D" w:rsidRPr="0010696C" w:rsidRDefault="000F537D" w:rsidP="000F537D">
      <w:pPr>
        <w:pStyle w:val="NormalWeb"/>
        <w:spacing w:before="300" w:beforeAutospacing="0" w:after="300" w:afterAutospacing="0"/>
      </w:pPr>
      <w:r w:rsidRPr="0010696C">
        <w:rPr>
          <w:color w:val="000000"/>
        </w:rPr>
        <w:t>The Product class has properties such as name, description, price, and stock level. The Sale class represents a single transaction and contains a list of products, the total price, and the time of the sale. The Invoice class represents the bill generated after a sale and contains information such as the customer's name, the products purchased, and the total price.</w:t>
      </w:r>
    </w:p>
    <w:p w14:paraId="290E50EB" w14:textId="181BE308" w:rsidR="000F537D" w:rsidRPr="0010696C" w:rsidRDefault="000F537D" w:rsidP="000F537D">
      <w:pPr>
        <w:pStyle w:val="NormalWeb"/>
        <w:spacing w:before="300" w:beforeAutospacing="0" w:after="300" w:afterAutospacing="0"/>
      </w:pPr>
      <w:r w:rsidRPr="0010696C">
        <w:rPr>
          <w:color w:val="000000"/>
        </w:rPr>
        <w:lastRenderedPageBreak/>
        <w:t>The Report class represents a report generated by the system and has properties such as the format (XML or TXT) and the content.</w:t>
      </w:r>
      <w:r w:rsidR="00824001" w:rsidRPr="0010696C">
        <w:rPr>
          <w:noProof/>
          <w:color w:val="000000"/>
        </w:rPr>
        <w:t xml:space="preserve"> </w:t>
      </w:r>
      <w:r w:rsidR="00824001" w:rsidRPr="0010696C">
        <w:rPr>
          <w:noProof/>
          <w:color w:val="000000"/>
        </w:rPr>
        <w:drawing>
          <wp:inline distT="0" distB="0" distL="0" distR="0" wp14:anchorId="11F29218" wp14:editId="6AEEEDAC">
            <wp:extent cx="5343525" cy="4514850"/>
            <wp:effectExtent l="0" t="0" r="0" b="0"/>
            <wp:docPr id="2455923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92323"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4514850"/>
                    </a:xfrm>
                    <a:prstGeom prst="rect">
                      <a:avLst/>
                    </a:prstGeom>
                    <a:noFill/>
                    <a:ln>
                      <a:noFill/>
                    </a:ln>
                  </pic:spPr>
                </pic:pic>
              </a:graphicData>
            </a:graphic>
          </wp:inline>
        </w:drawing>
      </w:r>
    </w:p>
    <w:p w14:paraId="25431B25" w14:textId="77777777" w:rsidR="000F537D" w:rsidRPr="0010696C" w:rsidRDefault="000F537D" w:rsidP="000F537D">
      <w:pPr>
        <w:pStyle w:val="NormalWeb"/>
        <w:numPr>
          <w:ilvl w:val="0"/>
          <w:numId w:val="18"/>
        </w:numPr>
        <w:spacing w:before="300" w:beforeAutospacing="0" w:after="300" w:afterAutospacing="0"/>
        <w:textAlignment w:val="baseline"/>
        <w:rPr>
          <w:color w:val="000000"/>
        </w:rPr>
      </w:pPr>
      <w:r w:rsidRPr="0010696C">
        <w:rPr>
          <w:color w:val="000000"/>
        </w:rPr>
        <w:t>Architectural Design</w:t>
      </w:r>
    </w:p>
    <w:p w14:paraId="1A7510C4" w14:textId="77777777" w:rsidR="000F537D" w:rsidRPr="0010696C" w:rsidRDefault="000F537D" w:rsidP="000F537D">
      <w:pPr>
        <w:pStyle w:val="NormalWeb"/>
        <w:spacing w:before="300" w:beforeAutospacing="0" w:after="300" w:afterAutospacing="0"/>
      </w:pPr>
      <w:r w:rsidRPr="0010696C">
        <w:rPr>
          <w:color w:val="000000"/>
        </w:rPr>
        <w:t>2.1 Conceptual Architecture:</w:t>
      </w:r>
    </w:p>
    <w:p w14:paraId="1810FD22" w14:textId="77777777" w:rsidR="000F537D" w:rsidRPr="0010696C" w:rsidRDefault="000F537D" w:rsidP="000F537D">
      <w:pPr>
        <w:pStyle w:val="NormalWeb"/>
        <w:spacing w:before="300" w:beforeAutospacing="0" w:after="300" w:afterAutospacing="0"/>
      </w:pPr>
      <w:r w:rsidRPr="0010696C">
        <w:rPr>
          <w:color w:val="000000"/>
        </w:rPr>
        <w:t>The Supermarket Manager application will use a three-tier client-server architecture, which separates the application into three layers:</w:t>
      </w:r>
    </w:p>
    <w:p w14:paraId="5ECBB13B" w14:textId="77777777" w:rsidR="000F537D" w:rsidRPr="0010696C" w:rsidRDefault="000F537D" w:rsidP="000F537D">
      <w:pPr>
        <w:pStyle w:val="NormalWeb"/>
        <w:numPr>
          <w:ilvl w:val="0"/>
          <w:numId w:val="19"/>
        </w:numPr>
        <w:spacing w:before="300" w:beforeAutospacing="0" w:after="0" w:afterAutospacing="0"/>
        <w:textAlignment w:val="baseline"/>
        <w:rPr>
          <w:color w:val="000000"/>
        </w:rPr>
      </w:pPr>
      <w:r w:rsidRPr="0010696C">
        <w:rPr>
          <w:color w:val="000000"/>
        </w:rPr>
        <w:t>Presentation Layer: This layer is responsible for handling user interactions and displaying information to the user. It includes a web-based interface for both the regular and administrator users.</w:t>
      </w:r>
    </w:p>
    <w:p w14:paraId="475B00E5" w14:textId="77777777" w:rsidR="000F537D" w:rsidRPr="0010696C" w:rsidRDefault="000F537D" w:rsidP="000F537D">
      <w:pPr>
        <w:pStyle w:val="NormalWeb"/>
        <w:numPr>
          <w:ilvl w:val="0"/>
          <w:numId w:val="19"/>
        </w:numPr>
        <w:spacing w:before="0" w:beforeAutospacing="0" w:after="0" w:afterAutospacing="0"/>
        <w:textAlignment w:val="baseline"/>
        <w:rPr>
          <w:color w:val="000000"/>
        </w:rPr>
      </w:pPr>
      <w:r w:rsidRPr="0010696C">
        <w:rPr>
          <w:color w:val="000000"/>
        </w:rPr>
        <w:t>Application Layer: This layer is responsible for implementing the business logic of the application. It includes the user and product management, sales processing, and report generation functionalities.</w:t>
      </w:r>
    </w:p>
    <w:p w14:paraId="093E3094" w14:textId="77777777" w:rsidR="000F537D" w:rsidRPr="0010696C" w:rsidRDefault="000F537D" w:rsidP="000F537D">
      <w:pPr>
        <w:pStyle w:val="NormalWeb"/>
        <w:numPr>
          <w:ilvl w:val="0"/>
          <w:numId w:val="19"/>
        </w:numPr>
        <w:spacing w:before="0" w:beforeAutospacing="0" w:after="300" w:afterAutospacing="0"/>
        <w:textAlignment w:val="baseline"/>
        <w:rPr>
          <w:color w:val="000000"/>
        </w:rPr>
      </w:pPr>
      <w:r w:rsidRPr="0010696C">
        <w:rPr>
          <w:color w:val="000000"/>
        </w:rPr>
        <w:t>Data Layer: This layer is responsible for managing the storage and retrieval of data. It includes a database management system like MySQL.</w:t>
      </w:r>
    </w:p>
    <w:p w14:paraId="31DA5A02" w14:textId="77777777" w:rsidR="000F537D" w:rsidRPr="0010696C" w:rsidRDefault="000F537D" w:rsidP="000F537D">
      <w:pPr>
        <w:pStyle w:val="NormalWeb"/>
        <w:spacing w:before="300" w:beforeAutospacing="0" w:after="300" w:afterAutospacing="0"/>
      </w:pPr>
      <w:r w:rsidRPr="0010696C">
        <w:rPr>
          <w:color w:val="000000"/>
        </w:rPr>
        <w:lastRenderedPageBreak/>
        <w:t>We will use the Model-View-Controller (MVC) architectural pattern, which separates the application into three interconnected components:</w:t>
      </w:r>
    </w:p>
    <w:p w14:paraId="20BBDA11" w14:textId="77777777" w:rsidR="000F537D" w:rsidRPr="0010696C" w:rsidRDefault="000F537D" w:rsidP="000F537D">
      <w:pPr>
        <w:pStyle w:val="NormalWeb"/>
        <w:numPr>
          <w:ilvl w:val="0"/>
          <w:numId w:val="20"/>
        </w:numPr>
        <w:spacing w:before="300" w:beforeAutospacing="0" w:after="0" w:afterAutospacing="0"/>
        <w:textAlignment w:val="baseline"/>
        <w:rPr>
          <w:color w:val="000000"/>
        </w:rPr>
      </w:pPr>
      <w:r w:rsidRPr="0010696C">
        <w:rPr>
          <w:color w:val="000000"/>
        </w:rPr>
        <w:t>Model: The model represents the application's data and business logic.</w:t>
      </w:r>
    </w:p>
    <w:p w14:paraId="61A981C2" w14:textId="77777777" w:rsidR="000F537D" w:rsidRPr="0010696C" w:rsidRDefault="000F537D" w:rsidP="000F537D">
      <w:pPr>
        <w:pStyle w:val="NormalWeb"/>
        <w:numPr>
          <w:ilvl w:val="0"/>
          <w:numId w:val="20"/>
        </w:numPr>
        <w:spacing w:before="0" w:beforeAutospacing="0" w:after="0" w:afterAutospacing="0"/>
        <w:textAlignment w:val="baseline"/>
        <w:rPr>
          <w:color w:val="000000"/>
        </w:rPr>
      </w:pPr>
      <w:r w:rsidRPr="0010696C">
        <w:rPr>
          <w:color w:val="000000"/>
        </w:rPr>
        <w:t>View: The view is responsible for displaying the data to the user.</w:t>
      </w:r>
    </w:p>
    <w:p w14:paraId="57FFF35A" w14:textId="77777777" w:rsidR="00824001" w:rsidRPr="0010696C" w:rsidRDefault="000F537D" w:rsidP="000F537D">
      <w:pPr>
        <w:pStyle w:val="NormalWeb"/>
        <w:numPr>
          <w:ilvl w:val="0"/>
          <w:numId w:val="20"/>
        </w:numPr>
        <w:spacing w:before="0" w:beforeAutospacing="0" w:after="300" w:afterAutospacing="0"/>
        <w:textAlignment w:val="baseline"/>
        <w:rPr>
          <w:color w:val="000000"/>
        </w:rPr>
      </w:pPr>
      <w:r w:rsidRPr="0010696C">
        <w:rPr>
          <w:color w:val="000000"/>
        </w:rPr>
        <w:t>Controller: The controller handles user input and manages the interaction between the model and the view.</w:t>
      </w:r>
      <w:r w:rsidR="00824001" w:rsidRPr="0010696C">
        <w:rPr>
          <w:noProof/>
          <w:color w:val="000000"/>
        </w:rPr>
        <w:t xml:space="preserve"> </w:t>
      </w:r>
    </w:p>
    <w:p w14:paraId="3EE3E989" w14:textId="48A8FBA1" w:rsidR="000F537D" w:rsidRPr="0010696C" w:rsidRDefault="00824001" w:rsidP="00824001">
      <w:pPr>
        <w:pStyle w:val="NormalWeb"/>
        <w:spacing w:before="0" w:beforeAutospacing="0" w:after="300" w:afterAutospacing="0"/>
        <w:ind w:left="720"/>
        <w:textAlignment w:val="baseline"/>
        <w:rPr>
          <w:color w:val="000000"/>
        </w:rPr>
      </w:pPr>
      <w:r w:rsidRPr="0010696C">
        <w:rPr>
          <w:noProof/>
          <w:color w:val="000000"/>
        </w:rPr>
        <w:drawing>
          <wp:inline distT="0" distB="0" distL="0" distR="0" wp14:anchorId="0278AEAD" wp14:editId="6AD1C191">
            <wp:extent cx="1914525" cy="3419475"/>
            <wp:effectExtent l="0" t="0" r="0" b="0"/>
            <wp:docPr id="620994500"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94500" name="Picture 2" descr="Diagram,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3419475"/>
                    </a:xfrm>
                    <a:prstGeom prst="rect">
                      <a:avLst/>
                    </a:prstGeom>
                    <a:noFill/>
                    <a:ln>
                      <a:noFill/>
                    </a:ln>
                  </pic:spPr>
                </pic:pic>
              </a:graphicData>
            </a:graphic>
          </wp:inline>
        </w:drawing>
      </w:r>
      <w:r w:rsidRPr="0010696C">
        <w:rPr>
          <w:noProof/>
          <w:color w:val="000000"/>
        </w:rPr>
        <w:t xml:space="preserve"> </w:t>
      </w:r>
    </w:p>
    <w:p w14:paraId="4883027D" w14:textId="77777777" w:rsidR="000F537D" w:rsidRPr="0010696C" w:rsidRDefault="000F537D" w:rsidP="000F537D">
      <w:pPr>
        <w:pStyle w:val="NormalWeb"/>
        <w:spacing w:before="300" w:beforeAutospacing="0" w:after="300" w:afterAutospacing="0"/>
      </w:pPr>
      <w:r w:rsidRPr="0010696C">
        <w:rPr>
          <w:color w:val="000000"/>
        </w:rPr>
        <w:t>2.2 Package Design:</w:t>
      </w:r>
    </w:p>
    <w:p w14:paraId="65034774" w14:textId="77777777" w:rsidR="000F537D" w:rsidRPr="0010696C" w:rsidRDefault="000F537D" w:rsidP="000F537D">
      <w:pPr>
        <w:pStyle w:val="NormalWeb"/>
        <w:spacing w:before="300" w:beforeAutospacing="0" w:after="300" w:afterAutospacing="0"/>
      </w:pPr>
      <w:r w:rsidRPr="0010696C">
        <w:rPr>
          <w:color w:val="000000"/>
        </w:rPr>
        <w:t>The Supermarket Manager application will be divided into the following packages:</w:t>
      </w:r>
    </w:p>
    <w:p w14:paraId="49D9295F" w14:textId="415F7739" w:rsidR="000F537D" w:rsidRPr="0010696C" w:rsidRDefault="000F537D" w:rsidP="000F537D">
      <w:pPr>
        <w:pStyle w:val="NormalWeb"/>
        <w:numPr>
          <w:ilvl w:val="0"/>
          <w:numId w:val="21"/>
        </w:numPr>
        <w:spacing w:before="300" w:beforeAutospacing="0" w:after="0" w:afterAutospacing="0"/>
        <w:textAlignment w:val="baseline"/>
        <w:rPr>
          <w:color w:val="000000"/>
        </w:rPr>
      </w:pPr>
      <w:r w:rsidRPr="0010696C">
        <w:rPr>
          <w:color w:val="000000"/>
        </w:rPr>
        <w:t>User Management: This package includes classes for managing user accounts, such as creating, reading, updating, and deleting user accounts.</w:t>
      </w:r>
    </w:p>
    <w:p w14:paraId="2B15017F" w14:textId="77777777" w:rsidR="000F537D" w:rsidRPr="0010696C" w:rsidRDefault="000F537D" w:rsidP="000F537D">
      <w:pPr>
        <w:pStyle w:val="NormalWeb"/>
        <w:numPr>
          <w:ilvl w:val="0"/>
          <w:numId w:val="21"/>
        </w:numPr>
        <w:spacing w:before="0" w:beforeAutospacing="0" w:after="0" w:afterAutospacing="0"/>
        <w:textAlignment w:val="baseline"/>
        <w:rPr>
          <w:color w:val="000000"/>
        </w:rPr>
      </w:pPr>
      <w:r w:rsidRPr="0010696C">
        <w:rPr>
          <w:color w:val="000000"/>
        </w:rPr>
        <w:t>Product Management: This package includes classes for managing products, such as creating, reading, updating, and deleting products.</w:t>
      </w:r>
    </w:p>
    <w:p w14:paraId="5FE732C3" w14:textId="77777777" w:rsidR="000F537D" w:rsidRPr="0010696C" w:rsidRDefault="000F537D" w:rsidP="000F537D">
      <w:pPr>
        <w:pStyle w:val="NormalWeb"/>
        <w:numPr>
          <w:ilvl w:val="0"/>
          <w:numId w:val="21"/>
        </w:numPr>
        <w:spacing w:before="0" w:beforeAutospacing="0" w:after="0" w:afterAutospacing="0"/>
        <w:textAlignment w:val="baseline"/>
        <w:rPr>
          <w:color w:val="000000"/>
        </w:rPr>
      </w:pPr>
      <w:r w:rsidRPr="0010696C">
        <w:rPr>
          <w:color w:val="000000"/>
        </w:rPr>
        <w:t>Sales Management: This package includes classes for managing sales, such as adding products to the cart, calculating the total price, and generating invoices.</w:t>
      </w:r>
    </w:p>
    <w:p w14:paraId="43934393" w14:textId="77777777" w:rsidR="000F537D" w:rsidRPr="0010696C" w:rsidRDefault="000F537D" w:rsidP="000F537D">
      <w:pPr>
        <w:pStyle w:val="NormalWeb"/>
        <w:numPr>
          <w:ilvl w:val="0"/>
          <w:numId w:val="21"/>
        </w:numPr>
        <w:spacing w:before="0" w:beforeAutospacing="0" w:after="0" w:afterAutospacing="0"/>
        <w:textAlignment w:val="baseline"/>
        <w:rPr>
          <w:color w:val="000000"/>
        </w:rPr>
      </w:pPr>
      <w:r w:rsidRPr="0010696C">
        <w:rPr>
          <w:color w:val="000000"/>
        </w:rPr>
        <w:t>Report Generation: This package includes classes for generating different types of reports, such as best-selling products, out-of-stock products, and employees' activity.</w:t>
      </w:r>
    </w:p>
    <w:p w14:paraId="039424FD" w14:textId="47A0CD2A" w:rsidR="000F537D" w:rsidRPr="0010696C" w:rsidRDefault="000F537D" w:rsidP="000F537D">
      <w:pPr>
        <w:pStyle w:val="NormalWeb"/>
        <w:numPr>
          <w:ilvl w:val="0"/>
          <w:numId w:val="21"/>
        </w:numPr>
        <w:spacing w:before="0" w:beforeAutospacing="0" w:after="300" w:afterAutospacing="0"/>
        <w:textAlignment w:val="baseline"/>
        <w:rPr>
          <w:color w:val="000000"/>
        </w:rPr>
      </w:pPr>
      <w:r w:rsidRPr="0010696C">
        <w:rPr>
          <w:color w:val="000000"/>
        </w:rPr>
        <w:lastRenderedPageBreak/>
        <w:t>Authentication and Authorization: This package includes classes for handling user authentication and authorization.</w:t>
      </w:r>
      <w:r w:rsidR="00824001" w:rsidRPr="0010696C">
        <w:rPr>
          <w:noProof/>
          <w:color w:val="000000"/>
        </w:rPr>
        <w:t xml:space="preserve"> </w:t>
      </w:r>
      <w:r w:rsidR="00824001" w:rsidRPr="0010696C">
        <w:rPr>
          <w:noProof/>
          <w:color w:val="000000"/>
        </w:rPr>
        <w:drawing>
          <wp:inline distT="0" distB="0" distL="0" distR="0" wp14:anchorId="2E6F145C" wp14:editId="766CD127">
            <wp:extent cx="4391025" cy="2009775"/>
            <wp:effectExtent l="0" t="0" r="0" b="0"/>
            <wp:docPr id="42284432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44326"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009775"/>
                    </a:xfrm>
                    <a:prstGeom prst="rect">
                      <a:avLst/>
                    </a:prstGeom>
                    <a:noFill/>
                    <a:ln>
                      <a:noFill/>
                    </a:ln>
                  </pic:spPr>
                </pic:pic>
              </a:graphicData>
            </a:graphic>
          </wp:inline>
        </w:drawing>
      </w:r>
    </w:p>
    <w:p w14:paraId="655BB56E" w14:textId="77777777" w:rsidR="000F537D" w:rsidRPr="0010696C" w:rsidRDefault="000F537D" w:rsidP="000F537D">
      <w:pPr>
        <w:pStyle w:val="NormalWeb"/>
        <w:spacing w:before="300" w:beforeAutospacing="0" w:after="300" w:afterAutospacing="0"/>
      </w:pPr>
      <w:r w:rsidRPr="0010696C">
        <w:rPr>
          <w:color w:val="000000"/>
        </w:rPr>
        <w:t>2.3 Component and Deployment Diagrams:</w:t>
      </w:r>
    </w:p>
    <w:p w14:paraId="0A4C2DA8" w14:textId="77777777" w:rsidR="000F537D" w:rsidRPr="0010696C" w:rsidRDefault="000F537D" w:rsidP="000F537D">
      <w:pPr>
        <w:pStyle w:val="NormalWeb"/>
        <w:spacing w:before="300" w:beforeAutospacing="0" w:after="300" w:afterAutospacing="0"/>
      </w:pPr>
      <w:r w:rsidRPr="0010696C">
        <w:rPr>
          <w:color w:val="000000"/>
        </w:rPr>
        <w:t>The component diagram for the Supermarket Manager application includes the following components:</w:t>
      </w:r>
    </w:p>
    <w:p w14:paraId="278040B4" w14:textId="77777777" w:rsidR="000F537D" w:rsidRPr="0010696C" w:rsidRDefault="000F537D" w:rsidP="000F537D">
      <w:pPr>
        <w:pStyle w:val="NormalWeb"/>
        <w:numPr>
          <w:ilvl w:val="0"/>
          <w:numId w:val="22"/>
        </w:numPr>
        <w:spacing w:before="300" w:beforeAutospacing="0" w:after="0" w:afterAutospacing="0"/>
        <w:textAlignment w:val="baseline"/>
        <w:rPr>
          <w:color w:val="000000"/>
        </w:rPr>
      </w:pPr>
      <w:r w:rsidRPr="0010696C">
        <w:rPr>
          <w:color w:val="000000"/>
        </w:rPr>
        <w:t>Web Server: This component is responsible for handling HTTP requests from the client and returning responses. It includes the application server, which hosts the application logic.</w:t>
      </w:r>
    </w:p>
    <w:p w14:paraId="7E3EF57B" w14:textId="77777777" w:rsidR="000F537D" w:rsidRPr="0010696C" w:rsidRDefault="000F537D" w:rsidP="000F537D">
      <w:pPr>
        <w:pStyle w:val="NormalWeb"/>
        <w:numPr>
          <w:ilvl w:val="0"/>
          <w:numId w:val="22"/>
        </w:numPr>
        <w:spacing w:before="0" w:beforeAutospacing="0" w:after="0" w:afterAutospacing="0"/>
        <w:textAlignment w:val="baseline"/>
        <w:rPr>
          <w:color w:val="000000"/>
        </w:rPr>
      </w:pPr>
      <w:r w:rsidRPr="0010696C">
        <w:rPr>
          <w:color w:val="000000"/>
        </w:rPr>
        <w:t>Database Server: This component is responsible for storing and retrieving data. It includes the MySQL database management system.</w:t>
      </w:r>
    </w:p>
    <w:p w14:paraId="505C6372" w14:textId="77777777" w:rsidR="000F537D" w:rsidRPr="0010696C" w:rsidRDefault="000F537D" w:rsidP="000F537D">
      <w:pPr>
        <w:pStyle w:val="NormalWeb"/>
        <w:numPr>
          <w:ilvl w:val="0"/>
          <w:numId w:val="22"/>
        </w:numPr>
        <w:spacing w:before="0" w:beforeAutospacing="0" w:after="300" w:afterAutospacing="0"/>
        <w:textAlignment w:val="baseline"/>
        <w:rPr>
          <w:color w:val="000000"/>
        </w:rPr>
      </w:pPr>
      <w:r w:rsidRPr="0010696C">
        <w:rPr>
          <w:color w:val="000000"/>
        </w:rPr>
        <w:t>Report Server: This component is responsible for generating reports and sending them to the client. It includes the report generation module.</w:t>
      </w:r>
    </w:p>
    <w:p w14:paraId="035FFEAF" w14:textId="77777777" w:rsidR="000F537D" w:rsidRPr="0010696C" w:rsidRDefault="000F537D" w:rsidP="000F537D">
      <w:pPr>
        <w:pStyle w:val="NormalWeb"/>
        <w:spacing w:before="300" w:beforeAutospacing="0" w:after="300" w:afterAutospacing="0"/>
      </w:pPr>
      <w:r w:rsidRPr="0010696C">
        <w:rPr>
          <w:color w:val="000000"/>
        </w:rPr>
        <w:t>The deployment diagram for the Supermarket Manager application includes the following nodes:</w:t>
      </w:r>
    </w:p>
    <w:p w14:paraId="14BA3321" w14:textId="77777777" w:rsidR="000F537D" w:rsidRPr="0010696C" w:rsidRDefault="000F537D" w:rsidP="000F537D">
      <w:pPr>
        <w:pStyle w:val="NormalWeb"/>
        <w:numPr>
          <w:ilvl w:val="0"/>
          <w:numId w:val="23"/>
        </w:numPr>
        <w:spacing w:before="300" w:beforeAutospacing="0" w:after="0" w:afterAutospacing="0"/>
        <w:textAlignment w:val="baseline"/>
        <w:rPr>
          <w:color w:val="000000"/>
        </w:rPr>
      </w:pPr>
      <w:r w:rsidRPr="0010696C">
        <w:rPr>
          <w:color w:val="000000"/>
        </w:rPr>
        <w:t>Client: This node represents the user's device, which accesses the application through a web browser.</w:t>
      </w:r>
    </w:p>
    <w:p w14:paraId="46482B44" w14:textId="0BB00B0A" w:rsidR="000F537D" w:rsidRPr="0010696C" w:rsidRDefault="000F537D" w:rsidP="000F537D">
      <w:pPr>
        <w:pStyle w:val="NormalWeb"/>
        <w:numPr>
          <w:ilvl w:val="0"/>
          <w:numId w:val="23"/>
        </w:numPr>
        <w:spacing w:before="0" w:beforeAutospacing="0" w:after="0" w:afterAutospacing="0"/>
        <w:textAlignment w:val="baseline"/>
        <w:rPr>
          <w:color w:val="000000"/>
        </w:rPr>
      </w:pPr>
      <w:r w:rsidRPr="0010696C">
        <w:rPr>
          <w:color w:val="000000"/>
        </w:rPr>
        <w:t>Web Server: This node represents the server that hosts the web application and the application server.</w:t>
      </w:r>
    </w:p>
    <w:p w14:paraId="59B0A4F8" w14:textId="77777777" w:rsidR="000F537D" w:rsidRPr="0010696C" w:rsidRDefault="000F537D" w:rsidP="000F537D">
      <w:pPr>
        <w:pStyle w:val="NormalWeb"/>
        <w:numPr>
          <w:ilvl w:val="0"/>
          <w:numId w:val="23"/>
        </w:numPr>
        <w:spacing w:before="0" w:beforeAutospacing="0" w:after="0" w:afterAutospacing="0"/>
        <w:textAlignment w:val="baseline"/>
        <w:rPr>
          <w:color w:val="000000"/>
        </w:rPr>
      </w:pPr>
      <w:r w:rsidRPr="0010696C">
        <w:rPr>
          <w:color w:val="000000"/>
        </w:rPr>
        <w:t>Database Server: This node represents the server that hosts the MySQL database management system.</w:t>
      </w:r>
    </w:p>
    <w:p w14:paraId="68B5B30E" w14:textId="77777777" w:rsidR="000F537D" w:rsidRPr="0010696C" w:rsidRDefault="000F537D" w:rsidP="000F537D">
      <w:pPr>
        <w:pStyle w:val="NormalWeb"/>
        <w:numPr>
          <w:ilvl w:val="0"/>
          <w:numId w:val="23"/>
        </w:numPr>
        <w:spacing w:before="0" w:beforeAutospacing="0" w:after="0" w:afterAutospacing="0"/>
        <w:textAlignment w:val="baseline"/>
        <w:rPr>
          <w:color w:val="000000"/>
        </w:rPr>
      </w:pPr>
      <w:r w:rsidRPr="0010696C">
        <w:rPr>
          <w:color w:val="000000"/>
        </w:rPr>
        <w:t>Report Server: This node represents the server that generates reports and sends them to the client.</w:t>
      </w:r>
    </w:p>
    <w:p w14:paraId="5F7243F9" w14:textId="77777777" w:rsidR="0010696C" w:rsidRPr="0010696C" w:rsidRDefault="0010696C" w:rsidP="0010696C">
      <w:pPr>
        <w:pStyle w:val="NormalWeb"/>
        <w:spacing w:before="0" w:beforeAutospacing="0" w:after="0" w:afterAutospacing="0"/>
        <w:textAlignment w:val="baseline"/>
        <w:rPr>
          <w:color w:val="000000"/>
        </w:rPr>
      </w:pPr>
    </w:p>
    <w:p w14:paraId="2A0A8437" w14:textId="77777777" w:rsidR="0010696C" w:rsidRPr="0010696C" w:rsidRDefault="0010696C" w:rsidP="0010696C">
      <w:pPr>
        <w:pStyle w:val="Heading1"/>
        <w:numPr>
          <w:ilvl w:val="0"/>
          <w:numId w:val="30"/>
        </w:numPr>
        <w:tabs>
          <w:tab w:val="left" w:pos="720"/>
        </w:tabs>
        <w:ind w:left="720" w:hanging="1440"/>
        <w:rPr>
          <w:rFonts w:ascii="Times New Roman" w:hAnsi="Times New Roman"/>
        </w:rPr>
      </w:pPr>
      <w:r w:rsidRPr="0010696C">
        <w:rPr>
          <w:rFonts w:ascii="Times New Roman" w:hAnsi="Times New Roman"/>
        </w:rPr>
        <w:t>Elaboration – Iteration 1.2</w:t>
      </w:r>
    </w:p>
    <w:p w14:paraId="707F00E1" w14:textId="77777777" w:rsidR="0010696C" w:rsidRPr="0010696C" w:rsidRDefault="0010696C" w:rsidP="0010696C">
      <w:pPr>
        <w:pStyle w:val="Heading1"/>
        <w:numPr>
          <w:ilvl w:val="0"/>
          <w:numId w:val="31"/>
        </w:numPr>
        <w:ind w:left="709" w:hanging="709"/>
        <w:rPr>
          <w:rFonts w:ascii="Times New Roman" w:hAnsi="Times New Roman"/>
        </w:rPr>
      </w:pPr>
      <w:r w:rsidRPr="0010696C">
        <w:rPr>
          <w:rFonts w:ascii="Times New Roman" w:hAnsi="Times New Roman"/>
        </w:rPr>
        <w:t>Design Model</w:t>
      </w:r>
    </w:p>
    <w:p w14:paraId="53519BD7" w14:textId="77777777" w:rsidR="0010696C" w:rsidRPr="0010696C" w:rsidRDefault="0010696C" w:rsidP="0010696C">
      <w:pPr>
        <w:pStyle w:val="Heading2"/>
        <w:numPr>
          <w:ilvl w:val="1"/>
          <w:numId w:val="31"/>
        </w:numPr>
        <w:ind w:left="709" w:hanging="709"/>
        <w:rPr>
          <w:rFonts w:ascii="Times New Roman" w:hAnsi="Times New Roman"/>
        </w:rPr>
      </w:pPr>
      <w:r w:rsidRPr="0010696C">
        <w:rPr>
          <w:rFonts w:ascii="Times New Roman" w:hAnsi="Times New Roman"/>
        </w:rPr>
        <w:t>Dynamic Behavior</w:t>
      </w:r>
    </w:p>
    <w:p w14:paraId="7CD47AB7" w14:textId="77777777" w:rsidR="0010696C" w:rsidRPr="0010696C" w:rsidRDefault="0010696C" w:rsidP="0010696C"/>
    <w:p w14:paraId="7E74C918" w14:textId="77777777" w:rsidR="0010696C" w:rsidRPr="0010696C" w:rsidRDefault="0010696C" w:rsidP="0010696C">
      <w:pPr>
        <w:ind w:left="709"/>
        <w:rPr>
          <w:iCs/>
          <w:sz w:val="24"/>
          <w:szCs w:val="24"/>
        </w:rPr>
      </w:pPr>
      <w:r w:rsidRPr="0010696C">
        <w:rPr>
          <w:iCs/>
          <w:sz w:val="24"/>
          <w:szCs w:val="24"/>
        </w:rPr>
        <w:t>Sequence diagram:</w:t>
      </w:r>
    </w:p>
    <w:p w14:paraId="61539F6B" w14:textId="6F335469" w:rsidR="0010696C" w:rsidRPr="0010696C" w:rsidRDefault="0010696C" w:rsidP="0010696C">
      <w:pPr>
        <w:rPr>
          <w:iCs/>
          <w:sz w:val="24"/>
          <w:szCs w:val="24"/>
        </w:rPr>
      </w:pPr>
      <w:r w:rsidRPr="0010696C">
        <w:rPr>
          <w:noProof/>
          <w:sz w:val="24"/>
          <w:szCs w:val="24"/>
        </w:rPr>
        <w:lastRenderedPageBreak/>
        <w:drawing>
          <wp:inline distT="0" distB="0" distL="0" distR="0" wp14:anchorId="7C1A5F6C" wp14:editId="4F3CEBEA">
            <wp:extent cx="5943600" cy="2199640"/>
            <wp:effectExtent l="0" t="0" r="0" b="0"/>
            <wp:docPr id="1237371511" name="Picture 4"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71511" name="Picture 4" descr="A picture containing text, diagram, line, parall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79F05F27" w14:textId="665A0F6D" w:rsidR="0010696C" w:rsidRPr="0010696C" w:rsidRDefault="0010696C" w:rsidP="0010696C">
      <w:pPr>
        <w:rPr>
          <w:iCs/>
          <w:sz w:val="24"/>
          <w:szCs w:val="24"/>
        </w:rPr>
      </w:pPr>
      <w:r w:rsidRPr="0010696C">
        <w:rPr>
          <w:iCs/>
          <w:sz w:val="24"/>
          <w:szCs w:val="24"/>
        </w:rPr>
        <w:tab/>
      </w:r>
    </w:p>
    <w:p w14:paraId="157F53F5" w14:textId="77777777" w:rsidR="0010696C" w:rsidRPr="0010696C" w:rsidRDefault="0010696C" w:rsidP="0010696C">
      <w:pPr>
        <w:rPr>
          <w:iCs/>
          <w:sz w:val="24"/>
          <w:szCs w:val="24"/>
        </w:rPr>
      </w:pPr>
    </w:p>
    <w:p w14:paraId="50C489FC" w14:textId="77777777" w:rsidR="0010696C" w:rsidRPr="0010696C" w:rsidRDefault="0010696C" w:rsidP="0010696C">
      <w:pPr>
        <w:pStyle w:val="Heading2"/>
        <w:numPr>
          <w:ilvl w:val="1"/>
          <w:numId w:val="31"/>
        </w:numPr>
        <w:ind w:left="709" w:hanging="709"/>
        <w:rPr>
          <w:rFonts w:ascii="Times New Roman" w:hAnsi="Times New Roman"/>
        </w:rPr>
      </w:pPr>
      <w:r w:rsidRPr="0010696C">
        <w:rPr>
          <w:rFonts w:ascii="Times New Roman" w:hAnsi="Times New Roman"/>
        </w:rPr>
        <w:t>Class Design</w:t>
      </w:r>
    </w:p>
    <w:p w14:paraId="1EEE7A4A" w14:textId="77777777" w:rsidR="0010696C" w:rsidRPr="0010696C" w:rsidRDefault="0010696C" w:rsidP="0010696C">
      <w:pPr>
        <w:ind w:left="709"/>
        <w:rPr>
          <w:iCs/>
          <w:sz w:val="24"/>
          <w:szCs w:val="24"/>
        </w:rPr>
      </w:pPr>
    </w:p>
    <w:p w14:paraId="3DD63862" w14:textId="77777777" w:rsidR="0010696C" w:rsidRPr="0010696C" w:rsidRDefault="0010696C" w:rsidP="0010696C">
      <w:pPr>
        <w:ind w:left="709"/>
        <w:rPr>
          <w:iCs/>
          <w:sz w:val="24"/>
          <w:szCs w:val="24"/>
        </w:rPr>
      </w:pPr>
      <w:proofErr w:type="spellStart"/>
      <w:r w:rsidRPr="0010696C">
        <w:rPr>
          <w:iCs/>
          <w:sz w:val="24"/>
          <w:szCs w:val="24"/>
        </w:rPr>
        <w:t>Singletone</w:t>
      </w:r>
      <w:proofErr w:type="spellEnd"/>
      <w:r w:rsidRPr="0010696C">
        <w:rPr>
          <w:iCs/>
          <w:sz w:val="24"/>
          <w:szCs w:val="24"/>
        </w:rPr>
        <w:t xml:space="preserve"> pattern for database connection</w:t>
      </w:r>
    </w:p>
    <w:p w14:paraId="5E3DD6B9" w14:textId="77777777" w:rsidR="0010696C" w:rsidRPr="0010696C" w:rsidRDefault="0010696C" w:rsidP="0010696C">
      <w:pPr>
        <w:ind w:left="709"/>
        <w:rPr>
          <w:iCs/>
          <w:sz w:val="24"/>
          <w:szCs w:val="24"/>
        </w:rPr>
      </w:pPr>
      <w:r w:rsidRPr="0010696C">
        <w:rPr>
          <w:iCs/>
          <w:sz w:val="24"/>
          <w:szCs w:val="24"/>
        </w:rPr>
        <w:t>Observer pattern for notification propagation</w:t>
      </w:r>
    </w:p>
    <w:p w14:paraId="05637038" w14:textId="77777777" w:rsidR="0010696C" w:rsidRPr="0010696C" w:rsidRDefault="0010696C" w:rsidP="0010696C">
      <w:pPr>
        <w:ind w:left="709"/>
        <w:rPr>
          <w:iCs/>
          <w:sz w:val="24"/>
          <w:szCs w:val="24"/>
        </w:rPr>
      </w:pPr>
    </w:p>
    <w:p w14:paraId="52D4D53B" w14:textId="77777777" w:rsidR="0010696C" w:rsidRPr="0010696C" w:rsidRDefault="0010696C" w:rsidP="0010696C">
      <w:pPr>
        <w:ind w:left="709"/>
        <w:rPr>
          <w:iCs/>
          <w:sz w:val="24"/>
          <w:szCs w:val="24"/>
        </w:rPr>
      </w:pPr>
      <w:r w:rsidRPr="0010696C">
        <w:rPr>
          <w:iCs/>
          <w:sz w:val="24"/>
          <w:szCs w:val="24"/>
        </w:rPr>
        <w:t>Admins and users will have separate controllers that handle their operations, as well as separate views and layouts.</w:t>
      </w:r>
    </w:p>
    <w:p w14:paraId="4A051DD0" w14:textId="77777777" w:rsidR="0010696C" w:rsidRPr="0010696C" w:rsidRDefault="0010696C" w:rsidP="0010696C">
      <w:pPr>
        <w:ind w:left="709"/>
        <w:rPr>
          <w:iCs/>
          <w:sz w:val="24"/>
          <w:szCs w:val="24"/>
        </w:rPr>
      </w:pPr>
    </w:p>
    <w:p w14:paraId="41558530" w14:textId="5FEAE1CA" w:rsidR="0010696C" w:rsidRDefault="0010696C" w:rsidP="0010696C">
      <w:pPr>
        <w:ind w:left="709"/>
        <w:rPr>
          <w:iCs/>
          <w:sz w:val="24"/>
          <w:szCs w:val="24"/>
        </w:rPr>
      </w:pPr>
      <w:r>
        <w:rPr>
          <w:iCs/>
          <w:sz w:val="24"/>
          <w:szCs w:val="24"/>
        </w:rPr>
        <w:t>All the repositories</w:t>
      </w:r>
      <w:r w:rsidRPr="0010696C">
        <w:rPr>
          <w:iCs/>
          <w:sz w:val="24"/>
          <w:szCs w:val="24"/>
        </w:rPr>
        <w:t xml:space="preserve"> </w:t>
      </w:r>
      <w:r w:rsidR="0058062E">
        <w:rPr>
          <w:iCs/>
          <w:sz w:val="24"/>
          <w:szCs w:val="24"/>
        </w:rPr>
        <w:t xml:space="preserve">Extend </w:t>
      </w:r>
      <w:proofErr w:type="spellStart"/>
      <w:r w:rsidR="0058062E">
        <w:rPr>
          <w:iCs/>
          <w:sz w:val="24"/>
          <w:szCs w:val="24"/>
        </w:rPr>
        <w:t>JpaRepository</w:t>
      </w:r>
      <w:proofErr w:type="spellEnd"/>
      <w:r w:rsidR="0058062E">
        <w:rPr>
          <w:iCs/>
          <w:sz w:val="24"/>
          <w:szCs w:val="24"/>
        </w:rPr>
        <w:t xml:space="preserve"> and use as a generic to link the database behind it all to the entities declared</w:t>
      </w:r>
      <w:r w:rsidRPr="0010696C">
        <w:rPr>
          <w:iCs/>
          <w:sz w:val="24"/>
          <w:szCs w:val="24"/>
        </w:rPr>
        <w:t>.</w:t>
      </w:r>
    </w:p>
    <w:p w14:paraId="69DC140A" w14:textId="5141DF96" w:rsidR="0058062E" w:rsidRDefault="0058062E" w:rsidP="0010696C">
      <w:pPr>
        <w:rPr>
          <w:iCs/>
          <w:sz w:val="24"/>
          <w:szCs w:val="24"/>
        </w:rPr>
      </w:pPr>
      <w:r w:rsidRPr="0058062E">
        <w:rPr>
          <w:iCs/>
          <w:sz w:val="24"/>
          <w:szCs w:val="24"/>
        </w:rPr>
        <w:lastRenderedPageBreak/>
        <w:drawing>
          <wp:inline distT="0" distB="0" distL="0" distR="0" wp14:anchorId="672B535C" wp14:editId="78AD3788">
            <wp:extent cx="5943600" cy="3805555"/>
            <wp:effectExtent l="0" t="0" r="0" b="4445"/>
            <wp:docPr id="11811274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2744" name="Picture 1" descr="A screenshot of a computer screen&#10;&#10;Description automatically generated with low confidence"/>
                    <pic:cNvPicPr/>
                  </pic:nvPicPr>
                  <pic:blipFill>
                    <a:blip r:embed="rId12"/>
                    <a:stretch>
                      <a:fillRect/>
                    </a:stretch>
                  </pic:blipFill>
                  <pic:spPr>
                    <a:xfrm>
                      <a:off x="0" y="0"/>
                      <a:ext cx="5943600" cy="3805555"/>
                    </a:xfrm>
                    <a:prstGeom prst="rect">
                      <a:avLst/>
                    </a:prstGeom>
                  </pic:spPr>
                </pic:pic>
              </a:graphicData>
            </a:graphic>
          </wp:inline>
        </w:drawing>
      </w:r>
    </w:p>
    <w:p w14:paraId="22136292" w14:textId="65772065" w:rsidR="0058062E" w:rsidRDefault="0058062E" w:rsidP="0010696C">
      <w:pPr>
        <w:rPr>
          <w:iCs/>
          <w:sz w:val="24"/>
          <w:szCs w:val="24"/>
        </w:rPr>
      </w:pPr>
      <w:r w:rsidRPr="0058062E">
        <w:rPr>
          <w:iCs/>
          <w:sz w:val="24"/>
          <w:szCs w:val="24"/>
        </w:rPr>
        <w:drawing>
          <wp:inline distT="0" distB="0" distL="0" distR="0" wp14:anchorId="2622B645" wp14:editId="6B07F514">
            <wp:extent cx="5943600" cy="3053715"/>
            <wp:effectExtent l="0" t="0" r="0" b="0"/>
            <wp:docPr id="16341711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1122" name="Picture 1" descr="A screenshot of a computer&#10;&#10;Description automatically generated with medium confidence"/>
                    <pic:cNvPicPr/>
                  </pic:nvPicPr>
                  <pic:blipFill>
                    <a:blip r:embed="rId13"/>
                    <a:stretch>
                      <a:fillRect/>
                    </a:stretch>
                  </pic:blipFill>
                  <pic:spPr>
                    <a:xfrm>
                      <a:off x="0" y="0"/>
                      <a:ext cx="5943600" cy="3053715"/>
                    </a:xfrm>
                    <a:prstGeom prst="rect">
                      <a:avLst/>
                    </a:prstGeom>
                  </pic:spPr>
                </pic:pic>
              </a:graphicData>
            </a:graphic>
          </wp:inline>
        </w:drawing>
      </w:r>
    </w:p>
    <w:p w14:paraId="19E94548" w14:textId="26BB596A" w:rsidR="0058062E" w:rsidRDefault="0058062E" w:rsidP="0010696C">
      <w:pPr>
        <w:rPr>
          <w:iCs/>
          <w:sz w:val="24"/>
          <w:szCs w:val="24"/>
        </w:rPr>
      </w:pPr>
    </w:p>
    <w:p w14:paraId="7A64EDBF" w14:textId="6BCF94F4" w:rsidR="0058062E" w:rsidRDefault="0058062E" w:rsidP="0010696C">
      <w:pPr>
        <w:rPr>
          <w:iCs/>
          <w:sz w:val="24"/>
          <w:szCs w:val="24"/>
        </w:rPr>
      </w:pPr>
    </w:p>
    <w:p w14:paraId="124D760F" w14:textId="77777777" w:rsidR="0058062E" w:rsidRDefault="0058062E" w:rsidP="0010696C">
      <w:pPr>
        <w:rPr>
          <w:iCs/>
          <w:sz w:val="24"/>
          <w:szCs w:val="24"/>
        </w:rPr>
      </w:pPr>
    </w:p>
    <w:p w14:paraId="41FDF450" w14:textId="7398F7A4" w:rsidR="0058062E" w:rsidRDefault="0058062E" w:rsidP="0010696C">
      <w:pPr>
        <w:rPr>
          <w:iCs/>
          <w:sz w:val="24"/>
          <w:szCs w:val="24"/>
        </w:rPr>
      </w:pPr>
    </w:p>
    <w:p w14:paraId="798DC399" w14:textId="16B69AE7" w:rsidR="0058062E" w:rsidRDefault="0058062E" w:rsidP="0010696C">
      <w:pPr>
        <w:rPr>
          <w:iCs/>
          <w:sz w:val="24"/>
          <w:szCs w:val="24"/>
        </w:rPr>
      </w:pPr>
    </w:p>
    <w:p w14:paraId="640CB4EF" w14:textId="730C236F" w:rsidR="0058062E" w:rsidRPr="0010696C" w:rsidRDefault="0058062E" w:rsidP="0010696C">
      <w:pPr>
        <w:rPr>
          <w:iCs/>
          <w:sz w:val="24"/>
          <w:szCs w:val="24"/>
        </w:rPr>
      </w:pPr>
    </w:p>
    <w:p w14:paraId="12278632" w14:textId="44BE47BB" w:rsidR="0010696C" w:rsidRPr="0010696C" w:rsidRDefault="0010696C" w:rsidP="0010696C">
      <w:pPr>
        <w:pStyle w:val="Heading1"/>
        <w:numPr>
          <w:ilvl w:val="0"/>
          <w:numId w:val="31"/>
        </w:numPr>
        <w:ind w:left="709" w:hanging="709"/>
        <w:rPr>
          <w:rFonts w:ascii="Times New Roman" w:hAnsi="Times New Roman"/>
        </w:rPr>
      </w:pPr>
      <w:r w:rsidRPr="0010696C">
        <w:rPr>
          <w:rFonts w:ascii="Times New Roman" w:hAnsi="Times New Roman"/>
        </w:rPr>
        <w:lastRenderedPageBreak/>
        <w:t>Data Model</w:t>
      </w:r>
    </w:p>
    <w:p w14:paraId="1153F2AD" w14:textId="42573DB5" w:rsidR="0010696C" w:rsidRPr="0010696C" w:rsidRDefault="005809AE" w:rsidP="0010696C">
      <w:pPr>
        <w:rPr>
          <w:iCs/>
          <w:sz w:val="24"/>
          <w:szCs w:val="24"/>
        </w:rPr>
      </w:pPr>
      <w:r w:rsidRPr="005809AE">
        <w:rPr>
          <w:iCs/>
          <w:sz w:val="24"/>
          <w:szCs w:val="24"/>
        </w:rPr>
        <w:drawing>
          <wp:inline distT="0" distB="0" distL="0" distR="0" wp14:anchorId="27E72EE2" wp14:editId="50FF8D2D">
            <wp:extent cx="5943600" cy="2947035"/>
            <wp:effectExtent l="0" t="0" r="0" b="5715"/>
            <wp:docPr id="11711769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6901" name="Picture 1" descr="A screenshot of a computer&#10;&#10;Description automatically generated with low confidence"/>
                    <pic:cNvPicPr/>
                  </pic:nvPicPr>
                  <pic:blipFill>
                    <a:blip r:embed="rId14"/>
                    <a:stretch>
                      <a:fillRect/>
                    </a:stretch>
                  </pic:blipFill>
                  <pic:spPr>
                    <a:xfrm>
                      <a:off x="0" y="0"/>
                      <a:ext cx="5943600" cy="2947035"/>
                    </a:xfrm>
                    <a:prstGeom prst="rect">
                      <a:avLst/>
                    </a:prstGeom>
                  </pic:spPr>
                </pic:pic>
              </a:graphicData>
            </a:graphic>
          </wp:inline>
        </w:drawing>
      </w:r>
    </w:p>
    <w:p w14:paraId="5C918766" w14:textId="77777777" w:rsidR="0010696C" w:rsidRPr="0010696C" w:rsidRDefault="0010696C" w:rsidP="0010696C">
      <w:pPr>
        <w:rPr>
          <w:iCs/>
          <w:sz w:val="24"/>
          <w:szCs w:val="24"/>
        </w:rPr>
      </w:pPr>
    </w:p>
    <w:p w14:paraId="560448DE" w14:textId="77777777" w:rsidR="0010696C" w:rsidRPr="0010696C" w:rsidRDefault="0010696C" w:rsidP="0010696C">
      <w:pPr>
        <w:rPr>
          <w:iCs/>
          <w:sz w:val="24"/>
          <w:szCs w:val="24"/>
        </w:rPr>
      </w:pPr>
      <w:r w:rsidRPr="0010696C">
        <w:rPr>
          <w:iCs/>
          <w:sz w:val="24"/>
          <w:szCs w:val="24"/>
        </w:rPr>
        <w:tab/>
        <w:t xml:space="preserve">1 order can contain multiple products. Their total price will be calculated. Therefore, there is a one-to-many relation from order to product. One product has only 2 states: is part of an </w:t>
      </w:r>
      <w:proofErr w:type="gramStart"/>
      <w:r w:rsidRPr="0010696C">
        <w:rPr>
          <w:iCs/>
          <w:sz w:val="24"/>
          <w:szCs w:val="24"/>
        </w:rPr>
        <w:t>order(</w:t>
      </w:r>
      <w:proofErr w:type="gramEnd"/>
      <w:r w:rsidRPr="0010696C">
        <w:rPr>
          <w:iCs/>
          <w:sz w:val="24"/>
          <w:szCs w:val="24"/>
        </w:rPr>
        <w:t>just 1) or not.</w:t>
      </w:r>
    </w:p>
    <w:p w14:paraId="7D6C4D4D" w14:textId="77777777" w:rsidR="0010696C" w:rsidRPr="0010696C" w:rsidRDefault="0010696C" w:rsidP="0010696C">
      <w:pPr>
        <w:rPr>
          <w:iCs/>
          <w:sz w:val="24"/>
          <w:szCs w:val="24"/>
        </w:rPr>
      </w:pPr>
      <w:r w:rsidRPr="0010696C">
        <w:rPr>
          <w:iCs/>
          <w:sz w:val="24"/>
          <w:szCs w:val="24"/>
        </w:rPr>
        <w:tab/>
        <w:t xml:space="preserve">In table product, </w:t>
      </w:r>
      <w:proofErr w:type="spellStart"/>
      <w:r w:rsidRPr="0010696C">
        <w:rPr>
          <w:iCs/>
          <w:sz w:val="24"/>
          <w:szCs w:val="24"/>
        </w:rPr>
        <w:t>orderId</w:t>
      </w:r>
      <w:proofErr w:type="spellEnd"/>
      <w:r w:rsidRPr="0010696C">
        <w:rPr>
          <w:iCs/>
          <w:sz w:val="24"/>
          <w:szCs w:val="24"/>
        </w:rPr>
        <w:t xml:space="preserve"> is part of a foreign key and it also acts a as flag for revealing if the product is sold or not. </w:t>
      </w:r>
    </w:p>
    <w:p w14:paraId="3EDE8F50" w14:textId="77777777" w:rsidR="0010696C" w:rsidRPr="0010696C" w:rsidRDefault="0010696C" w:rsidP="0010696C">
      <w:pPr>
        <w:rPr>
          <w:iCs/>
          <w:sz w:val="24"/>
          <w:szCs w:val="24"/>
        </w:rPr>
      </w:pPr>
      <w:r w:rsidRPr="0010696C">
        <w:rPr>
          <w:iCs/>
          <w:sz w:val="24"/>
          <w:szCs w:val="24"/>
        </w:rPr>
        <w:tab/>
        <w:t xml:space="preserve">Product and type tables are in a many-to-many relationship, so an additional table was created to break down the dependency into 2 </w:t>
      </w:r>
      <w:proofErr w:type="gramStart"/>
      <w:r w:rsidRPr="0010696C">
        <w:rPr>
          <w:iCs/>
          <w:sz w:val="24"/>
          <w:szCs w:val="24"/>
        </w:rPr>
        <w:t>one to many</w:t>
      </w:r>
      <w:proofErr w:type="gramEnd"/>
      <w:r w:rsidRPr="0010696C">
        <w:rPr>
          <w:iCs/>
          <w:sz w:val="24"/>
          <w:szCs w:val="24"/>
        </w:rPr>
        <w:t xml:space="preserve"> relationships.</w:t>
      </w:r>
    </w:p>
    <w:p w14:paraId="7B2CD224" w14:textId="77777777" w:rsidR="0010696C" w:rsidRPr="0010696C" w:rsidRDefault="0010696C" w:rsidP="0010696C">
      <w:pPr>
        <w:rPr>
          <w:iCs/>
          <w:sz w:val="24"/>
          <w:szCs w:val="24"/>
        </w:rPr>
      </w:pPr>
      <w:r w:rsidRPr="0010696C">
        <w:rPr>
          <w:iCs/>
          <w:sz w:val="24"/>
          <w:szCs w:val="24"/>
        </w:rPr>
        <w:tab/>
        <w:t>Table user has a field: “</w:t>
      </w:r>
      <w:proofErr w:type="spellStart"/>
      <w:r w:rsidRPr="0010696C">
        <w:rPr>
          <w:iCs/>
          <w:sz w:val="24"/>
          <w:szCs w:val="24"/>
        </w:rPr>
        <w:t>isAdmin</w:t>
      </w:r>
      <w:proofErr w:type="spellEnd"/>
      <w:r w:rsidRPr="0010696C">
        <w:rPr>
          <w:iCs/>
          <w:sz w:val="24"/>
          <w:szCs w:val="24"/>
        </w:rPr>
        <w:t>” to distinguish regular users from admins.</w:t>
      </w:r>
    </w:p>
    <w:p w14:paraId="3ADFEE12" w14:textId="77777777" w:rsidR="0010696C" w:rsidRPr="0010696C" w:rsidRDefault="0010696C" w:rsidP="0010696C">
      <w:pPr>
        <w:pStyle w:val="NormalWeb"/>
        <w:spacing w:before="0" w:beforeAutospacing="0" w:after="0" w:afterAutospacing="0"/>
        <w:textAlignment w:val="baseline"/>
        <w:rPr>
          <w:color w:val="000000"/>
        </w:rPr>
      </w:pPr>
    </w:p>
    <w:p w14:paraId="4086A4E0" w14:textId="77777777" w:rsidR="006B37CF" w:rsidRPr="0010696C" w:rsidRDefault="006B37CF" w:rsidP="0058062E"/>
    <w:p w14:paraId="086FEFDC" w14:textId="77777777" w:rsidR="00510302" w:rsidRPr="00097AE3" w:rsidRDefault="00510302" w:rsidP="00510302">
      <w:pPr>
        <w:pStyle w:val="Heading1"/>
        <w:numPr>
          <w:ilvl w:val="0"/>
          <w:numId w:val="3"/>
        </w:numPr>
        <w:ind w:left="720"/>
        <w:rPr>
          <w:rFonts w:ascii="Times New Roman" w:hAnsi="Times New Roman"/>
        </w:rPr>
      </w:pPr>
      <w:bookmarkStart w:id="0" w:name="_Toc285793967"/>
      <w:r w:rsidRPr="00097AE3">
        <w:rPr>
          <w:rFonts w:ascii="Times New Roman" w:hAnsi="Times New Roman"/>
        </w:rPr>
        <w:t>Elaboration – Iteration 2</w:t>
      </w:r>
      <w:bookmarkEnd w:id="0"/>
    </w:p>
    <w:p w14:paraId="32343A13" w14:textId="77777777" w:rsidR="00097AE3" w:rsidRPr="00097AE3" w:rsidRDefault="00097AE3" w:rsidP="00097AE3">
      <w:pPr>
        <w:pStyle w:val="NormalWeb"/>
        <w:shd w:val="clear" w:color="auto" w:fill="FFFFFF"/>
        <w:spacing w:before="240" w:beforeAutospacing="0" w:after="0" w:afterAutospacing="0"/>
      </w:pPr>
      <w:r w:rsidRPr="00097AE3">
        <w:rPr>
          <w:color w:val="000000"/>
        </w:rPr>
        <w:t>Conceptual Architecture:</w:t>
      </w:r>
    </w:p>
    <w:p w14:paraId="1A5379C5" w14:textId="77777777" w:rsidR="00097AE3" w:rsidRPr="00097AE3" w:rsidRDefault="00097AE3" w:rsidP="00097AE3">
      <w:pPr>
        <w:pStyle w:val="NormalWeb"/>
        <w:shd w:val="clear" w:color="auto" w:fill="FFFFFF"/>
        <w:spacing w:before="0" w:beforeAutospacing="0" w:after="300" w:afterAutospacing="0"/>
        <w:ind w:firstLine="720"/>
        <w:rPr>
          <w:color w:val="000000"/>
        </w:rPr>
      </w:pPr>
    </w:p>
    <w:p w14:paraId="18A4C8A4" w14:textId="1EAAD253" w:rsidR="00097AE3" w:rsidRPr="00097AE3" w:rsidRDefault="00097AE3" w:rsidP="00097AE3">
      <w:pPr>
        <w:pStyle w:val="NormalWeb"/>
        <w:shd w:val="clear" w:color="auto" w:fill="FFFFFF"/>
        <w:spacing w:before="0" w:beforeAutospacing="0" w:after="300" w:afterAutospacing="0"/>
        <w:ind w:firstLine="720"/>
      </w:pPr>
      <w:r w:rsidRPr="00097AE3">
        <w:rPr>
          <w:color w:val="000000"/>
        </w:rPr>
        <w:t>The conceptual architecture for the supermarket management application can be refined to include the following components:</w:t>
      </w:r>
    </w:p>
    <w:p w14:paraId="6BAC449D" w14:textId="77777777" w:rsidR="00097AE3" w:rsidRPr="00097AE3" w:rsidRDefault="00097AE3" w:rsidP="00097AE3">
      <w:pPr>
        <w:pStyle w:val="NormalWeb"/>
        <w:numPr>
          <w:ilvl w:val="0"/>
          <w:numId w:val="36"/>
        </w:numPr>
        <w:spacing w:before="0" w:beforeAutospacing="0" w:after="0" w:afterAutospacing="0"/>
        <w:ind w:left="1440"/>
        <w:textAlignment w:val="baseline"/>
        <w:rPr>
          <w:color w:val="000000"/>
          <w:sz w:val="22"/>
          <w:szCs w:val="22"/>
        </w:rPr>
      </w:pPr>
      <w:r w:rsidRPr="00097AE3">
        <w:rPr>
          <w:color w:val="000000"/>
        </w:rPr>
        <w:t>User Interface (UI) Component:</w:t>
      </w:r>
    </w:p>
    <w:p w14:paraId="4AD128A8" w14:textId="77777777" w:rsidR="00097AE3" w:rsidRPr="00097AE3" w:rsidRDefault="00097AE3" w:rsidP="00097AE3">
      <w:pPr>
        <w:pStyle w:val="NormalWeb"/>
        <w:numPr>
          <w:ilvl w:val="0"/>
          <w:numId w:val="37"/>
        </w:numPr>
        <w:spacing w:before="0" w:beforeAutospacing="0" w:after="0" w:afterAutospacing="0"/>
        <w:ind w:left="2160"/>
        <w:textAlignment w:val="baseline"/>
        <w:rPr>
          <w:color w:val="000000"/>
          <w:sz w:val="22"/>
          <w:szCs w:val="22"/>
        </w:rPr>
      </w:pPr>
      <w:r w:rsidRPr="00097AE3">
        <w:rPr>
          <w:color w:val="000000"/>
        </w:rPr>
        <w:t>Responsible for providing an interface for users to interact with the application.</w:t>
      </w:r>
    </w:p>
    <w:p w14:paraId="551184FB" w14:textId="77777777" w:rsidR="00097AE3" w:rsidRPr="00097AE3" w:rsidRDefault="00097AE3" w:rsidP="00097AE3">
      <w:pPr>
        <w:pStyle w:val="NormalWeb"/>
        <w:numPr>
          <w:ilvl w:val="0"/>
          <w:numId w:val="38"/>
        </w:numPr>
        <w:spacing w:before="0" w:beforeAutospacing="0" w:after="0" w:afterAutospacing="0"/>
        <w:ind w:left="2160"/>
        <w:textAlignment w:val="baseline"/>
        <w:rPr>
          <w:color w:val="000000"/>
          <w:sz w:val="22"/>
          <w:szCs w:val="22"/>
        </w:rPr>
      </w:pPr>
      <w:r w:rsidRPr="00097AE3">
        <w:rPr>
          <w:color w:val="000000"/>
        </w:rPr>
        <w:t>Handles user input, displays information, and facilitates navigation between different screens.</w:t>
      </w:r>
    </w:p>
    <w:p w14:paraId="1C2763C2" w14:textId="77777777" w:rsidR="00097AE3" w:rsidRPr="00097AE3" w:rsidRDefault="00097AE3" w:rsidP="00097AE3">
      <w:pPr>
        <w:pStyle w:val="NormalWeb"/>
        <w:numPr>
          <w:ilvl w:val="0"/>
          <w:numId w:val="39"/>
        </w:numPr>
        <w:spacing w:before="0" w:beforeAutospacing="0" w:after="0" w:afterAutospacing="0"/>
        <w:ind w:left="2160"/>
        <w:textAlignment w:val="baseline"/>
        <w:rPr>
          <w:color w:val="000000"/>
          <w:sz w:val="22"/>
          <w:szCs w:val="22"/>
        </w:rPr>
      </w:pPr>
      <w:r w:rsidRPr="00097AE3">
        <w:rPr>
          <w:color w:val="000000"/>
        </w:rPr>
        <w:t>Provides separate views for regular users (cashiers) and administrator users.</w:t>
      </w:r>
    </w:p>
    <w:p w14:paraId="2E2AC366" w14:textId="77777777" w:rsidR="00097AE3" w:rsidRPr="00097AE3" w:rsidRDefault="00097AE3" w:rsidP="00097AE3">
      <w:pPr>
        <w:pStyle w:val="NormalWeb"/>
        <w:numPr>
          <w:ilvl w:val="0"/>
          <w:numId w:val="40"/>
        </w:numPr>
        <w:spacing w:before="0" w:beforeAutospacing="0" w:after="0" w:afterAutospacing="0"/>
        <w:ind w:left="1440"/>
        <w:textAlignment w:val="baseline"/>
        <w:rPr>
          <w:color w:val="000000"/>
          <w:sz w:val="22"/>
          <w:szCs w:val="22"/>
        </w:rPr>
      </w:pPr>
      <w:r w:rsidRPr="00097AE3">
        <w:rPr>
          <w:color w:val="000000"/>
        </w:rPr>
        <w:t>Authentication Component:</w:t>
      </w:r>
    </w:p>
    <w:p w14:paraId="3996E331" w14:textId="77777777" w:rsidR="00097AE3" w:rsidRPr="00097AE3" w:rsidRDefault="00097AE3" w:rsidP="00097AE3">
      <w:pPr>
        <w:pStyle w:val="NormalWeb"/>
        <w:numPr>
          <w:ilvl w:val="0"/>
          <w:numId w:val="41"/>
        </w:numPr>
        <w:spacing w:before="0" w:beforeAutospacing="0" w:after="0" w:afterAutospacing="0"/>
        <w:ind w:left="2160"/>
        <w:textAlignment w:val="baseline"/>
        <w:rPr>
          <w:color w:val="000000"/>
          <w:sz w:val="22"/>
          <w:szCs w:val="22"/>
        </w:rPr>
      </w:pPr>
      <w:r w:rsidRPr="00097AE3">
        <w:rPr>
          <w:color w:val="000000"/>
        </w:rPr>
        <w:lastRenderedPageBreak/>
        <w:t>Responsible for managing user authentication and authorization.</w:t>
      </w:r>
    </w:p>
    <w:p w14:paraId="6C969F0C" w14:textId="77777777" w:rsidR="00097AE3" w:rsidRPr="00097AE3" w:rsidRDefault="00097AE3" w:rsidP="00097AE3">
      <w:pPr>
        <w:pStyle w:val="NormalWeb"/>
        <w:numPr>
          <w:ilvl w:val="0"/>
          <w:numId w:val="42"/>
        </w:numPr>
        <w:spacing w:before="0" w:beforeAutospacing="0" w:after="0" w:afterAutospacing="0"/>
        <w:ind w:left="2160"/>
        <w:textAlignment w:val="baseline"/>
        <w:rPr>
          <w:color w:val="000000"/>
          <w:sz w:val="22"/>
          <w:szCs w:val="22"/>
        </w:rPr>
      </w:pPr>
      <w:r w:rsidRPr="00097AE3">
        <w:rPr>
          <w:color w:val="000000"/>
        </w:rPr>
        <w:t>Verifies user credentials during login and grants appropriate access rights based on the user's role (cashier or administrator).</w:t>
      </w:r>
    </w:p>
    <w:p w14:paraId="69607DCD" w14:textId="77777777" w:rsidR="00097AE3" w:rsidRPr="00097AE3" w:rsidRDefault="00097AE3" w:rsidP="00097AE3">
      <w:pPr>
        <w:pStyle w:val="NormalWeb"/>
        <w:numPr>
          <w:ilvl w:val="0"/>
          <w:numId w:val="43"/>
        </w:numPr>
        <w:spacing w:before="0" w:beforeAutospacing="0" w:after="0" w:afterAutospacing="0"/>
        <w:ind w:left="1440"/>
        <w:textAlignment w:val="baseline"/>
        <w:rPr>
          <w:color w:val="000000"/>
          <w:sz w:val="22"/>
          <w:szCs w:val="22"/>
        </w:rPr>
      </w:pPr>
      <w:r w:rsidRPr="00097AE3">
        <w:rPr>
          <w:color w:val="000000"/>
        </w:rPr>
        <w:t>Sell Management Component:</w:t>
      </w:r>
    </w:p>
    <w:p w14:paraId="35C717C9" w14:textId="77777777" w:rsidR="00097AE3" w:rsidRPr="00097AE3" w:rsidRDefault="00097AE3" w:rsidP="00097AE3">
      <w:pPr>
        <w:pStyle w:val="NormalWeb"/>
        <w:numPr>
          <w:ilvl w:val="0"/>
          <w:numId w:val="44"/>
        </w:numPr>
        <w:spacing w:before="0" w:beforeAutospacing="0" w:after="0" w:afterAutospacing="0"/>
        <w:ind w:left="2160"/>
        <w:textAlignment w:val="baseline"/>
        <w:rPr>
          <w:color w:val="000000"/>
          <w:sz w:val="22"/>
          <w:szCs w:val="22"/>
        </w:rPr>
      </w:pPr>
      <w:r w:rsidRPr="00097AE3">
        <w:rPr>
          <w:color w:val="000000"/>
        </w:rPr>
        <w:t>Handles the sell-related operations for regular users (cashiers).</w:t>
      </w:r>
    </w:p>
    <w:p w14:paraId="31E84C97" w14:textId="77777777" w:rsidR="00097AE3" w:rsidRPr="00097AE3" w:rsidRDefault="00097AE3" w:rsidP="00097AE3">
      <w:pPr>
        <w:pStyle w:val="NormalWeb"/>
        <w:numPr>
          <w:ilvl w:val="0"/>
          <w:numId w:val="45"/>
        </w:numPr>
        <w:spacing w:before="0" w:beforeAutospacing="0" w:after="0" w:afterAutospacing="0"/>
        <w:ind w:left="2160"/>
        <w:textAlignment w:val="baseline"/>
        <w:rPr>
          <w:color w:val="000000"/>
          <w:sz w:val="22"/>
          <w:szCs w:val="22"/>
        </w:rPr>
      </w:pPr>
      <w:r w:rsidRPr="00097AE3">
        <w:rPr>
          <w:color w:val="000000"/>
        </w:rPr>
        <w:t>Includes functionality to initiate a sell, add products, compute the total price, decrease product stocks, finalize the sell, and generate invoices.</w:t>
      </w:r>
    </w:p>
    <w:p w14:paraId="37CF1D24" w14:textId="77777777" w:rsidR="00097AE3" w:rsidRPr="00097AE3" w:rsidRDefault="00097AE3" w:rsidP="00097AE3">
      <w:pPr>
        <w:pStyle w:val="NormalWeb"/>
        <w:numPr>
          <w:ilvl w:val="0"/>
          <w:numId w:val="46"/>
        </w:numPr>
        <w:spacing w:before="0" w:beforeAutospacing="0" w:after="0" w:afterAutospacing="0"/>
        <w:ind w:left="1440"/>
        <w:textAlignment w:val="baseline"/>
        <w:rPr>
          <w:color w:val="000000"/>
          <w:sz w:val="22"/>
          <w:szCs w:val="22"/>
        </w:rPr>
      </w:pPr>
      <w:r w:rsidRPr="00097AE3">
        <w:rPr>
          <w:color w:val="000000"/>
        </w:rPr>
        <w:t>Inventory Management Component:</w:t>
      </w:r>
    </w:p>
    <w:p w14:paraId="1F9DB137" w14:textId="77777777" w:rsidR="00097AE3" w:rsidRPr="00097AE3" w:rsidRDefault="00097AE3" w:rsidP="00097AE3">
      <w:pPr>
        <w:pStyle w:val="NormalWeb"/>
        <w:numPr>
          <w:ilvl w:val="0"/>
          <w:numId w:val="47"/>
        </w:numPr>
        <w:spacing w:before="0" w:beforeAutospacing="0" w:after="0" w:afterAutospacing="0"/>
        <w:ind w:left="2160"/>
        <w:textAlignment w:val="baseline"/>
        <w:rPr>
          <w:color w:val="000000"/>
          <w:sz w:val="22"/>
          <w:szCs w:val="22"/>
        </w:rPr>
      </w:pPr>
      <w:r w:rsidRPr="00097AE3">
        <w:rPr>
          <w:color w:val="000000"/>
        </w:rPr>
        <w:t>Manages the supermarket's product inventory.</w:t>
      </w:r>
    </w:p>
    <w:p w14:paraId="7FA45B3A" w14:textId="77777777" w:rsidR="00097AE3" w:rsidRPr="00097AE3" w:rsidRDefault="00097AE3" w:rsidP="00097AE3">
      <w:pPr>
        <w:pStyle w:val="NormalWeb"/>
        <w:numPr>
          <w:ilvl w:val="0"/>
          <w:numId w:val="48"/>
        </w:numPr>
        <w:spacing w:before="0" w:beforeAutospacing="0" w:after="0" w:afterAutospacing="0"/>
        <w:ind w:left="2160"/>
        <w:textAlignment w:val="baseline"/>
        <w:rPr>
          <w:color w:val="000000"/>
          <w:sz w:val="22"/>
          <w:szCs w:val="22"/>
        </w:rPr>
      </w:pPr>
      <w:r w:rsidRPr="00097AE3">
        <w:rPr>
          <w:color w:val="000000"/>
        </w:rPr>
        <w:t>Includes functionality to perform CRUD operations on products, track stock quantities, and update inventory levels.</w:t>
      </w:r>
    </w:p>
    <w:p w14:paraId="5F4CAE83" w14:textId="77777777" w:rsidR="00097AE3" w:rsidRPr="00097AE3" w:rsidRDefault="00097AE3" w:rsidP="00097AE3">
      <w:pPr>
        <w:pStyle w:val="NormalWeb"/>
        <w:numPr>
          <w:ilvl w:val="0"/>
          <w:numId w:val="49"/>
        </w:numPr>
        <w:spacing w:before="0" w:beforeAutospacing="0" w:after="0" w:afterAutospacing="0"/>
        <w:ind w:left="1440"/>
        <w:textAlignment w:val="baseline"/>
        <w:rPr>
          <w:color w:val="000000"/>
          <w:sz w:val="22"/>
          <w:szCs w:val="22"/>
        </w:rPr>
      </w:pPr>
      <w:r w:rsidRPr="00097AE3">
        <w:rPr>
          <w:color w:val="000000"/>
        </w:rPr>
        <w:t>User Management Component:</w:t>
      </w:r>
    </w:p>
    <w:p w14:paraId="1BCFCDE7" w14:textId="77777777" w:rsidR="00097AE3" w:rsidRPr="00097AE3" w:rsidRDefault="00097AE3" w:rsidP="00097AE3">
      <w:pPr>
        <w:pStyle w:val="NormalWeb"/>
        <w:numPr>
          <w:ilvl w:val="0"/>
          <w:numId w:val="50"/>
        </w:numPr>
        <w:spacing w:before="0" w:beforeAutospacing="0" w:after="0" w:afterAutospacing="0"/>
        <w:ind w:left="2160"/>
        <w:textAlignment w:val="baseline"/>
        <w:rPr>
          <w:color w:val="000000"/>
          <w:sz w:val="22"/>
          <w:szCs w:val="22"/>
        </w:rPr>
      </w:pPr>
      <w:r w:rsidRPr="00097AE3">
        <w:rPr>
          <w:color w:val="000000"/>
        </w:rPr>
        <w:t>Handles the management of user accounts for administrators.</w:t>
      </w:r>
    </w:p>
    <w:p w14:paraId="0E1AE97E" w14:textId="77777777" w:rsidR="00097AE3" w:rsidRPr="00097AE3" w:rsidRDefault="00097AE3" w:rsidP="00097AE3">
      <w:pPr>
        <w:pStyle w:val="NormalWeb"/>
        <w:numPr>
          <w:ilvl w:val="0"/>
          <w:numId w:val="51"/>
        </w:numPr>
        <w:spacing w:before="0" w:beforeAutospacing="0" w:after="0" w:afterAutospacing="0"/>
        <w:ind w:left="2160"/>
        <w:textAlignment w:val="baseline"/>
        <w:rPr>
          <w:color w:val="000000"/>
          <w:sz w:val="22"/>
          <w:szCs w:val="22"/>
        </w:rPr>
      </w:pPr>
      <w:r w:rsidRPr="00097AE3">
        <w:rPr>
          <w:color w:val="000000"/>
        </w:rPr>
        <w:t>Provides CRUD operations to create, read, update, and delete user accounts.</w:t>
      </w:r>
    </w:p>
    <w:p w14:paraId="397C40B2" w14:textId="77777777" w:rsidR="00097AE3" w:rsidRPr="00097AE3" w:rsidRDefault="00097AE3" w:rsidP="00097AE3">
      <w:pPr>
        <w:pStyle w:val="NormalWeb"/>
        <w:numPr>
          <w:ilvl w:val="0"/>
          <w:numId w:val="52"/>
        </w:numPr>
        <w:spacing w:before="0" w:beforeAutospacing="0" w:after="0" w:afterAutospacing="0"/>
        <w:ind w:left="2160"/>
        <w:textAlignment w:val="baseline"/>
        <w:rPr>
          <w:color w:val="000000"/>
          <w:sz w:val="22"/>
          <w:szCs w:val="22"/>
        </w:rPr>
      </w:pPr>
      <w:r w:rsidRPr="00097AE3">
        <w:rPr>
          <w:color w:val="000000"/>
        </w:rPr>
        <w:t>Ensures secure storage and retrieval of user account information.</w:t>
      </w:r>
    </w:p>
    <w:p w14:paraId="6ECAAFCC" w14:textId="77777777" w:rsidR="00097AE3" w:rsidRPr="00097AE3" w:rsidRDefault="00097AE3" w:rsidP="00097AE3">
      <w:pPr>
        <w:pStyle w:val="NormalWeb"/>
        <w:numPr>
          <w:ilvl w:val="0"/>
          <w:numId w:val="53"/>
        </w:numPr>
        <w:spacing w:before="0" w:beforeAutospacing="0" w:after="0" w:afterAutospacing="0"/>
        <w:textAlignment w:val="baseline"/>
        <w:rPr>
          <w:color w:val="000000"/>
          <w:sz w:val="22"/>
          <w:szCs w:val="22"/>
        </w:rPr>
      </w:pPr>
      <w:r w:rsidRPr="00097AE3">
        <w:rPr>
          <w:color w:val="000000"/>
        </w:rPr>
        <w:t>Reporting Component:</w:t>
      </w:r>
    </w:p>
    <w:p w14:paraId="70C71BB8" w14:textId="77777777" w:rsidR="00097AE3" w:rsidRPr="00097AE3" w:rsidRDefault="00097AE3" w:rsidP="00097AE3">
      <w:pPr>
        <w:pStyle w:val="NormalWeb"/>
        <w:numPr>
          <w:ilvl w:val="0"/>
          <w:numId w:val="54"/>
        </w:numPr>
        <w:spacing w:before="0" w:beforeAutospacing="0" w:after="0" w:afterAutospacing="0"/>
        <w:ind w:left="2160"/>
        <w:textAlignment w:val="baseline"/>
        <w:rPr>
          <w:color w:val="000000"/>
          <w:sz w:val="22"/>
          <w:szCs w:val="22"/>
        </w:rPr>
      </w:pPr>
      <w:r w:rsidRPr="00097AE3">
        <w:rPr>
          <w:color w:val="000000"/>
        </w:rPr>
        <w:t>Responsible for generating reports based on different criteria, such as best-selling products, out-of-stock products, and employee activity.</w:t>
      </w:r>
    </w:p>
    <w:p w14:paraId="217F505D" w14:textId="77777777" w:rsidR="00097AE3" w:rsidRPr="00097AE3" w:rsidRDefault="00097AE3" w:rsidP="00097AE3">
      <w:pPr>
        <w:pStyle w:val="NormalWeb"/>
        <w:numPr>
          <w:ilvl w:val="0"/>
          <w:numId w:val="55"/>
        </w:numPr>
        <w:shd w:val="clear" w:color="auto" w:fill="FFFFFF"/>
        <w:spacing w:before="0" w:beforeAutospacing="0" w:after="240" w:afterAutospacing="0"/>
        <w:ind w:left="2160"/>
        <w:textAlignment w:val="baseline"/>
        <w:rPr>
          <w:color w:val="000000"/>
          <w:sz w:val="22"/>
          <w:szCs w:val="22"/>
        </w:rPr>
      </w:pPr>
      <w:r w:rsidRPr="00097AE3">
        <w:rPr>
          <w:color w:val="000000"/>
        </w:rPr>
        <w:t>Supports generating reports in various formats (e.g., XML, TXT) for further analysis.</w:t>
      </w:r>
    </w:p>
    <w:p w14:paraId="2C3AD6A1" w14:textId="77777777" w:rsidR="00097AE3" w:rsidRPr="00097AE3" w:rsidRDefault="00097AE3" w:rsidP="00097AE3">
      <w:pPr>
        <w:pStyle w:val="NormalWeb"/>
        <w:shd w:val="clear" w:color="auto" w:fill="FFFFFF"/>
        <w:spacing w:before="300" w:beforeAutospacing="0" w:after="0" w:afterAutospacing="0"/>
      </w:pPr>
      <w:r w:rsidRPr="00097AE3">
        <w:rPr>
          <w:color w:val="000000"/>
        </w:rPr>
        <w:t>Package Design:</w:t>
      </w:r>
    </w:p>
    <w:p w14:paraId="6848A5F8" w14:textId="77777777" w:rsidR="00097AE3" w:rsidRPr="00097AE3" w:rsidRDefault="00097AE3" w:rsidP="00097AE3">
      <w:pPr>
        <w:pStyle w:val="NormalWeb"/>
        <w:shd w:val="clear" w:color="auto" w:fill="FFFFFF"/>
        <w:spacing w:before="0" w:beforeAutospacing="0" w:after="300" w:afterAutospacing="0"/>
      </w:pPr>
      <w:r w:rsidRPr="00097AE3">
        <w:rPr>
          <w:color w:val="000000"/>
        </w:rPr>
        <w:t>To refine the package design, we can follow package design principles such as cohesion and loose coupling. The components mentioned above can be organized into the following packages:</w:t>
      </w:r>
    </w:p>
    <w:p w14:paraId="4613FFDF" w14:textId="77777777" w:rsidR="00097AE3" w:rsidRPr="00097AE3" w:rsidRDefault="00097AE3" w:rsidP="00097AE3">
      <w:pPr>
        <w:pStyle w:val="NormalWeb"/>
        <w:numPr>
          <w:ilvl w:val="0"/>
          <w:numId w:val="56"/>
        </w:numPr>
        <w:spacing w:before="0" w:beforeAutospacing="0" w:after="0" w:afterAutospacing="0"/>
        <w:ind w:left="1440"/>
        <w:textAlignment w:val="baseline"/>
        <w:rPr>
          <w:color w:val="000000"/>
          <w:sz w:val="22"/>
          <w:szCs w:val="22"/>
        </w:rPr>
      </w:pPr>
      <w:r w:rsidRPr="00097AE3">
        <w:rPr>
          <w:color w:val="000000"/>
        </w:rPr>
        <w:t>Presentation Package:</w:t>
      </w:r>
    </w:p>
    <w:p w14:paraId="084BF39E" w14:textId="77777777" w:rsidR="00097AE3" w:rsidRPr="00097AE3" w:rsidRDefault="00097AE3" w:rsidP="00097AE3">
      <w:pPr>
        <w:pStyle w:val="NormalWeb"/>
        <w:numPr>
          <w:ilvl w:val="0"/>
          <w:numId w:val="57"/>
        </w:numPr>
        <w:spacing w:before="0" w:beforeAutospacing="0" w:after="0" w:afterAutospacing="0"/>
        <w:ind w:left="2160"/>
        <w:textAlignment w:val="baseline"/>
        <w:rPr>
          <w:color w:val="000000"/>
          <w:sz w:val="22"/>
          <w:szCs w:val="22"/>
        </w:rPr>
      </w:pPr>
      <w:r w:rsidRPr="00097AE3">
        <w:rPr>
          <w:color w:val="000000"/>
        </w:rPr>
        <w:t>Contains the User Interface (UI) Component.</w:t>
      </w:r>
    </w:p>
    <w:p w14:paraId="64CDB390" w14:textId="77777777" w:rsidR="00097AE3" w:rsidRPr="00097AE3" w:rsidRDefault="00097AE3" w:rsidP="00097AE3">
      <w:pPr>
        <w:pStyle w:val="NormalWeb"/>
        <w:numPr>
          <w:ilvl w:val="0"/>
          <w:numId w:val="58"/>
        </w:numPr>
        <w:spacing w:before="0" w:beforeAutospacing="0" w:after="0" w:afterAutospacing="0"/>
        <w:ind w:left="2160"/>
        <w:textAlignment w:val="baseline"/>
        <w:rPr>
          <w:color w:val="000000"/>
          <w:sz w:val="22"/>
          <w:szCs w:val="22"/>
        </w:rPr>
      </w:pPr>
      <w:r w:rsidRPr="00097AE3">
        <w:rPr>
          <w:color w:val="000000"/>
        </w:rPr>
        <w:t>Provides screens, forms, and other UI elements for user interaction.</w:t>
      </w:r>
    </w:p>
    <w:p w14:paraId="426E79DF" w14:textId="77777777" w:rsidR="00097AE3" w:rsidRPr="00097AE3" w:rsidRDefault="00097AE3" w:rsidP="00097AE3">
      <w:pPr>
        <w:pStyle w:val="NormalWeb"/>
        <w:numPr>
          <w:ilvl w:val="0"/>
          <w:numId w:val="59"/>
        </w:numPr>
        <w:spacing w:before="0" w:beforeAutospacing="0" w:after="0" w:afterAutospacing="0"/>
        <w:ind w:left="1440"/>
        <w:textAlignment w:val="baseline"/>
        <w:rPr>
          <w:color w:val="000000"/>
          <w:sz w:val="22"/>
          <w:szCs w:val="22"/>
        </w:rPr>
      </w:pPr>
      <w:r w:rsidRPr="00097AE3">
        <w:rPr>
          <w:color w:val="000000"/>
        </w:rPr>
        <w:t>Authentication Package:</w:t>
      </w:r>
    </w:p>
    <w:p w14:paraId="234642B2" w14:textId="77777777" w:rsidR="00097AE3" w:rsidRPr="00097AE3" w:rsidRDefault="00097AE3" w:rsidP="00097AE3">
      <w:pPr>
        <w:pStyle w:val="NormalWeb"/>
        <w:numPr>
          <w:ilvl w:val="0"/>
          <w:numId w:val="60"/>
        </w:numPr>
        <w:spacing w:before="0" w:beforeAutospacing="0" w:after="0" w:afterAutospacing="0"/>
        <w:ind w:left="2160"/>
        <w:textAlignment w:val="baseline"/>
        <w:rPr>
          <w:color w:val="000000"/>
          <w:sz w:val="22"/>
          <w:szCs w:val="22"/>
        </w:rPr>
      </w:pPr>
      <w:r w:rsidRPr="00097AE3">
        <w:rPr>
          <w:color w:val="000000"/>
        </w:rPr>
        <w:t>Contains the Authentication Component.</w:t>
      </w:r>
    </w:p>
    <w:p w14:paraId="5979629B" w14:textId="77777777" w:rsidR="00097AE3" w:rsidRPr="00097AE3" w:rsidRDefault="00097AE3" w:rsidP="00097AE3">
      <w:pPr>
        <w:pStyle w:val="NormalWeb"/>
        <w:numPr>
          <w:ilvl w:val="0"/>
          <w:numId w:val="61"/>
        </w:numPr>
        <w:spacing w:before="0" w:beforeAutospacing="0" w:after="0" w:afterAutospacing="0"/>
        <w:ind w:left="2160"/>
        <w:textAlignment w:val="baseline"/>
        <w:rPr>
          <w:color w:val="000000"/>
          <w:sz w:val="22"/>
          <w:szCs w:val="22"/>
        </w:rPr>
      </w:pPr>
      <w:r w:rsidRPr="00097AE3">
        <w:rPr>
          <w:color w:val="000000"/>
        </w:rPr>
        <w:t>Handles user authentication and authorization logic.</w:t>
      </w:r>
    </w:p>
    <w:p w14:paraId="20C8BA23" w14:textId="77777777" w:rsidR="00097AE3" w:rsidRPr="00097AE3" w:rsidRDefault="00097AE3" w:rsidP="00097AE3">
      <w:pPr>
        <w:pStyle w:val="NormalWeb"/>
        <w:numPr>
          <w:ilvl w:val="0"/>
          <w:numId w:val="62"/>
        </w:numPr>
        <w:spacing w:before="0" w:beforeAutospacing="0" w:after="0" w:afterAutospacing="0"/>
        <w:textAlignment w:val="baseline"/>
        <w:rPr>
          <w:color w:val="000000"/>
          <w:sz w:val="22"/>
          <w:szCs w:val="22"/>
        </w:rPr>
      </w:pPr>
      <w:r w:rsidRPr="00097AE3">
        <w:rPr>
          <w:color w:val="000000"/>
        </w:rPr>
        <w:t>Sell Package:</w:t>
      </w:r>
    </w:p>
    <w:p w14:paraId="4F99A4C9" w14:textId="77777777" w:rsidR="00097AE3" w:rsidRPr="00097AE3" w:rsidRDefault="00097AE3" w:rsidP="00097AE3">
      <w:pPr>
        <w:pStyle w:val="NormalWeb"/>
        <w:numPr>
          <w:ilvl w:val="0"/>
          <w:numId w:val="63"/>
        </w:numPr>
        <w:spacing w:before="0" w:beforeAutospacing="0" w:after="0" w:afterAutospacing="0"/>
        <w:ind w:left="2160"/>
        <w:textAlignment w:val="baseline"/>
        <w:rPr>
          <w:color w:val="000000"/>
          <w:sz w:val="22"/>
          <w:szCs w:val="22"/>
        </w:rPr>
      </w:pPr>
      <w:r w:rsidRPr="00097AE3">
        <w:rPr>
          <w:color w:val="000000"/>
        </w:rPr>
        <w:t>Contains the Sell Management Component.</w:t>
      </w:r>
    </w:p>
    <w:p w14:paraId="54538537" w14:textId="77777777" w:rsidR="00097AE3" w:rsidRPr="00097AE3" w:rsidRDefault="00097AE3" w:rsidP="00097AE3">
      <w:pPr>
        <w:pStyle w:val="NormalWeb"/>
        <w:numPr>
          <w:ilvl w:val="0"/>
          <w:numId w:val="64"/>
        </w:numPr>
        <w:spacing w:before="0" w:beforeAutospacing="0" w:after="0" w:afterAutospacing="0"/>
        <w:ind w:left="2160"/>
        <w:textAlignment w:val="baseline"/>
        <w:rPr>
          <w:color w:val="000000"/>
          <w:sz w:val="22"/>
          <w:szCs w:val="22"/>
        </w:rPr>
      </w:pPr>
      <w:r w:rsidRPr="00097AE3">
        <w:rPr>
          <w:color w:val="000000"/>
        </w:rPr>
        <w:t>Handles sell-related operations and maintains sell-related data.</w:t>
      </w:r>
    </w:p>
    <w:p w14:paraId="232A72C9" w14:textId="77777777" w:rsidR="00097AE3" w:rsidRPr="00097AE3" w:rsidRDefault="00097AE3" w:rsidP="00097AE3">
      <w:pPr>
        <w:pStyle w:val="NormalWeb"/>
        <w:numPr>
          <w:ilvl w:val="0"/>
          <w:numId w:val="65"/>
        </w:numPr>
        <w:spacing w:before="0" w:beforeAutospacing="0" w:after="0" w:afterAutospacing="0"/>
        <w:textAlignment w:val="baseline"/>
        <w:rPr>
          <w:color w:val="000000"/>
          <w:sz w:val="22"/>
          <w:szCs w:val="22"/>
        </w:rPr>
      </w:pPr>
      <w:r w:rsidRPr="00097AE3">
        <w:rPr>
          <w:color w:val="000000"/>
        </w:rPr>
        <w:t>Inventory Package:</w:t>
      </w:r>
    </w:p>
    <w:p w14:paraId="2E8260C3" w14:textId="77777777" w:rsidR="00097AE3" w:rsidRPr="00097AE3" w:rsidRDefault="00097AE3" w:rsidP="00097AE3">
      <w:pPr>
        <w:pStyle w:val="NormalWeb"/>
        <w:numPr>
          <w:ilvl w:val="0"/>
          <w:numId w:val="66"/>
        </w:numPr>
        <w:spacing w:before="0" w:beforeAutospacing="0" w:after="0" w:afterAutospacing="0"/>
        <w:ind w:left="2160"/>
        <w:textAlignment w:val="baseline"/>
        <w:rPr>
          <w:color w:val="000000"/>
          <w:sz w:val="22"/>
          <w:szCs w:val="22"/>
        </w:rPr>
      </w:pPr>
      <w:r w:rsidRPr="00097AE3">
        <w:rPr>
          <w:color w:val="000000"/>
        </w:rPr>
        <w:t>Contains the Inventory Management Component.</w:t>
      </w:r>
    </w:p>
    <w:p w14:paraId="5AC6E737" w14:textId="77777777" w:rsidR="00097AE3" w:rsidRPr="00097AE3" w:rsidRDefault="00097AE3" w:rsidP="00097AE3">
      <w:pPr>
        <w:pStyle w:val="NormalWeb"/>
        <w:numPr>
          <w:ilvl w:val="0"/>
          <w:numId w:val="67"/>
        </w:numPr>
        <w:spacing w:before="0" w:beforeAutospacing="0" w:after="0" w:afterAutospacing="0"/>
        <w:ind w:left="2160"/>
        <w:textAlignment w:val="baseline"/>
        <w:rPr>
          <w:color w:val="000000"/>
          <w:sz w:val="22"/>
          <w:szCs w:val="22"/>
        </w:rPr>
      </w:pPr>
      <w:r w:rsidRPr="00097AE3">
        <w:rPr>
          <w:color w:val="000000"/>
        </w:rPr>
        <w:t>Manages product inventory and stock information.</w:t>
      </w:r>
    </w:p>
    <w:p w14:paraId="1BA102AC" w14:textId="77777777" w:rsidR="00097AE3" w:rsidRPr="00097AE3" w:rsidRDefault="00097AE3" w:rsidP="00097AE3">
      <w:pPr>
        <w:pStyle w:val="NormalWeb"/>
        <w:numPr>
          <w:ilvl w:val="0"/>
          <w:numId w:val="68"/>
        </w:numPr>
        <w:spacing w:before="0" w:beforeAutospacing="0" w:after="0" w:afterAutospacing="0"/>
        <w:textAlignment w:val="baseline"/>
        <w:rPr>
          <w:color w:val="000000"/>
          <w:sz w:val="22"/>
          <w:szCs w:val="22"/>
        </w:rPr>
      </w:pPr>
      <w:r w:rsidRPr="00097AE3">
        <w:rPr>
          <w:color w:val="000000"/>
        </w:rPr>
        <w:t>User Package:</w:t>
      </w:r>
    </w:p>
    <w:p w14:paraId="0AF04439" w14:textId="77777777" w:rsidR="00097AE3" w:rsidRPr="00097AE3" w:rsidRDefault="00097AE3" w:rsidP="00097AE3">
      <w:pPr>
        <w:pStyle w:val="NormalWeb"/>
        <w:numPr>
          <w:ilvl w:val="0"/>
          <w:numId w:val="69"/>
        </w:numPr>
        <w:spacing w:before="0" w:beforeAutospacing="0" w:after="0" w:afterAutospacing="0"/>
        <w:ind w:left="2160"/>
        <w:textAlignment w:val="baseline"/>
        <w:rPr>
          <w:color w:val="000000"/>
          <w:sz w:val="22"/>
          <w:szCs w:val="22"/>
        </w:rPr>
      </w:pPr>
      <w:r w:rsidRPr="00097AE3">
        <w:rPr>
          <w:color w:val="000000"/>
        </w:rPr>
        <w:t>Contains the User Management Component.</w:t>
      </w:r>
    </w:p>
    <w:p w14:paraId="3E75F9FA" w14:textId="77777777" w:rsidR="00097AE3" w:rsidRPr="00097AE3" w:rsidRDefault="00097AE3" w:rsidP="00097AE3">
      <w:pPr>
        <w:pStyle w:val="NormalWeb"/>
        <w:numPr>
          <w:ilvl w:val="0"/>
          <w:numId w:val="70"/>
        </w:numPr>
        <w:spacing w:before="0" w:beforeAutospacing="0" w:after="0" w:afterAutospacing="0"/>
        <w:ind w:left="2160"/>
        <w:textAlignment w:val="baseline"/>
        <w:rPr>
          <w:color w:val="000000"/>
          <w:sz w:val="22"/>
          <w:szCs w:val="22"/>
        </w:rPr>
      </w:pPr>
      <w:r w:rsidRPr="00097AE3">
        <w:rPr>
          <w:color w:val="000000"/>
        </w:rPr>
        <w:t>Handles user account management and stores user-related data securely.</w:t>
      </w:r>
    </w:p>
    <w:p w14:paraId="4F03B94C" w14:textId="77777777" w:rsidR="00097AE3" w:rsidRPr="00097AE3" w:rsidRDefault="00097AE3" w:rsidP="00097AE3">
      <w:pPr>
        <w:pStyle w:val="NormalWeb"/>
        <w:numPr>
          <w:ilvl w:val="0"/>
          <w:numId w:val="71"/>
        </w:numPr>
        <w:spacing w:before="0" w:beforeAutospacing="0" w:after="0" w:afterAutospacing="0"/>
        <w:textAlignment w:val="baseline"/>
        <w:rPr>
          <w:color w:val="000000"/>
          <w:sz w:val="22"/>
          <w:szCs w:val="22"/>
        </w:rPr>
      </w:pPr>
      <w:r w:rsidRPr="00097AE3">
        <w:rPr>
          <w:color w:val="000000"/>
        </w:rPr>
        <w:t>Reporting Package:</w:t>
      </w:r>
    </w:p>
    <w:p w14:paraId="5CE86B67" w14:textId="77777777" w:rsidR="00097AE3" w:rsidRPr="00097AE3" w:rsidRDefault="00097AE3" w:rsidP="00097AE3">
      <w:pPr>
        <w:pStyle w:val="NormalWeb"/>
        <w:numPr>
          <w:ilvl w:val="0"/>
          <w:numId w:val="72"/>
        </w:numPr>
        <w:spacing w:before="0" w:beforeAutospacing="0" w:after="0" w:afterAutospacing="0"/>
        <w:ind w:left="2160"/>
        <w:textAlignment w:val="baseline"/>
        <w:rPr>
          <w:color w:val="000000"/>
          <w:sz w:val="22"/>
          <w:szCs w:val="22"/>
        </w:rPr>
      </w:pPr>
      <w:r w:rsidRPr="00097AE3">
        <w:rPr>
          <w:color w:val="000000"/>
        </w:rPr>
        <w:t>Contains the Reporting Component.</w:t>
      </w:r>
    </w:p>
    <w:p w14:paraId="5B6D439B" w14:textId="77777777" w:rsidR="00097AE3" w:rsidRPr="00097AE3" w:rsidRDefault="00097AE3" w:rsidP="00097AE3">
      <w:pPr>
        <w:pStyle w:val="NormalWeb"/>
        <w:numPr>
          <w:ilvl w:val="0"/>
          <w:numId w:val="73"/>
        </w:numPr>
        <w:spacing w:before="0" w:beforeAutospacing="0" w:after="240" w:afterAutospacing="0"/>
        <w:ind w:left="2160"/>
        <w:textAlignment w:val="baseline"/>
        <w:rPr>
          <w:color w:val="000000"/>
          <w:sz w:val="22"/>
          <w:szCs w:val="22"/>
        </w:rPr>
      </w:pPr>
      <w:r w:rsidRPr="00097AE3">
        <w:rPr>
          <w:color w:val="000000"/>
        </w:rPr>
        <w:t>Generates reports based on specified criteria and formats.</w:t>
      </w:r>
    </w:p>
    <w:p w14:paraId="60F60B1A" w14:textId="77777777" w:rsidR="006B37CF" w:rsidRDefault="006B37CF" w:rsidP="00510302">
      <w:pPr>
        <w:pStyle w:val="ListParagraph"/>
        <w:rPr>
          <w:i/>
          <w:color w:val="943634"/>
        </w:rPr>
      </w:pPr>
    </w:p>
    <w:p w14:paraId="75428D4A" w14:textId="77777777" w:rsidR="00AB50BD" w:rsidRDefault="00AB50BD" w:rsidP="00AB50BD">
      <w:pPr>
        <w:pStyle w:val="Heading1"/>
        <w:numPr>
          <w:ilvl w:val="0"/>
          <w:numId w:val="34"/>
        </w:numPr>
        <w:ind w:left="709" w:hanging="709"/>
        <w:rPr>
          <w:rFonts w:ascii="Times New Roman" w:hAnsi="Times New Roman"/>
        </w:rPr>
      </w:pPr>
      <w:r>
        <w:rPr>
          <w:rFonts w:ascii="Times New Roman" w:hAnsi="Times New Roman"/>
        </w:rPr>
        <w:t>Design Model Refinement</w:t>
      </w:r>
    </w:p>
    <w:p w14:paraId="15335928" w14:textId="77777777" w:rsidR="00AB50BD" w:rsidRDefault="00AB50BD" w:rsidP="00AB50BD"/>
    <w:p w14:paraId="6DEFFE03" w14:textId="77777777" w:rsidR="00AB50BD" w:rsidRDefault="00AB50BD" w:rsidP="00AB50BD">
      <w:pPr>
        <w:rPr>
          <w:iCs/>
          <w:sz w:val="24"/>
          <w:szCs w:val="24"/>
        </w:rPr>
      </w:pPr>
      <w:r>
        <w:rPr>
          <w:iCs/>
          <w:sz w:val="24"/>
          <w:szCs w:val="24"/>
        </w:rPr>
        <w:tab/>
        <w:t>The refined UML class diagram for the application incorporates various class design principles and GRASP patterns to enhance its structure and maintainability. The diagram has been updated to ensure better encapsulation, cohesion, and responsibility assignment among the classes.</w:t>
      </w:r>
    </w:p>
    <w:p w14:paraId="2AF0B8EB" w14:textId="77777777" w:rsidR="00AB50BD" w:rsidRDefault="00AB50BD" w:rsidP="00AB50BD">
      <w:pPr>
        <w:rPr>
          <w:iCs/>
          <w:sz w:val="24"/>
          <w:szCs w:val="24"/>
        </w:rPr>
      </w:pPr>
    </w:p>
    <w:p w14:paraId="4683B4FB" w14:textId="38309DB1" w:rsidR="00AB50BD" w:rsidRDefault="00AB50BD" w:rsidP="005809AE">
      <w:pPr>
        <w:jc w:val="center"/>
        <w:rPr>
          <w:iCs/>
          <w:sz w:val="24"/>
          <w:szCs w:val="24"/>
        </w:rPr>
      </w:pPr>
      <w:r>
        <w:rPr>
          <w:iCs/>
          <w:sz w:val="24"/>
          <w:szCs w:val="24"/>
        </w:rPr>
        <w:t>Presentation Layer</w:t>
      </w:r>
    </w:p>
    <w:p w14:paraId="45C2ED3B" w14:textId="77777777" w:rsidR="00AB50BD" w:rsidRDefault="00AB50BD" w:rsidP="00AB50BD">
      <w:pPr>
        <w:rPr>
          <w:iCs/>
          <w:sz w:val="24"/>
          <w:szCs w:val="24"/>
        </w:rPr>
      </w:pPr>
    </w:p>
    <w:p w14:paraId="6213C76C" w14:textId="10653003" w:rsidR="00AB50BD" w:rsidRDefault="005809AE" w:rsidP="00AB50BD">
      <w:pPr>
        <w:rPr>
          <w:iCs/>
          <w:sz w:val="24"/>
          <w:szCs w:val="24"/>
        </w:rPr>
      </w:pPr>
      <w:r w:rsidRPr="005809AE">
        <w:rPr>
          <w:iCs/>
          <w:sz w:val="24"/>
          <w:szCs w:val="24"/>
        </w:rPr>
        <w:drawing>
          <wp:inline distT="0" distB="0" distL="0" distR="0" wp14:anchorId="14EFA4CE" wp14:editId="3B826A30">
            <wp:extent cx="5943600" cy="4068445"/>
            <wp:effectExtent l="0" t="0" r="0" b="8255"/>
            <wp:docPr id="10797570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57076" name="Picture 1" descr="A screenshot of a computer program&#10;&#10;Description automatically generated with low confidence"/>
                    <pic:cNvPicPr/>
                  </pic:nvPicPr>
                  <pic:blipFill>
                    <a:blip r:embed="rId15"/>
                    <a:stretch>
                      <a:fillRect/>
                    </a:stretch>
                  </pic:blipFill>
                  <pic:spPr>
                    <a:xfrm>
                      <a:off x="0" y="0"/>
                      <a:ext cx="5943600" cy="4068445"/>
                    </a:xfrm>
                    <a:prstGeom prst="rect">
                      <a:avLst/>
                    </a:prstGeom>
                  </pic:spPr>
                </pic:pic>
              </a:graphicData>
            </a:graphic>
          </wp:inline>
        </w:drawing>
      </w:r>
    </w:p>
    <w:p w14:paraId="2BD67604" w14:textId="77777777" w:rsidR="00AB50BD" w:rsidRDefault="00AB50BD" w:rsidP="00AB50BD">
      <w:pPr>
        <w:rPr>
          <w:iCs/>
          <w:sz w:val="24"/>
          <w:szCs w:val="24"/>
        </w:rPr>
      </w:pPr>
    </w:p>
    <w:p w14:paraId="5D7A53FD" w14:textId="77777777" w:rsidR="00AB50BD" w:rsidRDefault="00AB50BD" w:rsidP="00AB50BD">
      <w:pPr>
        <w:rPr>
          <w:iCs/>
          <w:sz w:val="24"/>
          <w:szCs w:val="24"/>
        </w:rPr>
      </w:pPr>
    </w:p>
    <w:p w14:paraId="38F4F743" w14:textId="77777777" w:rsidR="00AB50BD" w:rsidRDefault="00AB50BD" w:rsidP="00AB50BD">
      <w:pPr>
        <w:rPr>
          <w:iCs/>
          <w:sz w:val="24"/>
          <w:szCs w:val="24"/>
        </w:rPr>
      </w:pPr>
    </w:p>
    <w:p w14:paraId="28BEA3D3" w14:textId="77777777" w:rsidR="00AB50BD" w:rsidRDefault="00AB50BD" w:rsidP="00AB50BD">
      <w:pPr>
        <w:rPr>
          <w:iCs/>
          <w:sz w:val="24"/>
          <w:szCs w:val="24"/>
        </w:rPr>
      </w:pPr>
    </w:p>
    <w:p w14:paraId="349FB15E" w14:textId="77777777" w:rsidR="00AB50BD" w:rsidRDefault="00AB50BD" w:rsidP="00AB50BD">
      <w:pPr>
        <w:rPr>
          <w:iCs/>
          <w:sz w:val="24"/>
          <w:szCs w:val="24"/>
        </w:rPr>
      </w:pPr>
    </w:p>
    <w:p w14:paraId="35A7B412" w14:textId="3C1E5B35" w:rsidR="00AB50BD" w:rsidRDefault="005809AE" w:rsidP="005809AE">
      <w:pPr>
        <w:jc w:val="center"/>
        <w:rPr>
          <w:iCs/>
          <w:sz w:val="24"/>
          <w:szCs w:val="24"/>
        </w:rPr>
      </w:pPr>
      <w:r>
        <w:rPr>
          <w:iCs/>
          <w:sz w:val="24"/>
          <w:szCs w:val="24"/>
        </w:rPr>
        <w:t>Service</w:t>
      </w:r>
      <w:r w:rsidR="00AB50BD">
        <w:rPr>
          <w:iCs/>
          <w:sz w:val="24"/>
          <w:szCs w:val="24"/>
        </w:rPr>
        <w:t xml:space="preserve"> Layer</w:t>
      </w:r>
      <w:r w:rsidRPr="005809AE">
        <w:rPr>
          <w:noProof/>
          <w:sz w:val="24"/>
          <w:szCs w:val="24"/>
        </w:rPr>
        <w:lastRenderedPageBreak/>
        <w:drawing>
          <wp:inline distT="0" distB="0" distL="0" distR="0" wp14:anchorId="1B66979F" wp14:editId="517297B6">
            <wp:extent cx="5943600" cy="3345180"/>
            <wp:effectExtent l="0" t="0" r="0" b="7620"/>
            <wp:docPr id="132687385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73851" name="Picture 1" descr="A picture containing text, screenshot, diagram, font&#10;&#10;Description automatically generated"/>
                    <pic:cNvPicPr/>
                  </pic:nvPicPr>
                  <pic:blipFill>
                    <a:blip r:embed="rId16"/>
                    <a:stretch>
                      <a:fillRect/>
                    </a:stretch>
                  </pic:blipFill>
                  <pic:spPr>
                    <a:xfrm>
                      <a:off x="0" y="0"/>
                      <a:ext cx="5943600" cy="3345180"/>
                    </a:xfrm>
                    <a:prstGeom prst="rect">
                      <a:avLst/>
                    </a:prstGeom>
                  </pic:spPr>
                </pic:pic>
              </a:graphicData>
            </a:graphic>
          </wp:inline>
        </w:drawing>
      </w:r>
    </w:p>
    <w:p w14:paraId="7DB3EE47" w14:textId="77777777" w:rsidR="00AB50BD" w:rsidRDefault="00AB50BD" w:rsidP="00AB50BD">
      <w:pPr>
        <w:rPr>
          <w:iCs/>
          <w:sz w:val="24"/>
          <w:szCs w:val="24"/>
        </w:rPr>
      </w:pPr>
    </w:p>
    <w:p w14:paraId="7AC90E87" w14:textId="77777777" w:rsidR="00AB50BD" w:rsidRDefault="00AB50BD" w:rsidP="00AB50BD">
      <w:pPr>
        <w:jc w:val="center"/>
        <w:rPr>
          <w:iCs/>
          <w:sz w:val="24"/>
          <w:szCs w:val="24"/>
        </w:rPr>
      </w:pPr>
      <w:r>
        <w:rPr>
          <w:iCs/>
          <w:sz w:val="24"/>
          <w:szCs w:val="24"/>
        </w:rPr>
        <w:t>Data Access Layer</w:t>
      </w:r>
    </w:p>
    <w:p w14:paraId="0E3F5140" w14:textId="58FA86A4" w:rsidR="00AB50BD" w:rsidRDefault="00AB50BD" w:rsidP="00AB50BD">
      <w:pPr>
        <w:rPr>
          <w:iCs/>
          <w:sz w:val="24"/>
          <w:szCs w:val="24"/>
        </w:rPr>
      </w:pPr>
      <w:r w:rsidRPr="00AB50BD">
        <w:rPr>
          <w:iCs/>
          <w:sz w:val="24"/>
          <w:szCs w:val="24"/>
        </w:rPr>
        <w:drawing>
          <wp:inline distT="0" distB="0" distL="0" distR="0" wp14:anchorId="1E0C1E0B" wp14:editId="57DC6BDD">
            <wp:extent cx="7184615" cy="3148642"/>
            <wp:effectExtent l="0" t="0" r="0" b="0"/>
            <wp:docPr id="3199075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07562" name="Picture 1" descr="A screenshot of a computer&#10;&#10;Description automatically generated with medium confidence"/>
                    <pic:cNvPicPr/>
                  </pic:nvPicPr>
                  <pic:blipFill>
                    <a:blip r:embed="rId17"/>
                    <a:stretch>
                      <a:fillRect/>
                    </a:stretch>
                  </pic:blipFill>
                  <pic:spPr>
                    <a:xfrm>
                      <a:off x="0" y="0"/>
                      <a:ext cx="7197910" cy="3154469"/>
                    </a:xfrm>
                    <a:prstGeom prst="rect">
                      <a:avLst/>
                    </a:prstGeom>
                  </pic:spPr>
                </pic:pic>
              </a:graphicData>
            </a:graphic>
          </wp:inline>
        </w:drawing>
      </w:r>
    </w:p>
    <w:p w14:paraId="2E1CAFA3" w14:textId="77777777" w:rsidR="00AB50BD" w:rsidRDefault="00AB50BD" w:rsidP="00AB50BD">
      <w:pPr>
        <w:rPr>
          <w:iCs/>
          <w:sz w:val="24"/>
          <w:szCs w:val="24"/>
        </w:rPr>
      </w:pPr>
    </w:p>
    <w:p w14:paraId="1D8ABA36" w14:textId="77777777" w:rsidR="00AB50BD" w:rsidRDefault="00AB50BD" w:rsidP="00AB50BD">
      <w:pPr>
        <w:rPr>
          <w:iCs/>
          <w:sz w:val="24"/>
          <w:szCs w:val="24"/>
        </w:rPr>
      </w:pPr>
      <w:r>
        <w:rPr>
          <w:iCs/>
          <w:sz w:val="24"/>
          <w:szCs w:val="24"/>
        </w:rPr>
        <w:tab/>
        <w:t>To improve cohesion and adhere to the Single Responsibility Principle (SRP), each class has been assigned a specific responsibility and focuses on a distinct functionality within the application. Methods and attributes that do not directly relate to the class's responsibility have been moved to other classes responsible for handling those functionalities. This refinement enhances the maintainability of the classes and reduces code complexity.</w:t>
      </w:r>
    </w:p>
    <w:p w14:paraId="6E1673B8" w14:textId="77777777" w:rsidR="00AB50BD" w:rsidRDefault="00AB50BD" w:rsidP="00AB50BD">
      <w:pPr>
        <w:rPr>
          <w:iCs/>
          <w:sz w:val="24"/>
          <w:szCs w:val="24"/>
        </w:rPr>
      </w:pPr>
    </w:p>
    <w:p w14:paraId="6E624C55" w14:textId="77777777" w:rsidR="00AB50BD" w:rsidRDefault="00AB50BD" w:rsidP="00AB50BD">
      <w:pPr>
        <w:rPr>
          <w:iCs/>
          <w:sz w:val="24"/>
          <w:szCs w:val="24"/>
        </w:rPr>
      </w:pPr>
      <w:r>
        <w:rPr>
          <w:iCs/>
          <w:sz w:val="24"/>
          <w:szCs w:val="24"/>
        </w:rPr>
        <w:tab/>
        <w:t>The associations between classes in the diagram have been reviewed to accurately represent the relationships between objects in the system. Cardinalities and multiplicity have been adjusted accordingly to reflect the nature of these associations. Dependencies between classes have been identified, and where possible, dependency injection or interfaces have been utilized to decouple the classes. This decoupling improves flexibility, testability, and extensibility of the system.</w:t>
      </w:r>
    </w:p>
    <w:p w14:paraId="062FA5A6" w14:textId="77777777" w:rsidR="005809AE" w:rsidRDefault="005809AE" w:rsidP="00AB50BD">
      <w:pPr>
        <w:rPr>
          <w:iCs/>
          <w:sz w:val="24"/>
          <w:szCs w:val="24"/>
        </w:rPr>
      </w:pPr>
    </w:p>
    <w:p w14:paraId="25670EA0" w14:textId="77777777" w:rsidR="005809AE" w:rsidRDefault="005809AE" w:rsidP="005809AE">
      <w:pPr>
        <w:pStyle w:val="Heading1"/>
        <w:numPr>
          <w:ilvl w:val="0"/>
          <w:numId w:val="30"/>
        </w:numPr>
        <w:ind w:left="709" w:hanging="709"/>
        <w:rPr>
          <w:rFonts w:ascii="Times New Roman" w:hAnsi="Times New Roman"/>
        </w:rPr>
      </w:pPr>
      <w:r>
        <w:rPr>
          <w:rFonts w:ascii="Times New Roman" w:hAnsi="Times New Roman"/>
        </w:rPr>
        <w:t>Construction and Transition</w:t>
      </w:r>
    </w:p>
    <w:p w14:paraId="7DA8E278" w14:textId="77777777" w:rsidR="005809AE" w:rsidRDefault="005809AE" w:rsidP="005809AE">
      <w:pPr>
        <w:ind w:firstLine="720"/>
        <w:rPr>
          <w:color w:val="943634"/>
        </w:rPr>
      </w:pPr>
    </w:p>
    <w:p w14:paraId="53050756" w14:textId="77777777" w:rsidR="005809AE" w:rsidRDefault="005809AE" w:rsidP="005809AE">
      <w:pPr>
        <w:pStyle w:val="Heading1"/>
        <w:numPr>
          <w:ilvl w:val="0"/>
          <w:numId w:val="35"/>
        </w:numPr>
        <w:ind w:left="709" w:hanging="709"/>
        <w:rPr>
          <w:rFonts w:ascii="Times New Roman" w:hAnsi="Times New Roman"/>
        </w:rPr>
      </w:pPr>
      <w:r>
        <w:rPr>
          <w:rFonts w:ascii="Times New Roman" w:hAnsi="Times New Roman"/>
        </w:rPr>
        <w:t>System Testing</w:t>
      </w:r>
    </w:p>
    <w:p w14:paraId="02F73DE5" w14:textId="77777777" w:rsidR="005809AE" w:rsidRDefault="005809AE" w:rsidP="005809AE">
      <w:pPr>
        <w:ind w:firstLine="720"/>
        <w:rPr>
          <w:i/>
          <w:color w:val="943634"/>
        </w:rPr>
      </w:pPr>
      <w:r>
        <w:rPr>
          <w:i/>
          <w:color w:val="943634"/>
        </w:rPr>
        <w:t>[Describe how you applied integration testing and present the associated test case scenarios.]</w:t>
      </w:r>
    </w:p>
    <w:p w14:paraId="620E30E3" w14:textId="77777777" w:rsidR="005809AE" w:rsidRDefault="005809AE" w:rsidP="005809AE">
      <w:pPr>
        <w:pStyle w:val="Heading1"/>
        <w:numPr>
          <w:ilvl w:val="0"/>
          <w:numId w:val="35"/>
        </w:numPr>
        <w:ind w:left="709" w:hanging="709"/>
        <w:rPr>
          <w:rFonts w:ascii="Times New Roman" w:hAnsi="Times New Roman"/>
        </w:rPr>
      </w:pPr>
      <w:r>
        <w:rPr>
          <w:rFonts w:ascii="Times New Roman" w:hAnsi="Times New Roman"/>
        </w:rPr>
        <w:t>Future improvements</w:t>
      </w:r>
    </w:p>
    <w:p w14:paraId="5576653C" w14:textId="77777777" w:rsidR="005809AE" w:rsidRDefault="005809AE" w:rsidP="005809AE">
      <w:pPr>
        <w:ind w:firstLine="720"/>
        <w:rPr>
          <w:i/>
          <w:color w:val="943634"/>
        </w:rPr>
      </w:pPr>
      <w:r>
        <w:rPr>
          <w:i/>
          <w:color w:val="943634"/>
        </w:rPr>
        <w:t>[Present future improvements for the system]</w:t>
      </w:r>
    </w:p>
    <w:p w14:paraId="0D56A8F6" w14:textId="49837B71" w:rsidR="005809AE" w:rsidRDefault="005809AE" w:rsidP="005809AE">
      <w:pPr>
        <w:rPr>
          <w:iCs/>
          <w:sz w:val="24"/>
          <w:szCs w:val="24"/>
        </w:rPr>
      </w:pPr>
    </w:p>
    <w:p w14:paraId="509C8D9A" w14:textId="77777777" w:rsidR="005809AE" w:rsidRDefault="005809AE" w:rsidP="005809AE">
      <w:pPr>
        <w:rPr>
          <w:iCs/>
          <w:sz w:val="24"/>
          <w:szCs w:val="24"/>
        </w:rPr>
      </w:pPr>
    </w:p>
    <w:p w14:paraId="20F13B8B" w14:textId="77777777" w:rsidR="005809AE" w:rsidRDefault="005809AE" w:rsidP="005809AE">
      <w:pPr>
        <w:rPr>
          <w:iCs/>
          <w:sz w:val="24"/>
          <w:szCs w:val="24"/>
        </w:rPr>
      </w:pPr>
      <w:r>
        <w:rPr>
          <w:iCs/>
          <w:sz w:val="24"/>
          <w:szCs w:val="24"/>
        </w:rPr>
        <w:t>Orders: Include products in orders</w:t>
      </w:r>
    </w:p>
    <w:p w14:paraId="6185FADE" w14:textId="77777777" w:rsidR="005809AE" w:rsidRDefault="005809AE" w:rsidP="005809AE">
      <w:pPr>
        <w:rPr>
          <w:iCs/>
          <w:sz w:val="24"/>
          <w:szCs w:val="24"/>
        </w:rPr>
      </w:pPr>
    </w:p>
    <w:p w14:paraId="6BF5F967" w14:textId="779AD179" w:rsidR="005809AE" w:rsidRDefault="002B236A" w:rsidP="005809AE">
      <w:pPr>
        <w:rPr>
          <w:iCs/>
          <w:sz w:val="24"/>
          <w:szCs w:val="24"/>
        </w:rPr>
      </w:pPr>
      <w:r>
        <w:rPr>
          <w:iCs/>
          <w:sz w:val="24"/>
          <w:szCs w:val="24"/>
        </w:rPr>
        <w:t>Product</w:t>
      </w:r>
      <w:r w:rsidR="005809AE">
        <w:rPr>
          <w:iCs/>
          <w:sz w:val="24"/>
          <w:szCs w:val="24"/>
        </w:rPr>
        <w:t xml:space="preserve"> Management: The application should allow artists to create </w:t>
      </w:r>
      <w:r>
        <w:rPr>
          <w:iCs/>
          <w:sz w:val="24"/>
          <w:szCs w:val="24"/>
        </w:rPr>
        <w:t>product, description, stock price.</w:t>
      </w:r>
    </w:p>
    <w:p w14:paraId="566DCDB1" w14:textId="77777777" w:rsidR="005809AE" w:rsidRDefault="005809AE" w:rsidP="005809AE">
      <w:pPr>
        <w:rPr>
          <w:iCs/>
          <w:sz w:val="24"/>
          <w:szCs w:val="24"/>
        </w:rPr>
      </w:pPr>
    </w:p>
    <w:p w14:paraId="4D78E115" w14:textId="77777777" w:rsidR="005809AE" w:rsidRDefault="005809AE" w:rsidP="005809AE">
      <w:pPr>
        <w:rPr>
          <w:iCs/>
          <w:sz w:val="24"/>
          <w:szCs w:val="24"/>
        </w:rPr>
      </w:pPr>
      <w:r>
        <w:rPr>
          <w:iCs/>
          <w:sz w:val="24"/>
          <w:szCs w:val="24"/>
        </w:rPr>
        <w:t>Performance Optimization: Analyze the application's performance bottlenecks and optimize critical sections of the code or database queries to enhance overall responsiveness. Techniques such as query optimization, data indexing, and asynchronous processing can be employed to improve performance.</w:t>
      </w:r>
    </w:p>
    <w:p w14:paraId="315FBE0B" w14:textId="77777777" w:rsidR="005809AE" w:rsidRDefault="005809AE" w:rsidP="005809AE">
      <w:pPr>
        <w:rPr>
          <w:iCs/>
          <w:sz w:val="24"/>
          <w:szCs w:val="24"/>
        </w:rPr>
      </w:pPr>
    </w:p>
    <w:p w14:paraId="410A768D" w14:textId="77777777" w:rsidR="005809AE" w:rsidRDefault="005809AE" w:rsidP="005809AE">
      <w:pPr>
        <w:rPr>
          <w:iCs/>
          <w:sz w:val="24"/>
          <w:szCs w:val="24"/>
        </w:rPr>
      </w:pPr>
      <w:r>
        <w:rPr>
          <w:iCs/>
          <w:sz w:val="24"/>
          <w:szCs w:val="24"/>
        </w:rPr>
        <w:t>Automated Testing: Expand the test coverage by implementing automated unit tests, integration tests, and end-to-end tests. This ensures the stability and reliability of the application, reduces the occurrence of bugs, and facilitates easier maintenance and refactoring.</w:t>
      </w:r>
    </w:p>
    <w:p w14:paraId="4972CECC" w14:textId="77777777" w:rsidR="005809AE" w:rsidRDefault="005809AE" w:rsidP="005809AE">
      <w:pPr>
        <w:rPr>
          <w:iCs/>
          <w:sz w:val="24"/>
          <w:szCs w:val="24"/>
        </w:rPr>
      </w:pPr>
    </w:p>
    <w:p w14:paraId="54743E33" w14:textId="77777777" w:rsidR="005809AE" w:rsidRDefault="005809AE" w:rsidP="005809AE">
      <w:pPr>
        <w:rPr>
          <w:iCs/>
          <w:sz w:val="24"/>
          <w:szCs w:val="24"/>
        </w:rPr>
      </w:pPr>
      <w:r>
        <w:rPr>
          <w:iCs/>
          <w:sz w:val="24"/>
          <w:szCs w:val="24"/>
        </w:rPr>
        <w:t>Notifications: Add multiple notifications, also on price change and product sales</w:t>
      </w:r>
    </w:p>
    <w:p w14:paraId="30582D42" w14:textId="77777777" w:rsidR="005809AE" w:rsidRDefault="005809AE" w:rsidP="00AB50BD">
      <w:pPr>
        <w:rPr>
          <w:iCs/>
          <w:sz w:val="24"/>
          <w:szCs w:val="24"/>
        </w:rPr>
      </w:pPr>
    </w:p>
    <w:p w14:paraId="50E0DD8B" w14:textId="77777777" w:rsidR="00AB50BD" w:rsidRPr="0010696C" w:rsidRDefault="00AB50BD" w:rsidP="00510302">
      <w:pPr>
        <w:pStyle w:val="ListParagraph"/>
        <w:rPr>
          <w:i/>
          <w:color w:val="943634"/>
        </w:rPr>
      </w:pPr>
    </w:p>
    <w:p w14:paraId="5A14C507" w14:textId="77777777" w:rsidR="00510302" w:rsidRPr="0010696C" w:rsidRDefault="00510302" w:rsidP="00510302">
      <w:pPr>
        <w:pStyle w:val="ListParagraph"/>
        <w:tabs>
          <w:tab w:val="left" w:pos="990"/>
          <w:tab w:val="left" w:pos="1170"/>
        </w:tabs>
        <w:rPr>
          <w:b/>
        </w:rPr>
      </w:pPr>
    </w:p>
    <w:p w14:paraId="69D77C8D" w14:textId="77777777" w:rsidR="006B37CF" w:rsidRPr="0010696C" w:rsidRDefault="006B37CF" w:rsidP="00EA67BF">
      <w:pPr>
        <w:ind w:left="720"/>
        <w:rPr>
          <w:i/>
          <w:color w:val="943634"/>
        </w:rPr>
      </w:pPr>
    </w:p>
    <w:p w14:paraId="0AD2135A" w14:textId="77777777" w:rsidR="00CE4FC0" w:rsidRPr="0010696C" w:rsidRDefault="00CE4FC0" w:rsidP="00EA67BF">
      <w:pPr>
        <w:ind w:left="720"/>
        <w:rPr>
          <w:i/>
          <w:color w:val="943634"/>
        </w:rPr>
      </w:pPr>
    </w:p>
    <w:p w14:paraId="383D2D47" w14:textId="77777777" w:rsidR="00CE4FC0" w:rsidRPr="0010696C" w:rsidRDefault="00CE4FC0" w:rsidP="00EA67BF">
      <w:pPr>
        <w:ind w:left="720"/>
        <w:rPr>
          <w:i/>
          <w:color w:val="943634"/>
        </w:rPr>
      </w:pPr>
    </w:p>
    <w:p w14:paraId="7229EC54" w14:textId="77777777" w:rsidR="007E4D26" w:rsidRPr="0010696C" w:rsidRDefault="007E4D26" w:rsidP="007E4D26">
      <w:pPr>
        <w:ind w:firstLine="720"/>
        <w:rPr>
          <w:i/>
          <w:color w:val="943634"/>
        </w:rPr>
      </w:pPr>
    </w:p>
    <w:p w14:paraId="4D5C4575" w14:textId="77777777" w:rsidR="007E4D26" w:rsidRPr="0010696C" w:rsidRDefault="007E4D26" w:rsidP="001F30EF">
      <w:pPr>
        <w:pStyle w:val="Heading1"/>
        <w:numPr>
          <w:ilvl w:val="0"/>
          <w:numId w:val="3"/>
        </w:numPr>
        <w:ind w:left="709" w:hanging="709"/>
        <w:rPr>
          <w:rFonts w:ascii="Times New Roman" w:hAnsi="Times New Roman"/>
        </w:rPr>
      </w:pPr>
      <w:bookmarkStart w:id="1" w:name="_Toc285793974"/>
      <w:r w:rsidRPr="0010696C">
        <w:rPr>
          <w:rFonts w:ascii="Times New Roman" w:hAnsi="Times New Roman"/>
        </w:rPr>
        <w:t>Bibliography</w:t>
      </w:r>
      <w:bookmarkEnd w:id="1"/>
    </w:p>
    <w:p w14:paraId="55A16D5F" w14:textId="77777777" w:rsidR="005809AE" w:rsidRDefault="005809AE" w:rsidP="005809AE">
      <w:pPr>
        <w:pStyle w:val="ListParagraph"/>
        <w:numPr>
          <w:ilvl w:val="0"/>
          <w:numId w:val="3"/>
        </w:numPr>
      </w:pPr>
      <w:r>
        <w:t>Diagrams:</w:t>
      </w:r>
    </w:p>
    <w:p w14:paraId="2CEDBC17" w14:textId="77777777" w:rsidR="005809AE" w:rsidRPr="005809AE" w:rsidRDefault="005809AE" w:rsidP="005809AE">
      <w:pPr>
        <w:pStyle w:val="ListParagraph"/>
        <w:numPr>
          <w:ilvl w:val="0"/>
          <w:numId w:val="3"/>
        </w:numPr>
        <w:rPr>
          <w:sz w:val="22"/>
          <w:szCs w:val="22"/>
        </w:rPr>
      </w:pPr>
      <w:hyperlink r:id="rId18" w:history="1">
        <w:r w:rsidRPr="005809AE">
          <w:rPr>
            <w:rStyle w:val="Hyperlink"/>
            <w:sz w:val="22"/>
            <w:szCs w:val="22"/>
          </w:rPr>
          <w:t>https://app.diagrams.net/</w:t>
        </w:r>
      </w:hyperlink>
    </w:p>
    <w:p w14:paraId="67E1658E" w14:textId="77777777" w:rsidR="007E4D26" w:rsidRPr="0010696C" w:rsidRDefault="007E4D26" w:rsidP="00EA67BF"/>
    <w:p w14:paraId="4D01E070" w14:textId="77777777" w:rsidR="00934A61" w:rsidRPr="0010696C" w:rsidRDefault="00934A61" w:rsidP="00934A61">
      <w:pPr>
        <w:ind w:left="720"/>
      </w:pPr>
    </w:p>
    <w:p w14:paraId="5C0BF916" w14:textId="77777777" w:rsidR="00934A61" w:rsidRPr="0010696C" w:rsidRDefault="00934A61" w:rsidP="00A62B22"/>
    <w:sectPr w:rsidR="00934A61" w:rsidRPr="0010696C"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55ED" w14:textId="77777777" w:rsidR="00F718C5" w:rsidRDefault="00F718C5" w:rsidP="00A62B22">
      <w:pPr>
        <w:spacing w:line="240" w:lineRule="auto"/>
      </w:pPr>
      <w:r>
        <w:separator/>
      </w:r>
    </w:p>
  </w:endnote>
  <w:endnote w:type="continuationSeparator" w:id="0">
    <w:p w14:paraId="19053711" w14:textId="77777777" w:rsidR="00F718C5" w:rsidRDefault="00F718C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14B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39D8AA6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383973C" w14:textId="77777777">
      <w:tc>
        <w:tcPr>
          <w:tcW w:w="3162" w:type="dxa"/>
          <w:tcBorders>
            <w:top w:val="nil"/>
            <w:left w:val="nil"/>
            <w:bottom w:val="nil"/>
            <w:right w:val="nil"/>
          </w:tcBorders>
        </w:tcPr>
        <w:p w14:paraId="2CF15E5E" w14:textId="77777777" w:rsidR="00145608" w:rsidRDefault="00145608">
          <w:pPr>
            <w:ind w:right="360"/>
          </w:pPr>
        </w:p>
      </w:tc>
      <w:tc>
        <w:tcPr>
          <w:tcW w:w="3162" w:type="dxa"/>
          <w:tcBorders>
            <w:top w:val="nil"/>
            <w:left w:val="nil"/>
            <w:bottom w:val="nil"/>
            <w:right w:val="nil"/>
          </w:tcBorders>
        </w:tcPr>
        <w:p w14:paraId="42BE09D9" w14:textId="77777777" w:rsidR="00145608" w:rsidRDefault="00145608">
          <w:pPr>
            <w:jc w:val="center"/>
          </w:pPr>
        </w:p>
      </w:tc>
      <w:tc>
        <w:tcPr>
          <w:tcW w:w="3162" w:type="dxa"/>
          <w:tcBorders>
            <w:top w:val="nil"/>
            <w:left w:val="nil"/>
            <w:bottom w:val="nil"/>
            <w:right w:val="nil"/>
          </w:tcBorders>
        </w:tcPr>
        <w:p w14:paraId="0F8CB189"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0A4D90B2"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A09D"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9CCC" w14:textId="77777777" w:rsidR="00F718C5" w:rsidRDefault="00F718C5" w:rsidP="00A62B22">
      <w:pPr>
        <w:spacing w:line="240" w:lineRule="auto"/>
      </w:pPr>
      <w:r>
        <w:separator/>
      </w:r>
    </w:p>
  </w:footnote>
  <w:footnote w:type="continuationSeparator" w:id="0">
    <w:p w14:paraId="32C93BCB" w14:textId="77777777" w:rsidR="00F718C5" w:rsidRDefault="00F718C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27837716" w14:textId="77777777">
      <w:tc>
        <w:tcPr>
          <w:tcW w:w="6379" w:type="dxa"/>
        </w:tcPr>
        <w:p w14:paraId="0C12BFF5" w14:textId="77777777" w:rsidR="00145608" w:rsidRDefault="00000000">
          <w:fldSimple w:instr=" SUBJECT  \* MERGEFORMAT ">
            <w:r w:rsidR="0085767F">
              <w:t>&lt;Project Name&gt;</w:t>
            </w:r>
          </w:fldSimple>
        </w:p>
      </w:tc>
      <w:tc>
        <w:tcPr>
          <w:tcW w:w="3179" w:type="dxa"/>
        </w:tcPr>
        <w:p w14:paraId="465AE156" w14:textId="77777777" w:rsidR="00145608" w:rsidRDefault="0085767F">
          <w:pPr>
            <w:tabs>
              <w:tab w:val="left" w:pos="1135"/>
            </w:tabs>
            <w:spacing w:before="40"/>
            <w:ind w:right="68"/>
          </w:pPr>
          <w:r>
            <w:t xml:space="preserve">  Version:           &lt;1.0&gt;</w:t>
          </w:r>
        </w:p>
      </w:tc>
    </w:tr>
    <w:tr w:rsidR="00145608" w14:paraId="6A817DF9" w14:textId="77777777">
      <w:tc>
        <w:tcPr>
          <w:tcW w:w="6379" w:type="dxa"/>
        </w:tcPr>
        <w:p w14:paraId="797C4E78" w14:textId="77777777" w:rsidR="00145608" w:rsidRDefault="00000000" w:rsidP="00A62B22">
          <w:fldSimple w:instr=" TITLE  \* MERGEFORMAT ">
            <w:r w:rsidR="00A62B22">
              <w:t>Analysis and Design</w:t>
            </w:r>
            <w:r w:rsidR="0085767F">
              <w:t xml:space="preserve"> Document</w:t>
            </w:r>
          </w:fldSimple>
        </w:p>
      </w:tc>
      <w:tc>
        <w:tcPr>
          <w:tcW w:w="3179" w:type="dxa"/>
        </w:tcPr>
        <w:p w14:paraId="30DB5CBD" w14:textId="77777777" w:rsidR="00145608" w:rsidRDefault="0085767F">
          <w:r>
            <w:t xml:space="preserve">  Date:  &lt;dd/mmm/</w:t>
          </w:r>
          <w:proofErr w:type="spellStart"/>
          <w:r>
            <w:t>yy</w:t>
          </w:r>
          <w:proofErr w:type="spellEnd"/>
          <w:r>
            <w:t>&gt;</w:t>
          </w:r>
        </w:p>
      </w:tc>
    </w:tr>
    <w:tr w:rsidR="00145608" w14:paraId="6D4D5C14" w14:textId="77777777">
      <w:tc>
        <w:tcPr>
          <w:tcW w:w="9558" w:type="dxa"/>
          <w:gridSpan w:val="2"/>
        </w:tcPr>
        <w:p w14:paraId="04CAA5F5" w14:textId="77777777" w:rsidR="00145608" w:rsidRDefault="0085767F">
          <w:r>
            <w:t>&lt;document identifier&gt;</w:t>
          </w:r>
        </w:p>
      </w:tc>
    </w:tr>
  </w:tbl>
  <w:p w14:paraId="4BD24E52"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C563"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1350316"/>
    <w:multiLevelType w:val="multilevel"/>
    <w:tmpl w:val="3F4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E67FA"/>
    <w:multiLevelType w:val="hybridMultilevel"/>
    <w:tmpl w:val="A96649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89070E"/>
    <w:multiLevelType w:val="multilevel"/>
    <w:tmpl w:val="A0E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994EDA"/>
    <w:multiLevelType w:val="multilevel"/>
    <w:tmpl w:val="7B0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31BDF"/>
    <w:multiLevelType w:val="multilevel"/>
    <w:tmpl w:val="C17E9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5492C"/>
    <w:multiLevelType w:val="multilevel"/>
    <w:tmpl w:val="BEFEA1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E15CF"/>
    <w:multiLevelType w:val="multilevel"/>
    <w:tmpl w:val="C178B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65446C"/>
    <w:multiLevelType w:val="multilevel"/>
    <w:tmpl w:val="31923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34472"/>
    <w:multiLevelType w:val="multilevel"/>
    <w:tmpl w:val="00B8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B6D55"/>
    <w:multiLevelType w:val="hybridMultilevel"/>
    <w:tmpl w:val="4D82C3A0"/>
    <w:lvl w:ilvl="0" w:tplc="AB5445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5F057D"/>
    <w:multiLevelType w:val="multilevel"/>
    <w:tmpl w:val="8F5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C5611"/>
    <w:multiLevelType w:val="multilevel"/>
    <w:tmpl w:val="48CE5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FB20B7"/>
    <w:multiLevelType w:val="multilevel"/>
    <w:tmpl w:val="6AEEB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056FD"/>
    <w:multiLevelType w:val="multilevel"/>
    <w:tmpl w:val="C28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74FC0"/>
    <w:multiLevelType w:val="multilevel"/>
    <w:tmpl w:val="8B4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2A4C2B"/>
    <w:multiLevelType w:val="multilevel"/>
    <w:tmpl w:val="C7E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E2780"/>
    <w:multiLevelType w:val="multilevel"/>
    <w:tmpl w:val="06D0B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DF64C3"/>
    <w:multiLevelType w:val="multilevel"/>
    <w:tmpl w:val="A072C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5"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930DCE"/>
    <w:multiLevelType w:val="multilevel"/>
    <w:tmpl w:val="9584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670D80"/>
    <w:multiLevelType w:val="hybridMultilevel"/>
    <w:tmpl w:val="BD96A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A0326D"/>
    <w:multiLevelType w:val="hybridMultilevel"/>
    <w:tmpl w:val="5B7CFD4A"/>
    <w:lvl w:ilvl="0" w:tplc="00587E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C01091"/>
    <w:multiLevelType w:val="multilevel"/>
    <w:tmpl w:val="6FB029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10210D"/>
    <w:multiLevelType w:val="multilevel"/>
    <w:tmpl w:val="513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C4A60"/>
    <w:multiLevelType w:val="multilevel"/>
    <w:tmpl w:val="1932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655CEB"/>
    <w:multiLevelType w:val="multilevel"/>
    <w:tmpl w:val="C34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0424C"/>
    <w:multiLevelType w:val="multilevel"/>
    <w:tmpl w:val="4E627F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0F7CAF"/>
    <w:multiLevelType w:val="multilevel"/>
    <w:tmpl w:val="1D267B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AF0137"/>
    <w:multiLevelType w:val="multilevel"/>
    <w:tmpl w:val="88B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353201"/>
    <w:multiLevelType w:val="multilevel"/>
    <w:tmpl w:val="FA46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D82512"/>
    <w:multiLevelType w:val="multilevel"/>
    <w:tmpl w:val="9666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6C1372"/>
    <w:multiLevelType w:val="multilevel"/>
    <w:tmpl w:val="6B367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EE4264"/>
    <w:multiLevelType w:val="multilevel"/>
    <w:tmpl w:val="909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34687"/>
    <w:multiLevelType w:val="multilevel"/>
    <w:tmpl w:val="B2F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6" w15:restartNumberingAfterBreak="0">
    <w:nsid w:val="702E755D"/>
    <w:multiLevelType w:val="multilevel"/>
    <w:tmpl w:val="8BE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63E22"/>
    <w:multiLevelType w:val="hybridMultilevel"/>
    <w:tmpl w:val="5C7C5D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59518C8"/>
    <w:multiLevelType w:val="multilevel"/>
    <w:tmpl w:val="B42C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981EBD"/>
    <w:multiLevelType w:val="multilevel"/>
    <w:tmpl w:val="DAF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704D55"/>
    <w:multiLevelType w:val="multilevel"/>
    <w:tmpl w:val="F21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932467417">
    <w:abstractNumId w:val="0"/>
  </w:num>
  <w:num w:numId="2" w16cid:durableId="386730688">
    <w:abstractNumId w:val="44"/>
  </w:num>
  <w:num w:numId="3" w16cid:durableId="961888831">
    <w:abstractNumId w:val="5"/>
  </w:num>
  <w:num w:numId="4" w16cid:durableId="753286127">
    <w:abstractNumId w:val="9"/>
  </w:num>
  <w:num w:numId="5" w16cid:durableId="816149853">
    <w:abstractNumId w:val="40"/>
  </w:num>
  <w:num w:numId="6" w16cid:durableId="1082483740">
    <w:abstractNumId w:val="25"/>
  </w:num>
  <w:num w:numId="7" w16cid:durableId="1361860021">
    <w:abstractNumId w:val="20"/>
  </w:num>
  <w:num w:numId="8" w16cid:durableId="1272323531">
    <w:abstractNumId w:val="31"/>
  </w:num>
  <w:num w:numId="9" w16cid:durableId="1904634606">
    <w:abstractNumId w:val="27"/>
  </w:num>
  <w:num w:numId="10" w16cid:durableId="525096050">
    <w:abstractNumId w:val="45"/>
  </w:num>
  <w:num w:numId="11" w16cid:durableId="13383016">
    <w:abstractNumId w:val="11"/>
  </w:num>
  <w:num w:numId="12" w16cid:durableId="624779596">
    <w:abstractNumId w:val="51"/>
  </w:num>
  <w:num w:numId="13" w16cid:durableId="1609040105">
    <w:abstractNumId w:val="1"/>
  </w:num>
  <w:num w:numId="14" w16cid:durableId="596141044">
    <w:abstractNumId w:val="24"/>
  </w:num>
  <w:num w:numId="15" w16cid:durableId="520634002">
    <w:abstractNumId w:val="39"/>
  </w:num>
  <w:num w:numId="16" w16cid:durableId="205141">
    <w:abstractNumId w:val="39"/>
    <w:lvlOverride w:ilvl="0"/>
  </w:num>
  <w:num w:numId="17" w16cid:durableId="205141">
    <w:abstractNumId w:val="39"/>
    <w:lvlOverride w:ilvl="0"/>
  </w:num>
  <w:num w:numId="18" w16cid:durableId="1226181146">
    <w:abstractNumId w:val="22"/>
    <w:lvlOverride w:ilvl="0">
      <w:lvl w:ilvl="0">
        <w:numFmt w:val="decimal"/>
        <w:lvlText w:val="%1."/>
        <w:lvlJc w:val="left"/>
      </w:lvl>
    </w:lvlOverride>
  </w:num>
  <w:num w:numId="19" w16cid:durableId="1494644412">
    <w:abstractNumId w:val="46"/>
  </w:num>
  <w:num w:numId="20" w16cid:durableId="1711302491">
    <w:abstractNumId w:val="50"/>
  </w:num>
  <w:num w:numId="21" w16cid:durableId="1646466848">
    <w:abstractNumId w:val="48"/>
  </w:num>
  <w:num w:numId="22" w16cid:durableId="1321471041">
    <w:abstractNumId w:val="18"/>
  </w:num>
  <w:num w:numId="23" w16cid:durableId="1512917553">
    <w:abstractNumId w:val="13"/>
  </w:num>
  <w:num w:numId="24" w16cid:durableId="1818451779">
    <w:abstractNumId w:val="28"/>
  </w:num>
  <w:num w:numId="25" w16cid:durableId="908810524">
    <w:abstractNumId w:val="14"/>
  </w:num>
  <w:num w:numId="26" w16cid:durableId="1476142165">
    <w:abstractNumId w:val="29"/>
  </w:num>
  <w:num w:numId="27" w16cid:durableId="1316763957">
    <w:abstractNumId w:val="3"/>
  </w:num>
  <w:num w:numId="28" w16cid:durableId="773666873">
    <w:abstractNumId w:val="47"/>
  </w:num>
  <w:num w:numId="29" w16cid:durableId="2111852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80172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858561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28152821">
    <w:abstractNumId w:val="41"/>
  </w:num>
  <w:num w:numId="33" w16cid:durableId="1532112323">
    <w:abstractNumId w:val="12"/>
  </w:num>
  <w:num w:numId="34" w16cid:durableId="59522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609943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9860002">
    <w:abstractNumId w:val="38"/>
  </w:num>
  <w:num w:numId="37" w16cid:durableId="203195596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3987459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53773904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763458856">
    <w:abstractNumId w:val="16"/>
    <w:lvlOverride w:ilvl="0">
      <w:lvl w:ilvl="0">
        <w:numFmt w:val="decimal"/>
        <w:lvlText w:val="%1."/>
        <w:lvlJc w:val="left"/>
      </w:lvl>
    </w:lvlOverride>
  </w:num>
  <w:num w:numId="41" w16cid:durableId="65700200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896360279">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696150735">
    <w:abstractNumId w:val="36"/>
    <w:lvlOverride w:ilvl="0">
      <w:lvl w:ilvl="0">
        <w:numFmt w:val="decimal"/>
        <w:lvlText w:val="%1."/>
        <w:lvlJc w:val="left"/>
      </w:lvl>
    </w:lvlOverride>
  </w:num>
  <w:num w:numId="44" w16cid:durableId="118771328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63213135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887568921">
    <w:abstractNumId w:val="35"/>
    <w:lvlOverride w:ilvl="0">
      <w:lvl w:ilvl="0">
        <w:numFmt w:val="decimal"/>
        <w:lvlText w:val="%1."/>
        <w:lvlJc w:val="left"/>
      </w:lvl>
    </w:lvlOverride>
  </w:num>
  <w:num w:numId="47" w16cid:durableId="204952888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74770134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570701587">
    <w:abstractNumId w:val="30"/>
    <w:lvlOverride w:ilvl="0">
      <w:lvl w:ilvl="0">
        <w:numFmt w:val="decimal"/>
        <w:lvlText w:val="%1."/>
        <w:lvlJc w:val="left"/>
      </w:lvl>
    </w:lvlOverride>
  </w:num>
  <w:num w:numId="50" w16cid:durableId="181575457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85306273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212745607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776485768">
    <w:abstractNumId w:val="8"/>
    <w:lvlOverride w:ilvl="0">
      <w:lvl w:ilvl="0">
        <w:numFmt w:val="decimal"/>
        <w:lvlText w:val="%1."/>
        <w:lvlJc w:val="left"/>
      </w:lvl>
    </w:lvlOverride>
  </w:num>
  <w:num w:numId="54" w16cid:durableId="212225686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49461839">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724184267">
    <w:abstractNumId w:val="33"/>
  </w:num>
  <w:num w:numId="57" w16cid:durableId="19573716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95741625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685277689">
    <w:abstractNumId w:val="23"/>
    <w:lvlOverride w:ilvl="0">
      <w:lvl w:ilvl="0">
        <w:numFmt w:val="decimal"/>
        <w:lvlText w:val="%1."/>
        <w:lvlJc w:val="left"/>
      </w:lvl>
    </w:lvlOverride>
  </w:num>
  <w:num w:numId="60" w16cid:durableId="5934397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92735128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891379071">
    <w:abstractNumId w:val="17"/>
    <w:lvlOverride w:ilvl="0">
      <w:lvl w:ilvl="0">
        <w:numFmt w:val="decimal"/>
        <w:lvlText w:val="%1."/>
        <w:lvlJc w:val="left"/>
      </w:lvl>
    </w:lvlOverride>
  </w:num>
  <w:num w:numId="63" w16cid:durableId="196191552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1240194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689262102">
    <w:abstractNumId w:val="10"/>
    <w:lvlOverride w:ilvl="0">
      <w:lvl w:ilvl="0">
        <w:numFmt w:val="decimal"/>
        <w:lvlText w:val="%1."/>
        <w:lvlJc w:val="left"/>
      </w:lvl>
    </w:lvlOverride>
  </w:num>
  <w:num w:numId="66" w16cid:durableId="78966510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4204188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876157470">
    <w:abstractNumId w:val="26"/>
    <w:lvlOverride w:ilvl="0">
      <w:lvl w:ilvl="0">
        <w:numFmt w:val="decimal"/>
        <w:lvlText w:val="%1."/>
        <w:lvlJc w:val="left"/>
      </w:lvl>
    </w:lvlOverride>
  </w:num>
  <w:num w:numId="69" w16cid:durableId="262540657">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272368251">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2139100961">
    <w:abstractNumId w:val="7"/>
    <w:lvlOverride w:ilvl="0">
      <w:lvl w:ilvl="0">
        <w:numFmt w:val="decimal"/>
        <w:lvlText w:val="%1."/>
        <w:lvlJc w:val="left"/>
      </w:lvl>
    </w:lvlOverride>
  </w:num>
  <w:num w:numId="72" w16cid:durableId="130759132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48451430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356D8"/>
    <w:rsid w:val="0003619D"/>
    <w:rsid w:val="00040525"/>
    <w:rsid w:val="00097566"/>
    <w:rsid w:val="00097AE3"/>
    <w:rsid w:val="000F537D"/>
    <w:rsid w:val="0010696C"/>
    <w:rsid w:val="00121EAF"/>
    <w:rsid w:val="00145608"/>
    <w:rsid w:val="00162F72"/>
    <w:rsid w:val="00184D52"/>
    <w:rsid w:val="001C2682"/>
    <w:rsid w:val="001C56D4"/>
    <w:rsid w:val="001F30EF"/>
    <w:rsid w:val="001F34F3"/>
    <w:rsid w:val="0023360C"/>
    <w:rsid w:val="0025137C"/>
    <w:rsid w:val="00262542"/>
    <w:rsid w:val="002731DA"/>
    <w:rsid w:val="00294AD3"/>
    <w:rsid w:val="002B236A"/>
    <w:rsid w:val="002F4115"/>
    <w:rsid w:val="003E0060"/>
    <w:rsid w:val="00441759"/>
    <w:rsid w:val="00455674"/>
    <w:rsid w:val="004C40DD"/>
    <w:rsid w:val="004F7992"/>
    <w:rsid w:val="00510302"/>
    <w:rsid w:val="00535995"/>
    <w:rsid w:val="005440CE"/>
    <w:rsid w:val="00555E92"/>
    <w:rsid w:val="0058062E"/>
    <w:rsid w:val="005809AE"/>
    <w:rsid w:val="005A1B80"/>
    <w:rsid w:val="0068678E"/>
    <w:rsid w:val="006B37CF"/>
    <w:rsid w:val="007C0639"/>
    <w:rsid w:val="007E4D26"/>
    <w:rsid w:val="00810587"/>
    <w:rsid w:val="00824001"/>
    <w:rsid w:val="00842479"/>
    <w:rsid w:val="00853F01"/>
    <w:rsid w:val="0085767F"/>
    <w:rsid w:val="008A38E3"/>
    <w:rsid w:val="008B5580"/>
    <w:rsid w:val="008E0878"/>
    <w:rsid w:val="00901914"/>
    <w:rsid w:val="00934A61"/>
    <w:rsid w:val="009B1885"/>
    <w:rsid w:val="009B262E"/>
    <w:rsid w:val="00A62B22"/>
    <w:rsid w:val="00A75080"/>
    <w:rsid w:val="00A9057F"/>
    <w:rsid w:val="00AB50BD"/>
    <w:rsid w:val="00BA56F3"/>
    <w:rsid w:val="00BC68E4"/>
    <w:rsid w:val="00BD701B"/>
    <w:rsid w:val="00C06CA0"/>
    <w:rsid w:val="00C21B51"/>
    <w:rsid w:val="00C9146D"/>
    <w:rsid w:val="00CE4FC0"/>
    <w:rsid w:val="00D2368D"/>
    <w:rsid w:val="00D54784"/>
    <w:rsid w:val="00DC2B73"/>
    <w:rsid w:val="00E936F5"/>
    <w:rsid w:val="00EA5975"/>
    <w:rsid w:val="00EA67BF"/>
    <w:rsid w:val="00EC05FC"/>
    <w:rsid w:val="00ED45B1"/>
    <w:rsid w:val="00F04728"/>
    <w:rsid w:val="00F34810"/>
    <w:rsid w:val="00F43BCE"/>
    <w:rsid w:val="00F718C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6C6A"/>
  <w15:docId w15:val="{26604FD4-37C3-404C-A8DA-D9325D66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0F537D"/>
    <w:pPr>
      <w:widowControl/>
      <w:spacing w:before="100" w:beforeAutospacing="1" w:after="100" w:afterAutospacing="1" w:line="240" w:lineRule="auto"/>
    </w:pPr>
    <w:rPr>
      <w:sz w:val="24"/>
      <w:szCs w:val="24"/>
      <w:lang w:val="en-GB" w:eastAsia="en-GB"/>
    </w:rPr>
  </w:style>
  <w:style w:type="character" w:styleId="Hyperlink">
    <w:name w:val="Hyperlink"/>
    <w:basedOn w:val="DefaultParagraphFont"/>
    <w:uiPriority w:val="99"/>
    <w:semiHidden/>
    <w:unhideWhenUsed/>
    <w:rsid w:val="005809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7126">
      <w:bodyDiv w:val="1"/>
      <w:marLeft w:val="0"/>
      <w:marRight w:val="0"/>
      <w:marTop w:val="0"/>
      <w:marBottom w:val="0"/>
      <w:divBdr>
        <w:top w:val="none" w:sz="0" w:space="0" w:color="auto"/>
        <w:left w:val="none" w:sz="0" w:space="0" w:color="auto"/>
        <w:bottom w:val="none" w:sz="0" w:space="0" w:color="auto"/>
        <w:right w:val="none" w:sz="0" w:space="0" w:color="auto"/>
      </w:divBdr>
    </w:div>
    <w:div w:id="232740854">
      <w:bodyDiv w:val="1"/>
      <w:marLeft w:val="0"/>
      <w:marRight w:val="0"/>
      <w:marTop w:val="0"/>
      <w:marBottom w:val="0"/>
      <w:divBdr>
        <w:top w:val="none" w:sz="0" w:space="0" w:color="auto"/>
        <w:left w:val="none" w:sz="0" w:space="0" w:color="auto"/>
        <w:bottom w:val="none" w:sz="0" w:space="0" w:color="auto"/>
        <w:right w:val="none" w:sz="0" w:space="0" w:color="auto"/>
      </w:divBdr>
    </w:div>
    <w:div w:id="414060590">
      <w:bodyDiv w:val="1"/>
      <w:marLeft w:val="0"/>
      <w:marRight w:val="0"/>
      <w:marTop w:val="0"/>
      <w:marBottom w:val="0"/>
      <w:divBdr>
        <w:top w:val="none" w:sz="0" w:space="0" w:color="auto"/>
        <w:left w:val="none" w:sz="0" w:space="0" w:color="auto"/>
        <w:bottom w:val="none" w:sz="0" w:space="0" w:color="auto"/>
        <w:right w:val="none" w:sz="0" w:space="0" w:color="auto"/>
      </w:divBdr>
    </w:div>
    <w:div w:id="489830290">
      <w:bodyDiv w:val="1"/>
      <w:marLeft w:val="0"/>
      <w:marRight w:val="0"/>
      <w:marTop w:val="0"/>
      <w:marBottom w:val="0"/>
      <w:divBdr>
        <w:top w:val="none" w:sz="0" w:space="0" w:color="auto"/>
        <w:left w:val="none" w:sz="0" w:space="0" w:color="auto"/>
        <w:bottom w:val="none" w:sz="0" w:space="0" w:color="auto"/>
        <w:right w:val="none" w:sz="0" w:space="0" w:color="auto"/>
      </w:divBdr>
    </w:div>
    <w:div w:id="544606577">
      <w:bodyDiv w:val="1"/>
      <w:marLeft w:val="0"/>
      <w:marRight w:val="0"/>
      <w:marTop w:val="0"/>
      <w:marBottom w:val="0"/>
      <w:divBdr>
        <w:top w:val="none" w:sz="0" w:space="0" w:color="auto"/>
        <w:left w:val="none" w:sz="0" w:space="0" w:color="auto"/>
        <w:bottom w:val="none" w:sz="0" w:space="0" w:color="auto"/>
        <w:right w:val="none" w:sz="0" w:space="0" w:color="auto"/>
      </w:divBdr>
    </w:div>
    <w:div w:id="623661904">
      <w:bodyDiv w:val="1"/>
      <w:marLeft w:val="0"/>
      <w:marRight w:val="0"/>
      <w:marTop w:val="0"/>
      <w:marBottom w:val="0"/>
      <w:divBdr>
        <w:top w:val="none" w:sz="0" w:space="0" w:color="auto"/>
        <w:left w:val="none" w:sz="0" w:space="0" w:color="auto"/>
        <w:bottom w:val="none" w:sz="0" w:space="0" w:color="auto"/>
        <w:right w:val="none" w:sz="0" w:space="0" w:color="auto"/>
      </w:divBdr>
    </w:div>
    <w:div w:id="940071894">
      <w:bodyDiv w:val="1"/>
      <w:marLeft w:val="0"/>
      <w:marRight w:val="0"/>
      <w:marTop w:val="0"/>
      <w:marBottom w:val="0"/>
      <w:divBdr>
        <w:top w:val="none" w:sz="0" w:space="0" w:color="auto"/>
        <w:left w:val="none" w:sz="0" w:space="0" w:color="auto"/>
        <w:bottom w:val="none" w:sz="0" w:space="0" w:color="auto"/>
        <w:right w:val="none" w:sz="0" w:space="0" w:color="auto"/>
      </w:divBdr>
    </w:div>
    <w:div w:id="1199506457">
      <w:bodyDiv w:val="1"/>
      <w:marLeft w:val="0"/>
      <w:marRight w:val="0"/>
      <w:marTop w:val="0"/>
      <w:marBottom w:val="0"/>
      <w:divBdr>
        <w:top w:val="none" w:sz="0" w:space="0" w:color="auto"/>
        <w:left w:val="none" w:sz="0" w:space="0" w:color="auto"/>
        <w:bottom w:val="none" w:sz="0" w:space="0" w:color="auto"/>
        <w:right w:val="none" w:sz="0" w:space="0" w:color="auto"/>
      </w:divBdr>
    </w:div>
    <w:div w:id="151704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pp.diagrams.net/"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Alexandru Andrei Turcsa</cp:lastModifiedBy>
  <cp:revision>9</cp:revision>
  <dcterms:created xsi:type="dcterms:W3CDTF">2023-04-12T07:39:00Z</dcterms:created>
  <dcterms:modified xsi:type="dcterms:W3CDTF">2023-05-31T09:18:00Z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2023-04-12T07:39:59Z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0c02aa81-2e68-4501-a2f8-3f4b2ac5a0b5</vt:lpwstr>
  </property>
  <property fmtid="{D5CDD505-2E9C-101B-9397-08002B2CF9AE}" pid="8" name="MSIP_Label_5b58b62f-6f94-46bd-8089-18e64b0a9abb_ContentBits">
    <vt:lpwstr>0</vt:lpwstr>
  </property>
</Properties>
</file>