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E9745C" w14:paraId="34774C17" w14:textId="77777777" w:rsidTr="009161F8">
        <w:trPr>
          <w:trHeight w:val="1970"/>
        </w:trPr>
        <w:tc>
          <w:tcPr>
            <w:tcW w:w="5868" w:type="dxa"/>
            <w:vAlign w:val="center"/>
          </w:tcPr>
          <w:p w14:paraId="7270DADA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E88D2AE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12075639" w14:textId="77777777" w:rsidR="00E9745C" w:rsidRPr="00791B53" w:rsidRDefault="00E9745C" w:rsidP="009161F8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3E8389AC" w14:textId="77777777" w:rsidR="00E9745C" w:rsidRPr="00791B53" w:rsidRDefault="00E9745C" w:rsidP="009161F8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57455177" w14:textId="77777777" w:rsidR="00E9745C" w:rsidRPr="00791B53" w:rsidRDefault="00E9745C" w:rsidP="009161F8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19533519" w14:textId="2641F15D" w:rsidR="00E9745C" w:rsidRPr="00791B53" w:rsidRDefault="00E9745C" w:rsidP="009161F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  <w:r w:rsidR="00232D73">
              <w:rPr>
                <w:rFonts w:ascii="Bookman Old Style" w:hAnsi="Bookman Old Style"/>
                <w:b/>
                <w:sz w:val="24"/>
                <w:szCs w:val="24"/>
              </w:rPr>
              <w:t>ummer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 xml:space="preserve"> 2022</w:t>
            </w:r>
          </w:p>
          <w:p w14:paraId="2828C505" w14:textId="77777777" w:rsidR="00E9745C" w:rsidRPr="00791B53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3F1B087D" w14:textId="108E7003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232D73">
              <w:rPr>
                <w:rFonts w:ascii="Bookman Old Style" w:hAnsi="Bookman Old Style"/>
                <w:b/>
                <w:sz w:val="24"/>
                <w:szCs w:val="24"/>
              </w:rPr>
              <w:t>June 26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  <w:p w14:paraId="0B217BAE" w14:textId="77777777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Section-1  </w:t>
            </w:r>
          </w:p>
          <w:p w14:paraId="1E9274A4" w14:textId="519BA4AE" w:rsidR="00E9745C" w:rsidRPr="00791B53" w:rsidRDefault="00E9745C" w:rsidP="009161F8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QUIZ-1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E9745C" w14:paraId="2E2C1998" w14:textId="77777777" w:rsidTr="009161F8">
              <w:trPr>
                <w:trHeight w:val="1631"/>
              </w:trPr>
              <w:tc>
                <w:tcPr>
                  <w:tcW w:w="5040" w:type="dxa"/>
                </w:tcPr>
                <w:p w14:paraId="7391746B" w14:textId="77777777" w:rsidR="00E9745C" w:rsidRDefault="00E9745C" w:rsidP="009161F8">
                  <w:r w:rsidRPr="00A5585F">
                    <w:object w:dxaOrig="2400" w:dyaOrig="1545" w14:anchorId="1D12B9D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5pt" o:ole="">
                        <v:imagedata r:id="rId5" o:title=""/>
                      </v:shape>
                      <o:OLEObject Type="Embed" ProgID="MSPhotoEd.3" ShapeID="_x0000_i1025" DrawAspect="Content" ObjectID="_1717738601" r:id="rId6"/>
                    </w:object>
                  </w:r>
                </w:p>
              </w:tc>
            </w:tr>
          </w:tbl>
          <w:p w14:paraId="6CDEA545" w14:textId="77777777" w:rsidR="00E9745C" w:rsidRPr="00791B53" w:rsidRDefault="00E9745C" w:rsidP="009161F8">
            <w:pPr>
              <w:rPr>
                <w:b/>
              </w:rPr>
            </w:pPr>
          </w:p>
        </w:tc>
      </w:tr>
    </w:tbl>
    <w:p w14:paraId="5FAEEA4A" w14:textId="77777777" w:rsidR="00E9745C" w:rsidRPr="003F6DAD" w:rsidRDefault="00E9745C" w:rsidP="00E9745C">
      <w:pPr>
        <w:jc w:val="center"/>
        <w:rPr>
          <w:b/>
          <w:sz w:val="18"/>
        </w:rPr>
      </w:pPr>
    </w:p>
    <w:p w14:paraId="545F1437" w14:textId="0E283A7A" w:rsidR="00E9745C" w:rsidRDefault="00E9745C" w:rsidP="00E9745C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F84B7F">
        <w:rPr>
          <w:b/>
          <w:sz w:val="26"/>
        </w:rPr>
        <w:t>25</w:t>
      </w:r>
      <w:r>
        <w:rPr>
          <w:b/>
          <w:sz w:val="26"/>
        </w:rPr>
        <w:t xml:space="preserve">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F84B7F">
        <w:rPr>
          <w:b/>
          <w:sz w:val="26"/>
        </w:rPr>
        <w:t>4</w:t>
      </w:r>
      <w:r>
        <w:rPr>
          <w:b/>
          <w:sz w:val="26"/>
        </w:rPr>
        <w:t>0</w:t>
      </w:r>
    </w:p>
    <w:p w14:paraId="5E975B12" w14:textId="77777777" w:rsidR="00E9745C" w:rsidRDefault="00E9745C" w:rsidP="00E9745C">
      <w:pPr>
        <w:jc w:val="center"/>
        <w:rPr>
          <w:u w:val="single"/>
        </w:rPr>
      </w:pPr>
    </w:p>
    <w:p w14:paraId="6F8D9A40" w14:textId="5146B0B0" w:rsidR="00E9745C" w:rsidRPr="00CF034F" w:rsidRDefault="00E9745C" w:rsidP="00E9745C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 w:rsidR="00B01FEC"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37722823" w14:textId="5E26E156" w:rsidR="00137062" w:rsidRDefault="00137062"/>
    <w:p w14:paraId="10957763" w14:textId="0BC6C6C2" w:rsidR="00E9745C" w:rsidRPr="00F84B7F" w:rsidRDefault="00E9745C" w:rsidP="00F84B7F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 xml:space="preserve">In the following diagram, you have the internal architecture of </w:t>
      </w:r>
      <w:r w:rsidR="00B01FEC" w:rsidRPr="00F84B7F">
        <w:rPr>
          <w:rFonts w:ascii="Palatino Linotype" w:hAnsi="Palatino Linotype"/>
          <w:sz w:val="22"/>
          <w:szCs w:val="22"/>
        </w:rPr>
        <w:t xml:space="preserve">the </w:t>
      </w:r>
      <w:r w:rsidRPr="00F84B7F">
        <w:rPr>
          <w:rFonts w:ascii="Palatino Linotype" w:hAnsi="Palatino Linotype"/>
          <w:sz w:val="22"/>
          <w:szCs w:val="22"/>
        </w:rPr>
        <w:t xml:space="preserve">Intel 8086 microprocessor. Answer the following questions refer to this diagram. </w:t>
      </w:r>
    </w:p>
    <w:p w14:paraId="30F1FD00" w14:textId="2F0D4CD5" w:rsidR="00E9745C" w:rsidRDefault="00E9745C" w:rsidP="00E974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94E56" wp14:editId="346892AA">
            <wp:extent cx="5443855" cy="3657600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98" cy="36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A97" w14:textId="376C3368" w:rsidR="001C74A9" w:rsidRDefault="001C74A9" w:rsidP="00232D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What is the difference between memory segments and segment registers?</w:t>
      </w:r>
    </w:p>
    <w:p w14:paraId="6D08CBCA" w14:textId="4CFCEC48" w:rsidR="00E9745C" w:rsidRDefault="00B01FEC" w:rsidP="00232D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 xml:space="preserve">Why is the address generation circuit located in the bus interface unit? Justify your answer. </w:t>
      </w:r>
    </w:p>
    <w:p w14:paraId="1E015548" w14:textId="3BABED7A" w:rsidR="001C74A9" w:rsidRPr="00F84B7F" w:rsidRDefault="001C74A9" w:rsidP="00232D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Why do Intel 8086 generate 20-bit physical address </w:t>
      </w:r>
      <w:r w:rsidR="00232D73">
        <w:rPr>
          <w:rFonts w:ascii="Palatino Linotype" w:hAnsi="Palatino Linotype"/>
          <w:sz w:val="22"/>
          <w:szCs w:val="22"/>
        </w:rPr>
        <w:t>before fetching instructions from memory?</w:t>
      </w:r>
    </w:p>
    <w:p w14:paraId="7B23C4A4" w14:textId="66C6E3CE" w:rsidR="00B01FEC" w:rsidRPr="00F84B7F" w:rsidRDefault="00B01FEC" w:rsidP="00232D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>What can be stored in memory by the Intel 8086 microprocessor? Break down the following in the power of 2: 64MB, 32GB.</w:t>
      </w:r>
    </w:p>
    <w:sectPr w:rsidR="00B01FEC" w:rsidRPr="00F8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97E"/>
    <w:multiLevelType w:val="hybridMultilevel"/>
    <w:tmpl w:val="63FAD7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1D70"/>
    <w:multiLevelType w:val="hybridMultilevel"/>
    <w:tmpl w:val="079A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1FE1"/>
    <w:multiLevelType w:val="hybridMultilevel"/>
    <w:tmpl w:val="45809C12"/>
    <w:lvl w:ilvl="0" w:tplc="3E0E3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45813"/>
    <w:multiLevelType w:val="hybridMultilevel"/>
    <w:tmpl w:val="1FD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70FCD"/>
    <w:multiLevelType w:val="hybridMultilevel"/>
    <w:tmpl w:val="817E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F7D9B"/>
    <w:multiLevelType w:val="hybridMultilevel"/>
    <w:tmpl w:val="742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bG0sDA2MDEzNjNR0lEKTi0uzszPAykwqgUANt47cSwAAAA="/>
  </w:docVars>
  <w:rsids>
    <w:rsidRoot w:val="00E9745C"/>
    <w:rsid w:val="00137062"/>
    <w:rsid w:val="001C74A9"/>
    <w:rsid w:val="00232D73"/>
    <w:rsid w:val="00B01FEC"/>
    <w:rsid w:val="00E9745C"/>
    <w:rsid w:val="00F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E74AD9"/>
  <w15:chartTrackingRefBased/>
  <w15:docId w15:val="{98CD76D9-2F15-4DA8-A115-FDDF5FF9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Projector</cp:lastModifiedBy>
  <cp:revision>2</cp:revision>
  <dcterms:created xsi:type="dcterms:W3CDTF">2022-06-26T02:50:00Z</dcterms:created>
  <dcterms:modified xsi:type="dcterms:W3CDTF">2022-06-26T02:50:00Z</dcterms:modified>
</cp:coreProperties>
</file>