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3.png" ContentType="image/png;base64"/>
  <Override PartName="/word/media/rId24.png" ContentType="image/png;base64"/>
  <Override PartName="/word/media/rId22.png" ContentType="image/png;base64"/>
  <Override PartName="/word/media/image1.png" ContentType="image/pn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6"/>
      </w:pPr>
      <w:r>
        <w:t xml:space="preserve">我的客户</w:t>
      </w:r>
      <w:r>
        <w:t xml:space="preserve"> </w:t>
      </w:r>
      <w:r>
        <w:t xml:space="preserve">MySQL健康检查报告</w:t>
      </w:r>
    </w:p>
    <w:p>
      <w:pPr>
        <w:pStyle w:val="a7"/>
      </w:pPr>
      <w:r>
        <w:t xml:space="preserve">副标题</w:t>
      </w:r>
    </w:p>
    <w:p>
      <w:pPr>
        <w:pStyle w:val="Author"/>
      </w:pPr>
      <w:r>
        <w:t xml:space="preserve">我的姓名</w:t>
      </w:r>
      <w:r>
        <w:t xml:space="preserve"> </w:t>
      </w:r>
      <w:r>
        <w:t xml:space="preserve">(我的邮箱@ce-service.com.cn)</w:t>
      </w:r>
    </w:p>
    <w:p>
      <w:pPr>
        <w:pStyle w:val="Author"/>
      </w:pPr>
      <w:r>
        <w:t xml:space="preserve">北京中亦安图科技股份有限公司</w:t>
      </w:r>
    </w:p>
    <w:p>
      <w:pPr>
        <w:pStyle w:val="a9"/>
      </w:pPr>
      <w:r>
        <w:t xml:space="preserve">09/27/2024,</w:t>
      </w:r>
      <w:r>
        <w:t xml:space="preserve"> </w:t>
      </w:r>
      <w:r>
        <w:t xml:space="preserve">16:16:33</w:t>
      </w:r>
    </w:p>
    <w:sdt>
      <w:sdtPr>
        <w:docPartObj>
          <w:docPartGallery w:val="Table of Contents"/>
          <w:docPartUnique/>
        </w:docPartObj>
      </w:sdtPr>
      <w:sdtContent>
        <w:p>
          <w:pPr>
            <w:pStyle w:val="TOC"/>
          </w:pPr>
          <w:r>
            <w:t xml:space="preserve">目录</w:t>
          </w:r>
        </w:p>
        <w:p>
          <w:r>
            <w:fldChar w:fldCharType="begin" w:dirty="true"/>
            <w:instrText xml:space="preserve">TOC \o "1-3" \h \z \u</w:instrText>
            <w:fldChar w:fldCharType="separate"/>
            <w:fldChar w:fldCharType="end"/>
          </w:r>
        </w:p>
      </w:sdtContent>
    </w:sdt>
    <w:bookmarkStart w:id="20" w:name="文档版本信息"/>
    <w:p>
      <w:pPr>
        <w:pStyle w:val="1"/>
      </w:pPr>
      <w:r>
        <w:t xml:space="preserve">文档版本信息</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版本                      </w:t>
            </w:r>
          </w:p>
        </w:tc>
        <w:tc>
          <w:tcPr/>
          <w:p>
            <w:pPr>
              <w:pStyle w:val="Compact"/>
              <w:jc w:val="left"/>
            </w:pPr>
            <w:r>
              <w:t xml:space="preserve">日期                      </w:t>
            </w:r>
          </w:p>
        </w:tc>
        <w:tc>
          <w:tcPr/>
          <w:p>
            <w:pPr>
              <w:pStyle w:val="Compact"/>
              <w:jc w:val="left"/>
            </w:pPr>
            <w:r>
              <w:t xml:space="preserve">作者                      </w:t>
            </w:r>
          </w:p>
        </w:tc>
        <w:tc>
          <w:tcPr/>
          <w:p>
            <w:pPr>
              <w:pStyle w:val="Compact"/>
              <w:jc w:val="left"/>
            </w:pPr>
            <w:r>
              <w:t xml:space="preserve">说明                      </w:t>
            </w:r>
          </w:p>
        </w:tc>
      </w:tr>
      <w:tr>
        <w:tc>
          <w:tcPr/>
          <w:p>
            <w:pPr>
              <w:pStyle w:val="Compact"/>
              <w:jc w:val="left"/>
            </w:pPr>
            <w:r>
              <w:t xml:space="preserve">1</w:t>
            </w:r>
          </w:p>
        </w:tc>
        <w:tc>
          <w:tcPr/>
          <w:p>
            <w:pPr>
              <w:pStyle w:val="Compact"/>
              <w:jc w:val="left"/>
            </w:pPr>
            <w:r>
              <w:t xml:space="preserve">09/27/2024, 16:16:33</w:t>
            </w:r>
          </w:p>
        </w:tc>
        <w:tc>
          <w:tcPr/>
          <w:p>
            <w:pPr>
              <w:pStyle w:val="Compact"/>
              <w:jc w:val="left"/>
            </w:pPr>
            <w:r>
              <w:t xml:space="preserve">我的姓名</w:t>
            </w:r>
          </w:p>
        </w:tc>
        <w:tc>
          <w:tcPr/>
          <w:p>
            <w:pPr>
              <w:pStyle w:val="Compact"/>
              <w:jc w:val="left"/>
            </w:pPr>
            <w:r>
              <w:t xml:space="preserve">初稿</w:t>
            </w:r>
          </w:p>
        </w:tc>
      </w:tr>
      <w:tr>
        <w:tc>
          <w:tcPr/>
          <w:p>
            <w:pPr>
              <w:pStyle w:val="Compact"/>
            </w:pPr>
          </w:p>
        </w:tc>
        <w:tc>
          <w:tcPr/>
          <w:p>
            <w:pPr>
              <w:pStyle w:val="Compact"/>
            </w:pPr>
          </w:p>
        </w:tc>
        <w:tc>
          <w:tcPr/>
          <w:p>
            <w:pPr>
              <w:pStyle w:val="Compact"/>
            </w:pPr>
          </w:p>
        </w:tc>
        <w:tc>
          <w:tcPr/>
          <w:p>
            <w:pPr>
              <w:pStyle w:val="Compact"/>
            </w:pPr>
          </w:p>
        </w:tc>
      </w:tr>
    </w:tbl>
    <w:bookmarkEnd w:id="20"/>
    <w:bookmarkStart w:id="31" w:name="巡检总结和建议"/>
    <w:p>
      <w:pPr>
        <w:pStyle w:val="1"/>
      </w:pPr>
      <w:r>
        <w:t xml:space="preserve">巡检总结和建议</w:t>
      </w:r>
    </w:p>
    <w:bookmarkStart w:id="21" w:name="巡检信息概述"/>
    <w:p>
      <w:pPr>
        <w:pStyle w:val="2"/>
      </w:pPr>
      <w:r>
        <w:t xml:space="preserve">巡检信息概述</w:t>
      </w:r>
    </w:p>
    <w:p>
      <w:pPr>
        <w:pStyle w:val="FirstParagraph"/>
      </w:pPr>
      <w:r>
        <w:t xml:space="preserve">主机名：xyfk-mysql1</w:t>
      </w:r>
    </w:p>
    <w:p>
      <w:pPr>
        <w:pStyle w:val="a4"/>
      </w:pPr>
      <w:r>
        <w:t xml:space="preserve">数据库实例：3306</w:t>
      </w:r>
    </w:p>
    <w:p>
      <w:pPr>
        <w:pStyle w:val="a4"/>
      </w:pPr>
      <w:r>
        <w:t xml:space="preserve">巡检工程师：我的姓名</w:t>
      </w:r>
    </w:p>
    <w:p>
      <w:pPr>
        <w:pStyle w:val="a4"/>
      </w:pPr>
      <w:r>
        <w:t xml:space="preserve">巡检报告生成时间：09/27/2024, 16:16:33</w:t>
      </w:r>
    </w:p>
    <w:bookmarkEnd w:id="21"/>
    <w:bookmarkStart w:id="25" w:name="巡检告警定义"/>
    <w:p>
      <w:pPr>
        <w:pStyle w:val="2"/>
      </w:pPr>
      <w:r>
        <w:t xml:space="preserve">巡检告警定义</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风险等级</w:t>
            </w:r>
          </w:p>
        </w:tc>
        <w:tc>
          <w:tcPr/>
          <w:p>
            <w:pPr>
              <w:pStyle w:val="Compact"/>
              <w:jc w:val="left"/>
            </w:pPr>
            <w:r>
              <w:t xml:space="preserve">颜色</w:t>
            </w:r>
          </w:p>
        </w:tc>
        <w:tc>
          <w:tcPr/>
          <w:p>
            <w:pPr>
              <w:pStyle w:val="Compact"/>
              <w:jc w:val="left"/>
            </w:pPr>
            <w:r>
              <w:t xml:space="preserve">标识</w:t>
            </w:r>
          </w:p>
        </w:tc>
        <w:tc>
          <w:tcPr/>
          <w:p>
            <w:pPr>
              <w:pStyle w:val="Compact"/>
              <w:jc w:val="left"/>
            </w:pPr>
            <w:r>
              <w:t xml:space="preserve">定义</w:t>
            </w:r>
          </w:p>
        </w:tc>
      </w:tr>
      <w:tr>
        <w:tc>
          <w:tcPr/>
          <w:p>
            <w:pPr>
              <w:pStyle w:val="Compact"/>
              <w:jc w:val="left"/>
            </w:pPr>
            <w:r>
              <w:t xml:space="preserve">高风险</w:t>
            </w:r>
          </w:p>
        </w:tc>
        <w:tc>
          <w:tcPr/>
          <w:p>
            <w:pPr>
              <w:pStyle w:val="Compact"/>
              <w:jc w:val="left"/>
            </w:pPr>
            <w:r>
              <w:t xml:space="preserve">红色</w:t>
            </w:r>
          </w:p>
        </w:tc>
        <w:tc>
          <w:tcPr/>
          <w:p>
            <w:pPr>
              <w:pStyle w:val="Compact"/>
              <w:jc w:val="left"/>
            </w:pPr>
            <w:r>
              <w:drawing>
                <wp:inline>
                  <wp:extent cx="203200" cy="203200"/>
                  <wp:effectExtent b="0" l="0" r="0" t="0"/>
                  <wp:docPr descr="red" title="" id="1" name="Picture"/>
                  <a:graphic>
                    <a:graphicData uri="http://schemas.openxmlformats.org/drawingml/2006/picture">
                      <pic:pic>
                        <pic:nvPicPr>
                          <pic:cNvPr descr="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" id="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jc w:val="left"/>
            </w:pPr>
            <w:r>
              <w:t xml:space="preserve">经检查发现的最高级别告警，告警级别基于工程师从问题严重性、时间紧迫性、影响范围等方面的判断，建议及时进行处理。</w:t>
            </w:r>
          </w:p>
        </w:tc>
      </w:tr>
      <w:tr>
        <w:tc>
          <w:tcPr/>
          <w:p>
            <w:pPr>
              <w:pStyle w:val="Compact"/>
              <w:jc w:val="left"/>
            </w:pPr>
            <w:r>
              <w:t xml:space="preserve">中风险</w:t>
            </w:r>
          </w:p>
        </w:tc>
        <w:tc>
          <w:tcPr/>
          <w:p>
            <w:pPr>
              <w:pStyle w:val="Compact"/>
              <w:jc w:val="left"/>
            </w:pPr>
            <w:r>
              <w:t xml:space="preserve">橙色</w:t>
            </w:r>
          </w:p>
        </w:tc>
        <w:tc>
          <w:tcPr/>
          <w:p>
            <w:pPr>
              <w:pStyle w:val="Compact"/>
              <w:jc w:val="left"/>
            </w:pPr>
            <w:r>
              <w:drawing>
                <wp:inline>
                  <wp:extent cx="203200" cy="203200"/>
                  <wp:effectExtent b="0" l="0" r="0" t="0"/>
                  <wp:docPr descr="orange" title="" id="1" name="Picture"/>
                  <a:graphic>
                    <a:graphicData uri="http://schemas.openxmlformats.org/drawingml/2006/picture">
                      <pic:pic>
                        <pic:nvPicPr>
                          <pic:cNvPr descr="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" id="0" name="Picture"/>
                          <pic:cNvPicPr>
                            <a:picLocks noChangeArrowheads="1" noChangeAspect="1"/>
                          </pic:cNvPicPr>
                        </pic:nvPicPr>
                        <pic:blipFill>
                          <a:blip r:embed="rId23"/>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jc w:val="left"/>
            </w:pPr>
            <w:r>
              <w:t xml:space="preserve">经检查发现的中等级别告警，一般为仍然处在发展变化过程中且尚未转化为高风险告警的问题，建议关注问题发展趋势，结合实际情况进行处理。</w:t>
            </w:r>
          </w:p>
        </w:tc>
      </w:tr>
      <w:tr>
        <w:tc>
          <w:tcPr/>
          <w:p>
            <w:pPr>
              <w:pStyle w:val="Compact"/>
              <w:jc w:val="left"/>
            </w:pPr>
            <w:r>
              <w:t xml:space="preserve">低风险及正常</w:t>
            </w:r>
          </w:p>
        </w:tc>
        <w:tc>
          <w:tcPr/>
          <w:p>
            <w:pPr>
              <w:pStyle w:val="Compact"/>
              <w:jc w:val="left"/>
            </w:pPr>
            <w:r>
              <w:t xml:space="preserve">绿色</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jc w:val="left"/>
            </w:pPr>
            <w:r>
              <w:t xml:space="preserve">包括经检查未发现问题的，或虽然存在问题但一般情况下影响可以忽略的告警。此外，对于最佳实践方面的检查结果也归为此类。</w:t>
            </w:r>
          </w:p>
        </w:tc>
      </w:tr>
    </w:tbl>
    <w:bookmarkEnd w:id="25"/>
    <w:bookmarkStart w:id="30" w:name="巡检总结和建议表"/>
    <w:p>
      <w:pPr>
        <w:pStyle w:val="2"/>
      </w:pPr>
      <w:r>
        <w:t xml:space="preserve">巡检总结和建议表</w:t>
      </w:r>
    </w:p>
    <w:bookmarkStart w:id="26" w:name="高风险"/>
    <w:p>
      <w:pPr>
        <w:pStyle w:val="3"/>
      </w:pPr>
      <w:r>
        <w:t xml:space="preserve">高风险</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检查内容</w:t>
            </w:r>
          </w:p>
        </w:tc>
        <w:tc>
          <w:tcPr/>
          <w:p>
            <w:pPr>
              <w:pStyle w:val="Compact"/>
              <w:jc w:val="left"/>
            </w:pPr>
            <w:r>
              <w:t xml:space="preserve">主机名</w:t>
            </w:r>
          </w:p>
        </w:tc>
        <w:tc>
          <w:tcPr/>
          <w:p>
            <w:pPr>
              <w:pStyle w:val="Compact"/>
              <w:jc w:val="left"/>
            </w:pPr>
            <w:r>
              <w:t xml:space="preserve">端口号</w:t>
            </w:r>
          </w:p>
        </w:tc>
        <w:tc>
          <w:tcPr/>
          <w:p>
            <w:pPr>
              <w:pStyle w:val="Compact"/>
              <w:jc w:val="left"/>
            </w:pPr>
            <w:r>
              <w:t xml:space="preserve">预期值</w:t>
            </w:r>
          </w:p>
        </w:tc>
        <w:tc>
          <w:tcPr/>
          <w:p>
            <w:pPr>
              <w:pStyle w:val="Compact"/>
              <w:jc w:val="left"/>
            </w:pPr>
            <w:r>
              <w:t xml:space="preserve">实际值</w:t>
            </w:r>
          </w:p>
        </w:tc>
        <w:tc>
          <w:tcPr/>
          <w:p>
            <w:pPr>
              <w:pStyle w:val="Compact"/>
              <w:jc w:val="left"/>
            </w:pPr>
            <w:r>
              <w:t xml:space="preserve">告警</w:t>
            </w:r>
          </w:p>
        </w:tc>
        <w:tc>
          <w:tcPr/>
          <w:p>
            <w:pPr>
              <w:pStyle w:val="Compact"/>
              <w:jc w:val="left"/>
            </w:pPr>
            <w:r>
              <w:t xml:space="preserve">建议</w:t>
            </w:r>
          </w:p>
        </w:tc>
      </w:tr>
      <w:tr>
        <w:tc>
          <w:tcPr/>
          <w:p>
            <w:pPr>
              <w:pStyle w:val="Compact"/>
              <w:jc w:val="left"/>
            </w:pPr>
            <w:r>
              <w:t xml:space="preserve">CPU使用率检查</w:t>
            </w:r>
          </w:p>
        </w:tc>
        <w:tc>
          <w:tcPr/>
          <w:p>
            <w:pPr>
              <w:pStyle w:val="Compact"/>
              <w:jc w:val="left"/>
            </w:pPr>
            <w:r>
              <w:t xml:space="preserve">xyfk-mysql1</w:t>
            </w:r>
          </w:p>
        </w:tc>
        <w:tc>
          <w:tcPr/>
          <w:p>
            <w:pPr>
              <w:pStyle w:val="Compact"/>
            </w:pPr>
          </w:p>
        </w:tc>
        <w:tc>
          <w:tcPr/>
          <w:p>
            <w:pPr>
              <w:pStyle w:val="Compact"/>
              <w:jc w:val="left"/>
            </w:pPr>
            <w:r>
              <w:t xml:space="preserve">CPU使用率过高 &lt; 75</w:t>
            </w:r>
          </w:p>
        </w:tc>
        <w:tc>
          <w:tcPr/>
          <w:p>
            <w:pPr>
              <w:pStyle w:val="Compact"/>
              <w:jc w:val="left"/>
            </w:pPr>
            <w:r>
              <w:t xml:space="preserve">99</w:t>
            </w:r>
          </w:p>
        </w:tc>
        <w:tc>
          <w:tcPr/>
          <w:p>
            <w:pPr>
              <w:pStyle w:val="Compact"/>
              <w:jc w:val="left"/>
            </w:pPr>
            <w:r>
              <w:drawing>
                <wp:inline>
                  <wp:extent cx="203200" cy="203200"/>
                  <wp:effectExtent b="0" l="0" r="0" t="0"/>
                  <wp:docPr descr="red" title="" id="1" name="Picture"/>
                  <a:graphic>
                    <a:graphicData uri="http://schemas.openxmlformats.org/drawingml/2006/picture">
                      <pic:pic>
                        <pic:nvPicPr>
                          <pic:cNvPr descr="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" id="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jc w:val="left"/>
            </w:pPr>
            <w:r>
              <w:t xml:space="preserve">可能影响业务. 建议排查各应用使用CPU情况.</w:t>
            </w:r>
          </w:p>
        </w:tc>
      </w:tr>
    </w:tbl>
    <w:bookmarkEnd w:id="26"/>
    <w:bookmarkStart w:id="27" w:name="中风险"/>
    <w:p>
      <w:pPr>
        <w:pStyle w:val="3"/>
      </w:pPr>
      <w:r>
        <w:t xml:space="preserve">中风险</w:t>
      </w:r>
    </w:p>
    <w:tbl>
      <w:tblPr>
        <w:tblStyle w:val="Table"/>
        <w:tblW w:type="pct" w:w="500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检查内容</w:t>
            </w:r>
          </w:p>
        </w:tc>
        <w:tc>
          <w:tcPr/>
          <w:p>
            <w:pPr>
              <w:pStyle w:val="Compact"/>
              <w:jc w:val="left"/>
            </w:pPr>
            <w:r>
              <w:t xml:space="preserve">主机名</w:t>
            </w:r>
          </w:p>
        </w:tc>
        <w:tc>
          <w:tcPr/>
          <w:p>
            <w:pPr>
              <w:pStyle w:val="Compact"/>
              <w:jc w:val="left"/>
            </w:pPr>
            <w:r>
              <w:t xml:space="preserve">端口号</w:t>
            </w:r>
          </w:p>
        </w:tc>
        <w:tc>
          <w:tcPr/>
          <w:p>
            <w:pPr>
              <w:pStyle w:val="Compact"/>
              <w:jc w:val="left"/>
            </w:pPr>
            <w:r>
              <w:t xml:space="preserve">预期值</w:t>
            </w:r>
          </w:p>
        </w:tc>
        <w:tc>
          <w:tcPr/>
          <w:p>
            <w:pPr>
              <w:pStyle w:val="Compact"/>
              <w:jc w:val="left"/>
            </w:pPr>
            <w:r>
              <w:t xml:space="preserve">实际值</w:t>
            </w:r>
          </w:p>
        </w:tc>
        <w:tc>
          <w:tcPr/>
          <w:p>
            <w:pPr>
              <w:pStyle w:val="Compact"/>
              <w:jc w:val="left"/>
            </w:pPr>
            <w:r>
              <w:t xml:space="preserve">告警</w:t>
            </w:r>
          </w:p>
        </w:tc>
        <w:tc>
          <w:tcPr/>
          <w:p>
            <w:pPr>
              <w:pStyle w:val="Compact"/>
              <w:jc w:val="left"/>
            </w:pPr>
            <w:r>
              <w:t xml:space="preserve">建议</w:t>
            </w:r>
          </w:p>
        </w:tc>
      </w:tr>
      <w:tr>
        <w:tc>
          <w:tcPr/>
          <w:p>
            <w:pPr>
              <w:pStyle w:val="Compact"/>
              <w:jc w:val="left"/>
            </w:pPr>
            <w:r>
              <w:t xml:space="preserve">每张表的索引区分度</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sel_persent &gt; 0.1</w:t>
            </w:r>
          </w:p>
        </w:tc>
        <w:tc>
          <w:tcPr/>
          <w:p>
            <w:pPr>
              <w:pStyle w:val="Compact"/>
              <w:jc w:val="left"/>
            </w:pPr>
            <w:r>
              <w:t xml:space="preserve">sel_persent = 0.05</w:t>
            </w:r>
          </w:p>
        </w:tc>
        <w:tc>
          <w:tcPr/>
          <w:p>
            <w:pPr>
              <w:pStyle w:val="Compact"/>
              <w:jc w:val="left"/>
            </w:pPr>
            <w:r>
              <w:drawing>
                <wp:inline>
                  <wp:extent cx="203200" cy="203200"/>
                  <wp:effectExtent b="0" l="0" r="0" t="0"/>
                  <wp:docPr descr="orange" title="" id="1" name="Picture"/>
                  <a:graphic>
                    <a:graphicData uri="http://schemas.openxmlformats.org/drawingml/2006/picture">
                      <pic:pic>
                        <pic:nvPicPr>
                          <pic:cNvPr descr="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" id="0" name="Picture"/>
                          <pic:cNvPicPr>
                            <a:picLocks noChangeArrowheads="1" noChangeAspect="1"/>
                          </pic:cNvPicPr>
                        </pic:nvPicPr>
                        <pic:blipFill>
                          <a:blip r:embed="rId23"/>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jc w:val="left"/>
            </w:pPr>
            <w:r>
              <w:t xml:space="preserve">区分度较差，开发者应该重新评估SQL语句涉及的字段，选择区分度高的多个字段创建索引. 建议重新评估SQL语句涉及的字段，选择区分度高的多个字段创建索引.</w:t>
            </w:r>
          </w:p>
        </w:tc>
      </w:tr>
      <w:tr>
        <w:tc>
          <w:tcPr/>
          <w:p>
            <w:pPr>
              <w:pStyle w:val="Compact"/>
              <w:jc w:val="left"/>
            </w:pPr>
            <w:r>
              <w:t xml:space="preserve">无主键或唯一键的表</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不存在无主键或唯一键的表</w:t>
            </w:r>
          </w:p>
        </w:tc>
        <w:tc>
          <w:tcPr/>
          <w:p>
            <w:pPr>
              <w:pStyle w:val="Compact"/>
              <w:jc w:val="left"/>
            </w:pPr>
            <w:r>
              <w:t xml:space="preserve">详细请查看通用报告中：数据库总体概况-无主键或唯一键的表 章节</w:t>
            </w:r>
          </w:p>
        </w:tc>
        <w:tc>
          <w:tcPr/>
          <w:p>
            <w:pPr>
              <w:pStyle w:val="Compact"/>
              <w:jc w:val="left"/>
            </w:pPr>
            <w:r>
              <w:drawing>
                <wp:inline>
                  <wp:extent cx="203200" cy="203200"/>
                  <wp:effectExtent b="0" l="0" r="0" t="0"/>
                  <wp:docPr descr="orange" title="" id="1" name="Picture"/>
                  <a:graphic>
                    <a:graphicData uri="http://schemas.openxmlformats.org/drawingml/2006/picture">
                      <pic:pic>
                        <pic:nvPicPr>
                          <pic:cNvPr descr="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" id="0" name="Picture"/>
                          <pic:cNvPicPr>
                            <a:picLocks noChangeArrowheads="1" noChangeAspect="1"/>
                          </pic:cNvPicPr>
                        </pic:nvPicPr>
                        <pic:blipFill>
                          <a:blip r:embed="rId23"/>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jc w:val="left"/>
            </w:pPr>
            <w:r>
              <w:t xml:space="preserve">表中没有主键会导致从库复制严重延迟. 建议请添加主键或唯一键.</w:t>
            </w:r>
          </w:p>
        </w:tc>
      </w:tr>
    </w:tbl>
    <w:bookmarkEnd w:id="27"/>
    <w:bookmarkStart w:id="28" w:name="低风险"/>
    <w:p>
      <w:pPr>
        <w:pStyle w:val="3"/>
      </w:pPr>
      <w:r>
        <w:t xml:space="preserve">低风险</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检查内容</w:t>
            </w:r>
          </w:p>
        </w:tc>
        <w:tc>
          <w:tcPr/>
          <w:p>
            <w:pPr>
              <w:pStyle w:val="Compact"/>
              <w:jc w:val="left"/>
            </w:pPr>
            <w:r>
              <w:t xml:space="preserve">主机名</w:t>
            </w:r>
          </w:p>
        </w:tc>
        <w:tc>
          <w:tcPr/>
          <w:p>
            <w:pPr>
              <w:pStyle w:val="Compact"/>
              <w:jc w:val="left"/>
            </w:pPr>
            <w:r>
              <w:t xml:space="preserve">端口号</w:t>
            </w:r>
          </w:p>
        </w:tc>
        <w:tc>
          <w:tcPr/>
          <w:p>
            <w:pPr>
              <w:pStyle w:val="Compact"/>
              <w:jc w:val="left"/>
            </w:pPr>
            <w:r>
              <w:t xml:space="preserve">预期值</w:t>
            </w:r>
          </w:p>
        </w:tc>
        <w:tc>
          <w:tcPr/>
          <w:p>
            <w:pPr>
              <w:pStyle w:val="Compact"/>
              <w:jc w:val="left"/>
            </w:pPr>
            <w:r>
              <w:t xml:space="preserve">实际值</w:t>
            </w:r>
          </w:p>
        </w:tc>
        <w:tc>
          <w:tcPr/>
          <w:p>
            <w:pPr>
              <w:pStyle w:val="Compact"/>
              <w:jc w:val="left"/>
            </w:pPr>
            <w:r>
              <w:t xml:space="preserve">告警</w:t>
            </w:r>
          </w:p>
        </w:tc>
        <w:tc>
          <w:tcPr/>
          <w:p>
            <w:pPr>
              <w:pStyle w:val="Compact"/>
              <w:jc w:val="left"/>
            </w:pPr>
            <w:r>
              <w:t xml:space="preserve">建议</w:t>
            </w:r>
          </w:p>
        </w:tc>
      </w:tr>
    </w:tbl>
    <w:bookmarkEnd w:id="28"/>
    <w:bookmarkStart w:id="29" w:name="正常"/>
    <w:p>
      <w:pPr>
        <w:pStyle w:val="3"/>
      </w:pPr>
      <w:r>
        <w:t xml:space="preserve">正常</w:t>
      </w:r>
    </w:p>
    <w:tbl>
      <w:tblPr>
        <w:tblStyle w:val="Table"/>
        <w:tblW w:type="pct" w:w="500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检查内容</w:t>
            </w:r>
          </w:p>
        </w:tc>
        <w:tc>
          <w:tcPr/>
          <w:p>
            <w:pPr>
              <w:pStyle w:val="Compact"/>
              <w:jc w:val="left"/>
            </w:pPr>
            <w:r>
              <w:t xml:space="preserve">主机名</w:t>
            </w:r>
          </w:p>
        </w:tc>
        <w:tc>
          <w:tcPr/>
          <w:p>
            <w:pPr>
              <w:pStyle w:val="Compact"/>
              <w:jc w:val="left"/>
            </w:pPr>
            <w:r>
              <w:t xml:space="preserve">端口号</w:t>
            </w:r>
          </w:p>
        </w:tc>
        <w:tc>
          <w:tcPr/>
          <w:p>
            <w:pPr>
              <w:pStyle w:val="Compact"/>
              <w:jc w:val="left"/>
            </w:pPr>
            <w:r>
              <w:t xml:space="preserve">预期值</w:t>
            </w:r>
          </w:p>
        </w:tc>
        <w:tc>
          <w:tcPr/>
          <w:p>
            <w:pPr>
              <w:pStyle w:val="Compact"/>
              <w:jc w:val="left"/>
            </w:pPr>
            <w:r>
              <w:t xml:space="preserve">实际值</w:t>
            </w:r>
          </w:p>
        </w:tc>
        <w:tc>
          <w:tcPr/>
          <w:p>
            <w:pPr>
              <w:pStyle w:val="Compact"/>
              <w:jc w:val="left"/>
            </w:pPr>
            <w:r>
              <w:t xml:space="preserve">告警</w:t>
            </w:r>
          </w:p>
        </w:tc>
        <w:tc>
          <w:tcPr/>
          <w:p>
            <w:pPr>
              <w:pStyle w:val="Compact"/>
              <w:jc w:val="left"/>
            </w:pPr>
            <w:r>
              <w:t xml:space="preserve">建议</w:t>
            </w:r>
          </w:p>
        </w:tc>
      </w:tr>
      <w:tr>
        <w:tc>
          <w:tcPr/>
          <w:p>
            <w:pPr>
              <w:pStyle w:val="Compact"/>
              <w:jc w:val="left"/>
            </w:pPr>
            <w:r>
              <w:t xml:space="preserve">所有数据库的信息</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返回当前数据库实例的所有数据库及其容量大小的信息</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数据库基本信息</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当前活跃事务</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数据库对象</w:t>
            </w:r>
          </w:p>
        </w:tc>
        <w:tc>
          <w:tcPr/>
          <w:p>
            <w:pPr>
              <w:pStyle w:val="Compact"/>
              <w:jc w:val="left"/>
            </w:pPr>
            <w:r>
              <w:t xml:space="preserve">xyfk-mysql1</w:t>
            </w:r>
          </w:p>
        </w:tc>
        <w:tc>
          <w:tcPr/>
          <w:p>
            <w:pPr>
              <w:pStyle w:val="Compact"/>
              <w:jc w:val="left"/>
            </w:pPr>
            <w:r>
              <w:t xml:space="preserve">3306</w:t>
            </w:r>
          </w:p>
        </w:tc>
        <w:tc>
          <w:tcPr/>
          <w:p>
            <w:pPr>
              <w:pStyle w:val="Compact"/>
            </w:pP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SQL执行次数Top10</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正在使用表的线程数量</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主从复制参数</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 binlog_format = ROW; expire_logs_days != 0; log_bin = ON; slave_skip_errors = OFF; sync_binlog = 1</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innodb buffer pool size</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innodb buffer pool size 占内存总量的50%-70%之间</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InnoDB系统表空间</w:t>
            </w:r>
          </w:p>
        </w:tc>
        <w:tc>
          <w:tcPr/>
          <w:p>
            <w:pPr>
              <w:pStyle w:val="Compact"/>
              <w:jc w:val="left"/>
            </w:pPr>
            <w:r>
              <w:t xml:space="preserve">xyfk-mysql1</w:t>
            </w:r>
          </w:p>
        </w:tc>
        <w:tc>
          <w:tcPr/>
          <w:p>
            <w:pPr>
              <w:pStyle w:val="Compact"/>
            </w:pPr>
          </w:p>
        </w:tc>
        <w:tc>
          <w:tcPr/>
          <w:p>
            <w:pPr>
              <w:pStyle w:val="Compact"/>
              <w:jc w:val="left"/>
            </w:pPr>
            <w:r>
              <w:t xml:space="preserve">无 SQL 报错并展示查询结果</w:t>
            </w:r>
          </w:p>
        </w:tc>
        <w:tc>
          <w:tcPr/>
          <w:p>
            <w:pPr>
              <w:pStyle w:val="Compact"/>
              <w:jc w:val="left"/>
            </w:pPr>
            <w:r>
              <w:t xml:space="preserve">本检查不适用于该版本数据库</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无效索引</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0</w:t>
            </w:r>
          </w:p>
        </w:tc>
        <w:tc>
          <w:tcPr/>
          <w:p>
            <w:pPr>
              <w:pStyle w:val="Compact"/>
              <w:jc w:val="left"/>
            </w:pPr>
            <w:r>
              <w:t xml:space="preserve">0条</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所有存储引擎</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所有存储引擎列表</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锁详情</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主库状态</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主从库线程</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元数据锁信息</w:t>
            </w:r>
          </w:p>
        </w:tc>
        <w:tc>
          <w:tcPr/>
          <w:p>
            <w:pPr>
              <w:pStyle w:val="Compact"/>
              <w:jc w:val="left"/>
            </w:pPr>
            <w:r>
              <w:t xml:space="preserve">xyfk-mysql1</w:t>
            </w:r>
          </w:p>
        </w:tc>
        <w:tc>
          <w:tcPr/>
          <w:p>
            <w:pPr>
              <w:pStyle w:val="Compact"/>
              <w:jc w:val="left"/>
            </w:pPr>
            <w:r>
              <w:t xml:space="preserve">3306</w:t>
            </w:r>
          </w:p>
        </w:tc>
        <w:tc>
          <w:tcPr/>
          <w:p>
            <w:pPr>
              <w:pStyle w:val="Compact"/>
            </w:pP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MGR详情</w:t>
            </w:r>
          </w:p>
        </w:tc>
        <w:tc>
          <w:tcPr/>
          <w:p>
            <w:pPr>
              <w:pStyle w:val="Compact"/>
              <w:jc w:val="left"/>
            </w:pPr>
            <w:r>
              <w:t xml:space="preserve">xyfk-mysql1</w:t>
            </w:r>
          </w:p>
        </w:tc>
        <w:tc>
          <w:tcPr/>
          <w:p>
            <w:pPr>
              <w:pStyle w:val="Compact"/>
              <w:jc w:val="left"/>
            </w:pPr>
            <w:r>
              <w:t xml:space="preserve">3306</w:t>
            </w:r>
          </w:p>
        </w:tc>
        <w:tc>
          <w:tcPr/>
          <w:p>
            <w:pPr>
              <w:pStyle w:val="Compact"/>
            </w:pP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SQL整体消耗百分比</w:t>
            </w:r>
          </w:p>
        </w:tc>
        <w:tc>
          <w:tcPr/>
          <w:p>
            <w:pPr>
              <w:pStyle w:val="Compact"/>
              <w:jc w:val="left"/>
            </w:pPr>
            <w:r>
              <w:t xml:space="preserve">xyfk-mysql1</w:t>
            </w:r>
          </w:p>
        </w:tc>
        <w:tc>
          <w:tcPr/>
          <w:p>
            <w:pPr>
              <w:pStyle w:val="Compact"/>
              <w:jc w:val="left"/>
            </w:pPr>
            <w:r>
              <w:t xml:space="preserve">3306</w:t>
            </w:r>
          </w:p>
        </w:tc>
        <w:tc>
          <w:tcPr/>
          <w:p>
            <w:pPr>
              <w:pStyle w:val="Compact"/>
            </w:pP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性能参数</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运行时间大于15天</w:t>
            </w:r>
          </w:p>
        </w:tc>
        <w:tc>
          <w:tcPr/>
          <w:p>
            <w:pPr>
              <w:pStyle w:val="Compact"/>
              <w:jc w:val="left"/>
            </w:pPr>
            <w:r>
              <w:t xml:space="preserve">运行时间大于15天</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插件信息</w:t>
            </w:r>
          </w:p>
        </w:tc>
        <w:tc>
          <w:tcPr/>
          <w:p>
            <w:pPr>
              <w:pStyle w:val="Compact"/>
              <w:jc w:val="left"/>
            </w:pPr>
            <w:r>
              <w:t xml:space="preserve">xyfk-mysql1</w:t>
            </w:r>
          </w:p>
        </w:tc>
        <w:tc>
          <w:tcPr/>
          <w:p>
            <w:pPr>
              <w:pStyle w:val="Compact"/>
              <w:jc w:val="left"/>
            </w:pPr>
            <w:r>
              <w:t xml:space="preserve">3306</w:t>
            </w:r>
          </w:p>
        </w:tc>
        <w:tc>
          <w:tcPr/>
          <w:p>
            <w:pPr>
              <w:pStyle w:val="Compact"/>
            </w:pP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存储引擎和DB的数量关系</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MySQL支持的所有字符集</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所有线程</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所有用户</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冗余索引</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无冗余索引</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setup_consumers</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从库状态</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 Slave_IO_Running = YES; Slave_SQL_Running = YES; Seconds_Behind_Master &lt; 10</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sleep线程Top20</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报错并展示查询结果sleep 线程不超过 max_connections 的 30%</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重要参数</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 innodb_flush_log_at_trx_commit = 1; log_slave_updates = ON; lower_case_table_names = 1; tx_isolation == READ-COMMITTED</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全表扫描信息</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占用空间Top10的表</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表内行数量小于40000000</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占用空间Top10的索引</w:t>
            </w:r>
          </w:p>
        </w:tc>
        <w:tc>
          <w:tcPr/>
          <w:p>
            <w:pPr>
              <w:pStyle w:val="Compact"/>
              <w:jc w:val="left"/>
            </w:pPr>
            <w:r>
              <w:t xml:space="preserve">xyfk-mysql1</w:t>
            </w:r>
          </w:p>
        </w:tc>
        <w:tc>
          <w:tcPr/>
          <w:p>
            <w:pPr>
              <w:pStyle w:val="Compact"/>
              <w:jc w:val="left"/>
            </w:pPr>
            <w:r>
              <w:t xml:space="preserve">3306</w:t>
            </w:r>
          </w:p>
        </w:tc>
        <w:tc>
          <w:tcPr/>
          <w:p>
            <w:pPr>
              <w:pStyle w:val="Compact"/>
            </w:pP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有临时表语句Top10</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长时间操作</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长时间操作进度为空</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自增ID Top20</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Auto_increment &lt; 1717986917 (INT类型最大值的80%)</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版本信息</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从库信息</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数据库登录统计</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登录统计</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执行结束语句</w:t>
            </w:r>
          </w:p>
        </w:tc>
        <w:tc>
          <w:tcPr/>
          <w:p>
            <w:pPr>
              <w:pStyle w:val="Compact"/>
              <w:jc w:val="left"/>
            </w:pPr>
            <w:r>
              <w:t xml:space="preserve">xyfk-mysql1</w:t>
            </w:r>
          </w:p>
        </w:tc>
        <w:tc>
          <w:tcPr/>
          <w:p>
            <w:pPr>
              <w:pStyle w:val="Compact"/>
            </w:pP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主机连接数</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正在执行语句</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全表扫描或未用最优索引的SQL</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InnoDB锁</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不存在InnoDB锁</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InnoDB锁等待</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不存在InnoDB锁等待</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数据库状态</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错误或警告语句</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执行文件排序语句</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使用临时表语句</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平均执行时间超长的语句</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jc w:val="left"/>
            </w:pPr>
            <w:r>
              <w:t xml:space="preserve">查询结果为空</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服务器的状态</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r>
        <w:tc>
          <w:tcPr/>
          <w:p>
            <w:pPr>
              <w:pStyle w:val="Compact"/>
              <w:jc w:val="left"/>
            </w:pPr>
            <w:r>
              <w:t xml:space="preserve">当前连接的用户</w:t>
            </w:r>
          </w:p>
        </w:tc>
        <w:tc>
          <w:tcPr/>
          <w:p>
            <w:pPr>
              <w:pStyle w:val="Compact"/>
              <w:jc w:val="left"/>
            </w:pPr>
            <w:r>
              <w:t xml:space="preserve">xyfk-mysql1</w:t>
            </w:r>
          </w:p>
        </w:tc>
        <w:tc>
          <w:tcPr/>
          <w:p>
            <w:pPr>
              <w:pStyle w:val="Compact"/>
              <w:jc w:val="left"/>
            </w:pPr>
            <w:r>
              <w:t xml:space="preserve">3306</w:t>
            </w:r>
          </w:p>
        </w:tc>
        <w:tc>
          <w:tcPr/>
          <w:p>
            <w:pPr>
              <w:pStyle w:val="Compact"/>
              <w:jc w:val="left"/>
            </w:pPr>
            <w:r>
              <w:t xml:space="preserve">无 SQL 报错并展示查询结果</w:t>
            </w:r>
          </w:p>
        </w:tc>
        <w:tc>
          <w:tcPr/>
          <w:p>
            <w:pPr>
              <w:pStyle w:val="Compact"/>
            </w:pP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c>
          <w:tcPr/>
          <w:p>
            <w:pPr>
              <w:pStyle w:val="Compact"/>
            </w:pPr>
          </w:p>
        </w:tc>
      </w:tr>
    </w:tbl>
    <w:bookmarkEnd w:id="29"/>
    <w:bookmarkEnd w:id="30"/>
    <w:bookmarkEnd w:id="31"/>
    <w:bookmarkStart w:id="37" w:name="操作系统概况"/>
    <w:p>
      <w:pPr>
        <w:pStyle w:val="1"/>
      </w:pPr>
      <w:r>
        <w:t xml:space="preserve">操作系统概况</w:t>
      </w:r>
    </w:p>
    <w:bookmarkStart w:id="32" w:name="操作系统基本配置"/>
    <w:p>
      <w:pPr>
        <w:pStyle w:val="2"/>
      </w:pPr>
      <w:r>
        <w:t xml:space="preserve">操作系统基本配置</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配置项</w:t>
            </w:r>
          </w:p>
        </w:tc>
        <w:tc>
          <w:tcPr/>
          <w:p>
            <w:pPr>
              <w:pStyle w:val="Compact"/>
              <w:jc w:val="left"/>
            </w:pPr>
            <w:r>
              <w:t xml:space="preserve">值</w:t>
            </w:r>
          </w:p>
        </w:tc>
      </w:tr>
      <w:tr>
        <w:tc>
          <w:tcPr/>
          <w:p>
            <w:pPr>
              <w:pStyle w:val="Compact"/>
              <w:jc w:val="left"/>
            </w:pPr>
            <w:r>
              <w:t xml:space="preserve">hostname</w:t>
            </w:r>
          </w:p>
        </w:tc>
        <w:tc>
          <w:tcPr/>
          <w:p>
            <w:pPr>
              <w:pStyle w:val="Compact"/>
              <w:jc w:val="left"/>
            </w:pPr>
            <w:r>
              <w:t xml:space="preserve">xyfk-mysql1</w:t>
            </w:r>
          </w:p>
        </w:tc>
      </w:tr>
      <w:tr>
        <w:tc>
          <w:tcPr/>
          <w:p>
            <w:pPr>
              <w:pStyle w:val="Compact"/>
              <w:jc w:val="left"/>
            </w:pPr>
            <w:r>
              <w:t xml:space="preserve">Product Name</w:t>
            </w:r>
          </w:p>
        </w:tc>
        <w:tc>
          <w:tcPr/>
          <w:p>
            <w:pPr>
              <w:pStyle w:val="Compact"/>
            </w:pPr>
          </w:p>
        </w:tc>
      </w:tr>
      <w:tr>
        <w:tc>
          <w:tcPr/>
          <w:p>
            <w:pPr>
              <w:pStyle w:val="Compact"/>
              <w:jc w:val="left"/>
            </w:pPr>
            <w:r>
              <w:t xml:space="preserve">Serial Number</w:t>
            </w:r>
          </w:p>
        </w:tc>
        <w:tc>
          <w:tcPr/>
          <w:p>
            <w:pPr>
              <w:pStyle w:val="Compact"/>
            </w:pPr>
          </w:p>
        </w:tc>
      </w:tr>
      <w:tr>
        <w:tc>
          <w:tcPr/>
          <w:p>
            <w:pPr>
              <w:pStyle w:val="Compact"/>
              <w:jc w:val="left"/>
            </w:pPr>
            <w:r>
              <w:t xml:space="preserve">UUID</w:t>
            </w:r>
          </w:p>
        </w:tc>
        <w:tc>
          <w:tcPr/>
          <w:p>
            <w:pPr>
              <w:pStyle w:val="Compact"/>
            </w:pPr>
          </w:p>
        </w:tc>
      </w:tr>
      <w:tr>
        <w:tc>
          <w:tcPr/>
          <w:p>
            <w:pPr>
              <w:pStyle w:val="Compact"/>
              <w:jc w:val="left"/>
            </w:pPr>
            <w:r>
              <w:t xml:space="preserve">Arch</w:t>
            </w:r>
          </w:p>
        </w:tc>
        <w:tc>
          <w:tcPr/>
          <w:p>
            <w:pPr>
              <w:pStyle w:val="Compact"/>
              <w:jc w:val="left"/>
            </w:pPr>
            <w:r>
              <w:t xml:space="preserve">x86_64</w:t>
            </w:r>
          </w:p>
        </w:tc>
      </w:tr>
      <w:tr>
        <w:tc>
          <w:tcPr/>
          <w:p>
            <w:pPr>
              <w:pStyle w:val="Compact"/>
              <w:jc w:val="left"/>
            </w:pPr>
            <w:r>
              <w:t xml:space="preserve">CPUs</w:t>
            </w:r>
          </w:p>
        </w:tc>
        <w:tc>
          <w:tcPr/>
          <w:p>
            <w:pPr>
              <w:pStyle w:val="Compact"/>
              <w:jc w:val="left"/>
            </w:pPr>
            <w:r>
              <w:t xml:space="preserve">8</w:t>
            </w:r>
          </w:p>
        </w:tc>
      </w:tr>
      <w:tr>
        <w:tc>
          <w:tcPr/>
          <w:p>
            <w:pPr>
              <w:pStyle w:val="Compact"/>
              <w:jc w:val="left"/>
            </w:pPr>
            <w:r>
              <w:t xml:space="preserve">Total Memory</w:t>
            </w:r>
          </w:p>
        </w:tc>
        <w:tc>
          <w:tcPr/>
          <w:p>
            <w:pPr>
              <w:pStyle w:val="Compact"/>
              <w:jc w:val="left"/>
            </w:pPr>
            <w:r>
              <w:t xml:space="preserve">16428860 kB</w:t>
            </w:r>
          </w:p>
        </w:tc>
      </w:tr>
      <w:tr>
        <w:tc>
          <w:tcPr/>
          <w:p>
            <w:pPr>
              <w:pStyle w:val="Compact"/>
              <w:jc w:val="left"/>
            </w:pPr>
            <w:r>
              <w:t xml:space="preserve">Distro</w:t>
            </w:r>
          </w:p>
        </w:tc>
        <w:tc>
          <w:tcPr/>
          <w:p>
            <w:pPr>
              <w:pStyle w:val="Compact"/>
              <w:jc w:val="left"/>
            </w:pPr>
            <w:r>
              <w:t xml:space="preserve">CentOS Linux release 7.4.1708 (Core)</w:t>
            </w:r>
          </w:p>
        </w:tc>
      </w:tr>
      <w:tr>
        <w:tc>
          <w:tcPr/>
          <w:p>
            <w:pPr>
              <w:pStyle w:val="Compact"/>
              <w:jc w:val="left"/>
            </w:pPr>
            <w:r>
              <w:t xml:space="preserve">OS kernel</w:t>
            </w:r>
          </w:p>
        </w:tc>
        <w:tc>
          <w:tcPr/>
          <w:p>
            <w:pPr>
              <w:pStyle w:val="Compact"/>
              <w:jc w:val="left"/>
            </w:pPr>
            <w:r>
              <w:t xml:space="preserve">3.10.0-693.el7.x86_64</w:t>
            </w:r>
          </w:p>
        </w:tc>
      </w:tr>
      <w:tr>
        <w:tc>
          <w:tcPr/>
          <w:p>
            <w:pPr>
              <w:pStyle w:val="Compact"/>
              <w:jc w:val="left"/>
            </w:pPr>
            <w:r>
              <w:t xml:space="preserve">Runlevel</w:t>
            </w:r>
          </w:p>
        </w:tc>
        <w:tc>
          <w:tcPr/>
          <w:p>
            <w:pPr>
              <w:pStyle w:val="Compact"/>
              <w:jc w:val="left"/>
            </w:pPr>
            <w:r>
              <w:t xml:space="preserve">N 5</w:t>
            </w:r>
          </w:p>
        </w:tc>
      </w:tr>
      <w:tr>
        <w:tc>
          <w:tcPr/>
          <w:p>
            <w:pPr>
              <w:pStyle w:val="Compact"/>
              <w:jc w:val="left"/>
            </w:pPr>
            <w:r>
              <w:t xml:space="preserve">Default Target</w:t>
            </w:r>
          </w:p>
        </w:tc>
        <w:tc>
          <w:tcPr/>
          <w:p>
            <w:pPr>
              <w:pStyle w:val="Compact"/>
              <w:jc w:val="left"/>
            </w:pPr>
            <w:r>
              <w:t xml:space="preserve">graphical.target</w:t>
            </w:r>
          </w:p>
        </w:tc>
      </w:tr>
      <w:tr>
        <w:tc>
          <w:tcPr/>
          <w:p>
            <w:pPr>
              <w:pStyle w:val="Compact"/>
              <w:jc w:val="left"/>
            </w:pPr>
            <w:r>
              <w:t xml:space="preserve">Uptime</w:t>
            </w:r>
          </w:p>
        </w:tc>
        <w:tc>
          <w:tcPr/>
          <w:p>
            <w:pPr>
              <w:pStyle w:val="Compact"/>
              <w:jc w:val="left"/>
            </w:pPr>
            <w:r>
              <w:t xml:space="preserve">1745 days</w:t>
            </w:r>
          </w:p>
        </w:tc>
      </w:tr>
      <w:tr>
        <w:tc>
          <w:tcPr/>
          <w:p>
            <w:pPr>
              <w:pStyle w:val="Compact"/>
              <w:jc w:val="left"/>
            </w:pPr>
            <w:r>
              <w:t xml:space="preserve">Local Time</w:t>
            </w:r>
          </w:p>
        </w:tc>
        <w:tc>
          <w:tcPr/>
          <w:p>
            <w:pPr>
              <w:pStyle w:val="Compact"/>
              <w:jc w:val="left"/>
            </w:pPr>
            <w:r>
              <w:t xml:space="preserve">2024-09-25T17:01:21+0800</w:t>
            </w:r>
          </w:p>
        </w:tc>
      </w:tr>
      <w:tr>
        <w:tc>
          <w:tcPr/>
          <w:p>
            <w:pPr>
              <w:pStyle w:val="Compact"/>
              <w:jc w:val="left"/>
            </w:pPr>
            <w:r>
              <w:t xml:space="preserve">Time zone</w:t>
            </w:r>
          </w:p>
        </w:tc>
        <w:tc>
          <w:tcPr/>
          <w:p>
            <w:pPr>
              <w:pStyle w:val="Compact"/>
              <w:jc w:val="left"/>
            </w:pPr>
            <w:r>
              <w:t xml:space="preserve">Asia/Shanghai (CST, +0800)</w:t>
            </w:r>
          </w:p>
        </w:tc>
      </w:tr>
      <w:tr>
        <w:tc>
          <w:tcPr/>
          <w:p>
            <w:pPr>
              <w:pStyle w:val="Compact"/>
              <w:jc w:val="left"/>
            </w:pPr>
            <w:r>
              <w:t xml:space="preserve">SELinux</w:t>
            </w:r>
          </w:p>
        </w:tc>
        <w:tc>
          <w:tcPr/>
          <w:p>
            <w:pPr>
              <w:pStyle w:val="Compact"/>
              <w:jc w:val="left"/>
            </w:pPr>
            <w:r>
              <w:t xml:space="preserve">disabled</w:t>
            </w:r>
          </w:p>
        </w:tc>
      </w:tr>
    </w:tbl>
    <w:bookmarkEnd w:id="32"/>
    <w:bookmarkStart w:id="34" w:name="cpu负载"/>
    <w:p>
      <w:pPr>
        <w:pStyle w:val="2"/>
      </w:pPr>
      <w:r>
        <w:t xml:space="preserve">CPU负载</w:t>
      </w:r>
    </w:p>
    <w:bookmarkStart w:id="33" w:name="cpu使用率数据"/>
    <w:p>
      <w:pPr>
        <w:pStyle w:val="3"/>
      </w:pPr>
      <w:r>
        <w:t xml:space="preserve">CPU使用率数据</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时间</w:t>
            </w:r>
          </w:p>
        </w:tc>
        <w:tc>
          <w:tcPr/>
          <w:p>
            <w:pPr>
              <w:pStyle w:val="Compact"/>
              <w:jc w:val="center"/>
            </w:pPr>
            <w:r>
              <w:t xml:space="preserve">CPU使用率</w:t>
            </w:r>
          </w:p>
        </w:tc>
        <w:tc>
          <w:tcPr/>
          <w:p>
            <w:pPr>
              <w:pStyle w:val="Compact"/>
              <w:jc w:val="center"/>
            </w:pPr>
            <w:r>
              <w:t xml:space="preserve">检查结果</w:t>
            </w:r>
          </w:p>
        </w:tc>
      </w:tr>
      <w:tr>
        <w:tc>
          <w:tcPr/>
          <w:p>
            <w:pPr>
              <w:pStyle w:val="Compact"/>
              <w:jc w:val="center"/>
            </w:pPr>
            <w:r>
              <w:t xml:space="preserve">2024-09-25 17:01:21</w:t>
            </w:r>
          </w:p>
        </w:tc>
        <w:tc>
          <w:tcPr/>
          <w:p>
            <w:pPr>
              <w:pStyle w:val="Compact"/>
              <w:jc w:val="center"/>
            </w:pPr>
            <w:r>
              <w:t xml:space="preserve">99.00%</w:t>
            </w:r>
          </w:p>
        </w:tc>
        <w:tc>
          <w:tcPr/>
          <w:p>
            <w:pPr>
              <w:pStyle w:val="Compact"/>
              <w:jc w:val="center"/>
            </w:pPr>
            <w:r>
              <w:drawing>
                <wp:inline>
                  <wp:extent cx="203200" cy="203200"/>
                  <wp:effectExtent b="0" l="0" r="0" t="0"/>
                  <wp:docPr descr="red" title="" id="1" name="Picture"/>
                  <a:graphic>
                    <a:graphicData uri="http://schemas.openxmlformats.org/drawingml/2006/picture">
                      <pic:pic>
                        <pic:nvPicPr>
                          <pic:cNvPr descr="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" id="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33"/>
    <w:bookmarkEnd w:id="34"/>
    <w:bookmarkStart w:id="35" w:name="内存使用情况"/>
    <w:p>
      <w:pPr>
        <w:pStyle w:val="2"/>
      </w:pPr>
      <w:r>
        <w:t xml:space="preserve">内存使用情况</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center"/>
            </w:pPr>
            <w:r>
              <w:t xml:space="preserve">总量 (MB)</w:t>
            </w:r>
          </w:p>
        </w:tc>
        <w:tc>
          <w:tcPr/>
          <w:p>
            <w:pPr>
              <w:pStyle w:val="Compact"/>
              <w:jc w:val="center"/>
            </w:pPr>
            <w:r>
              <w:t xml:space="preserve">已使用(MB)</w:t>
            </w:r>
          </w:p>
        </w:tc>
        <w:tc>
          <w:tcPr/>
          <w:p>
            <w:pPr>
              <w:pStyle w:val="Compact"/>
              <w:jc w:val="center"/>
            </w:pPr>
            <w:r>
              <w:t xml:space="preserve">可用(MB)</w:t>
            </w:r>
          </w:p>
        </w:tc>
        <w:tc>
          <w:tcPr/>
          <w:p>
            <w:pPr>
              <w:pStyle w:val="Compact"/>
              <w:jc w:val="center"/>
            </w:pPr>
            <w:r>
              <w:t xml:space="preserve">缓存(MB)</w:t>
            </w:r>
          </w:p>
        </w:tc>
        <w:tc>
          <w:tcPr/>
          <w:p>
            <w:pPr>
              <w:pStyle w:val="Compact"/>
              <w:jc w:val="center"/>
            </w:pPr>
            <w:r>
              <w:t xml:space="preserve">swap总量(MB)</w:t>
            </w:r>
          </w:p>
        </w:tc>
        <w:tc>
          <w:tcPr/>
          <w:p>
            <w:pPr>
              <w:pStyle w:val="Compact"/>
              <w:jc w:val="center"/>
            </w:pPr>
            <w:r>
              <w:t xml:space="preserve">swap可用(MB)</w:t>
            </w:r>
          </w:p>
        </w:tc>
        <w:tc>
          <w:tcPr/>
          <w:p>
            <w:pPr>
              <w:pStyle w:val="Compact"/>
              <w:jc w:val="center"/>
            </w:pPr>
            <w:r>
              <w:t xml:space="preserve">内存使用率</w:t>
            </w:r>
          </w:p>
        </w:tc>
        <w:tc>
          <w:tcPr/>
          <w:p>
            <w:pPr>
              <w:pStyle w:val="Compact"/>
              <w:jc w:val="center"/>
            </w:pPr>
            <w:r>
              <w:t xml:space="preserve">检查结果</w:t>
            </w:r>
          </w:p>
        </w:tc>
      </w:tr>
      <w:tr>
        <w:tc>
          <w:tcPr/>
          <w:p>
            <w:pPr>
              <w:pStyle w:val="Compact"/>
              <w:jc w:val="center"/>
            </w:pPr>
            <w:r>
              <w:t xml:space="preserve">16044</w:t>
            </w:r>
          </w:p>
        </w:tc>
        <w:tc>
          <w:tcPr/>
          <w:p>
            <w:pPr>
              <w:pStyle w:val="Compact"/>
              <w:jc w:val="center"/>
            </w:pPr>
            <w:r>
              <w:t xml:space="preserve">1816</w:t>
            </w:r>
          </w:p>
        </w:tc>
        <w:tc>
          <w:tcPr/>
          <w:p>
            <w:pPr>
              <w:pStyle w:val="Compact"/>
              <w:jc w:val="center"/>
            </w:pPr>
            <w:r>
              <w:t xml:space="preserve">316</w:t>
            </w:r>
          </w:p>
        </w:tc>
        <w:tc>
          <w:tcPr/>
          <w:p>
            <w:pPr>
              <w:pStyle w:val="Compact"/>
              <w:jc w:val="center"/>
            </w:pPr>
            <w:r>
              <w:t xml:space="preserve">13910</w:t>
            </w:r>
          </w:p>
        </w:tc>
        <w:tc>
          <w:tcPr/>
          <w:p>
            <w:pPr>
              <w:pStyle w:val="Compact"/>
              <w:jc w:val="center"/>
            </w:pPr>
            <w:r>
              <w:t xml:space="preserve">16384</w:t>
            </w:r>
          </w:p>
        </w:tc>
        <w:tc>
          <w:tcPr/>
          <w:p>
            <w:pPr>
              <w:pStyle w:val="Compact"/>
              <w:jc w:val="center"/>
            </w:pPr>
            <w:r>
              <w:t xml:space="preserve">16384</w:t>
            </w:r>
          </w:p>
        </w:tc>
        <w:tc>
          <w:tcPr/>
          <w:p>
            <w:pPr>
              <w:pStyle w:val="Compact"/>
              <w:jc w:val="center"/>
            </w:pPr>
            <w:r>
              <w:t xml:space="preserve">11.32%</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35"/>
    <w:bookmarkStart w:id="36" w:name="磁盘空间使用情况"/>
    <w:p>
      <w:pPr>
        <w:pStyle w:val="2"/>
      </w:pPr>
      <w:r>
        <w:t xml:space="preserve">磁盘空间使用情况</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路径</w:t>
            </w:r>
          </w:p>
        </w:tc>
        <w:tc>
          <w:tcPr/>
          <w:p>
            <w:pPr>
              <w:pStyle w:val="Compact"/>
              <w:jc w:val="center"/>
            </w:pPr>
            <w:r>
              <w:t xml:space="preserve">文件系统类型</w:t>
            </w:r>
          </w:p>
        </w:tc>
        <w:tc>
          <w:tcPr/>
          <w:p>
            <w:pPr>
              <w:pStyle w:val="Compact"/>
              <w:jc w:val="center"/>
            </w:pPr>
            <w:r>
              <w:t xml:space="preserve">总量(MB)</w:t>
            </w:r>
          </w:p>
        </w:tc>
        <w:tc>
          <w:tcPr/>
          <w:p>
            <w:pPr>
              <w:pStyle w:val="Compact"/>
              <w:jc w:val="center"/>
            </w:pPr>
            <w:r>
              <w:t xml:space="preserve">已用(MB)</w:t>
            </w:r>
          </w:p>
        </w:tc>
        <w:tc>
          <w:tcPr/>
          <w:p>
            <w:pPr>
              <w:pStyle w:val="Compact"/>
              <w:jc w:val="center"/>
            </w:pPr>
            <w:r>
              <w:t xml:space="preserve">剩余(MB)</w:t>
            </w:r>
          </w:p>
        </w:tc>
        <w:tc>
          <w:tcPr/>
          <w:p>
            <w:pPr>
              <w:pStyle w:val="Compact"/>
              <w:jc w:val="center"/>
            </w:pPr>
            <w:r>
              <w:t xml:space="preserve">使用率</w:t>
            </w:r>
          </w:p>
        </w:tc>
        <w:tc>
          <w:tcPr/>
          <w:p>
            <w:pPr>
              <w:pStyle w:val="Compact"/>
              <w:jc w:val="center"/>
            </w:pPr>
            <w:r>
              <w:t xml:space="preserve">检查结果</w:t>
            </w:r>
          </w:p>
        </w:tc>
      </w:tr>
      <w:tr>
        <w:tc>
          <w:tcPr/>
          <w:p>
            <w:pPr>
              <w:pStyle w:val="Compact"/>
              <w:jc w:val="left"/>
            </w:pPr>
            <w:r>
              <w:t xml:space="preserve">/sys/kernel/security</w:t>
            </w:r>
          </w:p>
        </w:tc>
        <w:tc>
          <w:tcPr/>
          <w:p>
            <w:pPr>
              <w:pStyle w:val="Compact"/>
              <w:jc w:val="center"/>
            </w:pPr>
            <w:r>
              <w:t xml:space="preserve">securityfs</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/dev/pts</w:t>
            </w:r>
          </w:p>
        </w:tc>
        <w:tc>
          <w:tcPr/>
          <w:p>
            <w:pPr>
              <w:pStyle w:val="Compact"/>
              <w:jc w:val="center"/>
            </w:pPr>
            <w:r>
              <w:t xml:space="preserve">devpts</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/sys/fs/pstore</w:t>
            </w:r>
          </w:p>
        </w:tc>
        <w:tc>
          <w:tcPr/>
          <w:p>
            <w:pPr>
              <w:pStyle w:val="Compact"/>
              <w:jc w:val="center"/>
            </w:pPr>
            <w:r>
              <w:t xml:space="preserve">pstorefs</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/sys/kernel/config</w:t>
            </w:r>
          </w:p>
        </w:tc>
        <w:tc>
          <w:tcPr/>
          <w:p>
            <w:pPr>
              <w:pStyle w:val="Compact"/>
              <w:jc w:val="center"/>
            </w:pPr>
            <w:r>
              <w:t xml:space="preserve">configfs</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w:t>
            </w:r>
          </w:p>
        </w:tc>
        <w:tc>
          <w:tcPr/>
          <w:p>
            <w:pPr>
              <w:pStyle w:val="Compact"/>
              <w:jc w:val="center"/>
            </w:pPr>
            <w:r>
              <w:t xml:space="preserve">xfs</w:t>
            </w:r>
          </w:p>
        </w:tc>
        <w:tc>
          <w:tcPr/>
          <w:p>
            <w:pPr>
              <w:pStyle w:val="Compact"/>
              <w:jc w:val="center"/>
            </w:pPr>
            <w:r>
              <w:t xml:space="preserve">6134</w:t>
            </w:r>
          </w:p>
        </w:tc>
        <w:tc>
          <w:tcPr/>
          <w:p>
            <w:pPr>
              <w:pStyle w:val="Compact"/>
              <w:jc w:val="center"/>
            </w:pPr>
            <w:r>
              <w:t xml:space="preserve">95</w:t>
            </w:r>
          </w:p>
        </w:tc>
        <w:tc>
          <w:tcPr/>
          <w:p>
            <w:pPr>
              <w:pStyle w:val="Compact"/>
              <w:jc w:val="center"/>
            </w:pPr>
            <w:r>
              <w:t xml:space="preserve">6039</w:t>
            </w:r>
          </w:p>
        </w:tc>
        <w:tc>
          <w:tcPr/>
          <w:p>
            <w:pPr>
              <w:pStyle w:val="Compact"/>
              <w:jc w:val="center"/>
            </w:pPr>
            <w:r>
              <w:t xml:space="preserve">1.5%</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/usr</w:t>
            </w:r>
          </w:p>
        </w:tc>
        <w:tc>
          <w:tcPr/>
          <w:p>
            <w:pPr>
              <w:pStyle w:val="Compact"/>
              <w:jc w:val="center"/>
            </w:pPr>
            <w:r>
              <w:t xml:space="preserve">xfs</w:t>
            </w:r>
          </w:p>
        </w:tc>
        <w:tc>
          <w:tcPr/>
          <w:p>
            <w:pPr>
              <w:pStyle w:val="Compact"/>
              <w:jc w:val="center"/>
            </w:pPr>
            <w:r>
              <w:t xml:space="preserve">8182</w:t>
            </w:r>
          </w:p>
        </w:tc>
        <w:tc>
          <w:tcPr/>
          <w:p>
            <w:pPr>
              <w:pStyle w:val="Compact"/>
              <w:jc w:val="center"/>
            </w:pPr>
            <w:r>
              <w:t xml:space="preserve">3716</w:t>
            </w:r>
          </w:p>
        </w:tc>
        <w:tc>
          <w:tcPr/>
          <w:p>
            <w:pPr>
              <w:pStyle w:val="Compact"/>
              <w:jc w:val="center"/>
            </w:pPr>
            <w:r>
              <w:t xml:space="preserve">4466</w:t>
            </w:r>
          </w:p>
        </w:tc>
        <w:tc>
          <w:tcPr/>
          <w:p>
            <w:pPr>
              <w:pStyle w:val="Compact"/>
              <w:jc w:val="center"/>
            </w:pPr>
            <w:r>
              <w:t xml:space="preserve">45%</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/proc/sys/fs/binfmt_misc</w:t>
            </w:r>
          </w:p>
        </w:tc>
        <w:tc>
          <w:tcPr/>
          <w:p>
            <w:pPr>
              <w:pStyle w:val="Compact"/>
              <w:jc w:val="center"/>
            </w:pPr>
            <w:r>
              <w:t xml:space="preserve">binfmt_misc</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/sys/kernel/debug</w:t>
            </w:r>
          </w:p>
        </w:tc>
        <w:tc>
          <w:tcPr/>
          <w:p>
            <w:pPr>
              <w:pStyle w:val="Compact"/>
              <w:jc w:val="center"/>
            </w:pPr>
            <w:r>
              <w:t xml:space="preserve">debugfs</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/dev/mqueue</w:t>
            </w:r>
          </w:p>
        </w:tc>
        <w:tc>
          <w:tcPr/>
          <w:p>
            <w:pPr>
              <w:pStyle w:val="Compact"/>
              <w:jc w:val="center"/>
            </w:pPr>
            <w:r>
              <w:t xml:space="preserve">mqueue</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/dev/hugepages</w:t>
            </w:r>
          </w:p>
        </w:tc>
        <w:tc>
          <w:tcPr/>
          <w:p>
            <w:pPr>
              <w:pStyle w:val="Compact"/>
              <w:jc w:val="center"/>
            </w:pPr>
            <w:r>
              <w:t xml:space="preserve">hugetlbfs</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/proc/fs/nfsd</w:t>
            </w:r>
          </w:p>
        </w:tc>
        <w:tc>
          <w:tcPr/>
          <w:p>
            <w:pPr>
              <w:pStyle w:val="Compact"/>
              <w:jc w:val="center"/>
            </w:pPr>
            <w:r>
              <w:t xml:space="preserve">nfsd</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/boot</w:t>
            </w:r>
          </w:p>
        </w:tc>
        <w:tc>
          <w:tcPr/>
          <w:p>
            <w:pPr>
              <w:pStyle w:val="Compact"/>
              <w:jc w:val="center"/>
            </w:pPr>
            <w:r>
              <w:t xml:space="preserve">xfs</w:t>
            </w:r>
          </w:p>
        </w:tc>
        <w:tc>
          <w:tcPr/>
          <w:p>
            <w:pPr>
              <w:pStyle w:val="Compact"/>
              <w:jc w:val="center"/>
            </w:pPr>
            <w:r>
              <w:t xml:space="preserve">497</w:t>
            </w:r>
          </w:p>
        </w:tc>
        <w:tc>
          <w:tcPr/>
          <w:p>
            <w:pPr>
              <w:pStyle w:val="Compact"/>
              <w:jc w:val="center"/>
            </w:pPr>
            <w:r>
              <w:t xml:space="preserve">155</w:t>
            </w:r>
          </w:p>
        </w:tc>
        <w:tc>
          <w:tcPr/>
          <w:p>
            <w:pPr>
              <w:pStyle w:val="Compact"/>
              <w:jc w:val="center"/>
            </w:pPr>
            <w:r>
              <w:t xml:space="preserve">342</w:t>
            </w:r>
          </w:p>
        </w:tc>
        <w:tc>
          <w:tcPr/>
          <w:p>
            <w:pPr>
              <w:pStyle w:val="Compact"/>
              <w:jc w:val="center"/>
            </w:pPr>
            <w:r>
              <w:t xml:space="preserve">31%</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/opt</w:t>
            </w:r>
          </w:p>
        </w:tc>
        <w:tc>
          <w:tcPr/>
          <w:p>
            <w:pPr>
              <w:pStyle w:val="Compact"/>
              <w:jc w:val="center"/>
            </w:pPr>
            <w:r>
              <w:t xml:space="preserve">xfs</w:t>
            </w:r>
          </w:p>
        </w:tc>
        <w:tc>
          <w:tcPr/>
          <w:p>
            <w:pPr>
              <w:pStyle w:val="Compact"/>
              <w:jc w:val="center"/>
            </w:pPr>
            <w:r>
              <w:t xml:space="preserve">4082</w:t>
            </w:r>
          </w:p>
        </w:tc>
        <w:tc>
          <w:tcPr/>
          <w:p>
            <w:pPr>
              <w:pStyle w:val="Compact"/>
              <w:jc w:val="center"/>
            </w:pPr>
            <w:r>
              <w:t xml:space="preserve">57</w:t>
            </w:r>
          </w:p>
        </w:tc>
        <w:tc>
          <w:tcPr/>
          <w:p>
            <w:pPr>
              <w:pStyle w:val="Compact"/>
              <w:jc w:val="center"/>
            </w:pPr>
            <w:r>
              <w:t xml:space="preserve">4025</w:t>
            </w:r>
          </w:p>
        </w:tc>
        <w:tc>
          <w:tcPr/>
          <w:p>
            <w:pPr>
              <w:pStyle w:val="Compact"/>
              <w:jc w:val="center"/>
            </w:pPr>
            <w:r>
              <w:t xml:space="preserve">1.4%</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/home</w:t>
            </w:r>
          </w:p>
        </w:tc>
        <w:tc>
          <w:tcPr/>
          <w:p>
            <w:pPr>
              <w:pStyle w:val="Compact"/>
              <w:jc w:val="center"/>
            </w:pPr>
            <w:r>
              <w:t xml:space="preserve">xfs</w:t>
            </w:r>
          </w:p>
        </w:tc>
        <w:tc>
          <w:tcPr/>
          <w:p>
            <w:pPr>
              <w:pStyle w:val="Compact"/>
              <w:jc w:val="center"/>
            </w:pPr>
            <w:r>
              <w:t xml:space="preserve">4086</w:t>
            </w:r>
          </w:p>
        </w:tc>
        <w:tc>
          <w:tcPr/>
          <w:p>
            <w:pPr>
              <w:pStyle w:val="Compact"/>
              <w:jc w:val="center"/>
            </w:pPr>
            <w:r>
              <w:t xml:space="preserve">49</w:t>
            </w:r>
          </w:p>
        </w:tc>
        <w:tc>
          <w:tcPr/>
          <w:p>
            <w:pPr>
              <w:pStyle w:val="Compact"/>
              <w:jc w:val="center"/>
            </w:pPr>
            <w:r>
              <w:t xml:space="preserve">4037</w:t>
            </w:r>
          </w:p>
        </w:tc>
        <w:tc>
          <w:tcPr/>
          <w:p>
            <w:pPr>
              <w:pStyle w:val="Compact"/>
              <w:jc w:val="center"/>
            </w:pPr>
            <w:r>
              <w:t xml:space="preserve">1.2%</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/tmp</w:t>
            </w:r>
          </w:p>
        </w:tc>
        <w:tc>
          <w:tcPr/>
          <w:p>
            <w:pPr>
              <w:pStyle w:val="Compact"/>
              <w:jc w:val="center"/>
            </w:pPr>
            <w:r>
              <w:t xml:space="preserve">xfs</w:t>
            </w:r>
          </w:p>
        </w:tc>
        <w:tc>
          <w:tcPr/>
          <w:p>
            <w:pPr>
              <w:pStyle w:val="Compact"/>
              <w:jc w:val="center"/>
            </w:pPr>
            <w:r>
              <w:t xml:space="preserve">4086</w:t>
            </w:r>
          </w:p>
        </w:tc>
        <w:tc>
          <w:tcPr/>
          <w:p>
            <w:pPr>
              <w:pStyle w:val="Compact"/>
              <w:jc w:val="center"/>
            </w:pPr>
            <w:r>
              <w:t xml:space="preserve">32</w:t>
            </w:r>
          </w:p>
        </w:tc>
        <w:tc>
          <w:tcPr/>
          <w:p>
            <w:pPr>
              <w:pStyle w:val="Compact"/>
              <w:jc w:val="center"/>
            </w:pPr>
            <w:r>
              <w:t xml:space="preserve">4054</w:t>
            </w:r>
          </w:p>
        </w:tc>
        <w:tc>
          <w:tcPr/>
          <w:p>
            <w:pPr>
              <w:pStyle w:val="Compact"/>
              <w:jc w:val="center"/>
            </w:pPr>
            <w:r>
              <w:t xml:space="preserve">0.79%</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/home/ap/patrol</w:t>
            </w:r>
          </w:p>
        </w:tc>
        <w:tc>
          <w:tcPr/>
          <w:p>
            <w:pPr>
              <w:pStyle w:val="Compact"/>
              <w:jc w:val="center"/>
            </w:pPr>
            <w:r>
              <w:t xml:space="preserve">xfs</w:t>
            </w:r>
          </w:p>
        </w:tc>
        <w:tc>
          <w:tcPr/>
          <w:p>
            <w:pPr>
              <w:pStyle w:val="Compact"/>
              <w:jc w:val="center"/>
            </w:pPr>
            <w:r>
              <w:t xml:space="preserve">4086</w:t>
            </w:r>
          </w:p>
        </w:tc>
        <w:tc>
          <w:tcPr/>
          <w:p>
            <w:pPr>
              <w:pStyle w:val="Compact"/>
              <w:jc w:val="center"/>
            </w:pPr>
            <w:r>
              <w:t xml:space="preserve">32</w:t>
            </w:r>
          </w:p>
        </w:tc>
        <w:tc>
          <w:tcPr/>
          <w:p>
            <w:pPr>
              <w:pStyle w:val="Compact"/>
              <w:jc w:val="center"/>
            </w:pPr>
            <w:r>
              <w:t xml:space="preserve">4054</w:t>
            </w:r>
          </w:p>
        </w:tc>
        <w:tc>
          <w:tcPr/>
          <w:p>
            <w:pPr>
              <w:pStyle w:val="Compact"/>
              <w:jc w:val="center"/>
            </w:pPr>
            <w:r>
              <w:t xml:space="preserve">0.79%</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/home/ap/openv</w:t>
            </w:r>
          </w:p>
        </w:tc>
        <w:tc>
          <w:tcPr/>
          <w:p>
            <w:pPr>
              <w:pStyle w:val="Compact"/>
              <w:jc w:val="center"/>
            </w:pPr>
            <w:r>
              <w:t xml:space="preserve">xfs</w:t>
            </w:r>
          </w:p>
        </w:tc>
        <w:tc>
          <w:tcPr/>
          <w:p>
            <w:pPr>
              <w:pStyle w:val="Compact"/>
              <w:jc w:val="center"/>
            </w:pPr>
            <w:r>
              <w:t xml:space="preserve">4086</w:t>
            </w:r>
          </w:p>
        </w:tc>
        <w:tc>
          <w:tcPr/>
          <w:p>
            <w:pPr>
              <w:pStyle w:val="Compact"/>
              <w:jc w:val="center"/>
            </w:pPr>
            <w:r>
              <w:t xml:space="preserve">1193</w:t>
            </w:r>
          </w:p>
        </w:tc>
        <w:tc>
          <w:tcPr/>
          <w:p>
            <w:pPr>
              <w:pStyle w:val="Compact"/>
              <w:jc w:val="center"/>
            </w:pPr>
            <w:r>
              <w:t xml:space="preserve">2893</w:t>
            </w:r>
          </w:p>
        </w:tc>
        <w:tc>
          <w:tcPr/>
          <w:p>
            <w:pPr>
              <w:pStyle w:val="Compact"/>
              <w:jc w:val="center"/>
            </w:pPr>
            <w:r>
              <w:t xml:space="preserve">29%</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/home/db/mysql</w:t>
            </w:r>
          </w:p>
        </w:tc>
        <w:tc>
          <w:tcPr/>
          <w:p>
            <w:pPr>
              <w:pStyle w:val="Compact"/>
              <w:jc w:val="center"/>
            </w:pPr>
            <w:r>
              <w:t xml:space="preserve">xfs</w:t>
            </w:r>
          </w:p>
        </w:tc>
        <w:tc>
          <w:tcPr/>
          <w:p>
            <w:pPr>
              <w:pStyle w:val="Compact"/>
              <w:jc w:val="center"/>
            </w:pPr>
            <w:r>
              <w:t xml:space="preserve">102318</w:t>
            </w:r>
          </w:p>
        </w:tc>
        <w:tc>
          <w:tcPr/>
          <w:p>
            <w:pPr>
              <w:pStyle w:val="Compact"/>
              <w:jc w:val="center"/>
            </w:pPr>
            <w:r>
              <w:t xml:space="preserve">11153</w:t>
            </w:r>
          </w:p>
        </w:tc>
        <w:tc>
          <w:tcPr/>
          <w:p>
            <w:pPr>
              <w:pStyle w:val="Compact"/>
              <w:jc w:val="center"/>
            </w:pPr>
            <w:r>
              <w:t xml:space="preserve">91165</w:t>
            </w:r>
          </w:p>
        </w:tc>
        <w:tc>
          <w:tcPr/>
          <w:p>
            <w:pPr>
              <w:pStyle w:val="Compact"/>
              <w:jc w:val="center"/>
            </w:pPr>
            <w:r>
              <w:t xml:space="preserve">11%</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/var</w:t>
            </w:r>
          </w:p>
        </w:tc>
        <w:tc>
          <w:tcPr/>
          <w:p>
            <w:pPr>
              <w:pStyle w:val="Compact"/>
              <w:jc w:val="center"/>
            </w:pPr>
            <w:r>
              <w:t xml:space="preserve">xfs</w:t>
            </w:r>
          </w:p>
        </w:tc>
        <w:tc>
          <w:tcPr/>
          <w:p>
            <w:pPr>
              <w:pStyle w:val="Compact"/>
              <w:jc w:val="center"/>
            </w:pPr>
            <w:r>
              <w:t xml:space="preserve">4086</w:t>
            </w:r>
          </w:p>
        </w:tc>
        <w:tc>
          <w:tcPr/>
          <w:p>
            <w:pPr>
              <w:pStyle w:val="Compact"/>
              <w:jc w:val="center"/>
            </w:pPr>
            <w:r>
              <w:t xml:space="preserve">388</w:t>
            </w:r>
          </w:p>
        </w:tc>
        <w:tc>
          <w:tcPr/>
          <w:p>
            <w:pPr>
              <w:pStyle w:val="Compact"/>
              <w:jc w:val="center"/>
            </w:pPr>
            <w:r>
              <w:t xml:space="preserve">3698</w:t>
            </w:r>
          </w:p>
        </w:tc>
        <w:tc>
          <w:tcPr/>
          <w:p>
            <w:pPr>
              <w:pStyle w:val="Compact"/>
              <w:jc w:val="center"/>
            </w:pPr>
            <w:r>
              <w:t xml:space="preserve">9.5%</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/var/lib/nfs/rpc_pipefs</w:t>
            </w:r>
          </w:p>
        </w:tc>
        <w:tc>
          <w:tcPr/>
          <w:p>
            <w:pPr>
              <w:pStyle w:val="Compact"/>
              <w:jc w:val="center"/>
            </w:pPr>
            <w:r>
              <w:t xml:space="preserve">rpc_pipefs</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r>
        <w:tc>
          <w:tcPr/>
          <w:p>
            <w:pPr>
              <w:pStyle w:val="Compact"/>
              <w:jc w:val="left"/>
            </w:pPr>
            <w:r>
              <w:t xml:space="preserve">/proc/sys/fs/binfmt_misc</w:t>
            </w:r>
          </w:p>
        </w:tc>
        <w:tc>
          <w:tcPr/>
          <w:p>
            <w:pPr>
              <w:pStyle w:val="Compact"/>
              <w:jc w:val="center"/>
            </w:pPr>
            <w:r>
              <w:t xml:space="preserve">binfmt_misc</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36"/>
    <w:bookmarkEnd w:id="37"/>
    <w:bookmarkStart w:id="92" w:name="数据库总体概况"/>
    <w:p>
      <w:pPr>
        <w:pStyle w:val="1"/>
      </w:pPr>
      <w:r>
        <w:t xml:space="preserve">数据库总体概况</w:t>
      </w:r>
    </w:p>
    <w:bookmarkStart w:id="38" w:name="数据库基本信息"/>
    <w:p>
      <w:pPr>
        <w:pStyle w:val="2"/>
      </w:pPr>
      <w:r>
        <w:t xml:space="preserve">数据库基本信息</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数据库基本信息, 数据库基本信息【预期值】无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SOCKET</w:t>
            </w:r>
          </w:p>
        </w:tc>
        <w:tc>
          <w:tcPr/>
          <w:p>
            <w:pPr>
              <w:pStyle w:val="Compact"/>
              <w:jc w:val="left"/>
            </w:pPr>
            <w:r>
              <w:t xml:space="preserve">Server_version</w:t>
            </w:r>
          </w:p>
        </w:tc>
        <w:tc>
          <w:tcPr/>
          <w:p>
            <w:pPr>
              <w:pStyle w:val="Compact"/>
              <w:jc w:val="left"/>
            </w:pPr>
            <w:r>
              <w:t xml:space="preserve">datadir</w:t>
            </w:r>
          </w:p>
        </w:tc>
        <w:tc>
          <w:tcPr/>
          <w:p>
            <w:pPr>
              <w:pStyle w:val="Compact"/>
              <w:jc w:val="left"/>
            </w:pPr>
            <w:r>
              <w:t xml:space="preserve">datafile_size_MB</w:t>
            </w:r>
          </w:p>
        </w:tc>
        <w:tc>
          <w:tcPr/>
          <w:p>
            <w:pPr>
              <w:pStyle w:val="Compact"/>
              <w:jc w:val="left"/>
            </w:pPr>
            <w:r>
              <w:t xml:space="preserve">db_size_MB</w:t>
            </w:r>
          </w:p>
        </w:tc>
        <w:tc>
          <w:tcPr/>
          <w:p>
            <w:pPr>
              <w:pStyle w:val="Compact"/>
              <w:jc w:val="left"/>
            </w:pPr>
            <w:r>
              <w:t xml:space="preserve">log_bin</w:t>
            </w:r>
          </w:p>
        </w:tc>
        <w:tc>
          <w:tcPr/>
          <w:p>
            <w:pPr>
              <w:pStyle w:val="Compact"/>
              <w:jc w:val="left"/>
            </w:pPr>
            <w:r>
              <w:t xml:space="preserve">server_id</w:t>
            </w:r>
          </w:p>
        </w:tc>
      </w:tr>
      <w:tr>
        <w:tc>
          <w:tcPr/>
          <w:p>
            <w:pPr>
              <w:pStyle w:val="Compact"/>
              <w:jc w:val="left"/>
            </w:pPr>
            <w:r>
              <w:t xml:space="preserve">/tmp/mysql.sock</w:t>
            </w:r>
          </w:p>
        </w:tc>
        <w:tc>
          <w:tcPr/>
          <w:p>
            <w:pPr>
              <w:pStyle w:val="Compact"/>
              <w:jc w:val="left"/>
            </w:pPr>
            <w:r>
              <w:t xml:space="preserve">5.7.28-log</w:t>
            </w:r>
          </w:p>
        </w:tc>
        <w:tc>
          <w:tcPr/>
          <w:p>
            <w:pPr>
              <w:pStyle w:val="Compact"/>
              <w:jc w:val="left"/>
            </w:pPr>
            <w:r>
              <w:t xml:space="preserve">/home/db/mysql/data/</w:t>
            </w:r>
          </w:p>
        </w:tc>
        <w:tc>
          <w:tcPr/>
          <w:p>
            <w:pPr>
              <w:pStyle w:val="Compact"/>
              <w:jc w:val="left"/>
            </w:pPr>
            <w:r>
              <w:t xml:space="preserve">299.00</w:t>
            </w:r>
          </w:p>
        </w:tc>
        <w:tc>
          <w:tcPr/>
          <w:p>
            <w:pPr>
              <w:pStyle w:val="Compact"/>
              <w:jc w:val="left"/>
            </w:pPr>
            <w:r>
              <w:t xml:space="preserve">71.24</w:t>
            </w:r>
          </w:p>
        </w:tc>
        <w:tc>
          <w:tcPr/>
          <w:p>
            <w:pPr>
              <w:pStyle w:val="Compact"/>
              <w:jc w:val="left"/>
            </w:pPr>
            <w:r>
              <w:t xml:space="preserve">1</w:t>
            </w:r>
          </w:p>
        </w:tc>
        <w:tc>
          <w:tcPr/>
          <w:p>
            <w:pPr>
              <w:pStyle w:val="Compact"/>
              <w:jc w:val="left"/>
            </w:pPr>
            <w:r>
              <w:t xml:space="preserve">1</w:t>
            </w:r>
          </w:p>
        </w:tc>
      </w:tr>
    </w:tbl>
    <w:bookmarkEnd w:id="38"/>
    <w:bookmarkStart w:id="39" w:name="存储引擎和db的数量关系"/>
    <w:p>
      <w:pPr>
        <w:pStyle w:val="2"/>
      </w:pPr>
      <w:r>
        <w:t xml:space="preserve">存储引擎和DB的数量关系</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存储引擎和DB的数量关系, 存储引擎和DB的数量关系【预期值】无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ENGINE</w:t>
            </w:r>
          </w:p>
        </w:tc>
        <w:tc>
          <w:tcPr/>
          <w:p>
            <w:pPr>
              <w:pStyle w:val="Compact"/>
              <w:jc w:val="left"/>
            </w:pPr>
            <w:r>
              <w:t xml:space="preserve">counts</w:t>
            </w:r>
          </w:p>
        </w:tc>
      </w:tr>
      <w:tr>
        <w:tc>
          <w:tcPr/>
          <w:p>
            <w:pPr>
              <w:pStyle w:val="Compact"/>
            </w:pPr>
          </w:p>
        </w:tc>
        <w:tc>
          <w:tcPr/>
          <w:p>
            <w:pPr>
              <w:pStyle w:val="Compact"/>
              <w:jc w:val="left"/>
            </w:pPr>
            <w:r>
              <w:t xml:space="preserve">100</w:t>
            </w:r>
          </w:p>
        </w:tc>
      </w:tr>
      <w:tr>
        <w:tc>
          <w:tcPr/>
          <w:p>
            <w:pPr>
              <w:pStyle w:val="Compact"/>
              <w:jc w:val="left"/>
            </w:pPr>
            <w:r>
              <w:t xml:space="preserve">CSV</w:t>
            </w:r>
          </w:p>
        </w:tc>
        <w:tc>
          <w:tcPr/>
          <w:p>
            <w:pPr>
              <w:pStyle w:val="Compact"/>
              <w:jc w:val="left"/>
            </w:pPr>
            <w:r>
              <w:t xml:space="preserve">2</w:t>
            </w:r>
          </w:p>
        </w:tc>
      </w:tr>
      <w:tr>
        <w:tc>
          <w:tcPr/>
          <w:p>
            <w:pPr>
              <w:pStyle w:val="Compact"/>
              <w:jc w:val="left"/>
            </w:pPr>
            <w:r>
              <w:t xml:space="preserve">InnoDB</w:t>
            </w:r>
          </w:p>
        </w:tc>
        <w:tc>
          <w:tcPr/>
          <w:p>
            <w:pPr>
              <w:pStyle w:val="Compact"/>
              <w:jc w:val="left"/>
            </w:pPr>
            <w:r>
              <w:t xml:space="preserve">85</w:t>
            </w:r>
          </w:p>
        </w:tc>
      </w:tr>
      <w:tr>
        <w:tc>
          <w:tcPr/>
          <w:p>
            <w:pPr>
              <w:pStyle w:val="Compact"/>
              <w:jc w:val="left"/>
            </w:pPr>
            <w:r>
              <w:t xml:space="preserve">MEMORY</w:t>
            </w:r>
          </w:p>
        </w:tc>
        <w:tc>
          <w:tcPr/>
          <w:p>
            <w:pPr>
              <w:pStyle w:val="Compact"/>
              <w:jc w:val="left"/>
            </w:pPr>
            <w:r>
              <w:t xml:space="preserve">51</w:t>
            </w:r>
          </w:p>
        </w:tc>
      </w:tr>
      <w:tr>
        <w:tc>
          <w:tcPr/>
          <w:p>
            <w:pPr>
              <w:pStyle w:val="Compact"/>
              <w:jc w:val="left"/>
            </w:pPr>
            <w:r>
              <w:t xml:space="preserve">MyISAM</w:t>
            </w:r>
          </w:p>
        </w:tc>
        <w:tc>
          <w:tcPr/>
          <w:p>
            <w:pPr>
              <w:pStyle w:val="Compact"/>
              <w:jc w:val="left"/>
            </w:pPr>
            <w:r>
              <w:t xml:space="preserve">10</w:t>
            </w:r>
          </w:p>
        </w:tc>
      </w:tr>
      <w:tr>
        <w:tc>
          <w:tcPr/>
          <w:p>
            <w:pPr>
              <w:pStyle w:val="Compact"/>
              <w:jc w:val="left"/>
            </w:pPr>
            <w:r>
              <w:t xml:space="preserve">PERFORMANCE_SCHEMA</w:t>
            </w:r>
          </w:p>
        </w:tc>
        <w:tc>
          <w:tcPr/>
          <w:p>
            <w:pPr>
              <w:pStyle w:val="Compact"/>
              <w:jc w:val="left"/>
            </w:pPr>
            <w:r>
              <w:t xml:space="preserve">87</w:t>
            </w:r>
          </w:p>
        </w:tc>
      </w:tr>
    </w:tbl>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counts</w:t>
            </w:r>
          </w:p>
        </w:tc>
        <w:tc>
          <w:tcPr/>
          <w:p>
            <w:pPr>
              <w:pStyle w:val="Compact"/>
              <w:jc w:val="left"/>
            </w:pPr>
            <w:r>
              <w:t xml:space="preserve">ENGINE</w:t>
            </w:r>
          </w:p>
        </w:tc>
        <w:tc>
          <w:tcPr/>
          <w:p>
            <w:pPr>
              <w:pStyle w:val="Compact"/>
              <w:jc w:val="left"/>
            </w:pPr>
            <w:r>
              <w:t xml:space="preserve">TABLE_SCHEMA</w:t>
            </w:r>
          </w:p>
        </w:tc>
      </w:tr>
      <w:tr>
        <w:tc>
          <w:tcPr/>
          <w:p>
            <w:pPr>
              <w:pStyle w:val="Compact"/>
              <w:jc w:val="left"/>
            </w:pPr>
            <w:r>
              <w:t xml:space="preserve">54</w:t>
            </w:r>
          </w:p>
        </w:tc>
        <w:tc>
          <w:tcPr/>
          <w:p>
            <w:pPr>
              <w:pStyle w:val="Compact"/>
              <w:jc w:val="left"/>
            </w:pPr>
            <w:r>
              <w:t xml:space="preserve">InnoDB</w:t>
            </w:r>
          </w:p>
        </w:tc>
        <w:tc>
          <w:tcPr/>
          <w:p>
            <w:pPr>
              <w:pStyle w:val="Compact"/>
              <w:jc w:val="left"/>
            </w:pPr>
            <w:r>
              <w:t xml:space="preserve">huxiao_bot</w:t>
            </w:r>
          </w:p>
        </w:tc>
      </w:tr>
      <w:tr>
        <w:tc>
          <w:tcPr/>
          <w:p>
            <w:pPr>
              <w:pStyle w:val="Compact"/>
              <w:jc w:val="left"/>
            </w:pPr>
            <w:r>
              <w:t xml:space="preserve">10</w:t>
            </w:r>
          </w:p>
        </w:tc>
        <w:tc>
          <w:tcPr/>
          <w:p>
            <w:pPr>
              <w:pStyle w:val="Compact"/>
              <w:jc w:val="left"/>
            </w:pPr>
            <w:r>
              <w:t xml:space="preserve">InnoDB</w:t>
            </w:r>
          </w:p>
        </w:tc>
        <w:tc>
          <w:tcPr/>
          <w:p>
            <w:pPr>
              <w:pStyle w:val="Compact"/>
              <w:jc w:val="left"/>
            </w:pPr>
            <w:r>
              <w:t xml:space="preserve">information_schema</w:t>
            </w:r>
          </w:p>
        </w:tc>
      </w:tr>
      <w:tr>
        <w:tc>
          <w:tcPr/>
          <w:p>
            <w:pPr>
              <w:pStyle w:val="Compact"/>
              <w:jc w:val="left"/>
            </w:pPr>
            <w:r>
              <w:t xml:space="preserve">51</w:t>
            </w:r>
          </w:p>
        </w:tc>
        <w:tc>
          <w:tcPr/>
          <w:p>
            <w:pPr>
              <w:pStyle w:val="Compact"/>
              <w:jc w:val="left"/>
            </w:pPr>
            <w:r>
              <w:t xml:space="preserve">MEMORY</w:t>
            </w:r>
          </w:p>
        </w:tc>
        <w:tc>
          <w:tcPr/>
          <w:p>
            <w:pPr>
              <w:pStyle w:val="Compact"/>
              <w:jc w:val="left"/>
            </w:pPr>
            <w:r>
              <w:t xml:space="preserve">information_schema</w:t>
            </w:r>
          </w:p>
        </w:tc>
      </w:tr>
      <w:tr>
        <w:tc>
          <w:tcPr/>
          <w:p>
            <w:pPr>
              <w:pStyle w:val="Compact"/>
              <w:jc w:val="left"/>
            </w:pPr>
            <w:r>
              <w:t xml:space="preserve">2</w:t>
            </w:r>
          </w:p>
        </w:tc>
        <w:tc>
          <w:tcPr/>
          <w:p>
            <w:pPr>
              <w:pStyle w:val="Compact"/>
              <w:jc w:val="left"/>
            </w:pPr>
            <w:r>
              <w:t xml:space="preserve">CSV</w:t>
            </w:r>
          </w:p>
        </w:tc>
        <w:tc>
          <w:tcPr/>
          <w:p>
            <w:pPr>
              <w:pStyle w:val="Compact"/>
              <w:jc w:val="left"/>
            </w:pPr>
            <w:r>
              <w:t xml:space="preserve">mysql</w:t>
            </w:r>
          </w:p>
        </w:tc>
      </w:tr>
      <w:tr>
        <w:tc>
          <w:tcPr/>
          <w:p>
            <w:pPr>
              <w:pStyle w:val="Compact"/>
              <w:jc w:val="left"/>
            </w:pPr>
            <w:r>
              <w:t xml:space="preserve">20</w:t>
            </w:r>
          </w:p>
        </w:tc>
        <w:tc>
          <w:tcPr/>
          <w:p>
            <w:pPr>
              <w:pStyle w:val="Compact"/>
              <w:jc w:val="left"/>
            </w:pPr>
            <w:r>
              <w:t xml:space="preserve">InnoDB</w:t>
            </w:r>
          </w:p>
        </w:tc>
        <w:tc>
          <w:tcPr/>
          <w:p>
            <w:pPr>
              <w:pStyle w:val="Compact"/>
              <w:jc w:val="left"/>
            </w:pPr>
            <w:r>
              <w:t xml:space="preserve">mysql</w:t>
            </w:r>
          </w:p>
        </w:tc>
      </w:tr>
      <w:tr>
        <w:tc>
          <w:tcPr/>
          <w:p>
            <w:pPr>
              <w:pStyle w:val="Compact"/>
              <w:jc w:val="left"/>
            </w:pPr>
            <w:r>
              <w:t xml:space="preserve">10</w:t>
            </w:r>
          </w:p>
        </w:tc>
        <w:tc>
          <w:tcPr/>
          <w:p>
            <w:pPr>
              <w:pStyle w:val="Compact"/>
              <w:jc w:val="left"/>
            </w:pPr>
            <w:r>
              <w:t xml:space="preserve">MyISAM</w:t>
            </w:r>
          </w:p>
        </w:tc>
        <w:tc>
          <w:tcPr/>
          <w:p>
            <w:pPr>
              <w:pStyle w:val="Compact"/>
              <w:jc w:val="left"/>
            </w:pPr>
            <w:r>
              <w:t xml:space="preserve">mysql</w:t>
            </w:r>
          </w:p>
        </w:tc>
      </w:tr>
      <w:tr>
        <w:tc>
          <w:tcPr/>
          <w:p>
            <w:pPr>
              <w:pStyle w:val="Compact"/>
              <w:jc w:val="left"/>
            </w:pPr>
            <w:r>
              <w:t xml:space="preserve">87</w:t>
            </w:r>
          </w:p>
        </w:tc>
        <w:tc>
          <w:tcPr/>
          <w:p>
            <w:pPr>
              <w:pStyle w:val="Compact"/>
              <w:jc w:val="left"/>
            </w:pPr>
            <w:r>
              <w:t xml:space="preserve">PERFORMANCE_SCHEMA</w:t>
            </w:r>
          </w:p>
        </w:tc>
        <w:tc>
          <w:tcPr/>
          <w:p>
            <w:pPr>
              <w:pStyle w:val="Compact"/>
              <w:jc w:val="left"/>
            </w:pPr>
            <w:r>
              <w:t xml:space="preserve">performance_schema</w:t>
            </w:r>
          </w:p>
        </w:tc>
      </w:tr>
      <w:tr>
        <w:tc>
          <w:tcPr/>
          <w:p>
            <w:pPr>
              <w:pStyle w:val="Compact"/>
              <w:jc w:val="left"/>
            </w:pPr>
            <w:r>
              <w:t xml:space="preserve">100</w:t>
            </w:r>
          </w:p>
        </w:tc>
        <w:tc>
          <w:tcPr/>
          <w:p>
            <w:pPr>
              <w:pStyle w:val="Compact"/>
            </w:pPr>
          </w:p>
        </w:tc>
        <w:tc>
          <w:tcPr/>
          <w:p>
            <w:pPr>
              <w:pStyle w:val="Compact"/>
              <w:jc w:val="left"/>
            </w:pPr>
            <w:r>
              <w:t xml:space="preserve">sys</w:t>
            </w:r>
          </w:p>
        </w:tc>
      </w:tr>
      <w:tr>
        <w:tc>
          <w:tcPr/>
          <w:p>
            <w:pPr>
              <w:pStyle w:val="Compact"/>
              <w:jc w:val="left"/>
            </w:pPr>
            <w:r>
              <w:t xml:space="preserve">1</w:t>
            </w:r>
          </w:p>
        </w:tc>
        <w:tc>
          <w:tcPr/>
          <w:p>
            <w:pPr>
              <w:pStyle w:val="Compact"/>
              <w:jc w:val="left"/>
            </w:pPr>
            <w:r>
              <w:t xml:space="preserve">InnoDB</w:t>
            </w:r>
          </w:p>
        </w:tc>
        <w:tc>
          <w:tcPr/>
          <w:p>
            <w:pPr>
              <w:pStyle w:val="Compact"/>
              <w:jc w:val="left"/>
            </w:pPr>
            <w:r>
              <w:t xml:space="preserve">sys</w:t>
            </w:r>
          </w:p>
        </w:tc>
      </w:tr>
    </w:tbl>
    <w:bookmarkEnd w:id="39"/>
    <w:bookmarkStart w:id="40" w:name="innodb系统表空间"/>
    <w:p>
      <w:pPr>
        <w:pStyle w:val="2"/>
      </w:pPr>
      <w:r>
        <w:t xml:space="preserve">InnoDB系统表空间</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InnoDB系统表空间, InnoDB系统表空间【预期值】无 SQL 报错并展示查询结果【实际值】本检查不适用于该版本数据库</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pPr>
        <w:pStyle w:val="a4"/>
      </w:pPr>
      <w:r>
        <w:t xml:space="preserve">本检查不适用于该版本数据库</w:t>
      </w:r>
    </w:p>
    <w:bookmarkEnd w:id="40"/>
    <w:bookmarkStart w:id="41" w:name="查询所有用户"/>
    <w:p>
      <w:pPr>
        <w:pStyle w:val="2"/>
      </w:pPr>
      <w:r>
        <w:t xml:space="preserve">查询所有用户</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所有用户, 查询所有用户【预期值】无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Host</w:t>
            </w:r>
          </w:p>
        </w:tc>
        <w:tc>
          <w:tcPr/>
          <w:p>
            <w:pPr>
              <w:pStyle w:val="Compact"/>
              <w:jc w:val="left"/>
            </w:pPr>
            <w:r>
              <w:t xml:space="preserve">User</w:t>
            </w:r>
          </w:p>
        </w:tc>
      </w:tr>
      <w:tr>
        <w:tc>
          <w:tcPr/>
          <w:p>
            <w:pPr>
              <w:pStyle w:val="Compact"/>
              <w:jc w:val="left"/>
            </w:pPr>
            <w:r>
              <w:t xml:space="preserve">%</w:t>
            </w:r>
          </w:p>
        </w:tc>
        <w:tc>
          <w:tcPr/>
          <w:p>
            <w:pPr>
              <w:pStyle w:val="Compact"/>
              <w:jc w:val="left"/>
            </w:pPr>
            <w:r>
              <w:t xml:space="preserve">backup</w:t>
            </w:r>
          </w:p>
        </w:tc>
      </w:tr>
      <w:tr>
        <w:tc>
          <w:tcPr/>
          <w:p>
            <w:pPr>
              <w:pStyle w:val="Compact"/>
              <w:jc w:val="left"/>
            </w:pPr>
            <w:r>
              <w:t xml:space="preserve">%</w:t>
            </w:r>
          </w:p>
        </w:tc>
        <w:tc>
          <w:tcPr/>
          <w:p>
            <w:pPr>
              <w:pStyle w:val="Compact"/>
              <w:jc w:val="left"/>
            </w:pPr>
            <w:r>
              <w:t xml:space="preserve">dbman</w:t>
            </w:r>
          </w:p>
        </w:tc>
      </w:tr>
      <w:tr>
        <w:tc>
          <w:tcPr/>
          <w:p>
            <w:pPr>
              <w:pStyle w:val="Compact"/>
              <w:jc w:val="left"/>
            </w:pPr>
            <w:r>
              <w:t xml:space="preserve">%</w:t>
            </w:r>
          </w:p>
        </w:tc>
        <w:tc>
          <w:tcPr/>
          <w:p>
            <w:pPr>
              <w:pStyle w:val="Compact"/>
              <w:jc w:val="left"/>
            </w:pPr>
            <w:r>
              <w:t xml:space="preserve">huxiaorw</w:t>
            </w:r>
          </w:p>
        </w:tc>
      </w:tr>
      <w:tr>
        <w:tc>
          <w:tcPr/>
          <w:p>
            <w:pPr>
              <w:pStyle w:val="Compact"/>
              <w:jc w:val="left"/>
            </w:pPr>
            <w:r>
              <w:t xml:space="preserve">%</w:t>
            </w:r>
          </w:p>
        </w:tc>
        <w:tc>
          <w:tcPr/>
          <w:p>
            <w:pPr>
              <w:pStyle w:val="Compact"/>
              <w:jc w:val="left"/>
            </w:pPr>
            <w:r>
              <w:t xml:space="preserve">huxiaorw@localhost</w:t>
            </w:r>
          </w:p>
        </w:tc>
      </w:tr>
      <w:tr>
        <w:tc>
          <w:tcPr/>
          <w:p>
            <w:pPr>
              <w:pStyle w:val="Compact"/>
              <w:jc w:val="left"/>
            </w:pPr>
            <w:r>
              <w:t xml:space="preserve">%</w:t>
            </w:r>
          </w:p>
        </w:tc>
        <w:tc>
          <w:tcPr/>
          <w:p>
            <w:pPr>
              <w:pStyle w:val="Compact"/>
              <w:jc w:val="left"/>
            </w:pPr>
            <w:r>
              <w:t xml:space="preserve">monadmin</w:t>
            </w:r>
          </w:p>
        </w:tc>
      </w:tr>
      <w:tr>
        <w:tc>
          <w:tcPr/>
          <w:p>
            <w:pPr>
              <w:pStyle w:val="Compact"/>
              <w:jc w:val="left"/>
            </w:pPr>
            <w:r>
              <w:t xml:space="preserve">%</w:t>
            </w:r>
          </w:p>
        </w:tc>
        <w:tc>
          <w:tcPr/>
          <w:p>
            <w:pPr>
              <w:pStyle w:val="Compact"/>
              <w:jc w:val="left"/>
            </w:pPr>
            <w:r>
              <w:t xml:space="preserve">nbu</w:t>
            </w:r>
          </w:p>
        </w:tc>
      </w:tr>
      <w:tr>
        <w:tc>
          <w:tcPr/>
          <w:p>
            <w:pPr>
              <w:pStyle w:val="Compact"/>
              <w:jc w:val="left"/>
            </w:pPr>
            <w:r>
              <w:t xml:space="preserve">%</w:t>
            </w:r>
          </w:p>
        </w:tc>
        <w:tc>
          <w:tcPr/>
          <w:p>
            <w:pPr>
              <w:pStyle w:val="Compact"/>
              <w:jc w:val="left"/>
            </w:pPr>
            <w:r>
              <w:t xml:space="preserve">root</w:t>
            </w:r>
          </w:p>
        </w:tc>
      </w:tr>
      <w:tr>
        <w:tc>
          <w:tcPr/>
          <w:p>
            <w:pPr>
              <w:pStyle w:val="Compact"/>
              <w:jc w:val="left"/>
            </w:pPr>
            <w:r>
              <w:t xml:space="preserve">127.0.0.1</w:t>
            </w:r>
          </w:p>
        </w:tc>
        <w:tc>
          <w:tcPr/>
          <w:p>
            <w:pPr>
              <w:pStyle w:val="Compact"/>
              <w:jc w:val="left"/>
            </w:pPr>
            <w:r>
              <w:t xml:space="preserve">nbu</w:t>
            </w:r>
          </w:p>
        </w:tc>
      </w:tr>
      <w:tr>
        <w:tc>
          <w:tcPr/>
          <w:p>
            <w:pPr>
              <w:pStyle w:val="Compact"/>
              <w:jc w:val="left"/>
            </w:pPr>
            <w:r>
              <w:t xml:space="preserve">::1</w:t>
            </w:r>
          </w:p>
        </w:tc>
        <w:tc>
          <w:tcPr/>
          <w:p>
            <w:pPr>
              <w:pStyle w:val="Compact"/>
              <w:jc w:val="left"/>
            </w:pPr>
            <w:r>
              <w:t xml:space="preserve">nbu</w:t>
            </w:r>
          </w:p>
        </w:tc>
      </w:tr>
      <w:tr>
        <w:tc>
          <w:tcPr/>
          <w:p>
            <w:pPr>
              <w:pStyle w:val="Compact"/>
              <w:jc w:val="left"/>
            </w:pPr>
            <w:r>
              <w:t xml:space="preserve">localhost</w:t>
            </w:r>
          </w:p>
        </w:tc>
        <w:tc>
          <w:tcPr/>
          <w:p>
            <w:pPr>
              <w:pStyle w:val="Compact"/>
              <w:jc w:val="left"/>
            </w:pPr>
            <w:r>
              <w:t xml:space="preserve">huxiaorw</w:t>
            </w:r>
          </w:p>
        </w:tc>
      </w:tr>
      <w:tr>
        <w:tc>
          <w:tcPr/>
          <w:p>
            <w:pPr>
              <w:pStyle w:val="Compact"/>
              <w:jc w:val="left"/>
            </w:pPr>
            <w:r>
              <w:t xml:space="preserve">localhost</w:t>
            </w:r>
          </w:p>
        </w:tc>
        <w:tc>
          <w:tcPr/>
          <w:p>
            <w:pPr>
              <w:pStyle w:val="Compact"/>
              <w:jc w:val="left"/>
            </w:pPr>
            <w:r>
              <w:t xml:space="preserve">mysql.session</w:t>
            </w:r>
          </w:p>
        </w:tc>
      </w:tr>
      <w:tr>
        <w:tc>
          <w:tcPr/>
          <w:p>
            <w:pPr>
              <w:pStyle w:val="Compact"/>
              <w:jc w:val="left"/>
            </w:pPr>
            <w:r>
              <w:t xml:space="preserve">localhost</w:t>
            </w:r>
          </w:p>
        </w:tc>
        <w:tc>
          <w:tcPr/>
          <w:p>
            <w:pPr>
              <w:pStyle w:val="Compact"/>
              <w:jc w:val="left"/>
            </w:pPr>
            <w:r>
              <w:t xml:space="preserve">mysql.sys</w:t>
            </w:r>
          </w:p>
        </w:tc>
      </w:tr>
      <w:tr>
        <w:tc>
          <w:tcPr/>
          <w:p>
            <w:pPr>
              <w:pStyle w:val="Compact"/>
              <w:jc w:val="left"/>
            </w:pPr>
            <w:r>
              <w:t xml:space="preserve">localhost</w:t>
            </w:r>
          </w:p>
        </w:tc>
        <w:tc>
          <w:tcPr/>
          <w:p>
            <w:pPr>
              <w:pStyle w:val="Compact"/>
              <w:jc w:val="left"/>
            </w:pPr>
            <w:r>
              <w:t xml:space="preserve">nbu</w:t>
            </w:r>
          </w:p>
        </w:tc>
      </w:tr>
      <w:tr>
        <w:tc>
          <w:tcPr/>
          <w:p>
            <w:pPr>
              <w:pStyle w:val="Compact"/>
              <w:jc w:val="left"/>
            </w:pPr>
            <w:r>
              <w:t xml:space="preserve">localhost</w:t>
            </w:r>
          </w:p>
        </w:tc>
        <w:tc>
          <w:tcPr/>
          <w:p>
            <w:pPr>
              <w:pStyle w:val="Compact"/>
              <w:jc w:val="left"/>
            </w:pPr>
            <w:r>
              <w:t xml:space="preserve">root</w:t>
            </w:r>
          </w:p>
        </w:tc>
      </w:tr>
    </w:tbl>
    <w:bookmarkEnd w:id="41"/>
    <w:bookmarkStart w:id="42" w:name="重要参数"/>
    <w:p>
      <w:pPr>
        <w:pStyle w:val="2"/>
      </w:pPr>
      <w:r>
        <w:t xml:space="preserve">重要参数</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重要参数, 一些重要的参数【预期值】无 SQL 报错并展示查询结果; innodb_flush_log_at_trx_commit = 1; log_slave_updates = ON; lower_case_table_names = 1; tx_isolation == READ-COMMITTED</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Value</w:t>
            </w:r>
          </w:p>
        </w:tc>
        <w:tc>
          <w:tcPr/>
          <w:p>
            <w:pPr>
              <w:pStyle w:val="Compact"/>
              <w:jc w:val="left"/>
            </w:pPr>
            <w:r>
              <w:t xml:space="preserve">Variable_name</w:t>
            </w:r>
          </w:p>
        </w:tc>
        <w:tc>
          <w:tcPr/>
          <w:p>
            <w:pPr>
              <w:pStyle w:val="Compact"/>
              <w:jc w:val="left"/>
            </w:pPr>
            <w:r>
              <w:t xml:space="preserve">inspectionLevel</w:t>
            </w:r>
          </w:p>
        </w:tc>
      </w:tr>
      <w:tr>
        <w:tc>
          <w:tcPr/>
          <w:p>
            <w:pPr>
              <w:pStyle w:val="Compact"/>
              <w:jc w:val="left"/>
            </w:pPr>
            <w:r>
              <w:t xml:space="preserve">ON</w:t>
            </w:r>
          </w:p>
        </w:tc>
        <w:tc>
          <w:tcPr/>
          <w:p>
            <w:pPr>
              <w:pStyle w:val="Compact"/>
              <w:jc w:val="left"/>
            </w:pPr>
            <w:r>
              <w:t xml:space="preserve">autocommit</w:t>
            </w:r>
          </w:p>
        </w:tc>
        <w:tc>
          <w:tcPr/>
          <w:p>
            <w:pPr>
              <w:pStyle w:val="Compact"/>
              <w:jc w:val="left"/>
            </w:pPr>
            <w:r>
              <w:t xml:space="preserve">正常</w:t>
            </w:r>
          </w:p>
        </w:tc>
      </w:tr>
      <w:tr>
        <w:tc>
          <w:tcPr/>
          <w:p>
            <w:pPr>
              <w:pStyle w:val="Compact"/>
              <w:jc w:val="left"/>
            </w:pPr>
            <w:r>
              <w:t xml:space="preserve">/home/db/mysql/data/</w:t>
            </w:r>
          </w:p>
        </w:tc>
        <w:tc>
          <w:tcPr/>
          <w:p>
            <w:pPr>
              <w:pStyle w:val="Compact"/>
              <w:jc w:val="left"/>
            </w:pPr>
            <w:r>
              <w:t xml:space="preserve">datadir</w:t>
            </w:r>
          </w:p>
        </w:tc>
        <w:tc>
          <w:tcPr/>
          <w:p>
            <w:pPr>
              <w:pStyle w:val="Compact"/>
              <w:jc w:val="left"/>
            </w:pPr>
            <w:r>
              <w:t xml:space="preserve">正常</w:t>
            </w:r>
          </w:p>
        </w:tc>
      </w:tr>
      <w:tr>
        <w:tc>
          <w:tcPr/>
          <w:p>
            <w:pPr>
              <w:pStyle w:val="Compact"/>
              <w:jc w:val="left"/>
            </w:pPr>
            <w:r>
              <w:t xml:space="preserve">5368709120</w:t>
            </w:r>
          </w:p>
        </w:tc>
        <w:tc>
          <w:tcPr/>
          <w:p>
            <w:pPr>
              <w:pStyle w:val="Compact"/>
              <w:jc w:val="left"/>
            </w:pPr>
            <w:r>
              <w:t xml:space="preserve">innodb_buffer_pool_size</w:t>
            </w:r>
          </w:p>
        </w:tc>
        <w:tc>
          <w:tcPr/>
          <w:p>
            <w:pPr>
              <w:pStyle w:val="Compact"/>
              <w:jc w:val="left"/>
            </w:pPr>
            <w:r>
              <w:t xml:space="preserve">正常</w:t>
            </w:r>
          </w:p>
        </w:tc>
      </w:tr>
      <w:tr>
        <w:tc>
          <w:tcPr/>
          <w:p>
            <w:pPr>
              <w:pStyle w:val="Compact"/>
              <w:jc w:val="left"/>
            </w:pPr>
            <w:r>
              <w:t xml:space="preserve">ON</w:t>
            </w:r>
          </w:p>
        </w:tc>
        <w:tc>
          <w:tcPr/>
          <w:p>
            <w:pPr>
              <w:pStyle w:val="Compact"/>
              <w:jc w:val="left"/>
            </w:pPr>
            <w:r>
              <w:t xml:space="preserve">innodb_file_per_table</w:t>
            </w:r>
          </w:p>
        </w:tc>
        <w:tc>
          <w:tcPr/>
          <w:p>
            <w:pPr>
              <w:pStyle w:val="Compact"/>
              <w:jc w:val="left"/>
            </w:pPr>
            <w:r>
              <w:t xml:space="preserve">正常</w:t>
            </w:r>
          </w:p>
        </w:tc>
      </w:tr>
      <w:tr>
        <w:tc>
          <w:tcPr/>
          <w:p>
            <w:pPr>
              <w:pStyle w:val="Compact"/>
              <w:jc w:val="left"/>
            </w:pPr>
            <w:r>
              <w:t xml:space="preserve">1</w:t>
            </w:r>
          </w:p>
        </w:tc>
        <w:tc>
          <w:tcPr/>
          <w:p>
            <w:pPr>
              <w:pStyle w:val="Compact"/>
              <w:jc w:val="left"/>
            </w:pPr>
            <w:r>
              <w:t xml:space="preserve">innodb_flush_log_at_trx_commit</w:t>
            </w:r>
          </w:p>
        </w:tc>
        <w:tc>
          <w:tcPr/>
          <w:p>
            <w:pPr>
              <w:pStyle w:val="Compact"/>
              <w:jc w:val="left"/>
            </w:pPr>
            <w:r>
              <w:t xml:space="preserve">正常</w:t>
            </w:r>
          </w:p>
        </w:tc>
      </w:tr>
      <w:tr>
        <w:tc>
          <w:tcPr/>
          <w:p>
            <w:pPr>
              <w:pStyle w:val="Compact"/>
              <w:jc w:val="left"/>
            </w:pPr>
            <w:r>
              <w:t xml:space="preserve">5000</w:t>
            </w:r>
          </w:p>
        </w:tc>
        <w:tc>
          <w:tcPr/>
          <w:p>
            <w:pPr>
              <w:pStyle w:val="Compact"/>
              <w:jc w:val="left"/>
            </w:pPr>
            <w:r>
              <w:t xml:space="preserve">innodb_io_capacity</w:t>
            </w:r>
          </w:p>
        </w:tc>
        <w:tc>
          <w:tcPr/>
          <w:p>
            <w:pPr>
              <w:pStyle w:val="Compact"/>
              <w:jc w:val="left"/>
            </w:pPr>
            <w:r>
              <w:t xml:space="preserve">正常</w:t>
            </w:r>
          </w:p>
        </w:tc>
      </w:tr>
      <w:tr>
        <w:tc>
          <w:tcPr/>
          <w:p>
            <w:pPr>
              <w:pStyle w:val="Compact"/>
              <w:jc w:val="left"/>
            </w:pPr>
            <w:r>
              <w:t xml:space="preserve">50</w:t>
            </w:r>
          </w:p>
        </w:tc>
        <w:tc>
          <w:tcPr/>
          <w:p>
            <w:pPr>
              <w:pStyle w:val="Compact"/>
              <w:jc w:val="left"/>
            </w:pPr>
            <w:r>
              <w:t xml:space="preserve">innodb_lock_wait_timeout</w:t>
            </w:r>
          </w:p>
        </w:tc>
        <w:tc>
          <w:tcPr/>
          <w:p>
            <w:pPr>
              <w:pStyle w:val="Compact"/>
              <w:jc w:val="left"/>
            </w:pPr>
            <w:r>
              <w:t xml:space="preserve">正常</w:t>
            </w:r>
          </w:p>
        </w:tc>
      </w:tr>
      <w:tr>
        <w:tc>
          <w:tcPr/>
          <w:p>
            <w:pPr>
              <w:pStyle w:val="Compact"/>
              <w:jc w:val="left"/>
            </w:pPr>
            <w:r>
              <w:t xml:space="preserve">/home/db/mysql/mysqld.log</w:t>
            </w:r>
          </w:p>
        </w:tc>
        <w:tc>
          <w:tcPr/>
          <w:p>
            <w:pPr>
              <w:pStyle w:val="Compact"/>
              <w:jc w:val="left"/>
            </w:pPr>
            <w:r>
              <w:t xml:space="preserve">log_error</w:t>
            </w:r>
          </w:p>
        </w:tc>
        <w:tc>
          <w:tcPr/>
          <w:p>
            <w:pPr>
              <w:pStyle w:val="Compact"/>
              <w:jc w:val="left"/>
            </w:pPr>
            <w:r>
              <w:t xml:space="preserve">正常</w:t>
            </w:r>
          </w:p>
        </w:tc>
      </w:tr>
      <w:tr>
        <w:tc>
          <w:tcPr/>
          <w:p>
            <w:pPr>
              <w:pStyle w:val="Compact"/>
              <w:jc w:val="left"/>
            </w:pPr>
            <w:r>
              <w:t xml:space="preserve">FILE</w:t>
            </w:r>
          </w:p>
        </w:tc>
        <w:tc>
          <w:tcPr/>
          <w:p>
            <w:pPr>
              <w:pStyle w:val="Compact"/>
              <w:jc w:val="left"/>
            </w:pPr>
            <w:r>
              <w:t xml:space="preserve">log_output</w:t>
            </w:r>
          </w:p>
        </w:tc>
        <w:tc>
          <w:tcPr/>
          <w:p>
            <w:pPr>
              <w:pStyle w:val="Compact"/>
              <w:jc w:val="left"/>
            </w:pPr>
            <w:r>
              <w:t xml:space="preserve">正常</w:t>
            </w:r>
          </w:p>
        </w:tc>
      </w:tr>
      <w:tr>
        <w:tc>
          <w:tcPr/>
          <w:p>
            <w:pPr>
              <w:pStyle w:val="Compact"/>
              <w:jc w:val="left"/>
            </w:pPr>
            <w:r>
              <w:t xml:space="preserve">OFF</w:t>
            </w:r>
          </w:p>
        </w:tc>
        <w:tc>
          <w:tcPr/>
          <w:p>
            <w:pPr>
              <w:pStyle w:val="Compact"/>
              <w:jc w:val="left"/>
            </w:pPr>
            <w:r>
              <w:t xml:space="preserve">log_queries_not_using_indexes</w:t>
            </w:r>
          </w:p>
        </w:tc>
        <w:tc>
          <w:tcPr/>
          <w:p>
            <w:pPr>
              <w:pStyle w:val="Compact"/>
              <w:jc w:val="left"/>
            </w:pPr>
            <w:r>
              <w:t xml:space="preserve">正常</w:t>
            </w:r>
          </w:p>
        </w:tc>
      </w:tr>
      <w:tr>
        <w:tc>
          <w:tcPr/>
          <w:p>
            <w:pPr>
              <w:pStyle w:val="Compact"/>
              <w:jc w:val="left"/>
            </w:pPr>
            <w:r>
              <w:t xml:space="preserve">ON</w:t>
            </w:r>
          </w:p>
        </w:tc>
        <w:tc>
          <w:tcPr/>
          <w:p>
            <w:pPr>
              <w:pStyle w:val="Compact"/>
              <w:jc w:val="left"/>
            </w:pPr>
            <w:r>
              <w:t xml:space="preserve">log_slave_updates</w:t>
            </w:r>
          </w:p>
        </w:tc>
        <w:tc>
          <w:tcPr/>
          <w:p>
            <w:pPr>
              <w:pStyle w:val="Compact"/>
              <w:jc w:val="left"/>
            </w:pPr>
            <w:r>
              <w:t xml:space="preserve">正常</w:t>
            </w:r>
          </w:p>
        </w:tc>
      </w:tr>
      <w:tr>
        <w:tc>
          <w:tcPr/>
          <w:p>
            <w:pPr>
              <w:pStyle w:val="Compact"/>
              <w:jc w:val="left"/>
            </w:pPr>
            <w:r>
              <w:t xml:space="preserve">0</w:t>
            </w:r>
          </w:p>
        </w:tc>
        <w:tc>
          <w:tcPr/>
          <w:p>
            <w:pPr>
              <w:pStyle w:val="Compact"/>
              <w:jc w:val="left"/>
            </w:pPr>
            <w:r>
              <w:t xml:space="preserve">log_throttle_queries_not_using_indexes</w:t>
            </w:r>
          </w:p>
        </w:tc>
        <w:tc>
          <w:tcPr/>
          <w:p>
            <w:pPr>
              <w:pStyle w:val="Compact"/>
              <w:jc w:val="left"/>
            </w:pPr>
            <w:r>
              <w:t xml:space="preserve">正常</w:t>
            </w:r>
          </w:p>
        </w:tc>
      </w:tr>
      <w:tr>
        <w:tc>
          <w:tcPr/>
          <w:p>
            <w:pPr>
              <w:pStyle w:val="Compact"/>
              <w:jc w:val="left"/>
            </w:pPr>
            <w:r>
              <w:t xml:space="preserve">2.000000</w:t>
            </w:r>
          </w:p>
        </w:tc>
        <w:tc>
          <w:tcPr/>
          <w:p>
            <w:pPr>
              <w:pStyle w:val="Compact"/>
              <w:jc w:val="left"/>
            </w:pPr>
            <w:r>
              <w:t xml:space="preserve">long_query_time</w:t>
            </w:r>
          </w:p>
        </w:tc>
        <w:tc>
          <w:tcPr/>
          <w:p>
            <w:pPr>
              <w:pStyle w:val="Compact"/>
              <w:jc w:val="left"/>
            </w:pPr>
            <w:r>
              <w:t xml:space="preserve">正常</w:t>
            </w:r>
          </w:p>
        </w:tc>
      </w:tr>
      <w:tr>
        <w:tc>
          <w:tcPr/>
          <w:p>
            <w:pPr>
              <w:pStyle w:val="Compact"/>
              <w:jc w:val="left"/>
            </w:pPr>
            <w:r>
              <w:t xml:space="preserve">1</w:t>
            </w:r>
          </w:p>
        </w:tc>
        <w:tc>
          <w:tcPr/>
          <w:p>
            <w:pPr>
              <w:pStyle w:val="Compact"/>
              <w:jc w:val="left"/>
            </w:pPr>
            <w:r>
              <w:t xml:space="preserve">lower_case_table_names</w:t>
            </w:r>
          </w:p>
        </w:tc>
        <w:tc>
          <w:tcPr/>
          <w:p>
            <w:pPr>
              <w:pStyle w:val="Compact"/>
              <w:jc w:val="left"/>
            </w:pPr>
            <w:r>
              <w:t xml:space="preserve">正常</w:t>
            </w:r>
          </w:p>
        </w:tc>
      </w:tr>
      <w:tr>
        <w:tc>
          <w:tcPr/>
          <w:p>
            <w:pPr>
              <w:pStyle w:val="Compact"/>
              <w:jc w:val="left"/>
            </w:pPr>
            <w:r>
              <w:t xml:space="preserve">2000</w:t>
            </w:r>
          </w:p>
        </w:tc>
        <w:tc>
          <w:tcPr/>
          <w:p>
            <w:pPr>
              <w:pStyle w:val="Compact"/>
              <w:jc w:val="left"/>
            </w:pPr>
            <w:r>
              <w:t xml:space="preserve">max_connect_errors</w:t>
            </w:r>
          </w:p>
        </w:tc>
        <w:tc>
          <w:tcPr/>
          <w:p>
            <w:pPr>
              <w:pStyle w:val="Compact"/>
              <w:jc w:val="left"/>
            </w:pPr>
            <w:r>
              <w:t xml:space="preserve">正常</w:t>
            </w:r>
          </w:p>
        </w:tc>
      </w:tr>
      <w:tr>
        <w:tc>
          <w:tcPr/>
          <w:p>
            <w:pPr>
              <w:pStyle w:val="Compact"/>
              <w:jc w:val="left"/>
            </w:pPr>
            <w:r>
              <w:t xml:space="preserve">2000</w:t>
            </w:r>
          </w:p>
        </w:tc>
        <w:tc>
          <w:tcPr/>
          <w:p>
            <w:pPr>
              <w:pStyle w:val="Compact"/>
              <w:jc w:val="left"/>
            </w:pPr>
            <w:r>
              <w:t xml:space="preserve">max_connections</w:t>
            </w:r>
          </w:p>
        </w:tc>
        <w:tc>
          <w:tcPr/>
          <w:p>
            <w:pPr>
              <w:pStyle w:val="Compact"/>
              <w:jc w:val="left"/>
            </w:pPr>
            <w:r>
              <w:t xml:space="preserve">正常</w:t>
            </w:r>
          </w:p>
        </w:tc>
      </w:tr>
      <w:tr>
        <w:tc>
          <w:tcPr/>
          <w:p>
            <w:pPr>
              <w:pStyle w:val="Compact"/>
              <w:jc w:val="left"/>
            </w:pPr>
            <w:r>
              <w:t xml:space="preserve">0</w:t>
            </w:r>
          </w:p>
        </w:tc>
        <w:tc>
          <w:tcPr/>
          <w:p>
            <w:pPr>
              <w:pStyle w:val="Compact"/>
              <w:jc w:val="left"/>
            </w:pPr>
            <w:r>
              <w:t xml:space="preserve">max_user_connections</w:t>
            </w:r>
          </w:p>
        </w:tc>
        <w:tc>
          <w:tcPr/>
          <w:p>
            <w:pPr>
              <w:pStyle w:val="Compact"/>
              <w:jc w:val="left"/>
            </w:pPr>
            <w:r>
              <w:t xml:space="preserve">正常</w:t>
            </w:r>
          </w:p>
        </w:tc>
      </w:tr>
      <w:tr>
        <w:tc>
          <w:tcPr/>
          <w:p>
            <w:pPr>
              <w:pStyle w:val="Compact"/>
              <w:jc w:val="left"/>
            </w:pPr>
            <w:r>
              <w:t xml:space="preserve">/home/db/mysql/data/xyfk-mysql1.pid</w:t>
            </w:r>
          </w:p>
        </w:tc>
        <w:tc>
          <w:tcPr/>
          <w:p>
            <w:pPr>
              <w:pStyle w:val="Compact"/>
              <w:jc w:val="left"/>
            </w:pPr>
            <w:r>
              <w:t xml:space="preserve">pid_file</w:t>
            </w:r>
          </w:p>
        </w:tc>
        <w:tc>
          <w:tcPr/>
          <w:p>
            <w:pPr>
              <w:pStyle w:val="Compact"/>
              <w:jc w:val="left"/>
            </w:pPr>
            <w:r>
              <w:t xml:space="preserve">正常</w:t>
            </w:r>
          </w:p>
        </w:tc>
      </w:tr>
      <w:tr>
        <w:tc>
          <w:tcPr/>
          <w:p>
            <w:pPr>
              <w:pStyle w:val="Compact"/>
              <w:jc w:val="left"/>
            </w:pPr>
            <w:r>
              <w:t xml:space="preserve">0</w:t>
            </w:r>
          </w:p>
        </w:tc>
        <w:tc>
          <w:tcPr/>
          <w:p>
            <w:pPr>
              <w:pStyle w:val="Compact"/>
              <w:jc w:val="left"/>
            </w:pPr>
            <w:r>
              <w:t xml:space="preserve">query_cache_size</w:t>
            </w:r>
          </w:p>
        </w:tc>
        <w:tc>
          <w:tcPr/>
          <w:p>
            <w:pPr>
              <w:pStyle w:val="Compact"/>
              <w:jc w:val="left"/>
            </w:pPr>
            <w:r>
              <w:t xml:space="preserve">正常</w:t>
            </w:r>
          </w:p>
        </w:tc>
      </w:tr>
      <w:tr>
        <w:tc>
          <w:tcPr/>
          <w:p>
            <w:pPr>
              <w:pStyle w:val="Compact"/>
              <w:jc w:val="left"/>
            </w:pPr>
            <w:r>
              <w:t xml:space="preserve">OFF</w:t>
            </w:r>
          </w:p>
        </w:tc>
        <w:tc>
          <w:tcPr/>
          <w:p>
            <w:pPr>
              <w:pStyle w:val="Compact"/>
              <w:jc w:val="left"/>
            </w:pPr>
            <w:r>
              <w:t xml:space="preserve">query_cache_type</w:t>
            </w:r>
          </w:p>
        </w:tc>
        <w:tc>
          <w:tcPr/>
          <w:p>
            <w:pPr>
              <w:pStyle w:val="Compact"/>
              <w:jc w:val="left"/>
            </w:pPr>
            <w:r>
              <w:t xml:space="preserve">正常</w:t>
            </w:r>
          </w:p>
        </w:tc>
      </w:tr>
      <w:tr>
        <w:tc>
          <w:tcPr/>
          <w:p>
            <w:pPr>
              <w:pStyle w:val="Compact"/>
              <w:jc w:val="left"/>
            </w:pPr>
            <w:r>
              <w:t xml:space="preserve">OFF</w:t>
            </w:r>
          </w:p>
        </w:tc>
        <w:tc>
          <w:tcPr/>
          <w:p>
            <w:pPr>
              <w:pStyle w:val="Compact"/>
              <w:jc w:val="left"/>
            </w:pPr>
            <w:r>
              <w:t xml:space="preserve">read_only</w:t>
            </w:r>
          </w:p>
        </w:tc>
        <w:tc>
          <w:tcPr/>
          <w:p>
            <w:pPr>
              <w:pStyle w:val="Compact"/>
              <w:jc w:val="left"/>
            </w:pPr>
            <w:r>
              <w:t xml:space="preserve">正常</w:t>
            </w:r>
          </w:p>
        </w:tc>
      </w:tr>
      <w:tr>
        <w:tc>
          <w:tcPr/>
          <w:p>
            <w:pPr>
              <w:pStyle w:val="Compact"/>
              <w:jc w:val="left"/>
            </w:pPr>
            <w:r>
              <w:t xml:space="preserve">1</w:t>
            </w:r>
          </w:p>
        </w:tc>
        <w:tc>
          <w:tcPr/>
          <w:p>
            <w:pPr>
              <w:pStyle w:val="Compact"/>
              <w:jc w:val="left"/>
            </w:pPr>
            <w:r>
              <w:t xml:space="preserve">server_id</w:t>
            </w:r>
          </w:p>
        </w:tc>
        <w:tc>
          <w:tcPr/>
          <w:p>
            <w:pPr>
              <w:pStyle w:val="Compact"/>
              <w:jc w:val="left"/>
            </w:pPr>
            <w:r>
              <w:t xml:space="preserve">正常</w:t>
            </w:r>
          </w:p>
        </w:tc>
      </w:tr>
      <w:tr>
        <w:tc>
          <w:tcPr/>
          <w:p>
            <w:pPr>
              <w:pStyle w:val="Compact"/>
              <w:jc w:val="left"/>
            </w:pPr>
            <w:r>
              <w:t xml:space="preserve">ON</w:t>
            </w:r>
          </w:p>
        </w:tc>
        <w:tc>
          <w:tcPr/>
          <w:p>
            <w:pPr>
              <w:pStyle w:val="Compact"/>
              <w:jc w:val="left"/>
            </w:pPr>
            <w:r>
              <w:t xml:space="preserve">slow_query_log</w:t>
            </w:r>
          </w:p>
        </w:tc>
        <w:tc>
          <w:tcPr/>
          <w:p>
            <w:pPr>
              <w:pStyle w:val="Compact"/>
              <w:jc w:val="left"/>
            </w:pPr>
            <w:r>
              <w:t xml:space="preserve">正常</w:t>
            </w:r>
          </w:p>
        </w:tc>
      </w:tr>
      <w:tr>
        <w:tc>
          <w:tcPr/>
          <w:p>
            <w:pPr>
              <w:pStyle w:val="Compact"/>
              <w:jc w:val="left"/>
            </w:pPr>
            <w:r>
              <w:t xml:space="preserve">/home/db/mysql/slow.log</w:t>
            </w:r>
          </w:p>
        </w:tc>
        <w:tc>
          <w:tcPr/>
          <w:p>
            <w:pPr>
              <w:pStyle w:val="Compact"/>
              <w:jc w:val="left"/>
            </w:pPr>
            <w:r>
              <w:t xml:space="preserve">slow_query_log_file</w:t>
            </w:r>
          </w:p>
        </w:tc>
        <w:tc>
          <w:tcPr/>
          <w:p>
            <w:pPr>
              <w:pStyle w:val="Compact"/>
              <w:jc w:val="left"/>
            </w:pPr>
            <w:r>
              <w:t xml:space="preserve">正常</w:t>
            </w:r>
          </w:p>
        </w:tc>
      </w:tr>
      <w:tr>
        <w:tc>
          <w:tcPr/>
          <w:p>
            <w:pPr>
              <w:pStyle w:val="Compact"/>
              <w:jc w:val="left"/>
            </w:pPr>
            <w:r>
              <w:t xml:space="preserve">/tmp/mysql.sock</w:t>
            </w:r>
          </w:p>
        </w:tc>
        <w:tc>
          <w:tcPr/>
          <w:p>
            <w:pPr>
              <w:pStyle w:val="Compact"/>
              <w:jc w:val="left"/>
            </w:pPr>
            <w:r>
              <w:t xml:space="preserve">socket</w:t>
            </w:r>
          </w:p>
        </w:tc>
        <w:tc>
          <w:tcPr/>
          <w:p>
            <w:pPr>
              <w:pStyle w:val="Compact"/>
              <w:jc w:val="left"/>
            </w:pPr>
            <w:r>
              <w:t xml:space="preserve">正常</w:t>
            </w:r>
          </w:p>
        </w:tc>
      </w:tr>
      <w:tr>
        <w:tc>
          <w:tcPr/>
          <w:p>
            <w:pPr>
              <w:pStyle w:val="Compact"/>
              <w:jc w:val="left"/>
            </w:pPr>
            <w:r>
              <w:t xml:space="preserve">STRICT_TRANS_TABLES,NO_ENGINE_SUBSTITUTION</w:t>
            </w:r>
          </w:p>
        </w:tc>
        <w:tc>
          <w:tcPr/>
          <w:p>
            <w:pPr>
              <w:pStyle w:val="Compact"/>
              <w:jc w:val="left"/>
            </w:pPr>
            <w:r>
              <w:t xml:space="preserve">sql_mode</w:t>
            </w:r>
          </w:p>
        </w:tc>
        <w:tc>
          <w:tcPr/>
          <w:p>
            <w:pPr>
              <w:pStyle w:val="Compact"/>
              <w:jc w:val="left"/>
            </w:pPr>
            <w:r>
              <w:t xml:space="preserve">正常</w:t>
            </w:r>
          </w:p>
        </w:tc>
      </w:tr>
      <w:tr>
        <w:tc>
          <w:tcPr/>
          <w:p>
            <w:pPr>
              <w:pStyle w:val="Compact"/>
              <w:jc w:val="left"/>
            </w:pPr>
            <w:r>
              <w:t xml:space="preserve">+08:00</w:t>
            </w:r>
          </w:p>
        </w:tc>
        <w:tc>
          <w:tcPr/>
          <w:p>
            <w:pPr>
              <w:pStyle w:val="Compact"/>
              <w:jc w:val="left"/>
            </w:pPr>
            <w:r>
              <w:t xml:space="preserve">time_zone</w:t>
            </w:r>
          </w:p>
        </w:tc>
        <w:tc>
          <w:tcPr/>
          <w:p>
            <w:pPr>
              <w:pStyle w:val="Compact"/>
              <w:jc w:val="left"/>
            </w:pPr>
            <w:r>
              <w:t xml:space="preserve">正常</w:t>
            </w:r>
          </w:p>
        </w:tc>
      </w:tr>
      <w:tr>
        <w:tc>
          <w:tcPr/>
          <w:p>
            <w:pPr>
              <w:pStyle w:val="Compact"/>
              <w:jc w:val="left"/>
            </w:pPr>
            <w:r>
              <w:t xml:space="preserve">READ-COMMITTED</w:t>
            </w:r>
          </w:p>
        </w:tc>
        <w:tc>
          <w:tcPr/>
          <w:p>
            <w:pPr>
              <w:pStyle w:val="Compact"/>
              <w:jc w:val="left"/>
            </w:pPr>
            <w:r>
              <w:t xml:space="preserve">tx_isolation</w:t>
            </w:r>
          </w:p>
        </w:tc>
        <w:tc>
          <w:tcPr/>
          <w:p>
            <w:pPr>
              <w:pStyle w:val="Compact"/>
              <w:jc w:val="left"/>
            </w:pPr>
            <w:r>
              <w:t xml:space="preserve">正常</w:t>
            </w:r>
          </w:p>
        </w:tc>
      </w:tr>
    </w:tbl>
    <w:bookmarkEnd w:id="42"/>
    <w:bookmarkStart w:id="47" w:name="用户登录信息"/>
    <w:p>
      <w:pPr>
        <w:pStyle w:val="2"/>
      </w:pPr>
      <w:r>
        <w:t xml:space="preserve">用户登录信息</w:t>
      </w:r>
    </w:p>
    <w:bookmarkStart w:id="43" w:name="当前连接的用户"/>
    <w:p>
      <w:pPr>
        <w:pStyle w:val="3"/>
      </w:pPr>
      <w:r>
        <w:t xml:space="preserve">当前连接的用户</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当前连接的用户, 查看当前连接到数据库的用户和Host【预期值】无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HOST</w:t>
            </w:r>
          </w:p>
        </w:tc>
        <w:tc>
          <w:tcPr/>
          <w:p>
            <w:pPr>
              <w:pStyle w:val="Compact"/>
              <w:jc w:val="left"/>
            </w:pPr>
            <w:r>
              <w:t xml:space="preserve">USER</w:t>
            </w:r>
          </w:p>
        </w:tc>
      </w:tr>
      <w:tr>
        <w:tc>
          <w:tcPr/>
          <w:p>
            <w:pPr>
              <w:pStyle w:val="Compact"/>
              <w:jc w:val="left"/>
            </w:pPr>
            <w:r>
              <w:t xml:space="preserve">localhost</w:t>
            </w:r>
          </w:p>
        </w:tc>
        <w:tc>
          <w:tcPr/>
          <w:p>
            <w:pPr>
              <w:pStyle w:val="Compact"/>
              <w:jc w:val="left"/>
            </w:pPr>
            <w:r>
              <w:t xml:space="preserve">event_scheduler</w:t>
            </w:r>
          </w:p>
        </w:tc>
      </w:tr>
      <w:tr>
        <w:tc>
          <w:tcPr/>
          <w:p>
            <w:pPr>
              <w:pStyle w:val="Compact"/>
              <w:jc w:val="left"/>
            </w:pPr>
            <w:r>
              <w:t xml:space="preserve">172.16.253.156:38130</w:t>
            </w:r>
          </w:p>
        </w:tc>
        <w:tc>
          <w:tcPr/>
          <w:p>
            <w:pPr>
              <w:pStyle w:val="Compact"/>
              <w:jc w:val="left"/>
            </w:pPr>
            <w:r>
              <w:t xml:space="preserve">dbman</w:t>
            </w:r>
          </w:p>
        </w:tc>
      </w:tr>
      <w:tr>
        <w:tc>
          <w:tcPr/>
          <w:p>
            <w:pPr>
              <w:pStyle w:val="Compact"/>
              <w:jc w:val="left"/>
            </w:pPr>
            <w:r>
              <w:t xml:space="preserve">10.8.1.21:58738</w:t>
            </w:r>
          </w:p>
        </w:tc>
        <w:tc>
          <w:tcPr/>
          <w:p>
            <w:pPr>
              <w:pStyle w:val="Compact"/>
              <w:jc w:val="left"/>
            </w:pPr>
            <w:r>
              <w:t xml:space="preserve">huxiaorw</w:t>
            </w:r>
          </w:p>
        </w:tc>
      </w:tr>
      <w:tr>
        <w:tc>
          <w:tcPr/>
          <w:p>
            <w:pPr>
              <w:pStyle w:val="Compact"/>
              <w:jc w:val="left"/>
            </w:pPr>
            <w:r>
              <w:t xml:space="preserve">10.8.1.21:33970</w:t>
            </w:r>
          </w:p>
        </w:tc>
        <w:tc>
          <w:tcPr/>
          <w:p>
            <w:pPr>
              <w:pStyle w:val="Compact"/>
              <w:jc w:val="left"/>
            </w:pPr>
            <w:r>
              <w:t xml:space="preserve">huxiaorw</w:t>
            </w:r>
          </w:p>
        </w:tc>
      </w:tr>
      <w:tr>
        <w:tc>
          <w:tcPr/>
          <w:p>
            <w:pPr>
              <w:pStyle w:val="Compact"/>
              <w:jc w:val="left"/>
            </w:pPr>
            <w:r>
              <w:t xml:space="preserve">10.8.1.22:59184</w:t>
            </w:r>
          </w:p>
        </w:tc>
        <w:tc>
          <w:tcPr/>
          <w:p>
            <w:pPr>
              <w:pStyle w:val="Compact"/>
              <w:jc w:val="left"/>
            </w:pPr>
            <w:r>
              <w:t xml:space="preserve">huxiaorw</w:t>
            </w:r>
          </w:p>
        </w:tc>
      </w:tr>
      <w:tr>
        <w:tc>
          <w:tcPr/>
          <w:p>
            <w:pPr>
              <w:pStyle w:val="Compact"/>
              <w:jc w:val="left"/>
            </w:pPr>
            <w:r>
              <w:t xml:space="preserve">10.8.1.22:42170</w:t>
            </w:r>
          </w:p>
        </w:tc>
        <w:tc>
          <w:tcPr/>
          <w:p>
            <w:pPr>
              <w:pStyle w:val="Compact"/>
              <w:jc w:val="left"/>
            </w:pPr>
            <w:r>
              <w:t xml:space="preserve">huxiaorw</w:t>
            </w:r>
          </w:p>
        </w:tc>
      </w:tr>
      <w:tr>
        <w:tc>
          <w:tcPr/>
          <w:p>
            <w:pPr>
              <w:pStyle w:val="Compact"/>
              <w:jc w:val="left"/>
            </w:pPr>
            <w:r>
              <w:t xml:space="preserve">10.8.1.22:59180</w:t>
            </w:r>
          </w:p>
        </w:tc>
        <w:tc>
          <w:tcPr/>
          <w:p>
            <w:pPr>
              <w:pStyle w:val="Compact"/>
              <w:jc w:val="left"/>
            </w:pPr>
            <w:r>
              <w:t xml:space="preserve">huxiaorw</w:t>
            </w:r>
          </w:p>
        </w:tc>
      </w:tr>
      <w:tr>
        <w:tc>
          <w:tcPr/>
          <w:p>
            <w:pPr>
              <w:pStyle w:val="Compact"/>
              <w:jc w:val="left"/>
            </w:pPr>
            <w:r>
              <w:t xml:space="preserve">10.8.1.20:41830</w:t>
            </w:r>
          </w:p>
        </w:tc>
        <w:tc>
          <w:tcPr/>
          <w:p>
            <w:pPr>
              <w:pStyle w:val="Compact"/>
              <w:jc w:val="left"/>
            </w:pPr>
            <w:r>
              <w:t xml:space="preserve">backup</w:t>
            </w:r>
          </w:p>
        </w:tc>
      </w:tr>
    </w:tbl>
    <w:bookmarkEnd w:id="43"/>
    <w:bookmarkStart w:id="44" w:name="主机连接数"/>
    <w:p>
      <w:pPr>
        <w:pStyle w:val="3"/>
      </w:pPr>
      <w:r>
        <w:t xml:space="preserve">主机连接数</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主机连接数, 查看每个host的当前连接数和总连接数【预期值】无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44"/>
    <w:bookmarkStart w:id="45" w:name="登录统计"/>
    <w:p>
      <w:pPr>
        <w:pStyle w:val="3"/>
      </w:pPr>
      <w:r>
        <w:t xml:space="preserve">登录统计</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登录统计, 按照登录用户+登录服务器查看登录信息【预期值】无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login_count</w:t>
            </w:r>
          </w:p>
        </w:tc>
        <w:tc>
          <w:tcPr/>
          <w:p>
            <w:pPr>
              <w:pStyle w:val="Compact"/>
              <w:jc w:val="left"/>
            </w:pPr>
            <w:r>
              <w:t xml:space="preserve">login_ip</w:t>
            </w:r>
          </w:p>
        </w:tc>
        <w:tc>
          <w:tcPr/>
          <w:p>
            <w:pPr>
              <w:pStyle w:val="Compact"/>
              <w:jc w:val="left"/>
            </w:pPr>
            <w:r>
              <w:t xml:space="preserve">login_user</w:t>
            </w:r>
          </w:p>
        </w:tc>
      </w:tr>
      <w:tr>
        <w:tc>
          <w:tcPr/>
          <w:p>
            <w:pPr>
              <w:pStyle w:val="Compact"/>
              <w:jc w:val="left"/>
            </w:pPr>
            <w:r>
              <w:t xml:space="preserve">1</w:t>
            </w:r>
          </w:p>
        </w:tc>
        <w:tc>
          <w:tcPr/>
          <w:p>
            <w:pPr>
              <w:pStyle w:val="Compact"/>
              <w:jc w:val="left"/>
            </w:pPr>
            <w:r>
              <w:t xml:space="preserve">10.8.1.20</w:t>
            </w:r>
          </w:p>
        </w:tc>
        <w:tc>
          <w:tcPr/>
          <w:p>
            <w:pPr>
              <w:pStyle w:val="Compact"/>
              <w:jc w:val="left"/>
            </w:pPr>
            <w:r>
              <w:t xml:space="preserve">backup</w:t>
            </w:r>
          </w:p>
        </w:tc>
      </w:tr>
      <w:tr>
        <w:tc>
          <w:tcPr/>
          <w:p>
            <w:pPr>
              <w:pStyle w:val="Compact"/>
              <w:jc w:val="left"/>
            </w:pPr>
            <w:r>
              <w:t xml:space="preserve">1</w:t>
            </w:r>
          </w:p>
        </w:tc>
        <w:tc>
          <w:tcPr/>
          <w:p>
            <w:pPr>
              <w:pStyle w:val="Compact"/>
              <w:jc w:val="left"/>
            </w:pPr>
            <w:r>
              <w:t xml:space="preserve">172.16.253.156</w:t>
            </w:r>
          </w:p>
        </w:tc>
        <w:tc>
          <w:tcPr/>
          <w:p>
            <w:pPr>
              <w:pStyle w:val="Compact"/>
              <w:jc w:val="left"/>
            </w:pPr>
            <w:r>
              <w:t xml:space="preserve">dbman</w:t>
            </w:r>
          </w:p>
        </w:tc>
      </w:tr>
      <w:tr>
        <w:tc>
          <w:tcPr/>
          <w:p>
            <w:pPr>
              <w:pStyle w:val="Compact"/>
              <w:jc w:val="left"/>
            </w:pPr>
            <w:r>
              <w:t xml:space="preserve">1</w:t>
            </w:r>
          </w:p>
        </w:tc>
        <w:tc>
          <w:tcPr/>
          <w:p>
            <w:pPr>
              <w:pStyle w:val="Compact"/>
            </w:pPr>
          </w:p>
        </w:tc>
        <w:tc>
          <w:tcPr/>
          <w:p>
            <w:pPr>
              <w:pStyle w:val="Compact"/>
              <w:jc w:val="left"/>
            </w:pPr>
            <w:r>
              <w:t xml:space="preserve">event_scheduler</w:t>
            </w:r>
          </w:p>
        </w:tc>
      </w:tr>
      <w:tr>
        <w:tc>
          <w:tcPr/>
          <w:p>
            <w:pPr>
              <w:pStyle w:val="Compact"/>
              <w:jc w:val="left"/>
            </w:pPr>
            <w:r>
              <w:t xml:space="preserve">2</w:t>
            </w:r>
          </w:p>
        </w:tc>
        <w:tc>
          <w:tcPr/>
          <w:p>
            <w:pPr>
              <w:pStyle w:val="Compact"/>
              <w:jc w:val="left"/>
            </w:pPr>
            <w:r>
              <w:t xml:space="preserve">10.8.1.21</w:t>
            </w:r>
          </w:p>
        </w:tc>
        <w:tc>
          <w:tcPr/>
          <w:p>
            <w:pPr>
              <w:pStyle w:val="Compact"/>
              <w:jc w:val="left"/>
            </w:pPr>
            <w:r>
              <w:t xml:space="preserve">huxiaorw</w:t>
            </w:r>
          </w:p>
        </w:tc>
      </w:tr>
      <w:tr>
        <w:tc>
          <w:tcPr/>
          <w:p>
            <w:pPr>
              <w:pStyle w:val="Compact"/>
              <w:jc w:val="left"/>
            </w:pPr>
            <w:r>
              <w:t xml:space="preserve">3</w:t>
            </w:r>
          </w:p>
        </w:tc>
        <w:tc>
          <w:tcPr/>
          <w:p>
            <w:pPr>
              <w:pStyle w:val="Compact"/>
              <w:jc w:val="left"/>
            </w:pPr>
            <w:r>
              <w:t xml:space="preserve">10.8.1.22</w:t>
            </w:r>
          </w:p>
        </w:tc>
        <w:tc>
          <w:tcPr/>
          <w:p>
            <w:pPr>
              <w:pStyle w:val="Compact"/>
              <w:jc w:val="left"/>
            </w:pPr>
            <w:r>
              <w:t xml:space="preserve">huxiaorw</w:t>
            </w:r>
          </w:p>
        </w:tc>
      </w:tr>
    </w:tbl>
    <w:bookmarkEnd w:id="45"/>
    <w:bookmarkStart w:id="46" w:name="数据库登录统计"/>
    <w:p>
      <w:pPr>
        <w:pStyle w:val="3"/>
      </w:pPr>
      <w:r>
        <w:t xml:space="preserve">数据库登录统计</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数据库登录统计, 按照登录用户+数据库+登录服务器查看登录信息【预期值】无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database_name</w:t>
            </w:r>
          </w:p>
        </w:tc>
        <w:tc>
          <w:tcPr/>
          <w:p>
            <w:pPr>
              <w:pStyle w:val="Compact"/>
              <w:jc w:val="left"/>
            </w:pPr>
            <w:r>
              <w:t xml:space="preserve">login_count</w:t>
            </w:r>
          </w:p>
        </w:tc>
        <w:tc>
          <w:tcPr/>
          <w:p>
            <w:pPr>
              <w:pStyle w:val="Compact"/>
              <w:jc w:val="left"/>
            </w:pPr>
            <w:r>
              <w:t xml:space="preserve">login_ip</w:t>
            </w:r>
          </w:p>
        </w:tc>
        <w:tc>
          <w:tcPr/>
          <w:p>
            <w:pPr>
              <w:pStyle w:val="Compact"/>
              <w:jc w:val="left"/>
            </w:pPr>
            <w:r>
              <w:t xml:space="preserve">login_user</w:t>
            </w:r>
          </w:p>
        </w:tc>
      </w:tr>
      <w:tr>
        <w:tc>
          <w:tcPr/>
          <w:p>
            <w:pPr>
              <w:pStyle w:val="Compact"/>
            </w:pPr>
          </w:p>
        </w:tc>
        <w:tc>
          <w:tcPr/>
          <w:p>
            <w:pPr>
              <w:pStyle w:val="Compact"/>
              <w:jc w:val="left"/>
            </w:pPr>
            <w:r>
              <w:t xml:space="preserve">1</w:t>
            </w:r>
          </w:p>
        </w:tc>
        <w:tc>
          <w:tcPr/>
          <w:p>
            <w:pPr>
              <w:pStyle w:val="Compact"/>
              <w:jc w:val="left"/>
            </w:pPr>
            <w:r>
              <w:t xml:space="preserve">10.8.1.20</w:t>
            </w:r>
          </w:p>
        </w:tc>
        <w:tc>
          <w:tcPr/>
          <w:p>
            <w:pPr>
              <w:pStyle w:val="Compact"/>
              <w:jc w:val="left"/>
            </w:pPr>
            <w:r>
              <w:t xml:space="preserve">backup</w:t>
            </w:r>
          </w:p>
        </w:tc>
      </w:tr>
      <w:tr>
        <w:tc>
          <w:tcPr/>
          <w:p>
            <w:pPr>
              <w:pStyle w:val="Compact"/>
            </w:pPr>
          </w:p>
        </w:tc>
        <w:tc>
          <w:tcPr/>
          <w:p>
            <w:pPr>
              <w:pStyle w:val="Compact"/>
              <w:jc w:val="left"/>
            </w:pPr>
            <w:r>
              <w:t xml:space="preserve">1</w:t>
            </w:r>
          </w:p>
        </w:tc>
        <w:tc>
          <w:tcPr/>
          <w:p>
            <w:pPr>
              <w:pStyle w:val="Compact"/>
              <w:jc w:val="left"/>
            </w:pPr>
            <w:r>
              <w:t xml:space="preserve">172.16.253.156</w:t>
            </w:r>
          </w:p>
        </w:tc>
        <w:tc>
          <w:tcPr/>
          <w:p>
            <w:pPr>
              <w:pStyle w:val="Compact"/>
              <w:jc w:val="left"/>
            </w:pPr>
            <w:r>
              <w:t xml:space="preserve">dbman</w:t>
            </w:r>
          </w:p>
        </w:tc>
      </w:tr>
      <w:tr>
        <w:tc>
          <w:tcPr/>
          <w:p>
            <w:pPr>
              <w:pStyle w:val="Compact"/>
            </w:pPr>
          </w:p>
        </w:tc>
        <w:tc>
          <w:tcPr/>
          <w:p>
            <w:pPr>
              <w:pStyle w:val="Compact"/>
              <w:jc w:val="left"/>
            </w:pPr>
            <w:r>
              <w:t xml:space="preserve">1</w:t>
            </w:r>
          </w:p>
        </w:tc>
        <w:tc>
          <w:tcPr/>
          <w:p>
            <w:pPr>
              <w:pStyle w:val="Compact"/>
            </w:pPr>
          </w:p>
        </w:tc>
        <w:tc>
          <w:tcPr/>
          <w:p>
            <w:pPr>
              <w:pStyle w:val="Compact"/>
              <w:jc w:val="left"/>
            </w:pPr>
            <w:r>
              <w:t xml:space="preserve">event_scheduler</w:t>
            </w:r>
          </w:p>
        </w:tc>
      </w:tr>
      <w:tr>
        <w:tc>
          <w:tcPr/>
          <w:p>
            <w:pPr>
              <w:pStyle w:val="Compact"/>
              <w:jc w:val="left"/>
            </w:pPr>
            <w:r>
              <w:t xml:space="preserve">huxiao_bot</w:t>
            </w:r>
          </w:p>
        </w:tc>
        <w:tc>
          <w:tcPr/>
          <w:p>
            <w:pPr>
              <w:pStyle w:val="Compact"/>
              <w:jc w:val="left"/>
            </w:pPr>
            <w:r>
              <w:t xml:space="preserve">2</w:t>
            </w:r>
          </w:p>
        </w:tc>
        <w:tc>
          <w:tcPr/>
          <w:p>
            <w:pPr>
              <w:pStyle w:val="Compact"/>
              <w:jc w:val="left"/>
            </w:pPr>
            <w:r>
              <w:t xml:space="preserve">10.8.1.21</w:t>
            </w:r>
          </w:p>
        </w:tc>
        <w:tc>
          <w:tcPr/>
          <w:p>
            <w:pPr>
              <w:pStyle w:val="Compact"/>
              <w:jc w:val="left"/>
            </w:pPr>
            <w:r>
              <w:t xml:space="preserve">huxiaorw</w:t>
            </w:r>
          </w:p>
        </w:tc>
      </w:tr>
      <w:tr>
        <w:tc>
          <w:tcPr/>
          <w:p>
            <w:pPr>
              <w:pStyle w:val="Compact"/>
              <w:jc w:val="left"/>
            </w:pPr>
            <w:r>
              <w:t xml:space="preserve">huxiao_bot</w:t>
            </w:r>
          </w:p>
        </w:tc>
        <w:tc>
          <w:tcPr/>
          <w:p>
            <w:pPr>
              <w:pStyle w:val="Compact"/>
              <w:jc w:val="left"/>
            </w:pPr>
            <w:r>
              <w:t xml:space="preserve">3</w:t>
            </w:r>
          </w:p>
        </w:tc>
        <w:tc>
          <w:tcPr/>
          <w:p>
            <w:pPr>
              <w:pStyle w:val="Compact"/>
              <w:jc w:val="left"/>
            </w:pPr>
            <w:r>
              <w:t xml:space="preserve">10.8.1.22</w:t>
            </w:r>
          </w:p>
        </w:tc>
        <w:tc>
          <w:tcPr/>
          <w:p>
            <w:pPr>
              <w:pStyle w:val="Compact"/>
              <w:jc w:val="left"/>
            </w:pPr>
            <w:r>
              <w:t xml:space="preserve">huxiaorw</w:t>
            </w:r>
          </w:p>
        </w:tc>
      </w:tr>
    </w:tbl>
    <w:bookmarkEnd w:id="46"/>
    <w:bookmarkEnd w:id="47"/>
    <w:bookmarkStart w:id="48" w:name="所有线程"/>
    <w:p>
      <w:pPr>
        <w:pStyle w:val="2"/>
      </w:pPr>
      <w:r>
        <w:t xml:space="preserve">所有线程</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所有线程, 查询所有线程（排除sleep线程）【预期值】无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pct" w:w="500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COMMAND</w:t>
            </w:r>
          </w:p>
        </w:tc>
        <w:tc>
          <w:tcPr/>
          <w:p>
            <w:pPr>
              <w:pStyle w:val="Compact"/>
              <w:jc w:val="left"/>
            </w:pPr>
            <w:r>
              <w:t xml:space="preserve">DB</w:t>
            </w:r>
          </w:p>
        </w:tc>
        <w:tc>
          <w:tcPr/>
          <w:p>
            <w:pPr>
              <w:pStyle w:val="Compact"/>
              <w:jc w:val="left"/>
            </w:pPr>
            <w:r>
              <w:t xml:space="preserve">HOST</w:t>
            </w:r>
          </w:p>
        </w:tc>
        <w:tc>
          <w:tcPr/>
          <w:p>
            <w:pPr>
              <w:pStyle w:val="Compact"/>
              <w:jc w:val="left"/>
            </w:pPr>
            <w:r>
              <w:t xml:space="preserve">ID</w:t>
            </w:r>
          </w:p>
        </w:tc>
        <w:tc>
          <w:tcPr/>
          <w:p>
            <w:pPr>
              <w:pStyle w:val="Compact"/>
              <w:jc w:val="left"/>
            </w:pPr>
            <w:r>
              <w:t xml:space="preserve">INFO</w:t>
            </w:r>
          </w:p>
        </w:tc>
        <w:tc>
          <w:tcPr/>
          <w:p>
            <w:pPr>
              <w:pStyle w:val="Compact"/>
              <w:jc w:val="left"/>
            </w:pPr>
            <w:r>
              <w:t xml:space="preserve">STATE</w:t>
            </w:r>
          </w:p>
        </w:tc>
        <w:tc>
          <w:tcPr/>
          <w:p>
            <w:pPr>
              <w:pStyle w:val="Compact"/>
              <w:jc w:val="left"/>
            </w:pPr>
            <w:r>
              <w:t xml:space="preserve">TIME</w:t>
            </w:r>
          </w:p>
        </w:tc>
        <w:tc>
          <w:tcPr/>
          <w:p>
            <w:pPr>
              <w:pStyle w:val="Compact"/>
              <w:jc w:val="left"/>
            </w:pPr>
            <w:r>
              <w:t xml:space="preserve">USER</w:t>
            </w:r>
          </w:p>
        </w:tc>
      </w:tr>
      <w:tr>
        <w:tc>
          <w:tcPr/>
          <w:p>
            <w:pPr>
              <w:pStyle w:val="Compact"/>
              <w:jc w:val="left"/>
            </w:pPr>
            <w:r>
              <w:t xml:space="preserve">Daemon</w:t>
            </w:r>
          </w:p>
        </w:tc>
        <w:tc>
          <w:tcPr/>
          <w:p>
            <w:pPr>
              <w:pStyle w:val="Compact"/>
            </w:pPr>
          </w:p>
        </w:tc>
        <w:tc>
          <w:tcPr/>
          <w:p>
            <w:pPr>
              <w:pStyle w:val="Compact"/>
              <w:jc w:val="left"/>
            </w:pPr>
            <w:r>
              <w:t xml:space="preserve">localhost</w:t>
            </w:r>
          </w:p>
        </w:tc>
        <w:tc>
          <w:tcPr/>
          <w:p>
            <w:pPr>
              <w:pStyle w:val="Compact"/>
              <w:jc w:val="left"/>
            </w:pPr>
            <w:r>
              <w:t xml:space="preserve">1</w:t>
            </w:r>
          </w:p>
        </w:tc>
        <w:tc>
          <w:tcPr/>
          <w:p>
            <w:pPr>
              <w:pStyle w:val="Compact"/>
            </w:pPr>
          </w:p>
        </w:tc>
        <w:tc>
          <w:tcPr/>
          <w:p>
            <w:pPr>
              <w:pStyle w:val="Compact"/>
              <w:jc w:val="left"/>
            </w:pPr>
            <w:r>
              <w:t xml:space="preserve">Waiting on empty queue</w:t>
            </w:r>
          </w:p>
        </w:tc>
        <w:tc>
          <w:tcPr/>
          <w:p>
            <w:pPr>
              <w:pStyle w:val="Compact"/>
              <w:jc w:val="left"/>
            </w:pPr>
            <w:r>
              <w:t xml:space="preserve">124570527</w:t>
            </w:r>
          </w:p>
        </w:tc>
        <w:tc>
          <w:tcPr/>
          <w:p>
            <w:pPr>
              <w:pStyle w:val="Compact"/>
              <w:jc w:val="left"/>
            </w:pPr>
            <w:r>
              <w:t xml:space="preserve">event_scheduler</w:t>
            </w:r>
          </w:p>
        </w:tc>
      </w:tr>
      <w:tr>
        <w:tc>
          <w:tcPr/>
          <w:p>
            <w:pPr>
              <w:pStyle w:val="Compact"/>
              <w:jc w:val="left"/>
            </w:pPr>
            <w:r>
              <w:t xml:space="preserve">Binlog Dump GTID</w:t>
            </w:r>
          </w:p>
        </w:tc>
        <w:tc>
          <w:tcPr/>
          <w:p>
            <w:pPr>
              <w:pStyle w:val="Compact"/>
            </w:pPr>
          </w:p>
        </w:tc>
        <w:tc>
          <w:tcPr/>
          <w:p>
            <w:pPr>
              <w:pStyle w:val="Compact"/>
              <w:jc w:val="left"/>
            </w:pPr>
            <w:r>
              <w:t xml:space="preserve">10.8.1.20:41830</w:t>
            </w:r>
          </w:p>
        </w:tc>
        <w:tc>
          <w:tcPr/>
          <w:p>
            <w:pPr>
              <w:pStyle w:val="Compact"/>
              <w:jc w:val="left"/>
            </w:pPr>
            <w:r>
              <w:t xml:space="preserve">30</w:t>
            </w:r>
          </w:p>
        </w:tc>
        <w:tc>
          <w:tcPr/>
          <w:p>
            <w:pPr>
              <w:pStyle w:val="Compact"/>
            </w:pPr>
          </w:p>
        </w:tc>
        <w:tc>
          <w:tcPr/>
          <w:p>
            <w:pPr>
              <w:pStyle w:val="Compact"/>
              <w:jc w:val="left"/>
            </w:pPr>
            <w:r>
              <w:t xml:space="preserve">Master has sent all binlog to slave; waiting for more updates</w:t>
            </w:r>
          </w:p>
        </w:tc>
        <w:tc>
          <w:tcPr/>
          <w:p>
            <w:pPr>
              <w:pStyle w:val="Compact"/>
              <w:jc w:val="left"/>
            </w:pPr>
            <w:r>
              <w:t xml:space="preserve">124570481</w:t>
            </w:r>
          </w:p>
        </w:tc>
        <w:tc>
          <w:tcPr/>
          <w:p>
            <w:pPr>
              <w:pStyle w:val="Compact"/>
              <w:jc w:val="left"/>
            </w:pPr>
            <w:r>
              <w:t xml:space="preserve">backup</w:t>
            </w:r>
          </w:p>
        </w:tc>
      </w:tr>
    </w:tbl>
    <w:p>
      <w:pPr>
        <w:pStyle w:val="a4"/>
      </w:pPr>
      <w:r>
        <w:br/>
      </w:r>
    </w:p>
    <w:bookmarkEnd w:id="48"/>
    <w:bookmarkStart w:id="49" w:name="版本信息"/>
    <w:p>
      <w:pPr>
        <w:pStyle w:val="2"/>
      </w:pPr>
      <w:r>
        <w:t xml:space="preserve">版本信息</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版本信息, 版本信息【预期值】无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version()</w:t>
            </w:r>
          </w:p>
        </w:tc>
      </w:tr>
      <w:tr>
        <w:tc>
          <w:tcPr/>
          <w:p>
            <w:pPr>
              <w:pStyle w:val="Compact"/>
              <w:jc w:val="left"/>
            </w:pPr>
            <w:r>
              <w:t xml:space="preserve">5.7.28-log</w:t>
            </w:r>
          </w:p>
        </w:tc>
      </w:tr>
    </w:tbl>
    <w:bookmarkEnd w:id="49"/>
    <w:bookmarkStart w:id="50" w:name="sleep线程top20"/>
    <w:p>
      <w:pPr>
        <w:pStyle w:val="2"/>
      </w:pPr>
      <w:r>
        <w:t xml:space="preserve">sleep线程Top20</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sleep线程Top20, sleep线程TOP20【预期值】无 SQL 报错并展示查询结果sleep 线程不超过 max_connections 的 30%</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count</w:t>
            </w:r>
          </w:p>
        </w:tc>
      </w:tr>
      <w:tr>
        <w:tc>
          <w:tcPr/>
          <w:p>
            <w:pPr>
              <w:pStyle w:val="Compact"/>
              <w:jc w:val="left"/>
            </w:pPr>
            <w:r>
              <w:t xml:space="preserve">7</w:t>
            </w:r>
          </w:p>
        </w:tc>
      </w:tr>
    </w:tbl>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Value</w:t>
            </w:r>
          </w:p>
        </w:tc>
        <w:tc>
          <w:tcPr/>
          <w:p>
            <w:pPr>
              <w:pStyle w:val="Compact"/>
              <w:jc w:val="left"/>
            </w:pPr>
            <w:r>
              <w:t xml:space="preserve">Variable_name</w:t>
            </w:r>
          </w:p>
        </w:tc>
      </w:tr>
      <w:tr>
        <w:tc>
          <w:tcPr/>
          <w:p>
            <w:pPr>
              <w:pStyle w:val="Compact"/>
              <w:jc w:val="left"/>
            </w:pPr>
            <w:r>
              <w:t xml:space="preserve">2000</w:t>
            </w:r>
          </w:p>
        </w:tc>
        <w:tc>
          <w:tcPr/>
          <w:p>
            <w:pPr>
              <w:pStyle w:val="Compact"/>
              <w:jc w:val="left"/>
            </w:pPr>
            <w:r>
              <w:t xml:space="preserve">max_connections</w:t>
            </w:r>
          </w:p>
        </w:tc>
      </w:tr>
    </w:tbl>
    <w:bookmarkEnd w:id="50"/>
    <w:bookmarkStart w:id="51" w:name="正在使用表的线程数量"/>
    <w:p>
      <w:pPr>
        <w:pStyle w:val="2"/>
      </w:pPr>
      <w:r>
        <w:t xml:space="preserve">正在使用表的线程数量</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正在使用表的线程数量, 有多少线程正在使用表【预期值】无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51"/>
    <w:bookmarkStart w:id="52" w:name="innodb锁"/>
    <w:p>
      <w:pPr>
        <w:pStyle w:val="2"/>
      </w:pPr>
      <w:r>
        <w:t xml:space="preserve">InnoDB锁</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InnoDB锁, 查看当前状态产生的InnoDB锁，仅在有锁等待时有结果输出【预期值】不存在InnoDB锁【实际值】查询结果为空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52"/>
    <w:bookmarkStart w:id="53" w:name="innodb锁等待"/>
    <w:p>
      <w:pPr>
        <w:pStyle w:val="2"/>
      </w:pPr>
      <w:r>
        <w:t xml:space="preserve">InnoDB锁等待</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InnoDB锁等待, 查看当前状态产生的InnoDB锁等待，仅在有锁等待时有结果输出【预期值】不存在InnoDB锁等待【实际值】查询结果为空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53"/>
    <w:bookmarkStart w:id="54" w:name="当前活跃事务"/>
    <w:p>
      <w:pPr>
        <w:pStyle w:val="2"/>
      </w:pPr>
      <w:r>
        <w:t xml:space="preserve">当前活跃事务</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当前活跃事务, 当前Innodb内核中的当前活跃（active）事务【预期值】无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54"/>
    <w:bookmarkStart w:id="55" w:name="锁详情"/>
    <w:p>
      <w:pPr>
        <w:pStyle w:val="2"/>
      </w:pPr>
      <w:r>
        <w:t xml:space="preserve">锁详情</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锁详情, 锁详情【预期值】无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55"/>
    <w:bookmarkStart w:id="56" w:name="元数据锁信息"/>
    <w:p>
      <w:pPr>
        <w:pStyle w:val="2"/>
      </w:pPr>
      <w:r>
        <w:t xml:space="preserve">元数据锁信息</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元数据锁信息, 元数据锁的相关信息【实际值】查询结果为空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56"/>
    <w:bookmarkStart w:id="57" w:name="服务器的状态"/>
    <w:p>
      <w:pPr>
        <w:pStyle w:val="2"/>
      </w:pPr>
      <w:r>
        <w:t xml:space="preserve">服务器的状态</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服务器的状态, 查看服务器的状态【预期值】无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Value</w:t>
            </w:r>
          </w:p>
        </w:tc>
        <w:tc>
          <w:tcPr/>
          <w:p>
            <w:pPr>
              <w:pStyle w:val="Compact"/>
              <w:jc w:val="left"/>
            </w:pPr>
            <w:r>
              <w:t xml:space="preserve">Variable_name</w:t>
            </w:r>
          </w:p>
        </w:tc>
      </w:tr>
      <w:tr>
        <w:tc>
          <w:tcPr/>
          <w:p>
            <w:pPr>
              <w:pStyle w:val="Compact"/>
              <w:jc w:val="left"/>
            </w:pPr>
            <w:r>
              <w:t xml:space="preserve">0</w:t>
            </w:r>
          </w:p>
        </w:tc>
        <w:tc>
          <w:tcPr/>
          <w:p>
            <w:pPr>
              <w:pStyle w:val="Compact"/>
              <w:jc w:val="left"/>
            </w:pPr>
            <w:r>
              <w:t xml:space="preserve">Com_lock_tables</w:t>
            </w:r>
          </w:p>
        </w:tc>
      </w:tr>
      <w:tr>
        <w:tc>
          <w:tcPr/>
          <w:p>
            <w:pPr>
              <w:pStyle w:val="Compact"/>
              <w:jc w:val="left"/>
            </w:pPr>
            <w:r>
              <w:t xml:space="preserve">0</w:t>
            </w:r>
          </w:p>
        </w:tc>
        <w:tc>
          <w:tcPr/>
          <w:p>
            <w:pPr>
              <w:pStyle w:val="Compact"/>
              <w:jc w:val="left"/>
            </w:pPr>
            <w:r>
              <w:t xml:space="preserve">Com_unlock_tables</w:t>
            </w:r>
          </w:p>
        </w:tc>
      </w:tr>
      <w:tr>
        <w:tc>
          <w:tcPr/>
          <w:p>
            <w:pPr>
              <w:pStyle w:val="Compact"/>
              <w:jc w:val="left"/>
            </w:pPr>
            <w:r>
              <w:t xml:space="preserve">0</w:t>
            </w:r>
          </w:p>
        </w:tc>
        <w:tc>
          <w:tcPr/>
          <w:p>
            <w:pPr>
              <w:pStyle w:val="Compact"/>
              <w:jc w:val="left"/>
            </w:pPr>
            <w:r>
              <w:t xml:space="preserve">Handler_external_lock</w:t>
            </w:r>
          </w:p>
        </w:tc>
      </w:tr>
      <w:tr>
        <w:tc>
          <w:tcPr/>
          <w:p>
            <w:pPr>
              <w:pStyle w:val="Compact"/>
              <w:jc w:val="left"/>
            </w:pPr>
            <w:r>
              <w:t xml:space="preserve">0</w:t>
            </w:r>
          </w:p>
        </w:tc>
        <w:tc>
          <w:tcPr/>
          <w:p>
            <w:pPr>
              <w:pStyle w:val="Compact"/>
              <w:jc w:val="left"/>
            </w:pPr>
            <w:r>
              <w:t xml:space="preserve">Innodb_row_lock_current_waits</w:t>
            </w:r>
          </w:p>
        </w:tc>
      </w:tr>
      <w:tr>
        <w:tc>
          <w:tcPr/>
          <w:p>
            <w:pPr>
              <w:pStyle w:val="Compact"/>
              <w:jc w:val="left"/>
            </w:pPr>
            <w:r>
              <w:t xml:space="preserve">4751</w:t>
            </w:r>
          </w:p>
        </w:tc>
        <w:tc>
          <w:tcPr/>
          <w:p>
            <w:pPr>
              <w:pStyle w:val="Compact"/>
              <w:jc w:val="left"/>
            </w:pPr>
            <w:r>
              <w:t xml:space="preserve">Innodb_row_lock_time</w:t>
            </w:r>
          </w:p>
        </w:tc>
      </w:tr>
      <w:tr>
        <w:tc>
          <w:tcPr/>
          <w:p>
            <w:pPr>
              <w:pStyle w:val="Compact"/>
              <w:jc w:val="left"/>
            </w:pPr>
            <w:r>
              <w:t xml:space="preserve">95</w:t>
            </w:r>
          </w:p>
        </w:tc>
        <w:tc>
          <w:tcPr/>
          <w:p>
            <w:pPr>
              <w:pStyle w:val="Compact"/>
              <w:jc w:val="left"/>
            </w:pPr>
            <w:r>
              <w:t xml:space="preserve">Innodb_row_lock_time_avg</w:t>
            </w:r>
          </w:p>
        </w:tc>
      </w:tr>
      <w:tr>
        <w:tc>
          <w:tcPr/>
          <w:p>
            <w:pPr>
              <w:pStyle w:val="Compact"/>
              <w:jc w:val="left"/>
            </w:pPr>
            <w:r>
              <w:t xml:space="preserve">1251</w:t>
            </w:r>
          </w:p>
        </w:tc>
        <w:tc>
          <w:tcPr/>
          <w:p>
            <w:pPr>
              <w:pStyle w:val="Compact"/>
              <w:jc w:val="left"/>
            </w:pPr>
            <w:r>
              <w:t xml:space="preserve">Innodb_row_lock_time_max</w:t>
            </w:r>
          </w:p>
        </w:tc>
      </w:tr>
      <w:tr>
        <w:tc>
          <w:tcPr/>
          <w:p>
            <w:pPr>
              <w:pStyle w:val="Compact"/>
              <w:jc w:val="left"/>
            </w:pPr>
            <w:r>
              <w:t xml:space="preserve">50</w:t>
            </w:r>
          </w:p>
        </w:tc>
        <w:tc>
          <w:tcPr/>
          <w:p>
            <w:pPr>
              <w:pStyle w:val="Compact"/>
              <w:jc w:val="left"/>
            </w:pPr>
            <w:r>
              <w:t xml:space="preserve">Innodb_row_lock_waits</w:t>
            </w:r>
          </w:p>
        </w:tc>
      </w:tr>
      <w:tr>
        <w:tc>
          <w:tcPr/>
          <w:p>
            <w:pPr>
              <w:pStyle w:val="Compact"/>
              <w:jc w:val="left"/>
            </w:pPr>
            <w:r>
              <w:t xml:space="preserve">0</w:t>
            </w:r>
          </w:p>
        </w:tc>
        <w:tc>
          <w:tcPr/>
          <w:p>
            <w:pPr>
              <w:pStyle w:val="Compact"/>
              <w:jc w:val="left"/>
            </w:pPr>
            <w:r>
              <w:t xml:space="preserve">Key_blocks_not_flushed</w:t>
            </w:r>
          </w:p>
        </w:tc>
      </w:tr>
      <w:tr>
        <w:tc>
          <w:tcPr/>
          <w:p>
            <w:pPr>
              <w:pStyle w:val="Compact"/>
              <w:jc w:val="left"/>
            </w:pPr>
            <w:r>
              <w:t xml:space="preserve">6694</w:t>
            </w:r>
          </w:p>
        </w:tc>
        <w:tc>
          <w:tcPr/>
          <w:p>
            <w:pPr>
              <w:pStyle w:val="Compact"/>
              <w:jc w:val="left"/>
            </w:pPr>
            <w:r>
              <w:t xml:space="preserve">Key_blocks_unused</w:t>
            </w:r>
          </w:p>
        </w:tc>
      </w:tr>
      <w:tr>
        <w:tc>
          <w:tcPr/>
          <w:p>
            <w:pPr>
              <w:pStyle w:val="Compact"/>
              <w:jc w:val="left"/>
            </w:pPr>
            <w:r>
              <w:t xml:space="preserve">5</w:t>
            </w:r>
          </w:p>
        </w:tc>
        <w:tc>
          <w:tcPr/>
          <w:p>
            <w:pPr>
              <w:pStyle w:val="Compact"/>
              <w:jc w:val="left"/>
            </w:pPr>
            <w:r>
              <w:t xml:space="preserve">Key_blocks_used</w:t>
            </w:r>
          </w:p>
        </w:tc>
      </w:tr>
      <w:tr>
        <w:tc>
          <w:tcPr/>
          <w:p>
            <w:pPr>
              <w:pStyle w:val="Compact"/>
              <w:jc w:val="left"/>
            </w:pPr>
            <w:r>
              <w:t xml:space="preserve">0</w:t>
            </w:r>
          </w:p>
        </w:tc>
        <w:tc>
          <w:tcPr/>
          <w:p>
            <w:pPr>
              <w:pStyle w:val="Compact"/>
              <w:jc w:val="left"/>
            </w:pPr>
            <w:r>
              <w:t xml:space="preserve">Locked_connects</w:t>
            </w:r>
          </w:p>
        </w:tc>
      </w:tr>
      <w:tr>
        <w:tc>
          <w:tcPr/>
          <w:p>
            <w:pPr>
              <w:pStyle w:val="Compact"/>
              <w:jc w:val="left"/>
            </w:pPr>
            <w:r>
              <w:t xml:space="preserve">0</w:t>
            </w:r>
          </w:p>
        </w:tc>
        <w:tc>
          <w:tcPr/>
          <w:p>
            <w:pPr>
              <w:pStyle w:val="Compact"/>
              <w:jc w:val="left"/>
            </w:pPr>
            <w:r>
              <w:t xml:space="preserve">Performance_schema_locker_lost</w:t>
            </w:r>
          </w:p>
        </w:tc>
      </w:tr>
      <w:tr>
        <w:tc>
          <w:tcPr/>
          <w:p>
            <w:pPr>
              <w:pStyle w:val="Compact"/>
              <w:jc w:val="left"/>
            </w:pPr>
            <w:r>
              <w:t xml:space="preserve">0</w:t>
            </w:r>
          </w:p>
        </w:tc>
        <w:tc>
          <w:tcPr/>
          <w:p>
            <w:pPr>
              <w:pStyle w:val="Compact"/>
              <w:jc w:val="left"/>
            </w:pPr>
            <w:r>
              <w:t xml:space="preserve">Performance_schema_metadata_lock_lost</w:t>
            </w:r>
          </w:p>
        </w:tc>
      </w:tr>
      <w:tr>
        <w:tc>
          <w:tcPr/>
          <w:p>
            <w:pPr>
              <w:pStyle w:val="Compact"/>
              <w:jc w:val="left"/>
            </w:pPr>
            <w:r>
              <w:t xml:space="preserve">0</w:t>
            </w:r>
          </w:p>
        </w:tc>
        <w:tc>
          <w:tcPr/>
          <w:p>
            <w:pPr>
              <w:pStyle w:val="Compact"/>
              <w:jc w:val="left"/>
            </w:pPr>
            <w:r>
              <w:t xml:space="preserve">Performance_schema_rwlock_classes_lost</w:t>
            </w:r>
          </w:p>
        </w:tc>
      </w:tr>
      <w:tr>
        <w:tc>
          <w:tcPr/>
          <w:p>
            <w:pPr>
              <w:pStyle w:val="Compact"/>
              <w:jc w:val="left"/>
            </w:pPr>
            <w:r>
              <w:t xml:space="preserve">0</w:t>
            </w:r>
          </w:p>
        </w:tc>
        <w:tc>
          <w:tcPr/>
          <w:p>
            <w:pPr>
              <w:pStyle w:val="Compact"/>
              <w:jc w:val="left"/>
            </w:pPr>
            <w:r>
              <w:t xml:space="preserve">Performance_schema_rwlock_instances_lost</w:t>
            </w:r>
          </w:p>
        </w:tc>
      </w:tr>
      <w:tr>
        <w:tc>
          <w:tcPr/>
          <w:p>
            <w:pPr>
              <w:pStyle w:val="Compact"/>
              <w:jc w:val="left"/>
            </w:pPr>
            <w:r>
              <w:t xml:space="preserve">0</w:t>
            </w:r>
          </w:p>
        </w:tc>
        <w:tc>
          <w:tcPr/>
          <w:p>
            <w:pPr>
              <w:pStyle w:val="Compact"/>
              <w:jc w:val="left"/>
            </w:pPr>
            <w:r>
              <w:t xml:space="preserve">Performance_schema_table_lock_stat_lost</w:t>
            </w:r>
          </w:p>
        </w:tc>
      </w:tr>
      <w:tr>
        <w:tc>
          <w:tcPr/>
          <w:p>
            <w:pPr>
              <w:pStyle w:val="Compact"/>
              <w:jc w:val="left"/>
            </w:pPr>
            <w:r>
              <w:t xml:space="preserve">0</w:t>
            </w:r>
          </w:p>
        </w:tc>
        <w:tc>
          <w:tcPr/>
          <w:p>
            <w:pPr>
              <w:pStyle w:val="Compact"/>
              <w:jc w:val="left"/>
            </w:pPr>
            <w:r>
              <w:t xml:space="preserve">Qcache_free_blocks</w:t>
            </w:r>
          </w:p>
        </w:tc>
      </w:tr>
      <w:tr>
        <w:tc>
          <w:tcPr/>
          <w:p>
            <w:pPr>
              <w:pStyle w:val="Compact"/>
              <w:jc w:val="left"/>
            </w:pPr>
            <w:r>
              <w:t xml:space="preserve">0</w:t>
            </w:r>
          </w:p>
        </w:tc>
        <w:tc>
          <w:tcPr/>
          <w:p>
            <w:pPr>
              <w:pStyle w:val="Compact"/>
              <w:jc w:val="left"/>
            </w:pPr>
            <w:r>
              <w:t xml:space="preserve">Qcache_total_blocks</w:t>
            </w:r>
          </w:p>
        </w:tc>
      </w:tr>
      <w:tr>
        <w:tc>
          <w:tcPr/>
          <w:p>
            <w:pPr>
              <w:pStyle w:val="Compact"/>
              <w:jc w:val="left"/>
            </w:pPr>
            <w:r>
              <w:t xml:space="preserve">5711</w:t>
            </w:r>
          </w:p>
        </w:tc>
        <w:tc>
          <w:tcPr/>
          <w:p>
            <w:pPr>
              <w:pStyle w:val="Compact"/>
              <w:jc w:val="left"/>
            </w:pPr>
            <w:r>
              <w:t xml:space="preserve">Table_locks_immediate</w:t>
            </w:r>
          </w:p>
        </w:tc>
      </w:tr>
      <w:tr>
        <w:tc>
          <w:tcPr/>
          <w:p>
            <w:pPr>
              <w:pStyle w:val="Compact"/>
              <w:jc w:val="left"/>
            </w:pPr>
            <w:r>
              <w:t xml:space="preserve">0</w:t>
            </w:r>
          </w:p>
        </w:tc>
        <w:tc>
          <w:tcPr/>
          <w:p>
            <w:pPr>
              <w:pStyle w:val="Compact"/>
              <w:jc w:val="left"/>
            </w:pPr>
            <w:r>
              <w:t xml:space="preserve">Table_locks_waited</w:t>
            </w:r>
          </w:p>
        </w:tc>
      </w:tr>
    </w:tbl>
    <w:bookmarkEnd w:id="57"/>
    <w:bookmarkStart w:id="58" w:name="长时间操作"/>
    <w:p>
      <w:pPr>
        <w:pStyle w:val="2"/>
      </w:pPr>
      <w:r>
        <w:t xml:space="preserve">长时间操作</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长时间操作, 跟踪长时间操作的进度【预期值】长时间操作进度为空【实际值】查询结果为空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58"/>
    <w:bookmarkStart w:id="59" w:name="插件信息"/>
    <w:p>
      <w:pPr>
        <w:pStyle w:val="2"/>
      </w:pPr>
      <w:r>
        <w:t xml:space="preserve">插件信息</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插件信息, 插件信息</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status</w:t>
            </w:r>
          </w:p>
        </w:tc>
        <w:tc>
          <w:tcPr/>
          <w:p>
            <w:pPr>
              <w:pStyle w:val="Compact"/>
              <w:jc w:val="left"/>
            </w:pPr>
            <w:r>
              <w:t xml:space="preserve">type</w:t>
            </w:r>
          </w:p>
        </w:tc>
        <w:tc>
          <w:tcPr/>
          <w:p>
            <w:pPr>
              <w:pStyle w:val="Compact"/>
              <w:jc w:val="left"/>
            </w:pPr>
            <w:r>
              <w:t xml:space="preserve">version</w:t>
            </w:r>
          </w:p>
        </w:tc>
        <w:tc>
          <w:tcPr/>
          <w:p>
            <w:pPr>
              <w:pStyle w:val="Compact"/>
              <w:jc w:val="left"/>
            </w:pPr>
            <w:r>
              <w:t xml:space="preserve">Name</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1.0</w:t>
            </w:r>
          </w:p>
        </w:tc>
        <w:tc>
          <w:tcPr/>
          <w:p>
            <w:pPr>
              <w:pStyle w:val="Compact"/>
              <w:jc w:val="left"/>
            </w:pPr>
            <w:r>
              <w:t xml:space="preserve">binlog</w:t>
            </w:r>
          </w:p>
        </w:tc>
      </w:tr>
      <w:tr>
        <w:tc>
          <w:tcPr/>
          <w:p>
            <w:pPr>
              <w:pStyle w:val="Compact"/>
              <w:jc w:val="left"/>
            </w:pPr>
            <w:r>
              <w:t xml:space="preserve">ACTIVE</w:t>
            </w:r>
          </w:p>
        </w:tc>
        <w:tc>
          <w:tcPr/>
          <w:p>
            <w:pPr>
              <w:pStyle w:val="Compact"/>
              <w:jc w:val="left"/>
            </w:pPr>
            <w:r>
              <w:t xml:space="preserve">AUTHENTICATION</w:t>
            </w:r>
          </w:p>
        </w:tc>
        <w:tc>
          <w:tcPr/>
          <w:p>
            <w:pPr>
              <w:pStyle w:val="Compact"/>
              <w:jc w:val="left"/>
            </w:pPr>
            <w:r>
              <w:t xml:space="preserve">1.1</w:t>
            </w:r>
          </w:p>
        </w:tc>
        <w:tc>
          <w:tcPr/>
          <w:p>
            <w:pPr>
              <w:pStyle w:val="Compact"/>
              <w:jc w:val="left"/>
            </w:pPr>
            <w:r>
              <w:t xml:space="preserve">mysql_native_password</w:t>
            </w:r>
          </w:p>
        </w:tc>
      </w:tr>
      <w:tr>
        <w:tc>
          <w:tcPr/>
          <w:p>
            <w:pPr>
              <w:pStyle w:val="Compact"/>
              <w:jc w:val="left"/>
            </w:pPr>
            <w:r>
              <w:t xml:space="preserve">ACTIVE</w:t>
            </w:r>
          </w:p>
        </w:tc>
        <w:tc>
          <w:tcPr/>
          <w:p>
            <w:pPr>
              <w:pStyle w:val="Compact"/>
              <w:jc w:val="left"/>
            </w:pPr>
            <w:r>
              <w:t xml:space="preserve">AUTHENTICATION</w:t>
            </w:r>
          </w:p>
        </w:tc>
        <w:tc>
          <w:tcPr/>
          <w:p>
            <w:pPr>
              <w:pStyle w:val="Compact"/>
              <w:jc w:val="left"/>
            </w:pPr>
            <w:r>
              <w:t xml:space="preserve">1.1</w:t>
            </w:r>
          </w:p>
        </w:tc>
        <w:tc>
          <w:tcPr/>
          <w:p>
            <w:pPr>
              <w:pStyle w:val="Compact"/>
              <w:jc w:val="left"/>
            </w:pPr>
            <w:r>
              <w:t xml:space="preserve">sha256_password</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1.0</w:t>
            </w:r>
          </w:p>
        </w:tc>
        <w:tc>
          <w:tcPr/>
          <w:p>
            <w:pPr>
              <w:pStyle w:val="Compact"/>
              <w:jc w:val="left"/>
            </w:pPr>
            <w:r>
              <w:t xml:space="preserve">MRG_MYISAM</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1.0</w:t>
            </w:r>
          </w:p>
        </w:tc>
        <w:tc>
          <w:tcPr/>
          <w:p>
            <w:pPr>
              <w:pStyle w:val="Compact"/>
              <w:jc w:val="left"/>
            </w:pPr>
            <w:r>
              <w:t xml:space="preserve">MyISAM</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1.0</w:t>
            </w:r>
          </w:p>
        </w:tc>
        <w:tc>
          <w:tcPr/>
          <w:p>
            <w:pPr>
              <w:pStyle w:val="Compact"/>
              <w:jc w:val="left"/>
            </w:pPr>
            <w:r>
              <w:t xml:space="preserve">CSV</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1.0</w:t>
            </w:r>
          </w:p>
        </w:tc>
        <w:tc>
          <w:tcPr/>
          <w:p>
            <w:pPr>
              <w:pStyle w:val="Compact"/>
              <w:jc w:val="left"/>
            </w:pPr>
            <w:r>
              <w:t xml:space="preserve">MEMORY</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0.1</w:t>
            </w:r>
          </w:p>
        </w:tc>
        <w:tc>
          <w:tcPr/>
          <w:p>
            <w:pPr>
              <w:pStyle w:val="Compact"/>
              <w:jc w:val="left"/>
            </w:pPr>
            <w:r>
              <w:t xml:space="preserve">PERFORMANCE_SCHEMA</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5.7</w:t>
            </w:r>
          </w:p>
        </w:tc>
        <w:tc>
          <w:tcPr/>
          <w:p>
            <w:pPr>
              <w:pStyle w:val="Compact"/>
              <w:jc w:val="left"/>
            </w:pPr>
            <w:r>
              <w:t xml:space="preserve">InnoDB</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INNODB_TRX</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INNODB_LOCKS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INNODB_LOCK_WAITS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INNODB_CMP</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INNODB_CMP_RESET</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INNODB_CMPMEM</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INNODB_CMPMEM_RESET</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INNODB_CMP_PER_INDEX</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INNODB_CMP_PER_INDEX_RESET</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INNODB_BUFFER_PAGE</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INNODB_BUFFER_PAGE_LRU</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INNODB_BUFFER_POOL_STATS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INNODB_TEMP_TABLE_INFO</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INNODB_METRICS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INNODB_FT_DEFAULT_STOPWORD</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INNODB_FT_DELETED</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INNODB_FT_BEING_DELETED</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INNODB_FT_CONFIG</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INNODB_FT_INDEX_CACHE</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INNODB_FT_INDEX_TABLE</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INNODB_SYS_TABLES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INNODB_SYS_TABLESTATS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INNODB_SYS_INDEXES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INNODB_SYS_COLUMNS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INNODB_SYS_FIELDS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INNODB_SYS_FOREIGN</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INNODB_SYS_FOREIGN_COLS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INNODB_SYS_TABLESPACES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INNODB_SYS_DATAFILES</w:t>
            </w:r>
          </w:p>
        </w:tc>
      </w:tr>
      <w:tr>
        <w:tc>
          <w:tcPr/>
          <w:p>
            <w:pPr>
              <w:pStyle w:val="Compact"/>
              <w:jc w:val="left"/>
            </w:pPr>
            <w:r>
              <w:t xml:space="preserve">ACTIVE</w:t>
            </w:r>
          </w:p>
        </w:tc>
        <w:tc>
          <w:tcPr/>
          <w:p>
            <w:pPr>
              <w:pStyle w:val="Compact"/>
              <w:jc w:val="left"/>
            </w:pPr>
            <w:r>
              <w:t xml:space="preserve">INFORMATION SCHEMA</w:t>
            </w:r>
          </w:p>
        </w:tc>
        <w:tc>
          <w:tcPr/>
          <w:p>
            <w:pPr>
              <w:pStyle w:val="Compact"/>
              <w:jc w:val="left"/>
            </w:pPr>
            <w:r>
              <w:t xml:space="preserve">5.7</w:t>
            </w:r>
          </w:p>
        </w:tc>
        <w:tc>
          <w:tcPr/>
          <w:p>
            <w:pPr>
              <w:pStyle w:val="Compact"/>
              <w:jc w:val="left"/>
            </w:pPr>
            <w:r>
              <w:t xml:space="preserve">INNODB_SYS_VIRTUAL</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1.0</w:t>
            </w:r>
          </w:p>
        </w:tc>
        <w:tc>
          <w:tcPr/>
          <w:p>
            <w:pPr>
              <w:pStyle w:val="Compact"/>
              <w:jc w:val="left"/>
            </w:pPr>
            <w:r>
              <w:t xml:space="preserve">BLACKHOLE</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1.0</w:t>
            </w:r>
          </w:p>
        </w:tc>
        <w:tc>
          <w:tcPr/>
          <w:p>
            <w:pPr>
              <w:pStyle w:val="Compact"/>
              <w:jc w:val="left"/>
            </w:pPr>
            <w:r>
              <w:t xml:space="preserve">partition</w:t>
            </w:r>
          </w:p>
        </w:tc>
      </w:tr>
      <w:tr>
        <w:tc>
          <w:tcPr/>
          <w:p>
            <w:pPr>
              <w:pStyle w:val="Compact"/>
              <w:jc w:val="left"/>
            </w:pPr>
            <w:r>
              <w:t xml:space="preserve">ACTIVE</w:t>
            </w:r>
          </w:p>
        </w:tc>
        <w:tc>
          <w:tcPr/>
          <w:p>
            <w:pPr>
              <w:pStyle w:val="Compact"/>
              <w:jc w:val="left"/>
            </w:pPr>
            <w:r>
              <w:t xml:space="preserve">STORAGE ENGINE</w:t>
            </w:r>
          </w:p>
        </w:tc>
        <w:tc>
          <w:tcPr/>
          <w:p>
            <w:pPr>
              <w:pStyle w:val="Compact"/>
              <w:jc w:val="left"/>
            </w:pPr>
            <w:r>
              <w:t xml:space="preserve">3.0</w:t>
            </w:r>
          </w:p>
        </w:tc>
        <w:tc>
          <w:tcPr/>
          <w:p>
            <w:pPr>
              <w:pStyle w:val="Compact"/>
              <w:jc w:val="left"/>
            </w:pPr>
            <w:r>
              <w:t xml:space="preserve">ARCHIVE</w:t>
            </w:r>
          </w:p>
        </w:tc>
      </w:tr>
      <w:tr>
        <w:tc>
          <w:tcPr/>
          <w:p>
            <w:pPr>
              <w:pStyle w:val="Compact"/>
              <w:jc w:val="left"/>
            </w:pPr>
            <w:r>
              <w:t xml:space="preserve">DISABLED</w:t>
            </w:r>
          </w:p>
        </w:tc>
        <w:tc>
          <w:tcPr/>
          <w:p>
            <w:pPr>
              <w:pStyle w:val="Compact"/>
              <w:jc w:val="left"/>
            </w:pPr>
            <w:r>
              <w:t xml:space="preserve">STORAGE ENGINE</w:t>
            </w:r>
          </w:p>
        </w:tc>
        <w:tc>
          <w:tcPr/>
          <w:p>
            <w:pPr>
              <w:pStyle w:val="Compact"/>
              <w:jc w:val="left"/>
            </w:pPr>
            <w:r>
              <w:t xml:space="preserve">1.0</w:t>
            </w:r>
          </w:p>
        </w:tc>
        <w:tc>
          <w:tcPr/>
          <w:p>
            <w:pPr>
              <w:pStyle w:val="Compact"/>
              <w:jc w:val="left"/>
            </w:pPr>
            <w:r>
              <w:t xml:space="preserve">FEDERATED</w:t>
            </w:r>
          </w:p>
        </w:tc>
      </w:tr>
      <w:tr>
        <w:tc>
          <w:tcPr/>
          <w:p>
            <w:pPr>
              <w:pStyle w:val="Compact"/>
              <w:jc w:val="left"/>
            </w:pPr>
            <w:r>
              <w:t xml:space="preserve">ACTIVE</w:t>
            </w:r>
          </w:p>
        </w:tc>
        <w:tc>
          <w:tcPr/>
          <w:p>
            <w:pPr>
              <w:pStyle w:val="Compact"/>
              <w:jc w:val="left"/>
            </w:pPr>
            <w:r>
              <w:t xml:space="preserve">FTPARSER</w:t>
            </w:r>
          </w:p>
        </w:tc>
        <w:tc>
          <w:tcPr/>
          <w:p>
            <w:pPr>
              <w:pStyle w:val="Compact"/>
              <w:jc w:val="left"/>
            </w:pPr>
            <w:r>
              <w:t xml:space="preserve">0.1</w:t>
            </w:r>
          </w:p>
        </w:tc>
        <w:tc>
          <w:tcPr/>
          <w:p>
            <w:pPr>
              <w:pStyle w:val="Compact"/>
              <w:jc w:val="left"/>
            </w:pPr>
            <w:r>
              <w:t xml:space="preserve">ngram</w:t>
            </w:r>
          </w:p>
        </w:tc>
      </w:tr>
    </w:tbl>
    <w:bookmarkEnd w:id="59"/>
    <w:bookmarkStart w:id="60" w:name="平均执行时间超长的语句"/>
    <w:p>
      <w:pPr>
        <w:pStyle w:val="2"/>
      </w:pPr>
      <w:r>
        <w:t xml:space="preserve">平均执行时间超长的语句</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平均执行时间超长的语句, 查看平均执行时间值大于95%的平均执行时间的语句（可近似地认为是平均执行时间超长的语句），默认情况下按照语句平均延迟(执行时间)降序排序【预期值】无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0"/>
    <w:bookmarkStart w:id="61" w:name="正在执行语句"/>
    <w:p>
      <w:pPr>
        <w:pStyle w:val="2"/>
      </w:pPr>
      <w:r>
        <w:t xml:space="preserve">正在执行语句</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正在执行语句, 查看当前正在执行的语句进度信息【预期值】无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1"/>
    <w:bookmarkStart w:id="62" w:name="执行结束语句"/>
    <w:p>
      <w:pPr>
        <w:pStyle w:val="2"/>
      </w:pPr>
      <w:r>
        <w:t xml:space="preserve">执行结束语句</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执行结束语句, 查看已经执行完的语句相关统计信息【预期值】无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2"/>
    <w:bookmarkStart w:id="63" w:name="使用临时表语句"/>
    <w:p>
      <w:pPr>
        <w:pStyle w:val="2"/>
      </w:pPr>
      <w:r>
        <w:t xml:space="preserve">使用临时表语句</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使用临时表语句, 查看使用了临时表的语句，默认情况下按照磁盘临时表数量和内存临时表数量进行降序排序【预期值】无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3"/>
    <w:bookmarkStart w:id="64" w:name="有临时表语句top10"/>
    <w:p>
      <w:pPr>
        <w:pStyle w:val="2"/>
      </w:pPr>
      <w:r>
        <w:t xml:space="preserve">有临时表语句Top10</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有临时表语句Top10, 有临时表的前10条SQL语句【预期值】无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4"/>
    <w:bookmarkStart w:id="65" w:name="执行文件排序语句"/>
    <w:p>
      <w:pPr>
        <w:pStyle w:val="2"/>
      </w:pPr>
      <w:r>
        <w:t xml:space="preserve">执行文件排序语句</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执行文件排序语句, 查看执行了文件排序的语句，默认情况下按照语句总延迟时间（执行时间）降序排序【预期值】无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5"/>
    <w:bookmarkStart w:id="66" w:name="sql整体消耗百分比"/>
    <w:p>
      <w:pPr>
        <w:pStyle w:val="2"/>
      </w:pPr>
      <w:r>
        <w:t xml:space="preserve">SQL整体消耗百分比</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SQL整体消耗百分比, 查询SQL的整体消耗百分比【实际值】查询结果为空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6"/>
    <w:bookmarkStart w:id="67" w:name="sql执行次数top10"/>
    <w:p>
      <w:pPr>
        <w:pStyle w:val="2"/>
      </w:pPr>
      <w:r>
        <w:t xml:space="preserve">SQL执行次数Top10</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SQL执行次数Top10, 执行次数Top10【预期值】无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7"/>
    <w:bookmarkStart w:id="68" w:name="全表扫描的sql"/>
    <w:p>
      <w:pPr>
        <w:pStyle w:val="2"/>
      </w:pPr>
      <w:r>
        <w:t xml:space="preserve">全表扫描的SQL</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全表扫描信息, 全表扫描信息【预期值】无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8"/>
    <w:bookmarkStart w:id="69" w:name="全表扫描或未用最优索引的sql"/>
    <w:p>
      <w:pPr>
        <w:pStyle w:val="2"/>
      </w:pPr>
      <w:r>
        <w:t xml:space="preserve">全表扫描或未用最优索引的SQL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全表扫描或未用最优索引的SQL, 查看全表扫描或者没有使用到最优索引的语句（经过标准化转化的语句文本），默认情况下按照全表扫描次数与语句总次数百分比和语句总延迟时间(执行时间)降序排序【预期值】无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69"/>
    <w:bookmarkStart w:id="70" w:name="所有数据库的信息"/>
    <w:p>
      <w:pPr>
        <w:pStyle w:val="2"/>
      </w:pPr>
      <w:r>
        <w:t xml:space="preserve">所有数据库的信息</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所有数据库的信息, 当前数据库实例的所有数据库及其容量大小【预期值】返回当前数据库实例的所有数据库及其容量大小的信息</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pct" w:w="500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DEFAULT_COLLATION_NAME</w:t>
            </w:r>
          </w:p>
        </w:tc>
        <w:tc>
          <w:tcPr/>
          <w:p>
            <w:pPr>
              <w:pStyle w:val="Compact"/>
              <w:jc w:val="left"/>
            </w:pPr>
            <w:r>
              <w:t xml:space="preserve">SCHEMA_NAME</w:t>
            </w:r>
          </w:p>
        </w:tc>
        <w:tc>
          <w:tcPr/>
          <w:p>
            <w:pPr>
              <w:pStyle w:val="Compact"/>
              <w:jc w:val="left"/>
            </w:pPr>
            <w:r>
              <w:t xml:space="preserve">all_size_mb</w:t>
            </w:r>
          </w:p>
        </w:tc>
        <w:tc>
          <w:tcPr/>
          <w:p>
            <w:pPr>
              <w:pStyle w:val="Compact"/>
              <w:jc w:val="left"/>
            </w:pPr>
            <w:r>
              <w:t xml:space="preserve">data_size_mb</w:t>
            </w:r>
          </w:p>
        </w:tc>
        <w:tc>
          <w:tcPr/>
          <w:p>
            <w:pPr>
              <w:pStyle w:val="Compact"/>
              <w:jc w:val="left"/>
            </w:pPr>
            <w:r>
              <w:t xml:space="preserve">free_size_mb</w:t>
            </w:r>
          </w:p>
        </w:tc>
        <w:tc>
          <w:tcPr/>
          <w:p>
            <w:pPr>
              <w:pStyle w:val="Compact"/>
              <w:jc w:val="left"/>
            </w:pPr>
            <w:r>
              <w:t xml:space="preserve">index_size_mb</w:t>
            </w:r>
          </w:p>
        </w:tc>
        <w:tc>
          <w:tcPr/>
          <w:p>
            <w:pPr>
              <w:pStyle w:val="Compact"/>
              <w:jc w:val="left"/>
            </w:pPr>
            <w:r>
              <w:t xml:space="preserve">table_rows</w:t>
            </w:r>
          </w:p>
        </w:tc>
      </w:tr>
      <w:tr>
        <w:tc>
          <w:tcPr/>
          <w:p>
            <w:pPr>
              <w:pStyle w:val="Compact"/>
              <w:jc w:val="left"/>
            </w:pPr>
            <w:r>
              <w:t xml:space="preserve">utf8_general_ci</w:t>
            </w:r>
          </w:p>
        </w:tc>
        <w:tc>
          <w:tcPr/>
          <w:p>
            <w:pPr>
              <w:pStyle w:val="Compact"/>
              <w:jc w:val="left"/>
            </w:pPr>
            <w:r>
              <w:t xml:space="preserve">huxiao_bot</w:t>
            </w:r>
          </w:p>
        </w:tc>
        <w:tc>
          <w:tcPr/>
          <w:p>
            <w:pPr>
              <w:pStyle w:val="Compact"/>
              <w:jc w:val="left"/>
            </w:pPr>
            <w:r>
              <w:t xml:space="preserve">68.96</w:t>
            </w:r>
          </w:p>
        </w:tc>
        <w:tc>
          <w:tcPr/>
          <w:p>
            <w:pPr>
              <w:pStyle w:val="Compact"/>
              <w:jc w:val="left"/>
            </w:pPr>
            <w:r>
              <w:t xml:space="preserve">46.21</w:t>
            </w:r>
          </w:p>
        </w:tc>
        <w:tc>
          <w:tcPr/>
          <w:p>
            <w:pPr>
              <w:pStyle w:val="Compact"/>
              <w:jc w:val="left"/>
            </w:pPr>
            <w:r>
              <w:t xml:space="preserve">82.00</w:t>
            </w:r>
          </w:p>
        </w:tc>
        <w:tc>
          <w:tcPr/>
          <w:p>
            <w:pPr>
              <w:pStyle w:val="Compact"/>
              <w:jc w:val="left"/>
            </w:pPr>
            <w:r>
              <w:t xml:space="preserve">22.75</w:t>
            </w:r>
          </w:p>
        </w:tc>
        <w:tc>
          <w:tcPr/>
          <w:p>
            <w:pPr>
              <w:pStyle w:val="Compact"/>
              <w:jc w:val="left"/>
            </w:pPr>
            <w:r>
              <w:t xml:space="preserve">233934</w:t>
            </w:r>
          </w:p>
        </w:tc>
      </w:tr>
      <w:tr>
        <w:tc>
          <w:tcPr/>
          <w:p>
            <w:pPr>
              <w:pStyle w:val="Compact"/>
              <w:jc w:val="left"/>
            </w:pPr>
            <w:r>
              <w:t xml:space="preserve">utf8_general_ci</w:t>
            </w:r>
          </w:p>
        </w:tc>
        <w:tc>
          <w:tcPr/>
          <w:p>
            <w:pPr>
              <w:pStyle w:val="Compact"/>
              <w:jc w:val="left"/>
            </w:pPr>
            <w:r>
              <w:t xml:space="preserve">mysql</w:t>
            </w:r>
          </w:p>
        </w:tc>
        <w:tc>
          <w:tcPr/>
          <w:p>
            <w:pPr>
              <w:pStyle w:val="Compact"/>
              <w:jc w:val="left"/>
            </w:pPr>
            <w:r>
              <w:t xml:space="preserve">2.55</w:t>
            </w:r>
          </w:p>
        </w:tc>
        <w:tc>
          <w:tcPr/>
          <w:p>
            <w:pPr>
              <w:pStyle w:val="Compact"/>
              <w:jc w:val="left"/>
            </w:pPr>
            <w:r>
              <w:t xml:space="preserve">2.32</w:t>
            </w:r>
          </w:p>
        </w:tc>
        <w:tc>
          <w:tcPr/>
          <w:p>
            <w:pPr>
              <w:pStyle w:val="Compact"/>
              <w:jc w:val="left"/>
            </w:pPr>
            <w:r>
              <w:t xml:space="preserve">4.00</w:t>
            </w:r>
          </w:p>
        </w:tc>
        <w:tc>
          <w:tcPr/>
          <w:p>
            <w:pPr>
              <w:pStyle w:val="Compact"/>
              <w:jc w:val="left"/>
            </w:pPr>
            <w:r>
              <w:t xml:space="preserve">0.22</w:t>
            </w:r>
          </w:p>
        </w:tc>
        <w:tc>
          <w:tcPr/>
          <w:p>
            <w:pPr>
              <w:pStyle w:val="Compact"/>
              <w:jc w:val="left"/>
            </w:pPr>
            <w:r>
              <w:t xml:space="preserve">2810</w:t>
            </w:r>
          </w:p>
        </w:tc>
      </w:tr>
      <w:tr>
        <w:tc>
          <w:tcPr/>
          <w:p>
            <w:pPr>
              <w:pStyle w:val="Compact"/>
              <w:jc w:val="left"/>
            </w:pPr>
            <w:r>
              <w:t xml:space="preserve">utf8_general_ci</w:t>
            </w:r>
          </w:p>
        </w:tc>
        <w:tc>
          <w:tcPr/>
          <w:p>
            <w:pPr>
              <w:pStyle w:val="Compact"/>
              <w:jc w:val="left"/>
            </w:pPr>
            <w:r>
              <w:t xml:space="preserve">information_schema</w:t>
            </w:r>
          </w:p>
        </w:tc>
        <w:tc>
          <w:tcPr/>
          <w:p>
            <w:pPr>
              <w:pStyle w:val="Compact"/>
              <w:jc w:val="left"/>
            </w:pPr>
            <w:r>
              <w:t xml:space="preserve">0.15</w:t>
            </w:r>
          </w:p>
        </w:tc>
        <w:tc>
          <w:tcPr/>
          <w:p>
            <w:pPr>
              <w:pStyle w:val="Compact"/>
              <w:jc w:val="left"/>
            </w:pPr>
            <w:r>
              <w:t xml:space="preserve">0.15</w:t>
            </w:r>
          </w:p>
        </w:tc>
        <w:tc>
          <w:tcPr/>
          <w:p>
            <w:pPr>
              <w:pStyle w:val="Compact"/>
              <w:jc w:val="left"/>
            </w:pPr>
            <w:r>
              <w:t xml:space="preserve">80.00</w:t>
            </w:r>
          </w:p>
        </w:tc>
        <w:tc>
          <w:tcPr/>
          <w:p>
            <w:pPr>
              <w:pStyle w:val="Compact"/>
              <w:jc w:val="left"/>
            </w:pPr>
            <w:r>
              <w:t xml:space="preserve">0.00</w:t>
            </w:r>
          </w:p>
        </w:tc>
        <w:tc>
          <w:tcPr/>
          <w:p>
            <w:pPr>
              <w:pStyle w:val="Compact"/>
            </w:pPr>
          </w:p>
        </w:tc>
      </w:tr>
      <w:tr>
        <w:tc>
          <w:tcPr/>
          <w:p>
            <w:pPr>
              <w:pStyle w:val="Compact"/>
              <w:jc w:val="left"/>
            </w:pPr>
            <w:r>
              <w:t xml:space="preserve">utf8_general_ci</w:t>
            </w:r>
          </w:p>
        </w:tc>
        <w:tc>
          <w:tcPr/>
          <w:p>
            <w:pPr>
              <w:pStyle w:val="Compact"/>
              <w:jc w:val="left"/>
            </w:pPr>
            <w:r>
              <w:t xml:space="preserve">sys</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0.00</w:t>
            </w:r>
          </w:p>
        </w:tc>
        <w:tc>
          <w:tcPr/>
          <w:p>
            <w:pPr>
              <w:pStyle w:val="Compact"/>
              <w:jc w:val="left"/>
            </w:pPr>
            <w:r>
              <w:t xml:space="preserve">0.00</w:t>
            </w:r>
          </w:p>
        </w:tc>
        <w:tc>
          <w:tcPr/>
          <w:p>
            <w:pPr>
              <w:pStyle w:val="Compact"/>
              <w:jc w:val="left"/>
            </w:pPr>
            <w:r>
              <w:t xml:space="preserve">6</w:t>
            </w:r>
          </w:p>
        </w:tc>
      </w:tr>
      <w:tr>
        <w:tc>
          <w:tcPr/>
          <w:p>
            <w:pPr>
              <w:pStyle w:val="Compact"/>
              <w:jc w:val="left"/>
            </w:pPr>
            <w:r>
              <w:t xml:space="preserve">utf8_general_ci</w:t>
            </w:r>
          </w:p>
        </w:tc>
        <w:tc>
          <w:tcPr/>
          <w:p>
            <w:pPr>
              <w:pStyle w:val="Compact"/>
              <w:jc w:val="left"/>
            </w:pPr>
            <w:r>
              <w:t xml:space="preserve">performance_schema</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c>
          <w:tcPr/>
          <w:p>
            <w:pPr>
              <w:pStyle w:val="Compact"/>
              <w:jc w:val="left"/>
            </w:pPr>
            <w:r>
              <w:t xml:space="preserve">11612</w:t>
            </w:r>
          </w:p>
        </w:tc>
      </w:tr>
    </w:tbl>
    <w:bookmarkEnd w:id="70"/>
    <w:bookmarkStart w:id="71" w:name="错误或警告语句"/>
    <w:p>
      <w:pPr>
        <w:pStyle w:val="2"/>
      </w:pPr>
      <w:r>
        <w:t xml:space="preserve">错误或警告语句</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错误或警告语句, 查看产生错误或警告的语句，默认情况下，按照错误数量和警告数量降序排序【预期值】无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71"/>
    <w:bookmarkStart w:id="72" w:name="冗余索引"/>
    <w:p>
      <w:pPr>
        <w:pStyle w:val="2"/>
      </w:pPr>
      <w:r>
        <w:t xml:space="preserve">冗余索引</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冗余索引, 冗余索引【预期值】无冗余索引【实际值】查询结果为空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72"/>
    <w:bookmarkStart w:id="73" w:name="无效索引"/>
    <w:p>
      <w:pPr>
        <w:pStyle w:val="2"/>
      </w:pPr>
      <w:r>
        <w:t xml:space="preserve">无效索引</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无效索引, 查询从未使用过的索引（只显示前50条内的详细内容）【预期值】0【实际值】0条</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73"/>
    <w:bookmarkStart w:id="74" w:name="每张表的索引区分度"/>
    <w:p>
      <w:pPr>
        <w:pStyle w:val="2"/>
      </w:pPr>
      <w:r>
        <w:t xml:space="preserve">每张表的索引区分度</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每张表的索引区分度, 每张表的索引区分度（前100条）【预期值】sel_persent &gt; 0.1【实际值】sel_persent = 0.05</w:t>
            </w:r>
          </w:p>
        </w:tc>
        <w:tc>
          <w:tcPr/>
          <w:p>
            <w:pPr>
              <w:pStyle w:val="Compact"/>
              <w:jc w:val="left"/>
            </w:pPr>
            <w:r>
              <w:t xml:space="preserve">区分度较差，开发者应该重新评估SQL语句涉及的字段，选择区分度高的多个字段创建索引</w:t>
            </w:r>
          </w:p>
        </w:tc>
        <w:tc>
          <w:tcPr/>
          <w:p>
            <w:pPr>
              <w:pStyle w:val="Compact"/>
              <w:jc w:val="left"/>
            </w:pPr>
            <w:r>
              <w:t xml:space="preserve">重新评估SQL语句涉及的字段，选择区分度高的多个字段创建索引</w:t>
            </w:r>
          </w:p>
        </w:tc>
        <w:tc>
          <w:tcPr/>
          <w:p>
            <w:pPr>
              <w:pStyle w:val="Compact"/>
              <w:jc w:val="left"/>
            </w:pPr>
            <w:r>
              <w:drawing>
                <wp:inline>
                  <wp:extent cx="203200" cy="203200"/>
                  <wp:effectExtent b="0" l="0" r="0" t="0"/>
                  <wp:docPr descr="orange" title="" id="1" name="Picture"/>
                  <a:graphic>
                    <a:graphicData uri="http://schemas.openxmlformats.org/drawingml/2006/picture">
                      <pic:pic>
                        <pic:nvPicPr>
                          <pic:cNvPr descr="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" id="0" name="Picture"/>
                          <pic:cNvPicPr>
                            <a:picLocks noChangeArrowheads="1" noChangeAspect="1"/>
                          </pic:cNvPicPr>
                        </pic:nvPicPr>
                        <pic:blipFill>
                          <a:blip r:embed="rId23"/>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pct" w:w="500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inspectionLevel</w:t>
            </w:r>
          </w:p>
        </w:tc>
        <w:tc>
          <w:tcPr/>
          <w:p>
            <w:pPr>
              <w:pStyle w:val="Compact"/>
              <w:jc w:val="left"/>
            </w:pPr>
            <w:r>
              <w:t xml:space="preserve">ASROWS</w:t>
            </w:r>
          </w:p>
        </w:tc>
        <w:tc>
          <w:tcPr/>
          <w:p>
            <w:pPr>
              <w:pStyle w:val="Compact"/>
              <w:jc w:val="left"/>
            </w:pPr>
            <w:r>
              <w:t xml:space="preserve">AScols</w:t>
            </w:r>
          </w:p>
        </w:tc>
        <w:tc>
          <w:tcPr/>
          <w:p>
            <w:pPr>
              <w:pStyle w:val="Compact"/>
              <w:jc w:val="left"/>
            </w:pPr>
            <w:r>
              <w:t xml:space="preserve">ASdb</w:t>
            </w:r>
          </w:p>
        </w:tc>
        <w:tc>
          <w:tcPr/>
          <w:p>
            <w:pPr>
              <w:pStyle w:val="Compact"/>
              <w:jc w:val="left"/>
            </w:pPr>
            <w:r>
              <w:t xml:space="preserve">ASdefferRows</w:t>
            </w:r>
          </w:p>
        </w:tc>
        <w:tc>
          <w:tcPr/>
          <w:p>
            <w:pPr>
              <w:pStyle w:val="Compact"/>
              <w:jc w:val="left"/>
            </w:pPr>
            <w:r>
              <w:t xml:space="preserve">ASindex_name</w:t>
            </w:r>
          </w:p>
        </w:tc>
        <w:tc>
          <w:tcPr/>
          <w:p>
            <w:pPr>
              <w:pStyle w:val="Compact"/>
              <w:jc w:val="left"/>
            </w:pPr>
            <w:r>
              <w:t xml:space="preserve">AStable</w:t>
            </w:r>
          </w:p>
        </w:tc>
        <w:tc>
          <w:tcPr/>
          <w:p>
            <w:pPr>
              <w:pStyle w:val="Compact"/>
              <w:jc w:val="left"/>
            </w:pPr>
            <w:r>
              <w:t xml:space="preserve">sel_persent</w:t>
            </w:r>
          </w:p>
        </w:tc>
      </w:tr>
      <w:tr>
        <w:tc>
          <w:tcPr/>
          <w:p>
            <w:pPr>
              <w:pStyle w:val="Compact"/>
              <w:jc w:val="left"/>
            </w:pPr>
            <w:r>
              <w:t xml:space="preserve">中风险</w:t>
            </w:r>
          </w:p>
        </w:tc>
        <w:tc>
          <w:tcPr/>
          <w:p>
            <w:pPr>
              <w:pStyle w:val="Compact"/>
              <w:jc w:val="left"/>
            </w:pPr>
            <w:r>
              <w:t xml:space="preserve">36</w:t>
            </w:r>
          </w:p>
        </w:tc>
        <w:tc>
          <w:tcPr/>
          <w:p>
            <w:pPr>
              <w:pStyle w:val="Compact"/>
              <w:jc w:val="left"/>
            </w:pPr>
            <w:r>
              <w:t xml:space="preserve">showStatus</w:t>
            </w:r>
          </w:p>
        </w:tc>
        <w:tc>
          <w:tcPr/>
          <w:p>
            <w:pPr>
              <w:pStyle w:val="Compact"/>
              <w:jc w:val="left"/>
            </w:pPr>
            <w:r>
              <w:t xml:space="preserve">huxiao_bot</w:t>
            </w:r>
          </w:p>
        </w:tc>
        <w:tc>
          <w:tcPr/>
          <w:p>
            <w:pPr>
              <w:pStyle w:val="Compact"/>
              <w:jc w:val="left"/>
            </w:pPr>
            <w:r>
              <w:t xml:space="preserve">1</w:t>
            </w:r>
          </w:p>
        </w:tc>
        <w:tc>
          <w:tcPr/>
          <w:p>
            <w:pPr>
              <w:pStyle w:val="Compact"/>
              <w:jc w:val="left"/>
            </w:pPr>
            <w:r>
              <w:t xml:space="preserve">idx_showStatus</w:t>
            </w:r>
          </w:p>
        </w:tc>
        <w:tc>
          <w:tcPr/>
          <w:p>
            <w:pPr>
              <w:pStyle w:val="Compact"/>
              <w:jc w:val="left"/>
            </w:pPr>
            <w:r>
              <w:t xml:space="preserve">t_app_version</w:t>
            </w:r>
          </w:p>
        </w:tc>
        <w:tc>
          <w:tcPr/>
          <w:p>
            <w:pPr>
              <w:pStyle w:val="Compact"/>
              <w:jc w:val="left"/>
            </w:pPr>
            <w:r>
              <w:t xml:space="preserve">0.03</w:t>
            </w:r>
          </w:p>
        </w:tc>
      </w:tr>
      <w:tr>
        <w:tc>
          <w:tcPr/>
          <w:p>
            <w:pPr>
              <w:pStyle w:val="Compact"/>
              <w:jc w:val="left"/>
            </w:pPr>
            <w:r>
              <w:t xml:space="preserve">中风险</w:t>
            </w:r>
          </w:p>
        </w:tc>
        <w:tc>
          <w:tcPr/>
          <w:p>
            <w:pPr>
              <w:pStyle w:val="Compact"/>
              <w:jc w:val="left"/>
            </w:pPr>
            <w:r>
              <w:t xml:space="preserve">82</w:t>
            </w:r>
          </w:p>
        </w:tc>
        <w:tc>
          <w:tcPr/>
          <w:p>
            <w:pPr>
              <w:pStyle w:val="Compact"/>
              <w:jc w:val="left"/>
            </w:pPr>
            <w:r>
              <w:t xml:space="preserve">data_date</w:t>
            </w:r>
          </w:p>
        </w:tc>
        <w:tc>
          <w:tcPr/>
          <w:p>
            <w:pPr>
              <w:pStyle w:val="Compact"/>
              <w:jc w:val="left"/>
            </w:pPr>
            <w:r>
              <w:t xml:space="preserve">huxiao_bot</w:t>
            </w:r>
          </w:p>
        </w:tc>
        <w:tc>
          <w:tcPr/>
          <w:p>
            <w:pPr>
              <w:pStyle w:val="Compact"/>
              <w:jc w:val="left"/>
            </w:pPr>
            <w:r>
              <w:t xml:space="preserve">4</w:t>
            </w:r>
          </w:p>
        </w:tc>
        <w:tc>
          <w:tcPr/>
          <w:p>
            <w:pPr>
              <w:pStyle w:val="Compact"/>
              <w:jc w:val="left"/>
            </w:pPr>
            <w:r>
              <w:t xml:space="preserve">idx_data_date</w:t>
            </w:r>
          </w:p>
        </w:tc>
        <w:tc>
          <w:tcPr/>
          <w:p>
            <w:pPr>
              <w:pStyle w:val="Compact"/>
              <w:jc w:val="left"/>
            </w:pPr>
            <w:r>
              <w:t xml:space="preserve">t_report_day</w:t>
            </w:r>
          </w:p>
        </w:tc>
        <w:tc>
          <w:tcPr/>
          <w:p>
            <w:pPr>
              <w:pStyle w:val="Compact"/>
              <w:jc w:val="left"/>
            </w:pPr>
            <w:r>
              <w:t xml:space="preserve">0.05</w:t>
            </w:r>
          </w:p>
        </w:tc>
      </w:tr>
    </w:tbl>
    <w:bookmarkEnd w:id="74"/>
    <w:bookmarkStart w:id="75" w:name="主从复制参数"/>
    <w:p>
      <w:pPr>
        <w:pStyle w:val="2"/>
      </w:pPr>
      <w:r>
        <w:t xml:space="preserve">主从复制参数</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主从复制参数, 主从复制涉及到的重要参数【预期值】无 SQL 报错并展示查询结果; binlog_format = ROW; expire_logs_days != 0; log_bin = ON; slave_skip_errors = OFF; sync_binlog = 1</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Value</w:t>
            </w:r>
          </w:p>
        </w:tc>
        <w:tc>
          <w:tcPr/>
          <w:p>
            <w:pPr>
              <w:pStyle w:val="Compact"/>
              <w:jc w:val="left"/>
            </w:pPr>
            <w:r>
              <w:t xml:space="preserve">Variable_name</w:t>
            </w:r>
          </w:p>
        </w:tc>
      </w:tr>
      <w:tr>
        <w:tc>
          <w:tcPr/>
          <w:p>
            <w:pPr>
              <w:pStyle w:val="Compact"/>
              <w:jc w:val="left"/>
            </w:pPr>
            <w:r>
              <w:t xml:space="preserve">1</w:t>
            </w:r>
          </w:p>
        </w:tc>
        <w:tc>
          <w:tcPr/>
          <w:p>
            <w:pPr>
              <w:pStyle w:val="Compact"/>
              <w:jc w:val="left"/>
            </w:pPr>
            <w:r>
              <w:t xml:space="preserve">auto_increment_increment</w:t>
            </w:r>
          </w:p>
        </w:tc>
      </w:tr>
      <w:tr>
        <w:tc>
          <w:tcPr/>
          <w:p>
            <w:pPr>
              <w:pStyle w:val="Compact"/>
              <w:jc w:val="left"/>
            </w:pPr>
            <w:r>
              <w:t xml:space="preserve">1</w:t>
            </w:r>
          </w:p>
        </w:tc>
        <w:tc>
          <w:tcPr/>
          <w:p>
            <w:pPr>
              <w:pStyle w:val="Compact"/>
              <w:jc w:val="left"/>
            </w:pPr>
            <w:r>
              <w:t xml:space="preserve">auto_increment_offset</w:t>
            </w:r>
          </w:p>
        </w:tc>
      </w:tr>
      <w:tr>
        <w:tc>
          <w:tcPr/>
          <w:p>
            <w:pPr>
              <w:pStyle w:val="Compact"/>
              <w:jc w:val="left"/>
            </w:pPr>
            <w:r>
              <w:t xml:space="preserve">ROW</w:t>
            </w:r>
          </w:p>
        </w:tc>
        <w:tc>
          <w:tcPr/>
          <w:p>
            <w:pPr>
              <w:pStyle w:val="Compact"/>
              <w:jc w:val="left"/>
            </w:pPr>
            <w:r>
              <w:t xml:space="preserve">binlog_format</w:t>
            </w:r>
          </w:p>
        </w:tc>
      </w:tr>
      <w:tr>
        <w:tc>
          <w:tcPr/>
          <w:p>
            <w:pPr>
              <w:pStyle w:val="Compact"/>
              <w:jc w:val="left"/>
            </w:pPr>
            <w:r>
              <w:t xml:space="preserve">7</w:t>
            </w:r>
          </w:p>
        </w:tc>
        <w:tc>
          <w:tcPr/>
          <w:p>
            <w:pPr>
              <w:pStyle w:val="Compact"/>
              <w:jc w:val="left"/>
            </w:pPr>
            <w:r>
              <w:t xml:space="preserve">expire_logs_days</w:t>
            </w:r>
          </w:p>
        </w:tc>
      </w:tr>
      <w:tr>
        <w:tc>
          <w:tcPr/>
          <w:p>
            <w:pPr>
              <w:pStyle w:val="Compact"/>
              <w:jc w:val="left"/>
            </w:pPr>
            <w:r>
              <w:t xml:space="preserve">ON</w:t>
            </w:r>
          </w:p>
        </w:tc>
        <w:tc>
          <w:tcPr/>
          <w:p>
            <w:pPr>
              <w:pStyle w:val="Compact"/>
              <w:jc w:val="left"/>
            </w:pPr>
            <w:r>
              <w:t xml:space="preserve">log_bin</w:t>
            </w:r>
          </w:p>
        </w:tc>
      </w:tr>
      <w:tr>
        <w:tc>
          <w:tcPr/>
          <w:p>
            <w:pPr>
              <w:pStyle w:val="Compact"/>
              <w:jc w:val="left"/>
            </w:pPr>
            <w:r>
              <w:t xml:space="preserve">/home/db/mysql/data/mysql-bin</w:t>
            </w:r>
          </w:p>
        </w:tc>
        <w:tc>
          <w:tcPr/>
          <w:p>
            <w:pPr>
              <w:pStyle w:val="Compact"/>
              <w:jc w:val="left"/>
            </w:pPr>
            <w:r>
              <w:t xml:space="preserve">log_bin_basename</w:t>
            </w:r>
          </w:p>
        </w:tc>
      </w:tr>
      <w:tr>
        <w:tc>
          <w:tcPr/>
          <w:p>
            <w:pPr>
              <w:pStyle w:val="Compact"/>
              <w:jc w:val="left"/>
            </w:pPr>
            <w:r>
              <w:t xml:space="preserve">/home/db/mysql/data/mysql-bin.index</w:t>
            </w:r>
          </w:p>
        </w:tc>
        <w:tc>
          <w:tcPr/>
          <w:p>
            <w:pPr>
              <w:pStyle w:val="Compact"/>
              <w:jc w:val="left"/>
            </w:pPr>
            <w:r>
              <w:t xml:space="preserve">log_bin_index</w:t>
            </w:r>
          </w:p>
        </w:tc>
      </w:tr>
      <w:tr>
        <w:tc>
          <w:tcPr/>
          <w:p>
            <w:pPr>
              <w:pStyle w:val="Compact"/>
              <w:jc w:val="left"/>
            </w:pPr>
            <w:r>
              <w:t xml:space="preserve">ON</w:t>
            </w:r>
          </w:p>
        </w:tc>
        <w:tc>
          <w:tcPr/>
          <w:p>
            <w:pPr>
              <w:pStyle w:val="Compact"/>
              <w:jc w:val="left"/>
            </w:pPr>
            <w:r>
              <w:t xml:space="preserve">log_slave_updates</w:t>
            </w:r>
          </w:p>
        </w:tc>
      </w:tr>
      <w:tr>
        <w:tc>
          <w:tcPr/>
          <w:p>
            <w:pPr>
              <w:pStyle w:val="Compact"/>
              <w:jc w:val="left"/>
            </w:pPr>
            <w:r>
              <w:t xml:space="preserve">4194304</w:t>
            </w:r>
          </w:p>
        </w:tc>
        <w:tc>
          <w:tcPr/>
          <w:p>
            <w:pPr>
              <w:pStyle w:val="Compact"/>
              <w:jc w:val="left"/>
            </w:pPr>
            <w:r>
              <w:t xml:space="preserve">max_allowed_packet</w:t>
            </w:r>
          </w:p>
        </w:tc>
      </w:tr>
      <w:tr>
        <w:tc>
          <w:tcPr/>
          <w:p>
            <w:pPr>
              <w:pStyle w:val="Compact"/>
              <w:jc w:val="left"/>
            </w:pPr>
            <w:r>
              <w:t xml:space="preserve">1073741824</w:t>
            </w:r>
          </w:p>
        </w:tc>
        <w:tc>
          <w:tcPr/>
          <w:p>
            <w:pPr>
              <w:pStyle w:val="Compact"/>
              <w:jc w:val="left"/>
            </w:pPr>
            <w:r>
              <w:t xml:space="preserve">max_binlog_size</w:t>
            </w:r>
          </w:p>
        </w:tc>
      </w:tr>
      <w:tr>
        <w:tc>
          <w:tcPr/>
          <w:p>
            <w:pPr>
              <w:pStyle w:val="Compact"/>
              <w:jc w:val="left"/>
            </w:pPr>
            <w:r>
              <w:t xml:space="preserve">OFF</w:t>
            </w:r>
          </w:p>
        </w:tc>
        <w:tc>
          <w:tcPr/>
          <w:p>
            <w:pPr>
              <w:pStyle w:val="Compact"/>
              <w:jc w:val="left"/>
            </w:pPr>
            <w:r>
              <w:t xml:space="preserve">read_only</w:t>
            </w:r>
          </w:p>
        </w:tc>
      </w:tr>
      <w:tr>
        <w:tc>
          <w:tcPr/>
          <w:p>
            <w:pPr>
              <w:pStyle w:val="Compact"/>
              <w:jc w:val="left"/>
            </w:pPr>
            <w:r>
              <w:t xml:space="preserve">1</w:t>
            </w:r>
          </w:p>
        </w:tc>
        <w:tc>
          <w:tcPr/>
          <w:p>
            <w:pPr>
              <w:pStyle w:val="Compact"/>
              <w:jc w:val="left"/>
            </w:pPr>
            <w:r>
              <w:t xml:space="preserve">server_id</w:t>
            </w:r>
          </w:p>
        </w:tc>
      </w:tr>
      <w:tr>
        <w:tc>
          <w:tcPr/>
          <w:p>
            <w:pPr>
              <w:pStyle w:val="Compact"/>
              <w:jc w:val="left"/>
            </w:pPr>
            <w:r>
              <w:t xml:space="preserve">e57b2f18-1fef-11ea-808d-001a4a160253</w:t>
            </w:r>
          </w:p>
        </w:tc>
        <w:tc>
          <w:tcPr/>
          <w:p>
            <w:pPr>
              <w:pStyle w:val="Compact"/>
              <w:jc w:val="left"/>
            </w:pPr>
            <w:r>
              <w:t xml:space="preserve">server_uuid</w:t>
            </w:r>
          </w:p>
        </w:tc>
      </w:tr>
      <w:tr>
        <w:tc>
          <w:tcPr/>
          <w:p>
            <w:pPr>
              <w:pStyle w:val="Compact"/>
              <w:jc w:val="left"/>
            </w:pPr>
            <w:r>
              <w:t xml:space="preserve">STRICT</w:t>
            </w:r>
          </w:p>
        </w:tc>
        <w:tc>
          <w:tcPr/>
          <w:p>
            <w:pPr>
              <w:pStyle w:val="Compact"/>
              <w:jc w:val="left"/>
            </w:pPr>
            <w:r>
              <w:t xml:space="preserve">slave_exec_mode</w:t>
            </w:r>
          </w:p>
        </w:tc>
      </w:tr>
      <w:tr>
        <w:tc>
          <w:tcPr/>
          <w:p>
            <w:pPr>
              <w:pStyle w:val="Compact"/>
              <w:jc w:val="left"/>
            </w:pPr>
            <w:r>
              <w:t xml:space="preserve">1073741824</w:t>
            </w:r>
          </w:p>
        </w:tc>
        <w:tc>
          <w:tcPr/>
          <w:p>
            <w:pPr>
              <w:pStyle w:val="Compact"/>
              <w:jc w:val="left"/>
            </w:pPr>
            <w:r>
              <w:t xml:space="preserve">slave_max_allowed_packet</w:t>
            </w:r>
          </w:p>
        </w:tc>
      </w:tr>
      <w:tr>
        <w:tc>
          <w:tcPr/>
          <w:p>
            <w:pPr>
              <w:pStyle w:val="Compact"/>
              <w:jc w:val="left"/>
            </w:pPr>
            <w:r>
              <w:t xml:space="preserve">OFF</w:t>
            </w:r>
          </w:p>
        </w:tc>
        <w:tc>
          <w:tcPr/>
          <w:p>
            <w:pPr>
              <w:pStyle w:val="Compact"/>
              <w:jc w:val="left"/>
            </w:pPr>
            <w:r>
              <w:t xml:space="preserve">slave_skip_errors</w:t>
            </w:r>
          </w:p>
        </w:tc>
      </w:tr>
      <w:tr>
        <w:tc>
          <w:tcPr/>
          <w:p>
            <w:pPr>
              <w:pStyle w:val="Compact"/>
              <w:jc w:val="left"/>
            </w:pPr>
            <w:r>
              <w:t xml:space="preserve">ON</w:t>
            </w:r>
          </w:p>
        </w:tc>
        <w:tc>
          <w:tcPr/>
          <w:p>
            <w:pPr>
              <w:pStyle w:val="Compact"/>
              <w:jc w:val="left"/>
            </w:pPr>
            <w:r>
              <w:t xml:space="preserve">sql_log_bin</w:t>
            </w:r>
          </w:p>
        </w:tc>
      </w:tr>
      <w:tr>
        <w:tc>
          <w:tcPr/>
          <w:p>
            <w:pPr>
              <w:pStyle w:val="Compact"/>
              <w:jc w:val="left"/>
            </w:pPr>
            <w:r>
              <w:t xml:space="preserve">0</w:t>
            </w:r>
          </w:p>
        </w:tc>
        <w:tc>
          <w:tcPr/>
          <w:p>
            <w:pPr>
              <w:pStyle w:val="Compact"/>
              <w:jc w:val="left"/>
            </w:pPr>
            <w:r>
              <w:t xml:space="preserve">sql_slave_skip_counter</w:t>
            </w:r>
          </w:p>
        </w:tc>
      </w:tr>
      <w:tr>
        <w:tc>
          <w:tcPr/>
          <w:p>
            <w:pPr>
              <w:pStyle w:val="Compact"/>
              <w:jc w:val="left"/>
            </w:pPr>
            <w:r>
              <w:t xml:space="preserve">1</w:t>
            </w:r>
          </w:p>
        </w:tc>
        <w:tc>
          <w:tcPr/>
          <w:p>
            <w:pPr>
              <w:pStyle w:val="Compact"/>
              <w:jc w:val="left"/>
            </w:pPr>
            <w:r>
              <w:t xml:space="preserve">sync_binlog</w:t>
            </w:r>
          </w:p>
        </w:tc>
      </w:tr>
    </w:tbl>
    <w:bookmarkEnd w:id="75"/>
    <w:bookmarkStart w:id="76" w:name="主从库线程"/>
    <w:p>
      <w:pPr>
        <w:pStyle w:val="2"/>
      </w:pPr>
      <w:r>
        <w:t xml:space="preserve">主从库线程</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主从库线程, 主从库线程【预期值】无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76"/>
    <w:bookmarkStart w:id="77" w:name="二进制日志"/>
    <w:p>
      <w:pPr>
        <w:pStyle w:val="2"/>
      </w:pPr>
      <w:r>
        <w:t xml:space="preserve">二进制日志</w:t>
      </w:r>
    </w:p>
    <w:bookmarkEnd w:id="77"/>
    <w:bookmarkStart w:id="78" w:name="从库信息"/>
    <w:p>
      <w:pPr>
        <w:pStyle w:val="2"/>
      </w:pPr>
      <w:r>
        <w:t xml:space="preserve">从库信息</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从库信息, 主库端查看所有从库【预期值】无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Server_id</w:t>
            </w:r>
          </w:p>
        </w:tc>
        <w:tc>
          <w:tcPr/>
          <w:p>
            <w:pPr>
              <w:pStyle w:val="Compact"/>
              <w:jc w:val="left"/>
            </w:pPr>
            <w:r>
              <w:t xml:space="preserve">Slave_UUID</w:t>
            </w:r>
          </w:p>
        </w:tc>
        <w:tc>
          <w:tcPr/>
          <w:p>
            <w:pPr>
              <w:pStyle w:val="Compact"/>
              <w:jc w:val="left"/>
            </w:pPr>
            <w:r>
              <w:t xml:space="preserve">Host</w:t>
            </w:r>
          </w:p>
        </w:tc>
        <w:tc>
          <w:tcPr/>
          <w:p>
            <w:pPr>
              <w:pStyle w:val="Compact"/>
              <w:jc w:val="left"/>
            </w:pPr>
            <w:r>
              <w:t xml:space="preserve">Master_id</w:t>
            </w:r>
          </w:p>
        </w:tc>
        <w:tc>
          <w:tcPr/>
          <w:p>
            <w:pPr>
              <w:pStyle w:val="Compact"/>
              <w:jc w:val="left"/>
            </w:pPr>
            <w:r>
              <w:t xml:space="preserve">Port</w:t>
            </w:r>
          </w:p>
        </w:tc>
      </w:tr>
      <w:tr>
        <w:tc>
          <w:tcPr/>
          <w:p>
            <w:pPr>
              <w:pStyle w:val="Compact"/>
              <w:jc w:val="left"/>
            </w:pPr>
            <w:r>
              <w:t xml:space="preserve">2</w:t>
            </w:r>
          </w:p>
        </w:tc>
        <w:tc>
          <w:tcPr/>
          <w:p>
            <w:pPr>
              <w:pStyle w:val="Compact"/>
              <w:jc w:val="left"/>
            </w:pPr>
            <w:r>
              <w:t xml:space="preserve">06043d5d-1ff1-11ea-8a52-001a4a160255</w:t>
            </w:r>
          </w:p>
        </w:tc>
        <w:tc>
          <w:tcPr/>
          <w:p>
            <w:pPr>
              <w:pStyle w:val="Compact"/>
            </w:pPr>
          </w:p>
        </w:tc>
        <w:tc>
          <w:tcPr/>
          <w:p>
            <w:pPr>
              <w:pStyle w:val="Compact"/>
              <w:jc w:val="left"/>
            </w:pPr>
            <w:r>
              <w:t xml:space="preserve">1</w:t>
            </w:r>
          </w:p>
        </w:tc>
        <w:tc>
          <w:tcPr/>
          <w:p>
            <w:pPr>
              <w:pStyle w:val="Compact"/>
              <w:jc w:val="left"/>
            </w:pPr>
            <w:r>
              <w:t xml:space="preserve">3306</w:t>
            </w:r>
          </w:p>
        </w:tc>
      </w:tr>
    </w:tbl>
    <w:bookmarkEnd w:id="78"/>
    <w:bookmarkStart w:id="79" w:name="mgr详情"/>
    <w:p>
      <w:pPr>
        <w:pStyle w:val="2"/>
      </w:pPr>
      <w:r>
        <w:t xml:space="preserve">MGR详情</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MGR详情, MGR详情【实际值】查询结果为空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79"/>
    <w:bookmarkStart w:id="80" w:name="主库状态"/>
    <w:p>
      <w:pPr>
        <w:pStyle w:val="2"/>
      </w:pPr>
      <w:r>
        <w:t xml:space="preserve">主库状态</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主库状态, 主库状态监测【预期值】无 SQL 报错并展示查询结果</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Binlog_Do_DB</w:t>
            </w:r>
          </w:p>
        </w:tc>
        <w:tc>
          <w:tcPr/>
          <w:p>
            <w:pPr>
              <w:pStyle w:val="Compact"/>
              <w:jc w:val="left"/>
            </w:pPr>
            <w:r>
              <w:t xml:space="preserve">Binlog_Ignore_DB</w:t>
            </w:r>
          </w:p>
        </w:tc>
        <w:tc>
          <w:tcPr/>
          <w:p>
            <w:pPr>
              <w:pStyle w:val="Compact"/>
              <w:jc w:val="left"/>
            </w:pPr>
            <w:r>
              <w:t xml:space="preserve">Executed_Gtid_Set</w:t>
            </w:r>
          </w:p>
        </w:tc>
        <w:tc>
          <w:tcPr/>
          <w:p>
            <w:pPr>
              <w:pStyle w:val="Compact"/>
              <w:jc w:val="left"/>
            </w:pPr>
            <w:r>
              <w:t xml:space="preserve">File</w:t>
            </w:r>
          </w:p>
        </w:tc>
        <w:tc>
          <w:tcPr/>
          <w:p>
            <w:pPr>
              <w:pStyle w:val="Compact"/>
              <w:jc w:val="left"/>
            </w:pPr>
            <w:r>
              <w:t xml:space="preserve">Position</w:t>
            </w:r>
          </w:p>
        </w:tc>
      </w:tr>
      <w:tr>
        <w:tc>
          <w:tcPr/>
          <w:p>
            <w:pPr>
              <w:pStyle w:val="Compact"/>
            </w:pPr>
          </w:p>
        </w:tc>
        <w:tc>
          <w:tcPr/>
          <w:p>
            <w:pPr>
              <w:pStyle w:val="Compact"/>
              <w:jc w:val="left"/>
            </w:pPr>
            <w:r>
              <w:t xml:space="preserve">information_schema,performance_schema,sys</w:t>
            </w:r>
          </w:p>
        </w:tc>
        <w:tc>
          <w:tcPr/>
          <w:p>
            <w:pPr>
              <w:pStyle w:val="Compact"/>
              <w:jc w:val="left"/>
            </w:pPr>
            <w:r>
              <w:t xml:space="preserve">e57b2f18-1fef-11ea-808d-001a4a160253:1-715010</w:t>
            </w:r>
          </w:p>
        </w:tc>
        <w:tc>
          <w:tcPr/>
          <w:p>
            <w:pPr>
              <w:pStyle w:val="Compact"/>
              <w:jc w:val="left"/>
            </w:pPr>
            <w:r>
              <w:t xml:space="preserve">mysql-bin.000004</w:t>
            </w:r>
          </w:p>
        </w:tc>
        <w:tc>
          <w:tcPr/>
          <w:p>
            <w:pPr>
              <w:pStyle w:val="Compact"/>
              <w:jc w:val="left"/>
            </w:pPr>
            <w:r>
              <w:t xml:space="preserve">300936520</w:t>
            </w:r>
          </w:p>
        </w:tc>
      </w:tr>
    </w:tbl>
    <w:bookmarkEnd w:id="80"/>
    <w:bookmarkStart w:id="81" w:name="数据库对象"/>
    <w:p>
      <w:pPr>
        <w:pStyle w:val="2"/>
      </w:pPr>
      <w:r>
        <w:t xml:space="preserve">数据库对象</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数据库对象, 数据库对象</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db_name</w:t>
            </w:r>
          </w:p>
        </w:tc>
        <w:tc>
          <w:tcPr/>
          <w:p>
            <w:pPr>
              <w:pStyle w:val="Compact"/>
              <w:jc w:val="left"/>
            </w:pPr>
            <w:r>
              <w:t xml:space="preserve">ob_type</w:t>
            </w:r>
          </w:p>
        </w:tc>
        <w:tc>
          <w:tcPr/>
          <w:p>
            <w:pPr>
              <w:pStyle w:val="Compact"/>
              <w:jc w:val="left"/>
            </w:pPr>
            <w:r>
              <w:t xml:space="preserve">sums</w:t>
            </w:r>
          </w:p>
        </w:tc>
      </w:tr>
      <w:tr>
        <w:tc>
          <w:tcPr/>
          <w:p>
            <w:pPr>
              <w:pStyle w:val="Compact"/>
              <w:jc w:val="left"/>
            </w:pPr>
            <w:r>
              <w:t xml:space="preserve">huxiao_bot</w:t>
            </w:r>
          </w:p>
        </w:tc>
        <w:tc>
          <w:tcPr/>
          <w:p>
            <w:pPr>
              <w:pStyle w:val="Compact"/>
              <w:jc w:val="left"/>
            </w:pPr>
            <w:r>
              <w:t xml:space="preserve">TABLE</w:t>
            </w:r>
          </w:p>
        </w:tc>
        <w:tc>
          <w:tcPr/>
          <w:p>
            <w:pPr>
              <w:pStyle w:val="Compact"/>
              <w:jc w:val="left"/>
            </w:pPr>
            <w:r>
              <w:t xml:space="preserve">54</w:t>
            </w:r>
          </w:p>
        </w:tc>
      </w:tr>
      <w:tr>
        <w:tc>
          <w:tcPr/>
          <w:p>
            <w:pPr>
              <w:pStyle w:val="Compact"/>
              <w:jc w:val="left"/>
            </w:pPr>
            <w:r>
              <w:t xml:space="preserve">mysql</w:t>
            </w:r>
          </w:p>
        </w:tc>
        <w:tc>
          <w:tcPr/>
          <w:p>
            <w:pPr>
              <w:pStyle w:val="Compact"/>
              <w:jc w:val="left"/>
            </w:pPr>
            <w:r>
              <w:t xml:space="preserve">TABLE</w:t>
            </w:r>
          </w:p>
        </w:tc>
        <w:tc>
          <w:tcPr/>
          <w:p>
            <w:pPr>
              <w:pStyle w:val="Compact"/>
              <w:jc w:val="left"/>
            </w:pPr>
            <w:r>
              <w:t xml:space="preserve">32</w:t>
            </w:r>
          </w:p>
        </w:tc>
      </w:tr>
      <w:tr>
        <w:tc>
          <w:tcPr/>
          <w:p>
            <w:pPr>
              <w:pStyle w:val="Compact"/>
              <w:jc w:val="left"/>
            </w:pPr>
            <w:r>
              <w:t xml:space="preserve">performance_schema</w:t>
            </w:r>
          </w:p>
        </w:tc>
        <w:tc>
          <w:tcPr/>
          <w:p>
            <w:pPr>
              <w:pStyle w:val="Compact"/>
              <w:jc w:val="left"/>
            </w:pPr>
            <w:r>
              <w:t xml:space="preserve">TABLE</w:t>
            </w:r>
          </w:p>
        </w:tc>
        <w:tc>
          <w:tcPr/>
          <w:p>
            <w:pPr>
              <w:pStyle w:val="Compact"/>
              <w:jc w:val="left"/>
            </w:pPr>
            <w:r>
              <w:t xml:space="preserve">87</w:t>
            </w:r>
          </w:p>
        </w:tc>
      </w:tr>
      <w:tr>
        <w:tc>
          <w:tcPr/>
          <w:p>
            <w:pPr>
              <w:pStyle w:val="Compact"/>
              <w:jc w:val="left"/>
            </w:pPr>
            <w:r>
              <w:t xml:space="preserve">sys</w:t>
            </w:r>
          </w:p>
        </w:tc>
        <w:tc>
          <w:tcPr/>
          <w:p>
            <w:pPr>
              <w:pStyle w:val="Compact"/>
              <w:jc w:val="left"/>
            </w:pPr>
            <w:r>
              <w:t xml:space="preserve">FUNCTION</w:t>
            </w:r>
          </w:p>
        </w:tc>
        <w:tc>
          <w:tcPr/>
          <w:p>
            <w:pPr>
              <w:pStyle w:val="Compact"/>
              <w:jc w:val="left"/>
            </w:pPr>
            <w:r>
              <w:t xml:space="preserve">22</w:t>
            </w:r>
          </w:p>
        </w:tc>
      </w:tr>
      <w:tr>
        <w:tc>
          <w:tcPr/>
          <w:p>
            <w:pPr>
              <w:pStyle w:val="Compact"/>
              <w:jc w:val="left"/>
            </w:pPr>
            <w:r>
              <w:t xml:space="preserve">sys</w:t>
            </w:r>
          </w:p>
        </w:tc>
        <w:tc>
          <w:tcPr/>
          <w:p>
            <w:pPr>
              <w:pStyle w:val="Compact"/>
              <w:jc w:val="left"/>
            </w:pPr>
            <w:r>
              <w:t xml:space="preserve">PROCEDURE</w:t>
            </w:r>
          </w:p>
        </w:tc>
        <w:tc>
          <w:tcPr/>
          <w:p>
            <w:pPr>
              <w:pStyle w:val="Compact"/>
              <w:jc w:val="left"/>
            </w:pPr>
            <w:r>
              <w:t xml:space="preserve">26</w:t>
            </w:r>
          </w:p>
        </w:tc>
      </w:tr>
      <w:tr>
        <w:tc>
          <w:tcPr/>
          <w:p>
            <w:pPr>
              <w:pStyle w:val="Compact"/>
              <w:jc w:val="left"/>
            </w:pPr>
            <w:r>
              <w:t xml:space="preserve">sys</w:t>
            </w:r>
          </w:p>
        </w:tc>
        <w:tc>
          <w:tcPr/>
          <w:p>
            <w:pPr>
              <w:pStyle w:val="Compact"/>
              <w:jc w:val="left"/>
            </w:pPr>
            <w:r>
              <w:t xml:space="preserve">TABLE</w:t>
            </w:r>
          </w:p>
        </w:tc>
        <w:tc>
          <w:tcPr/>
          <w:p>
            <w:pPr>
              <w:pStyle w:val="Compact"/>
              <w:jc w:val="left"/>
            </w:pPr>
            <w:r>
              <w:t xml:space="preserve">1</w:t>
            </w:r>
          </w:p>
        </w:tc>
      </w:tr>
      <w:tr>
        <w:tc>
          <w:tcPr/>
          <w:p>
            <w:pPr>
              <w:pStyle w:val="Compact"/>
              <w:jc w:val="left"/>
            </w:pPr>
            <w:r>
              <w:t xml:space="preserve">sys</w:t>
            </w:r>
          </w:p>
        </w:tc>
        <w:tc>
          <w:tcPr/>
          <w:p>
            <w:pPr>
              <w:pStyle w:val="Compact"/>
              <w:jc w:val="left"/>
            </w:pPr>
            <w:r>
              <w:t xml:space="preserve">TRIGGERS</w:t>
            </w:r>
          </w:p>
        </w:tc>
        <w:tc>
          <w:tcPr/>
          <w:p>
            <w:pPr>
              <w:pStyle w:val="Compact"/>
              <w:jc w:val="left"/>
            </w:pPr>
            <w:r>
              <w:t xml:space="preserve">2</w:t>
            </w:r>
          </w:p>
        </w:tc>
      </w:tr>
      <w:tr>
        <w:tc>
          <w:tcPr/>
          <w:p>
            <w:pPr>
              <w:pStyle w:val="Compact"/>
              <w:jc w:val="left"/>
            </w:pPr>
            <w:r>
              <w:t xml:space="preserve">sys</w:t>
            </w:r>
          </w:p>
        </w:tc>
        <w:tc>
          <w:tcPr/>
          <w:p>
            <w:pPr>
              <w:pStyle w:val="Compact"/>
              <w:jc w:val="left"/>
            </w:pPr>
            <w:r>
              <w:t xml:space="preserve">VIEWS</w:t>
            </w:r>
          </w:p>
        </w:tc>
        <w:tc>
          <w:tcPr/>
          <w:p>
            <w:pPr>
              <w:pStyle w:val="Compact"/>
              <w:jc w:val="left"/>
            </w:pPr>
            <w:r>
              <w:t xml:space="preserve">100</w:t>
            </w:r>
          </w:p>
        </w:tc>
      </w:tr>
    </w:tbl>
    <w:bookmarkEnd w:id="81"/>
    <w:bookmarkStart w:id="82" w:name="从库状态"/>
    <w:p>
      <w:pPr>
        <w:pStyle w:val="2"/>
      </w:pPr>
      <w:r>
        <w:t xml:space="preserve">从库状态</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从库状态, 从库状态监测（需要在从库执行才有数据）【预期值】无 SQL 报错并展示查询结果; Slave_IO_Running = YES; Slave_SQL_Running = YES; Seconds_Behind_Master &lt; 10【实际值】查询结果为空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82"/>
    <w:bookmarkStart w:id="83" w:name="二进制日志事件"/>
    <w:p>
      <w:pPr>
        <w:pStyle w:val="2"/>
      </w:pPr>
      <w:r>
        <w:t xml:space="preserve">二进制日志事件</w:t>
      </w:r>
    </w:p>
    <w:bookmarkEnd w:id="83"/>
    <w:bookmarkStart w:id="84" w:name="性能参数"/>
    <w:p>
      <w:pPr>
        <w:pStyle w:val="2"/>
      </w:pPr>
      <w:r>
        <w:t xml:space="preserve">性能参数</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性能参数, 性能参数统计【预期值】运行时间大于15天【实际值】运行时间大于15天</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Value</w:t>
            </w:r>
          </w:p>
        </w:tc>
        <w:tc>
          <w:tcPr/>
          <w:p>
            <w:pPr>
              <w:pStyle w:val="Compact"/>
              <w:jc w:val="left"/>
            </w:pPr>
            <w:r>
              <w:t xml:space="preserve">Variable_name</w:t>
            </w:r>
          </w:p>
        </w:tc>
      </w:tr>
      <w:tr>
        <w:tc>
          <w:tcPr/>
          <w:p>
            <w:pPr>
              <w:pStyle w:val="Compact"/>
              <w:jc w:val="left"/>
            </w:pPr>
            <w:r>
              <w:t xml:space="preserve">32</w:t>
            </w:r>
          </w:p>
        </w:tc>
        <w:tc>
          <w:tcPr/>
          <w:p>
            <w:pPr>
              <w:pStyle w:val="Compact"/>
              <w:jc w:val="left"/>
            </w:pPr>
            <w:r>
              <w:t xml:space="preserve">Com_delete</w:t>
            </w:r>
          </w:p>
        </w:tc>
      </w:tr>
      <w:tr>
        <w:tc>
          <w:tcPr/>
          <w:p>
            <w:pPr>
              <w:pStyle w:val="Compact"/>
              <w:jc w:val="left"/>
            </w:pPr>
            <w:r>
              <w:t xml:space="preserve">481540</w:t>
            </w:r>
          </w:p>
        </w:tc>
        <w:tc>
          <w:tcPr/>
          <w:p>
            <w:pPr>
              <w:pStyle w:val="Compact"/>
              <w:jc w:val="left"/>
            </w:pPr>
            <w:r>
              <w:t xml:space="preserve">Com_insert</w:t>
            </w:r>
          </w:p>
        </w:tc>
      </w:tr>
      <w:tr>
        <w:tc>
          <w:tcPr/>
          <w:p>
            <w:pPr>
              <w:pStyle w:val="Compact"/>
              <w:jc w:val="left"/>
            </w:pPr>
            <w:r>
              <w:t xml:space="preserve">171139531</w:t>
            </w:r>
          </w:p>
        </w:tc>
        <w:tc>
          <w:tcPr/>
          <w:p>
            <w:pPr>
              <w:pStyle w:val="Compact"/>
              <w:jc w:val="left"/>
            </w:pPr>
            <w:r>
              <w:t xml:space="preserve">Com_select</w:t>
            </w:r>
          </w:p>
        </w:tc>
      </w:tr>
      <w:tr>
        <w:tc>
          <w:tcPr/>
          <w:p>
            <w:pPr>
              <w:pStyle w:val="Compact"/>
              <w:jc w:val="left"/>
            </w:pPr>
            <w:r>
              <w:t xml:space="preserve">61666326</w:t>
            </w:r>
          </w:p>
        </w:tc>
        <w:tc>
          <w:tcPr/>
          <w:p>
            <w:pPr>
              <w:pStyle w:val="Compact"/>
              <w:jc w:val="left"/>
            </w:pPr>
            <w:r>
              <w:t xml:space="preserve">Connections</w:t>
            </w:r>
          </w:p>
        </w:tc>
      </w:tr>
      <w:tr>
        <w:tc>
          <w:tcPr/>
          <w:p>
            <w:pPr>
              <w:pStyle w:val="Compact"/>
              <w:jc w:val="left"/>
            </w:pPr>
            <w:r>
              <w:t xml:space="preserve">151183</w:t>
            </w:r>
          </w:p>
        </w:tc>
        <w:tc>
          <w:tcPr/>
          <w:p>
            <w:pPr>
              <w:pStyle w:val="Compact"/>
              <w:jc w:val="left"/>
            </w:pPr>
            <w:r>
              <w:t xml:space="preserve">Created_tmp_disk_tables</w:t>
            </w:r>
          </w:p>
        </w:tc>
      </w:tr>
      <w:tr>
        <w:tc>
          <w:tcPr/>
          <w:p>
            <w:pPr>
              <w:pStyle w:val="Compact"/>
              <w:jc w:val="left"/>
            </w:pPr>
            <w:r>
              <w:t xml:space="preserve">25</w:t>
            </w:r>
          </w:p>
        </w:tc>
        <w:tc>
          <w:tcPr/>
          <w:p>
            <w:pPr>
              <w:pStyle w:val="Compact"/>
              <w:jc w:val="left"/>
            </w:pPr>
            <w:r>
              <w:t xml:space="preserve">Created_tmp_files</w:t>
            </w:r>
          </w:p>
        </w:tc>
      </w:tr>
      <w:tr>
        <w:tc>
          <w:tcPr/>
          <w:p>
            <w:pPr>
              <w:pStyle w:val="Compact"/>
              <w:jc w:val="left"/>
            </w:pPr>
            <w:r>
              <w:t xml:space="preserve">33663028</w:t>
            </w:r>
          </w:p>
        </w:tc>
        <w:tc>
          <w:tcPr/>
          <w:p>
            <w:pPr>
              <w:pStyle w:val="Compact"/>
              <w:jc w:val="left"/>
            </w:pPr>
            <w:r>
              <w:t xml:space="preserve">Created_tmp_tables</w:t>
            </w:r>
          </w:p>
        </w:tc>
      </w:tr>
      <w:tr>
        <w:tc>
          <w:tcPr/>
          <w:p>
            <w:pPr>
              <w:pStyle w:val="Compact"/>
              <w:jc w:val="left"/>
            </w:pPr>
            <w:r>
              <w:t xml:space="preserve">3671215009</w:t>
            </w:r>
          </w:p>
        </w:tc>
        <w:tc>
          <w:tcPr/>
          <w:p>
            <w:pPr>
              <w:pStyle w:val="Compact"/>
              <w:jc w:val="left"/>
            </w:pPr>
            <w:r>
              <w:t xml:space="preserve">Handler_read_rnd_next</w:t>
            </w:r>
          </w:p>
        </w:tc>
      </w:tr>
      <w:tr>
        <w:tc>
          <w:tcPr/>
          <w:p>
            <w:pPr>
              <w:pStyle w:val="Compact"/>
              <w:jc w:val="left"/>
            </w:pPr>
            <w:r>
              <w:t xml:space="preserve">53</w:t>
            </w:r>
          </w:p>
        </w:tc>
        <w:tc>
          <w:tcPr/>
          <w:p>
            <w:pPr>
              <w:pStyle w:val="Compact"/>
              <w:jc w:val="left"/>
            </w:pPr>
            <w:r>
              <w:t xml:space="preserve">Open_files</w:t>
            </w:r>
          </w:p>
        </w:tc>
      </w:tr>
      <w:tr>
        <w:tc>
          <w:tcPr/>
          <w:p>
            <w:pPr>
              <w:pStyle w:val="Compact"/>
              <w:jc w:val="left"/>
            </w:pPr>
            <w:r>
              <w:t xml:space="preserve">3696806</w:t>
            </w:r>
          </w:p>
        </w:tc>
        <w:tc>
          <w:tcPr/>
          <w:p>
            <w:pPr>
              <w:pStyle w:val="Compact"/>
              <w:jc w:val="left"/>
            </w:pPr>
            <w:r>
              <w:t xml:space="preserve">Opened_tables</w:t>
            </w:r>
          </w:p>
        </w:tc>
      </w:tr>
      <w:tr>
        <w:tc>
          <w:tcPr/>
          <w:p>
            <w:pPr>
              <w:pStyle w:val="Compact"/>
              <w:jc w:val="left"/>
            </w:pPr>
            <w:r>
              <w:t xml:space="preserve">48</w:t>
            </w:r>
          </w:p>
        </w:tc>
        <w:tc>
          <w:tcPr/>
          <w:p>
            <w:pPr>
              <w:pStyle w:val="Compact"/>
              <w:jc w:val="left"/>
            </w:pPr>
            <w:r>
              <w:t xml:space="preserve">Slow_queries</w:t>
            </w:r>
          </w:p>
        </w:tc>
      </w:tr>
      <w:tr>
        <w:tc>
          <w:tcPr/>
          <w:p>
            <w:pPr>
              <w:pStyle w:val="Compact"/>
              <w:jc w:val="left"/>
            </w:pPr>
            <w:r>
              <w:t xml:space="preserve">10</w:t>
            </w:r>
          </w:p>
        </w:tc>
        <w:tc>
          <w:tcPr/>
          <w:p>
            <w:pPr>
              <w:pStyle w:val="Compact"/>
              <w:jc w:val="left"/>
            </w:pPr>
            <w:r>
              <w:t xml:space="preserve">Sort_merge_passes</w:t>
            </w:r>
          </w:p>
        </w:tc>
      </w:tr>
      <w:tr>
        <w:tc>
          <w:tcPr/>
          <w:p>
            <w:pPr>
              <w:pStyle w:val="Compact"/>
              <w:jc w:val="left"/>
            </w:pPr>
            <w:r>
              <w:t xml:space="preserve">0</w:t>
            </w:r>
          </w:p>
        </w:tc>
        <w:tc>
          <w:tcPr/>
          <w:p>
            <w:pPr>
              <w:pStyle w:val="Compact"/>
              <w:jc w:val="left"/>
            </w:pPr>
            <w:r>
              <w:t xml:space="preserve">Sort_range</w:t>
            </w:r>
          </w:p>
        </w:tc>
      </w:tr>
      <w:tr>
        <w:tc>
          <w:tcPr/>
          <w:p>
            <w:pPr>
              <w:pStyle w:val="Compact"/>
              <w:jc w:val="left"/>
            </w:pPr>
            <w:r>
              <w:t xml:space="preserve">196922</w:t>
            </w:r>
          </w:p>
        </w:tc>
        <w:tc>
          <w:tcPr/>
          <w:p>
            <w:pPr>
              <w:pStyle w:val="Compact"/>
              <w:jc w:val="left"/>
            </w:pPr>
            <w:r>
              <w:t xml:space="preserve">Sort_rows</w:t>
            </w:r>
          </w:p>
        </w:tc>
      </w:tr>
      <w:tr>
        <w:tc>
          <w:tcPr/>
          <w:p>
            <w:pPr>
              <w:pStyle w:val="Compact"/>
              <w:jc w:val="left"/>
            </w:pPr>
            <w:r>
              <w:t xml:space="preserve">15522479</w:t>
            </w:r>
          </w:p>
        </w:tc>
        <w:tc>
          <w:tcPr/>
          <w:p>
            <w:pPr>
              <w:pStyle w:val="Compact"/>
              <w:jc w:val="left"/>
            </w:pPr>
            <w:r>
              <w:t xml:space="preserve">Sort_scan</w:t>
            </w:r>
          </w:p>
        </w:tc>
      </w:tr>
      <w:tr>
        <w:tc>
          <w:tcPr/>
          <w:p>
            <w:pPr>
              <w:pStyle w:val="Compact"/>
              <w:jc w:val="left"/>
            </w:pPr>
            <w:r>
              <w:t xml:space="preserve">5653</w:t>
            </w:r>
          </w:p>
        </w:tc>
        <w:tc>
          <w:tcPr/>
          <w:p>
            <w:pPr>
              <w:pStyle w:val="Compact"/>
              <w:jc w:val="left"/>
            </w:pPr>
            <w:r>
              <w:t xml:space="preserve">Table_locks_immediate</w:t>
            </w:r>
          </w:p>
        </w:tc>
      </w:tr>
      <w:tr>
        <w:tc>
          <w:tcPr/>
          <w:p>
            <w:pPr>
              <w:pStyle w:val="Compact"/>
              <w:jc w:val="left"/>
            </w:pPr>
            <w:r>
              <w:t xml:space="preserve">0</w:t>
            </w:r>
          </w:p>
        </w:tc>
        <w:tc>
          <w:tcPr/>
          <w:p>
            <w:pPr>
              <w:pStyle w:val="Compact"/>
              <w:jc w:val="left"/>
            </w:pPr>
            <w:r>
              <w:t xml:space="preserve">Table_locks_waited</w:t>
            </w:r>
          </w:p>
        </w:tc>
      </w:tr>
      <w:tr>
        <w:tc>
          <w:tcPr/>
          <w:p>
            <w:pPr>
              <w:pStyle w:val="Compact"/>
              <w:jc w:val="left"/>
            </w:pPr>
            <w:r>
              <w:t xml:space="preserve">124570530</w:t>
            </w:r>
          </w:p>
        </w:tc>
        <w:tc>
          <w:tcPr/>
          <w:p>
            <w:pPr>
              <w:pStyle w:val="Compact"/>
              <w:jc w:val="left"/>
            </w:pPr>
            <w:r>
              <w:t xml:space="preserve">Uptime</w:t>
            </w:r>
          </w:p>
        </w:tc>
      </w:tr>
    </w:tbl>
    <w:bookmarkEnd w:id="84"/>
    <w:bookmarkStart w:id="85" w:name="setup_consumers"/>
    <w:p>
      <w:pPr>
        <w:pStyle w:val="2"/>
      </w:pPr>
      <w:r>
        <w:t xml:space="preserve">setup_consumers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setup_consumers, setup_consumers【预期值】无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85"/>
    <w:bookmarkStart w:id="86" w:name="自增id-top20"/>
    <w:p>
      <w:pPr>
        <w:pStyle w:val="2"/>
      </w:pPr>
      <w:r>
        <w:t xml:space="preserve">自增ID Top20</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自增ID Top20, 自增ID的使用情况（前20条）【预期值】Auto_increment &lt; 1717986917 (INT类型最大值的80%)</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Auto_increment</w:t>
            </w:r>
          </w:p>
        </w:tc>
        <w:tc>
          <w:tcPr/>
          <w:p>
            <w:pPr>
              <w:pStyle w:val="Compact"/>
              <w:jc w:val="left"/>
            </w:pPr>
            <w:r>
              <w:t xml:space="preserve">engine</w:t>
            </w:r>
          </w:p>
        </w:tc>
        <w:tc>
          <w:tcPr/>
          <w:p>
            <w:pPr>
              <w:pStyle w:val="Compact"/>
              <w:jc w:val="left"/>
            </w:pPr>
            <w:r>
              <w:t xml:space="preserve">table_name</w:t>
            </w:r>
          </w:p>
        </w:tc>
        <w:tc>
          <w:tcPr/>
          <w:p>
            <w:pPr>
              <w:pStyle w:val="Compact"/>
              <w:jc w:val="left"/>
            </w:pPr>
            <w:r>
              <w:t xml:space="preserve">table_schema</w:t>
            </w:r>
          </w:p>
        </w:tc>
      </w:tr>
      <w:tr>
        <w:tc>
          <w:tcPr/>
          <w:p>
            <w:pPr>
              <w:pStyle w:val="Compact"/>
              <w:jc w:val="left"/>
            </w:pPr>
            <w:r>
              <w:t xml:space="preserve">643265</w:t>
            </w:r>
          </w:p>
        </w:tc>
        <w:tc>
          <w:tcPr/>
          <w:p>
            <w:pPr>
              <w:pStyle w:val="Compact"/>
              <w:jc w:val="left"/>
            </w:pPr>
            <w:r>
              <w:t xml:space="preserve">InnoDB</w:t>
            </w:r>
          </w:p>
        </w:tc>
        <w:tc>
          <w:tcPr/>
          <w:p>
            <w:pPr>
              <w:pStyle w:val="Compact"/>
              <w:jc w:val="left"/>
            </w:pPr>
            <w:r>
              <w:t xml:space="preserve">t_st_operation_log</w:t>
            </w:r>
          </w:p>
        </w:tc>
        <w:tc>
          <w:tcPr/>
          <w:p>
            <w:pPr>
              <w:pStyle w:val="Compact"/>
              <w:jc w:val="left"/>
            </w:pPr>
            <w:r>
              <w:t xml:space="preserve">huxiao_bot</w:t>
            </w:r>
          </w:p>
        </w:tc>
      </w:tr>
      <w:tr>
        <w:tc>
          <w:tcPr/>
          <w:p>
            <w:pPr>
              <w:pStyle w:val="Compact"/>
              <w:jc w:val="left"/>
            </w:pPr>
            <w:r>
              <w:t xml:space="preserve">344060</w:t>
            </w:r>
          </w:p>
        </w:tc>
        <w:tc>
          <w:tcPr/>
          <w:p>
            <w:pPr>
              <w:pStyle w:val="Compact"/>
              <w:jc w:val="left"/>
            </w:pPr>
            <w:r>
              <w:t xml:space="preserve">InnoDB</w:t>
            </w:r>
          </w:p>
        </w:tc>
        <w:tc>
          <w:tcPr/>
          <w:p>
            <w:pPr>
              <w:pStyle w:val="Compact"/>
              <w:jc w:val="left"/>
            </w:pPr>
            <w:r>
              <w:t xml:space="preserve">t_ocr_record</w:t>
            </w:r>
          </w:p>
        </w:tc>
        <w:tc>
          <w:tcPr/>
          <w:p>
            <w:pPr>
              <w:pStyle w:val="Compact"/>
              <w:jc w:val="left"/>
            </w:pPr>
            <w:r>
              <w:t xml:space="preserve">huxiao_bot</w:t>
            </w:r>
          </w:p>
        </w:tc>
      </w:tr>
      <w:tr>
        <w:tc>
          <w:tcPr/>
          <w:p>
            <w:pPr>
              <w:pStyle w:val="Compact"/>
              <w:jc w:val="left"/>
            </w:pPr>
            <w:r>
              <w:t xml:space="preserve">117525</w:t>
            </w:r>
          </w:p>
        </w:tc>
        <w:tc>
          <w:tcPr/>
          <w:p>
            <w:pPr>
              <w:pStyle w:val="Compact"/>
              <w:jc w:val="left"/>
            </w:pPr>
            <w:r>
              <w:t xml:space="preserve">InnoDB</w:t>
            </w:r>
          </w:p>
        </w:tc>
        <w:tc>
          <w:tcPr/>
          <w:p>
            <w:pPr>
              <w:pStyle w:val="Compact"/>
              <w:jc w:val="left"/>
            </w:pPr>
            <w:r>
              <w:t xml:space="preserve">t_blacktaskinfo</w:t>
            </w:r>
          </w:p>
        </w:tc>
        <w:tc>
          <w:tcPr/>
          <w:p>
            <w:pPr>
              <w:pStyle w:val="Compact"/>
              <w:jc w:val="left"/>
            </w:pPr>
            <w:r>
              <w:t xml:space="preserve">huxiao_bot</w:t>
            </w:r>
          </w:p>
        </w:tc>
      </w:tr>
      <w:tr>
        <w:tc>
          <w:tcPr/>
          <w:p>
            <w:pPr>
              <w:pStyle w:val="Compact"/>
              <w:jc w:val="left"/>
            </w:pPr>
            <w:r>
              <w:t xml:space="preserve">37635</w:t>
            </w:r>
          </w:p>
        </w:tc>
        <w:tc>
          <w:tcPr/>
          <w:p>
            <w:pPr>
              <w:pStyle w:val="Compact"/>
              <w:jc w:val="left"/>
            </w:pPr>
            <w:r>
              <w:t xml:space="preserve">InnoDB</w:t>
            </w:r>
          </w:p>
        </w:tc>
        <w:tc>
          <w:tcPr/>
          <w:p>
            <w:pPr>
              <w:pStyle w:val="Compact"/>
              <w:jc w:val="left"/>
            </w:pPr>
            <w:r>
              <w:t xml:space="preserve">t_feedback</w:t>
            </w:r>
          </w:p>
        </w:tc>
        <w:tc>
          <w:tcPr/>
          <w:p>
            <w:pPr>
              <w:pStyle w:val="Compact"/>
              <w:jc w:val="left"/>
            </w:pPr>
            <w:r>
              <w:t xml:space="preserve">huxiao_bot</w:t>
            </w:r>
          </w:p>
        </w:tc>
      </w:tr>
      <w:tr>
        <w:tc>
          <w:tcPr/>
          <w:p>
            <w:pPr>
              <w:pStyle w:val="Compact"/>
              <w:jc w:val="left"/>
            </w:pPr>
            <w:r>
              <w:t xml:space="preserve">2106</w:t>
            </w:r>
          </w:p>
        </w:tc>
        <w:tc>
          <w:tcPr/>
          <w:p>
            <w:pPr>
              <w:pStyle w:val="Compact"/>
              <w:jc w:val="left"/>
            </w:pPr>
            <w:r>
              <w:t xml:space="preserve">InnoDB</w:t>
            </w:r>
          </w:p>
        </w:tc>
        <w:tc>
          <w:tcPr/>
          <w:p>
            <w:pPr>
              <w:pStyle w:val="Compact"/>
              <w:jc w:val="left"/>
            </w:pPr>
            <w:r>
              <w:t xml:space="preserve">sys_menu</w:t>
            </w:r>
          </w:p>
        </w:tc>
        <w:tc>
          <w:tcPr/>
          <w:p>
            <w:pPr>
              <w:pStyle w:val="Compact"/>
              <w:jc w:val="left"/>
            </w:pPr>
            <w:r>
              <w:t xml:space="preserve">huxiao_bot</w:t>
            </w:r>
          </w:p>
        </w:tc>
      </w:tr>
      <w:tr>
        <w:tc>
          <w:tcPr/>
          <w:p>
            <w:pPr>
              <w:pStyle w:val="Compact"/>
              <w:jc w:val="left"/>
            </w:pPr>
            <w:r>
              <w:t xml:space="preserve">2061</w:t>
            </w:r>
          </w:p>
        </w:tc>
        <w:tc>
          <w:tcPr/>
          <w:p>
            <w:pPr>
              <w:pStyle w:val="Compact"/>
              <w:jc w:val="left"/>
            </w:pPr>
            <w:r>
              <w:t xml:space="preserve">InnoDB</w:t>
            </w:r>
          </w:p>
        </w:tc>
        <w:tc>
          <w:tcPr/>
          <w:p>
            <w:pPr>
              <w:pStyle w:val="Compact"/>
              <w:jc w:val="left"/>
            </w:pPr>
            <w:r>
              <w:t xml:space="preserve">t_app_version</w:t>
            </w:r>
          </w:p>
        </w:tc>
        <w:tc>
          <w:tcPr/>
          <w:p>
            <w:pPr>
              <w:pStyle w:val="Compact"/>
              <w:jc w:val="left"/>
            </w:pPr>
            <w:r>
              <w:t xml:space="preserve">huxiao_bot</w:t>
            </w:r>
          </w:p>
        </w:tc>
      </w:tr>
      <w:tr>
        <w:tc>
          <w:tcPr/>
          <w:p>
            <w:pPr>
              <w:pStyle w:val="Compact"/>
              <w:jc w:val="left"/>
            </w:pPr>
            <w:r>
              <w:t xml:space="preserve">1263</w:t>
            </w:r>
          </w:p>
        </w:tc>
        <w:tc>
          <w:tcPr/>
          <w:p>
            <w:pPr>
              <w:pStyle w:val="Compact"/>
              <w:jc w:val="left"/>
            </w:pPr>
            <w:r>
              <w:t xml:space="preserve">InnoDB</w:t>
            </w:r>
          </w:p>
        </w:tc>
        <w:tc>
          <w:tcPr/>
          <w:p>
            <w:pPr>
              <w:pStyle w:val="Compact"/>
              <w:jc w:val="left"/>
            </w:pPr>
            <w:r>
              <w:t xml:space="preserve">sys_oper_log</w:t>
            </w:r>
          </w:p>
        </w:tc>
        <w:tc>
          <w:tcPr/>
          <w:p>
            <w:pPr>
              <w:pStyle w:val="Compact"/>
              <w:jc w:val="left"/>
            </w:pPr>
            <w:r>
              <w:t xml:space="preserve">huxiao_bot</w:t>
            </w:r>
          </w:p>
        </w:tc>
      </w:tr>
      <w:tr>
        <w:tc>
          <w:tcPr/>
          <w:p>
            <w:pPr>
              <w:pStyle w:val="Compact"/>
              <w:jc w:val="left"/>
            </w:pPr>
            <w:r>
              <w:t xml:space="preserve">1130</w:t>
            </w:r>
          </w:p>
        </w:tc>
        <w:tc>
          <w:tcPr/>
          <w:p>
            <w:pPr>
              <w:pStyle w:val="Compact"/>
              <w:jc w:val="left"/>
            </w:pPr>
            <w:r>
              <w:t xml:space="preserve">InnoDB</w:t>
            </w:r>
          </w:p>
        </w:tc>
        <w:tc>
          <w:tcPr/>
          <w:p>
            <w:pPr>
              <w:pStyle w:val="Compact"/>
              <w:jc w:val="left"/>
            </w:pPr>
            <w:r>
              <w:t xml:space="preserve">t_conf_base_dicdata</w:t>
            </w:r>
          </w:p>
        </w:tc>
        <w:tc>
          <w:tcPr/>
          <w:p>
            <w:pPr>
              <w:pStyle w:val="Compact"/>
              <w:jc w:val="left"/>
            </w:pPr>
            <w:r>
              <w:t xml:space="preserve">huxiao_bot</w:t>
            </w:r>
          </w:p>
        </w:tc>
      </w:tr>
      <w:tr>
        <w:tc>
          <w:tcPr/>
          <w:p>
            <w:pPr>
              <w:pStyle w:val="Compact"/>
              <w:jc w:val="left"/>
            </w:pPr>
            <w:r>
              <w:t xml:space="preserve">1103</w:t>
            </w:r>
          </w:p>
        </w:tc>
        <w:tc>
          <w:tcPr/>
          <w:p>
            <w:pPr>
              <w:pStyle w:val="Compact"/>
              <w:jc w:val="left"/>
            </w:pPr>
            <w:r>
              <w:t xml:space="preserve">InnoDB</w:t>
            </w:r>
          </w:p>
        </w:tc>
        <w:tc>
          <w:tcPr/>
          <w:p>
            <w:pPr>
              <w:pStyle w:val="Compact"/>
              <w:jc w:val="left"/>
            </w:pPr>
            <w:r>
              <w:t xml:space="preserve">t_repayment_logs</w:t>
            </w:r>
          </w:p>
        </w:tc>
        <w:tc>
          <w:tcPr/>
          <w:p>
            <w:pPr>
              <w:pStyle w:val="Compact"/>
              <w:jc w:val="left"/>
            </w:pPr>
            <w:r>
              <w:t xml:space="preserve">huxiao_bot</w:t>
            </w:r>
          </w:p>
        </w:tc>
      </w:tr>
      <w:tr>
        <w:tc>
          <w:tcPr/>
          <w:p>
            <w:pPr>
              <w:pStyle w:val="Compact"/>
              <w:jc w:val="left"/>
            </w:pPr>
            <w:r>
              <w:t xml:space="preserve">305</w:t>
            </w:r>
          </w:p>
        </w:tc>
        <w:tc>
          <w:tcPr/>
          <w:p>
            <w:pPr>
              <w:pStyle w:val="Compact"/>
              <w:jc w:val="left"/>
            </w:pPr>
            <w:r>
              <w:t xml:space="preserve">InnoDB</w:t>
            </w:r>
          </w:p>
        </w:tc>
        <w:tc>
          <w:tcPr/>
          <w:p>
            <w:pPr>
              <w:pStyle w:val="Compact"/>
              <w:jc w:val="left"/>
            </w:pPr>
            <w:r>
              <w:t xml:space="preserve">t_repayment_results</w:t>
            </w:r>
          </w:p>
        </w:tc>
        <w:tc>
          <w:tcPr/>
          <w:p>
            <w:pPr>
              <w:pStyle w:val="Compact"/>
              <w:jc w:val="left"/>
            </w:pPr>
            <w:r>
              <w:t xml:space="preserve">huxiao_bot</w:t>
            </w:r>
          </w:p>
        </w:tc>
      </w:tr>
      <w:tr>
        <w:tc>
          <w:tcPr/>
          <w:p>
            <w:pPr>
              <w:pStyle w:val="Compact"/>
              <w:jc w:val="left"/>
            </w:pPr>
            <w:r>
              <w:t xml:space="preserve">202</w:t>
            </w:r>
          </w:p>
        </w:tc>
        <w:tc>
          <w:tcPr/>
          <w:p>
            <w:pPr>
              <w:pStyle w:val="Compact"/>
              <w:jc w:val="left"/>
            </w:pPr>
            <w:r>
              <w:t xml:space="preserve">InnoDB</w:t>
            </w:r>
          </w:p>
        </w:tc>
        <w:tc>
          <w:tcPr/>
          <w:p>
            <w:pPr>
              <w:pStyle w:val="Compact"/>
              <w:jc w:val="left"/>
            </w:pPr>
            <w:r>
              <w:t xml:space="preserve">sys_dept</w:t>
            </w:r>
          </w:p>
        </w:tc>
        <w:tc>
          <w:tcPr/>
          <w:p>
            <w:pPr>
              <w:pStyle w:val="Compact"/>
              <w:jc w:val="left"/>
            </w:pPr>
            <w:r>
              <w:t xml:space="preserve">huxiao_bot</w:t>
            </w:r>
          </w:p>
        </w:tc>
      </w:tr>
      <w:tr>
        <w:tc>
          <w:tcPr/>
          <w:p>
            <w:pPr>
              <w:pStyle w:val="Compact"/>
              <w:jc w:val="left"/>
            </w:pPr>
            <w:r>
              <w:t xml:space="preserve">159</w:t>
            </w:r>
          </w:p>
        </w:tc>
        <w:tc>
          <w:tcPr/>
          <w:p>
            <w:pPr>
              <w:pStyle w:val="Compact"/>
              <w:jc w:val="left"/>
            </w:pPr>
            <w:r>
              <w:t xml:space="preserve">InnoDB</w:t>
            </w:r>
          </w:p>
        </w:tc>
        <w:tc>
          <w:tcPr/>
          <w:p>
            <w:pPr>
              <w:pStyle w:val="Compact"/>
              <w:jc w:val="left"/>
            </w:pPr>
            <w:r>
              <w:t xml:space="preserve">t_report_day</w:t>
            </w:r>
          </w:p>
        </w:tc>
        <w:tc>
          <w:tcPr/>
          <w:p>
            <w:pPr>
              <w:pStyle w:val="Compact"/>
              <w:jc w:val="left"/>
            </w:pPr>
            <w:r>
              <w:t xml:space="preserve">huxiao_bot</w:t>
            </w:r>
          </w:p>
        </w:tc>
      </w:tr>
      <w:tr>
        <w:tc>
          <w:tcPr/>
          <w:p>
            <w:pPr>
              <w:pStyle w:val="Compact"/>
              <w:jc w:val="left"/>
            </w:pPr>
            <w:r>
              <w:t xml:space="preserve">148</w:t>
            </w:r>
          </w:p>
        </w:tc>
        <w:tc>
          <w:tcPr/>
          <w:p>
            <w:pPr>
              <w:pStyle w:val="Compact"/>
              <w:jc w:val="left"/>
            </w:pPr>
            <w:r>
              <w:t xml:space="preserve">InnoDB</w:t>
            </w:r>
          </w:p>
        </w:tc>
        <w:tc>
          <w:tcPr/>
          <w:p>
            <w:pPr>
              <w:pStyle w:val="Compact"/>
              <w:jc w:val="left"/>
            </w:pPr>
            <w:r>
              <w:t xml:space="preserve">t_sys_cube_source</w:t>
            </w:r>
          </w:p>
        </w:tc>
        <w:tc>
          <w:tcPr/>
          <w:p>
            <w:pPr>
              <w:pStyle w:val="Compact"/>
              <w:jc w:val="left"/>
            </w:pPr>
            <w:r>
              <w:t xml:space="preserve">huxiao_bot</w:t>
            </w:r>
          </w:p>
        </w:tc>
      </w:tr>
      <w:tr>
        <w:tc>
          <w:tcPr/>
          <w:p>
            <w:pPr>
              <w:pStyle w:val="Compact"/>
              <w:jc w:val="left"/>
            </w:pPr>
            <w:r>
              <w:t xml:space="preserve">132</w:t>
            </w:r>
          </w:p>
        </w:tc>
        <w:tc>
          <w:tcPr/>
          <w:p>
            <w:pPr>
              <w:pStyle w:val="Compact"/>
              <w:jc w:val="left"/>
            </w:pPr>
            <w:r>
              <w:t xml:space="preserve">InnoDB</w:t>
            </w:r>
          </w:p>
        </w:tc>
        <w:tc>
          <w:tcPr/>
          <w:p>
            <w:pPr>
              <w:pStyle w:val="Compact"/>
              <w:jc w:val="left"/>
            </w:pPr>
            <w:r>
              <w:t xml:space="preserve">sys_logininfor</w:t>
            </w:r>
          </w:p>
        </w:tc>
        <w:tc>
          <w:tcPr/>
          <w:p>
            <w:pPr>
              <w:pStyle w:val="Compact"/>
              <w:jc w:val="left"/>
            </w:pPr>
            <w:r>
              <w:t xml:space="preserve">huxiao_bot</w:t>
            </w:r>
          </w:p>
        </w:tc>
      </w:tr>
      <w:tr>
        <w:tc>
          <w:tcPr/>
          <w:p>
            <w:pPr>
              <w:pStyle w:val="Compact"/>
              <w:jc w:val="left"/>
            </w:pPr>
            <w:r>
              <w:t xml:space="preserve">116</w:t>
            </w:r>
          </w:p>
        </w:tc>
        <w:tc>
          <w:tcPr/>
          <w:p>
            <w:pPr>
              <w:pStyle w:val="Compact"/>
              <w:jc w:val="left"/>
            </w:pPr>
            <w:r>
              <w:t xml:space="preserve">InnoDB</w:t>
            </w:r>
          </w:p>
        </w:tc>
        <w:tc>
          <w:tcPr/>
          <w:p>
            <w:pPr>
              <w:pStyle w:val="Compact"/>
              <w:jc w:val="left"/>
            </w:pPr>
            <w:r>
              <w:t xml:space="preserve">sys_user</w:t>
            </w:r>
          </w:p>
        </w:tc>
        <w:tc>
          <w:tcPr/>
          <w:p>
            <w:pPr>
              <w:pStyle w:val="Compact"/>
              <w:jc w:val="left"/>
            </w:pPr>
            <w:r>
              <w:t xml:space="preserve">huxiao_bot</w:t>
            </w:r>
          </w:p>
        </w:tc>
      </w:tr>
      <w:tr>
        <w:tc>
          <w:tcPr/>
          <w:p>
            <w:pPr>
              <w:pStyle w:val="Compact"/>
              <w:jc w:val="left"/>
            </w:pPr>
            <w:r>
              <w:t xml:space="preserve">104</w:t>
            </w:r>
          </w:p>
        </w:tc>
        <w:tc>
          <w:tcPr/>
          <w:p>
            <w:pPr>
              <w:pStyle w:val="Compact"/>
              <w:jc w:val="left"/>
            </w:pPr>
            <w:r>
              <w:t xml:space="preserve">InnoDB</w:t>
            </w:r>
          </w:p>
        </w:tc>
        <w:tc>
          <w:tcPr/>
          <w:p>
            <w:pPr>
              <w:pStyle w:val="Compact"/>
              <w:jc w:val="left"/>
            </w:pPr>
            <w:r>
              <w:t xml:space="preserve">sys_role</w:t>
            </w:r>
          </w:p>
        </w:tc>
        <w:tc>
          <w:tcPr/>
          <w:p>
            <w:pPr>
              <w:pStyle w:val="Compact"/>
              <w:jc w:val="left"/>
            </w:pPr>
            <w:r>
              <w:t xml:space="preserve">huxiao_bot</w:t>
            </w:r>
          </w:p>
        </w:tc>
      </w:tr>
      <w:tr>
        <w:tc>
          <w:tcPr/>
          <w:p>
            <w:pPr>
              <w:pStyle w:val="Compact"/>
              <w:jc w:val="left"/>
            </w:pPr>
            <w:r>
              <w:t xml:space="preserve">99</w:t>
            </w:r>
          </w:p>
        </w:tc>
        <w:tc>
          <w:tcPr/>
          <w:p>
            <w:pPr>
              <w:pStyle w:val="Compact"/>
              <w:jc w:val="left"/>
            </w:pPr>
            <w:r>
              <w:t xml:space="preserve">InnoDB</w:t>
            </w:r>
          </w:p>
        </w:tc>
        <w:tc>
          <w:tcPr/>
          <w:p>
            <w:pPr>
              <w:pStyle w:val="Compact"/>
              <w:jc w:val="left"/>
            </w:pPr>
            <w:r>
              <w:t xml:space="preserve">t_activitiesmobile</w:t>
            </w:r>
          </w:p>
        </w:tc>
        <w:tc>
          <w:tcPr/>
          <w:p>
            <w:pPr>
              <w:pStyle w:val="Compact"/>
              <w:jc w:val="left"/>
            </w:pPr>
            <w:r>
              <w:t xml:space="preserve">huxiao_bot</w:t>
            </w:r>
          </w:p>
        </w:tc>
      </w:tr>
      <w:tr>
        <w:tc>
          <w:tcPr/>
          <w:p>
            <w:pPr>
              <w:pStyle w:val="Compact"/>
              <w:jc w:val="left"/>
            </w:pPr>
            <w:r>
              <w:t xml:space="preserve">86</w:t>
            </w:r>
          </w:p>
        </w:tc>
        <w:tc>
          <w:tcPr/>
          <w:p>
            <w:pPr>
              <w:pStyle w:val="Compact"/>
              <w:jc w:val="left"/>
            </w:pPr>
            <w:r>
              <w:t xml:space="preserve">InnoDB</w:t>
            </w:r>
          </w:p>
        </w:tc>
        <w:tc>
          <w:tcPr/>
          <w:p>
            <w:pPr>
              <w:pStyle w:val="Compact"/>
              <w:jc w:val="left"/>
            </w:pPr>
            <w:r>
              <w:t xml:space="preserve">t_wxuserinfo</w:t>
            </w:r>
          </w:p>
        </w:tc>
        <w:tc>
          <w:tcPr/>
          <w:p>
            <w:pPr>
              <w:pStyle w:val="Compact"/>
              <w:jc w:val="left"/>
            </w:pPr>
            <w:r>
              <w:t xml:space="preserve">huxiao_bot</w:t>
            </w:r>
          </w:p>
        </w:tc>
      </w:tr>
      <w:tr>
        <w:tc>
          <w:tcPr/>
          <w:p>
            <w:pPr>
              <w:pStyle w:val="Compact"/>
              <w:jc w:val="left"/>
            </w:pPr>
            <w:r>
              <w:t xml:space="preserve">53</w:t>
            </w:r>
          </w:p>
        </w:tc>
        <w:tc>
          <w:tcPr/>
          <w:p>
            <w:pPr>
              <w:pStyle w:val="Compact"/>
              <w:jc w:val="left"/>
            </w:pPr>
            <w:r>
              <w:t xml:space="preserve">InnoDB</w:t>
            </w:r>
          </w:p>
        </w:tc>
        <w:tc>
          <w:tcPr/>
          <w:p>
            <w:pPr>
              <w:pStyle w:val="Compact"/>
              <w:jc w:val="left"/>
            </w:pPr>
            <w:r>
              <w:t xml:space="preserve">t_pro_id_conf</w:t>
            </w:r>
          </w:p>
        </w:tc>
        <w:tc>
          <w:tcPr/>
          <w:p>
            <w:pPr>
              <w:pStyle w:val="Compact"/>
              <w:jc w:val="left"/>
            </w:pPr>
            <w:r>
              <w:t xml:space="preserve">huxiao_bot</w:t>
            </w:r>
          </w:p>
        </w:tc>
      </w:tr>
      <w:tr>
        <w:tc>
          <w:tcPr/>
          <w:p>
            <w:pPr>
              <w:pStyle w:val="Compact"/>
              <w:jc w:val="left"/>
            </w:pPr>
            <w:r>
              <w:t xml:space="preserve">49</w:t>
            </w:r>
          </w:p>
        </w:tc>
        <w:tc>
          <w:tcPr/>
          <w:p>
            <w:pPr>
              <w:pStyle w:val="Compact"/>
              <w:jc w:val="left"/>
            </w:pPr>
            <w:r>
              <w:t xml:space="preserve">InnoDB</w:t>
            </w:r>
          </w:p>
        </w:tc>
        <w:tc>
          <w:tcPr/>
          <w:p>
            <w:pPr>
              <w:pStyle w:val="Compact"/>
              <w:jc w:val="left"/>
            </w:pPr>
            <w:r>
              <w:t xml:space="preserve">t_activity_config</w:t>
            </w:r>
          </w:p>
        </w:tc>
        <w:tc>
          <w:tcPr/>
          <w:p>
            <w:pPr>
              <w:pStyle w:val="Compact"/>
              <w:jc w:val="left"/>
            </w:pPr>
            <w:r>
              <w:t xml:space="preserve">huxiao_bot</w:t>
            </w:r>
          </w:p>
        </w:tc>
      </w:tr>
    </w:tbl>
    <w:bookmarkEnd w:id="86"/>
    <w:bookmarkStart w:id="87" w:name="无主键或唯一键的表"/>
    <w:p>
      <w:pPr>
        <w:pStyle w:val="2"/>
      </w:pPr>
      <w:r>
        <w:t xml:space="preserve">无主键或唯一键的表</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无主键或唯一键的表, 无主键或唯一键的表（前100条）【预期值】不存在无主键或唯一键的表【实际值】详细请查看通用报告中：数据库总体概况-无主键或唯一键的表 章节</w:t>
            </w:r>
          </w:p>
        </w:tc>
        <w:tc>
          <w:tcPr/>
          <w:p>
            <w:pPr>
              <w:pStyle w:val="Compact"/>
              <w:jc w:val="left"/>
            </w:pPr>
            <w:r>
              <w:t xml:space="preserve">表中没有主键会导致从库复制严重延迟</w:t>
            </w:r>
          </w:p>
        </w:tc>
        <w:tc>
          <w:tcPr/>
          <w:p>
            <w:pPr>
              <w:pStyle w:val="Compact"/>
              <w:jc w:val="left"/>
            </w:pPr>
            <w:r>
              <w:t xml:space="preserve">请添加主键或唯一键</w:t>
            </w:r>
          </w:p>
        </w:tc>
        <w:tc>
          <w:tcPr/>
          <w:p>
            <w:pPr>
              <w:pStyle w:val="Compact"/>
              <w:jc w:val="left"/>
            </w:pPr>
            <w:r>
              <w:drawing>
                <wp:inline>
                  <wp:extent cx="203200" cy="203200"/>
                  <wp:effectExtent b="0" l="0" r="0" t="0"/>
                  <wp:docPr descr="orange" title="" id="1" name="Picture"/>
                  <a:graphic>
                    <a:graphicData uri="http://schemas.openxmlformats.org/drawingml/2006/picture">
                      <pic:pic>
                        <pic:nvPicPr>
                          <pic:cNvPr descr="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" id="0" name="Picture"/>
                          <pic:cNvPicPr>
                            <a:picLocks noChangeArrowheads="1" noChangeAspect="1"/>
                          </pic:cNvPicPr>
                        </pic:nvPicPr>
                        <pic:blipFill>
                          <a:blip r:embed="rId23"/>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table_name</w:t>
            </w:r>
          </w:p>
        </w:tc>
        <w:tc>
          <w:tcPr/>
          <w:p>
            <w:pPr>
              <w:pStyle w:val="Compact"/>
              <w:jc w:val="left"/>
            </w:pPr>
            <w:r>
              <w:t xml:space="preserve">table_schema</w:t>
            </w:r>
          </w:p>
        </w:tc>
      </w:tr>
      <w:tr>
        <w:tc>
          <w:tcPr/>
          <w:p>
            <w:pPr>
              <w:pStyle w:val="Compact"/>
              <w:jc w:val="left"/>
            </w:pPr>
            <w:r>
              <w:t xml:space="preserve">test</w:t>
            </w:r>
          </w:p>
        </w:tc>
        <w:tc>
          <w:tcPr/>
          <w:p>
            <w:pPr>
              <w:pStyle w:val="Compact"/>
              <w:jc w:val="left"/>
            </w:pPr>
            <w:r>
              <w:t xml:space="preserve">huxiao_bot</w:t>
            </w:r>
          </w:p>
        </w:tc>
      </w:tr>
    </w:tbl>
    <w:bookmarkEnd w:id="87"/>
    <w:bookmarkStart w:id="88" w:name="数据库状态"/>
    <w:p>
      <w:pPr>
        <w:pStyle w:val="2"/>
      </w:pPr>
      <w:r>
        <w:t xml:space="preserve">数据库状态</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数据库状态, 查看数据库的运行状态【预期值】无 SQL 报错并展示查询结果【实际值】查询结果为空</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bookmarkEnd w:id="88"/>
    <w:bookmarkStart w:id="89" w:name="占用空间top10的表"/>
    <w:p>
      <w:pPr>
        <w:pStyle w:val="2"/>
      </w:pPr>
      <w:r>
        <w:t xml:space="preserve">占用空间Top10的表</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占用空间Top10的表, 占用空间最大的前10张大表【预期值】表内行数量小于40000000</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all_size_mb</w:t>
            </w:r>
          </w:p>
        </w:tc>
        <w:tc>
          <w:tcPr/>
          <w:p>
            <w:pPr>
              <w:pStyle w:val="Compact"/>
              <w:jc w:val="left"/>
            </w:pPr>
            <w:r>
              <w:t xml:space="preserve">db_name</w:t>
            </w:r>
          </w:p>
        </w:tc>
        <w:tc>
          <w:tcPr/>
          <w:p>
            <w:pPr>
              <w:pStyle w:val="Compact"/>
              <w:jc w:val="left"/>
            </w:pPr>
            <w:r>
              <w:t xml:space="preserve">free_size_mb</w:t>
            </w:r>
          </w:p>
        </w:tc>
        <w:tc>
          <w:tcPr/>
          <w:p>
            <w:pPr>
              <w:pStyle w:val="Compact"/>
              <w:jc w:val="left"/>
            </w:pPr>
            <w:r>
              <w:t xml:space="preserve">table_name</w:t>
            </w:r>
          </w:p>
        </w:tc>
        <w:tc>
          <w:tcPr/>
          <w:p>
            <w:pPr>
              <w:pStyle w:val="Compact"/>
              <w:jc w:val="left"/>
            </w:pPr>
            <w:r>
              <w:t xml:space="preserve">table_rows</w:t>
            </w:r>
          </w:p>
        </w:tc>
        <w:tc>
          <w:tcPr/>
          <w:p>
            <w:pPr>
              <w:pStyle w:val="Compact"/>
              <w:jc w:val="left"/>
            </w:pPr>
            <w:r>
              <w:t xml:space="preserve">tb_size_mb</w:t>
            </w:r>
          </w:p>
        </w:tc>
        <w:tc>
          <w:tcPr/>
          <w:p>
            <w:pPr>
              <w:pStyle w:val="Compact"/>
              <w:jc w:val="left"/>
            </w:pPr>
            <w:r>
              <w:t xml:space="preserve">ENGINE</w:t>
            </w:r>
          </w:p>
        </w:tc>
      </w:tr>
      <w:tr>
        <w:tc>
          <w:tcPr/>
          <w:p>
            <w:pPr>
              <w:pStyle w:val="Compact"/>
              <w:jc w:val="left"/>
            </w:pPr>
            <w:r>
              <w:t xml:space="preserve">44.57</w:t>
            </w:r>
          </w:p>
        </w:tc>
        <w:tc>
          <w:tcPr/>
          <w:p>
            <w:pPr>
              <w:pStyle w:val="Compact"/>
              <w:jc w:val="left"/>
            </w:pPr>
            <w:r>
              <w:t xml:space="preserve">huxiao_bot</w:t>
            </w:r>
          </w:p>
        </w:tc>
        <w:tc>
          <w:tcPr/>
          <w:p>
            <w:pPr>
              <w:pStyle w:val="Compact"/>
              <w:jc w:val="left"/>
            </w:pPr>
            <w:r>
              <w:t xml:space="preserve">7.00</w:t>
            </w:r>
          </w:p>
        </w:tc>
        <w:tc>
          <w:tcPr/>
          <w:p>
            <w:pPr>
              <w:pStyle w:val="Compact"/>
              <w:jc w:val="left"/>
            </w:pPr>
            <w:r>
              <w:t xml:space="preserve">t_blacktaskinfo</w:t>
            </w:r>
          </w:p>
        </w:tc>
        <w:tc>
          <w:tcPr/>
          <w:p>
            <w:pPr>
              <w:pStyle w:val="Compact"/>
              <w:jc w:val="left"/>
            </w:pPr>
            <w:r>
              <w:t xml:space="preserve">101235</w:t>
            </w:r>
          </w:p>
        </w:tc>
        <w:tc>
          <w:tcPr/>
          <w:p>
            <w:pPr>
              <w:pStyle w:val="Compact"/>
              <w:jc w:val="left"/>
            </w:pPr>
            <w:r>
              <w:t xml:space="preserve">25.53</w:t>
            </w:r>
          </w:p>
        </w:tc>
        <w:tc>
          <w:tcPr/>
          <w:p>
            <w:pPr>
              <w:pStyle w:val="Compact"/>
              <w:jc w:val="left"/>
            </w:pPr>
            <w:r>
              <w:t xml:space="preserve">InnoDB</w:t>
            </w:r>
          </w:p>
        </w:tc>
      </w:tr>
      <w:tr>
        <w:tc>
          <w:tcPr/>
          <w:p>
            <w:pPr>
              <w:pStyle w:val="Compact"/>
              <w:jc w:val="left"/>
            </w:pPr>
            <w:r>
              <w:t xml:space="preserve">15.54</w:t>
            </w:r>
          </w:p>
        </w:tc>
        <w:tc>
          <w:tcPr/>
          <w:p>
            <w:pPr>
              <w:pStyle w:val="Compact"/>
              <w:jc w:val="left"/>
            </w:pPr>
            <w:r>
              <w:t xml:space="preserve">huxiao_bot</w:t>
            </w:r>
          </w:p>
        </w:tc>
        <w:tc>
          <w:tcPr/>
          <w:p>
            <w:pPr>
              <w:pStyle w:val="Compact"/>
              <w:jc w:val="left"/>
            </w:pPr>
            <w:r>
              <w:t xml:space="preserve">4.00</w:t>
            </w:r>
          </w:p>
        </w:tc>
        <w:tc>
          <w:tcPr/>
          <w:p>
            <w:pPr>
              <w:pStyle w:val="Compact"/>
              <w:jc w:val="left"/>
            </w:pPr>
            <w:r>
              <w:t xml:space="preserve">t_st_operation_log</w:t>
            </w:r>
          </w:p>
        </w:tc>
        <w:tc>
          <w:tcPr/>
          <w:p>
            <w:pPr>
              <w:pStyle w:val="Compact"/>
              <w:jc w:val="left"/>
            </w:pPr>
            <w:r>
              <w:t xml:space="preserve">110120</w:t>
            </w:r>
          </w:p>
        </w:tc>
        <w:tc>
          <w:tcPr/>
          <w:p>
            <w:pPr>
              <w:pStyle w:val="Compact"/>
              <w:jc w:val="left"/>
            </w:pPr>
            <w:r>
              <w:t xml:space="preserve">15.54</w:t>
            </w:r>
          </w:p>
        </w:tc>
        <w:tc>
          <w:tcPr/>
          <w:p>
            <w:pPr>
              <w:pStyle w:val="Compact"/>
              <w:jc w:val="left"/>
            </w:pPr>
            <w:r>
              <w:t xml:space="preserve">InnoDB</w:t>
            </w:r>
          </w:p>
        </w:tc>
      </w:tr>
      <w:tr>
        <w:tc>
          <w:tcPr/>
          <w:p>
            <w:pPr>
              <w:pStyle w:val="Compact"/>
              <w:jc w:val="left"/>
            </w:pPr>
            <w:r>
              <w:t xml:space="preserve">5.54</w:t>
            </w:r>
          </w:p>
        </w:tc>
        <w:tc>
          <w:tcPr/>
          <w:p>
            <w:pPr>
              <w:pStyle w:val="Compact"/>
              <w:jc w:val="left"/>
            </w:pPr>
            <w:r>
              <w:t xml:space="preserve">huxiao_bot</w:t>
            </w:r>
          </w:p>
        </w:tc>
        <w:tc>
          <w:tcPr/>
          <w:p>
            <w:pPr>
              <w:pStyle w:val="Compact"/>
              <w:jc w:val="left"/>
            </w:pPr>
            <w:r>
              <w:t xml:space="preserve">67.00</w:t>
            </w:r>
          </w:p>
        </w:tc>
        <w:tc>
          <w:tcPr/>
          <w:p>
            <w:pPr>
              <w:pStyle w:val="Compact"/>
              <w:jc w:val="left"/>
            </w:pPr>
            <w:r>
              <w:t xml:space="preserve">t_ocr_record</w:t>
            </w:r>
          </w:p>
        </w:tc>
        <w:tc>
          <w:tcPr/>
          <w:p>
            <w:pPr>
              <w:pStyle w:val="Compact"/>
              <w:jc w:val="left"/>
            </w:pPr>
            <w:r>
              <w:t xml:space="preserve">15635</w:t>
            </w:r>
          </w:p>
        </w:tc>
        <w:tc>
          <w:tcPr/>
          <w:p>
            <w:pPr>
              <w:pStyle w:val="Compact"/>
              <w:jc w:val="left"/>
            </w:pPr>
            <w:r>
              <w:t xml:space="preserve">2.51</w:t>
            </w:r>
          </w:p>
        </w:tc>
        <w:tc>
          <w:tcPr/>
          <w:p>
            <w:pPr>
              <w:pStyle w:val="Compact"/>
              <w:jc w:val="left"/>
            </w:pPr>
            <w:r>
              <w:t xml:space="preserve">InnoDB</w:t>
            </w:r>
          </w:p>
        </w:tc>
      </w:tr>
      <w:tr>
        <w:tc>
          <w:tcPr/>
          <w:p>
            <w:pPr>
              <w:pStyle w:val="Compact"/>
              <w:jc w:val="left"/>
            </w:pPr>
            <w:r>
              <w:t xml:space="preserve">1.60</w:t>
            </w:r>
          </w:p>
        </w:tc>
        <w:tc>
          <w:tcPr/>
          <w:p>
            <w:pPr>
              <w:pStyle w:val="Compact"/>
              <w:jc w:val="left"/>
            </w:pPr>
            <w:r>
              <w:t xml:space="preserve">mysql</w:t>
            </w:r>
          </w:p>
        </w:tc>
        <w:tc>
          <w:tcPr/>
          <w:p>
            <w:pPr>
              <w:pStyle w:val="Compact"/>
              <w:jc w:val="left"/>
            </w:pPr>
            <w:r>
              <w:t xml:space="preserve">4.00</w:t>
            </w:r>
          </w:p>
        </w:tc>
        <w:tc>
          <w:tcPr/>
          <w:p>
            <w:pPr>
              <w:pStyle w:val="Compact"/>
              <w:jc w:val="left"/>
            </w:pPr>
            <w:r>
              <w:t xml:space="preserve">help_topic</w:t>
            </w:r>
          </w:p>
        </w:tc>
        <w:tc>
          <w:tcPr/>
          <w:p>
            <w:pPr>
              <w:pStyle w:val="Compact"/>
              <w:jc w:val="left"/>
            </w:pPr>
            <w:r>
              <w:t xml:space="preserve">391</w:t>
            </w:r>
          </w:p>
        </w:tc>
        <w:tc>
          <w:tcPr/>
          <w:p>
            <w:pPr>
              <w:pStyle w:val="Compact"/>
              <w:jc w:val="left"/>
            </w:pPr>
            <w:r>
              <w:t xml:space="preserve">1.51</w:t>
            </w:r>
          </w:p>
        </w:tc>
        <w:tc>
          <w:tcPr/>
          <w:p>
            <w:pPr>
              <w:pStyle w:val="Compact"/>
              <w:jc w:val="left"/>
            </w:pPr>
            <w:r>
              <w:t xml:space="preserve">InnoDB</w:t>
            </w:r>
          </w:p>
        </w:tc>
      </w:tr>
      <w:tr>
        <w:tc>
          <w:tcPr/>
          <w:p>
            <w:pPr>
              <w:pStyle w:val="Compact"/>
              <w:jc w:val="left"/>
            </w:pPr>
            <w:r>
              <w:t xml:space="preserve">1.51</w:t>
            </w:r>
          </w:p>
        </w:tc>
        <w:tc>
          <w:tcPr/>
          <w:p>
            <w:pPr>
              <w:pStyle w:val="Compact"/>
              <w:jc w:val="left"/>
            </w:pPr>
            <w:r>
              <w:t xml:space="preserve">huxiao_bot</w:t>
            </w:r>
          </w:p>
        </w:tc>
        <w:tc>
          <w:tcPr/>
          <w:p>
            <w:pPr>
              <w:pStyle w:val="Compact"/>
              <w:jc w:val="left"/>
            </w:pPr>
            <w:r>
              <w:t xml:space="preserve">4.00</w:t>
            </w:r>
          </w:p>
        </w:tc>
        <w:tc>
          <w:tcPr/>
          <w:p>
            <w:pPr>
              <w:pStyle w:val="Compact"/>
              <w:jc w:val="left"/>
            </w:pPr>
            <w:r>
              <w:t xml:space="preserve">t_feedback</w:t>
            </w:r>
          </w:p>
        </w:tc>
        <w:tc>
          <w:tcPr/>
          <w:p>
            <w:pPr>
              <w:pStyle w:val="Compact"/>
              <w:jc w:val="left"/>
            </w:pPr>
            <w:r>
              <w:t xml:space="preserve">5403</w:t>
            </w:r>
          </w:p>
        </w:tc>
        <w:tc>
          <w:tcPr/>
          <w:p>
            <w:pPr>
              <w:pStyle w:val="Compact"/>
              <w:jc w:val="left"/>
            </w:pPr>
            <w:r>
              <w:t xml:space="preserve">1.51</w:t>
            </w:r>
          </w:p>
        </w:tc>
        <w:tc>
          <w:tcPr/>
          <w:p>
            <w:pPr>
              <w:pStyle w:val="Compact"/>
              <w:jc w:val="left"/>
            </w:pPr>
            <w:r>
              <w:t xml:space="preserve">InnoDB</w:t>
            </w:r>
          </w:p>
        </w:tc>
      </w:tr>
      <w:tr>
        <w:tc>
          <w:tcPr/>
          <w:p>
            <w:pPr>
              <w:pStyle w:val="Compact"/>
              <w:jc w:val="left"/>
            </w:pPr>
            <w:r>
              <w:t xml:space="preserve">0.29</w:t>
            </w:r>
          </w:p>
        </w:tc>
        <w:tc>
          <w:tcPr/>
          <w:p>
            <w:pPr>
              <w:pStyle w:val="Compact"/>
              <w:jc w:val="left"/>
            </w:pPr>
            <w:r>
              <w:t xml:space="preserve">mysql</w:t>
            </w:r>
          </w:p>
        </w:tc>
        <w:tc>
          <w:tcPr/>
          <w:p>
            <w:pPr>
              <w:pStyle w:val="Compact"/>
              <w:jc w:val="left"/>
            </w:pPr>
            <w:r>
              <w:t xml:space="preserve">0.00</w:t>
            </w:r>
          </w:p>
        </w:tc>
        <w:tc>
          <w:tcPr/>
          <w:p>
            <w:pPr>
              <w:pStyle w:val="Compact"/>
              <w:jc w:val="left"/>
            </w:pPr>
            <w:r>
              <w:t xml:space="preserve">proc</w:t>
            </w:r>
          </w:p>
        </w:tc>
        <w:tc>
          <w:tcPr/>
          <w:p>
            <w:pPr>
              <w:pStyle w:val="Compact"/>
              <w:jc w:val="left"/>
            </w:pPr>
            <w:r>
              <w:t xml:space="preserve">48</w:t>
            </w:r>
          </w:p>
        </w:tc>
        <w:tc>
          <w:tcPr/>
          <w:p>
            <w:pPr>
              <w:pStyle w:val="Compact"/>
              <w:jc w:val="left"/>
            </w:pPr>
            <w:r>
              <w:t xml:space="preserve">0.28</w:t>
            </w:r>
          </w:p>
        </w:tc>
        <w:tc>
          <w:tcPr/>
          <w:p>
            <w:pPr>
              <w:pStyle w:val="Compact"/>
              <w:jc w:val="left"/>
            </w:pPr>
            <w:r>
              <w:t xml:space="preserve">MyISAM</w:t>
            </w:r>
          </w:p>
        </w:tc>
      </w:tr>
      <w:tr>
        <w:tc>
          <w:tcPr/>
          <w:p>
            <w:pPr>
              <w:pStyle w:val="Compact"/>
              <w:jc w:val="left"/>
            </w:pPr>
            <w:r>
              <w:t xml:space="preserve">0.17</w:t>
            </w:r>
          </w:p>
        </w:tc>
        <w:tc>
          <w:tcPr/>
          <w:p>
            <w:pPr>
              <w:pStyle w:val="Compact"/>
              <w:jc w:val="left"/>
            </w:pPr>
            <w:r>
              <w:t xml:space="preserve">mysql</w:t>
            </w:r>
          </w:p>
        </w:tc>
        <w:tc>
          <w:tcPr/>
          <w:p>
            <w:pPr>
              <w:pStyle w:val="Compact"/>
              <w:jc w:val="left"/>
            </w:pPr>
            <w:r>
              <w:t xml:space="preserve">0.00</w:t>
            </w:r>
          </w:p>
        </w:tc>
        <w:tc>
          <w:tcPr/>
          <w:p>
            <w:pPr>
              <w:pStyle w:val="Compact"/>
              <w:jc w:val="left"/>
            </w:pPr>
            <w:r>
              <w:t xml:space="preserve">help_keyword</w:t>
            </w:r>
          </w:p>
        </w:tc>
        <w:tc>
          <w:tcPr/>
          <w:p>
            <w:pPr>
              <w:pStyle w:val="Compact"/>
              <w:jc w:val="left"/>
            </w:pPr>
            <w:r>
              <w:t xml:space="preserve">801</w:t>
            </w:r>
          </w:p>
        </w:tc>
        <w:tc>
          <w:tcPr/>
          <w:p>
            <w:pPr>
              <w:pStyle w:val="Compact"/>
              <w:jc w:val="left"/>
            </w:pPr>
            <w:r>
              <w:t xml:space="preserve">0.09</w:t>
            </w:r>
          </w:p>
        </w:tc>
        <w:tc>
          <w:tcPr/>
          <w:p>
            <w:pPr>
              <w:pStyle w:val="Compact"/>
              <w:jc w:val="left"/>
            </w:pPr>
            <w:r>
              <w:t xml:space="preserve">InnoDB</w:t>
            </w:r>
          </w:p>
        </w:tc>
      </w:tr>
      <w:tr>
        <w:tc>
          <w:tcPr/>
          <w:p>
            <w:pPr>
              <w:pStyle w:val="Compact"/>
              <w:jc w:val="left"/>
            </w:pPr>
            <w:r>
              <w:t xml:space="preserve">0.15</w:t>
            </w:r>
          </w:p>
        </w:tc>
        <w:tc>
          <w:tcPr/>
          <w:p>
            <w:pPr>
              <w:pStyle w:val="Compact"/>
              <w:jc w:val="left"/>
            </w:pPr>
            <w:r>
              <w:t xml:space="preserve">huxiao_bot</w:t>
            </w:r>
          </w:p>
        </w:tc>
        <w:tc>
          <w:tcPr/>
          <w:p>
            <w:pPr>
              <w:pStyle w:val="Compact"/>
              <w:jc w:val="left"/>
            </w:pPr>
            <w:r>
              <w:t xml:space="preserve">0.00</w:t>
            </w:r>
          </w:p>
        </w:tc>
        <w:tc>
          <w:tcPr/>
          <w:p>
            <w:pPr>
              <w:pStyle w:val="Compact"/>
              <w:jc w:val="left"/>
            </w:pPr>
            <w:r>
              <w:t xml:space="preserve">t_repayment_logs</w:t>
            </w:r>
          </w:p>
        </w:tc>
        <w:tc>
          <w:tcPr/>
          <w:p>
            <w:pPr>
              <w:pStyle w:val="Compact"/>
              <w:jc w:val="left"/>
            </w:pPr>
            <w:r>
              <w:t xml:space="preserve">435</w:t>
            </w:r>
          </w:p>
        </w:tc>
        <w:tc>
          <w:tcPr/>
          <w:p>
            <w:pPr>
              <w:pStyle w:val="Compact"/>
              <w:jc w:val="left"/>
            </w:pPr>
            <w:r>
              <w:t xml:space="preserve">0.09</w:t>
            </w:r>
          </w:p>
        </w:tc>
        <w:tc>
          <w:tcPr/>
          <w:p>
            <w:pPr>
              <w:pStyle w:val="Compact"/>
              <w:jc w:val="left"/>
            </w:pPr>
            <w:r>
              <w:t xml:space="preserve">InnoDB</w:t>
            </w:r>
          </w:p>
        </w:tc>
      </w:tr>
      <w:tr>
        <w:tc>
          <w:tcPr/>
          <w:p>
            <w:pPr>
              <w:pStyle w:val="Compact"/>
              <w:jc w:val="left"/>
            </w:pPr>
            <w:r>
              <w:t xml:space="preserve">0.15</w:t>
            </w:r>
          </w:p>
        </w:tc>
        <w:tc>
          <w:tcPr/>
          <w:p>
            <w:pPr>
              <w:pStyle w:val="Compact"/>
              <w:jc w:val="left"/>
            </w:pPr>
            <w:r>
              <w:t xml:space="preserve">huxiao_bot</w:t>
            </w:r>
          </w:p>
        </w:tc>
        <w:tc>
          <w:tcPr/>
          <w:p>
            <w:pPr>
              <w:pStyle w:val="Compact"/>
              <w:jc w:val="left"/>
            </w:pPr>
            <w:r>
              <w:t xml:space="preserve">0.00</w:t>
            </w:r>
          </w:p>
        </w:tc>
        <w:tc>
          <w:tcPr/>
          <w:p>
            <w:pPr>
              <w:pStyle w:val="Compact"/>
              <w:jc w:val="left"/>
            </w:pPr>
            <w:r>
              <w:t xml:space="preserve">sys_oper_log</w:t>
            </w:r>
          </w:p>
        </w:tc>
        <w:tc>
          <w:tcPr/>
          <w:p>
            <w:pPr>
              <w:pStyle w:val="Compact"/>
              <w:jc w:val="left"/>
            </w:pPr>
            <w:r>
              <w:t xml:space="preserve">278</w:t>
            </w:r>
          </w:p>
        </w:tc>
        <w:tc>
          <w:tcPr/>
          <w:p>
            <w:pPr>
              <w:pStyle w:val="Compact"/>
              <w:jc w:val="left"/>
            </w:pPr>
            <w:r>
              <w:t xml:space="preserve">0.15</w:t>
            </w:r>
          </w:p>
        </w:tc>
        <w:tc>
          <w:tcPr/>
          <w:p>
            <w:pPr>
              <w:pStyle w:val="Compact"/>
              <w:jc w:val="left"/>
            </w:pPr>
            <w:r>
              <w:t xml:space="preserve">InnoDB</w:t>
            </w:r>
          </w:p>
        </w:tc>
      </w:tr>
      <w:tr>
        <w:tc>
          <w:tcPr/>
          <w:p>
            <w:pPr>
              <w:pStyle w:val="Compact"/>
              <w:jc w:val="left"/>
            </w:pPr>
            <w:r>
              <w:t xml:space="preserve">0.09</w:t>
            </w:r>
          </w:p>
        </w:tc>
        <w:tc>
          <w:tcPr/>
          <w:p>
            <w:pPr>
              <w:pStyle w:val="Compact"/>
              <w:jc w:val="left"/>
            </w:pPr>
            <w:r>
              <w:t xml:space="preserve">mysql</w:t>
            </w:r>
          </w:p>
        </w:tc>
        <w:tc>
          <w:tcPr/>
          <w:p>
            <w:pPr>
              <w:pStyle w:val="Compact"/>
              <w:jc w:val="left"/>
            </w:pPr>
            <w:r>
              <w:t xml:space="preserve">0.00</w:t>
            </w:r>
          </w:p>
        </w:tc>
        <w:tc>
          <w:tcPr/>
          <w:p>
            <w:pPr>
              <w:pStyle w:val="Compact"/>
              <w:jc w:val="left"/>
            </w:pPr>
            <w:r>
              <w:t xml:space="preserve">innodb_index_stats</w:t>
            </w:r>
          </w:p>
        </w:tc>
        <w:tc>
          <w:tcPr/>
          <w:p>
            <w:pPr>
              <w:pStyle w:val="Compact"/>
              <w:jc w:val="left"/>
            </w:pPr>
            <w:r>
              <w:t xml:space="preserve">231</w:t>
            </w:r>
          </w:p>
        </w:tc>
        <w:tc>
          <w:tcPr/>
          <w:p>
            <w:pPr>
              <w:pStyle w:val="Compact"/>
              <w:jc w:val="left"/>
            </w:pPr>
            <w:r>
              <w:t xml:space="preserve">0.09</w:t>
            </w:r>
          </w:p>
        </w:tc>
        <w:tc>
          <w:tcPr/>
          <w:p>
            <w:pPr>
              <w:pStyle w:val="Compact"/>
              <w:jc w:val="left"/>
            </w:pPr>
            <w:r>
              <w:t xml:space="preserve">InnoDB</w:t>
            </w:r>
          </w:p>
        </w:tc>
      </w:tr>
    </w:tbl>
    <w:bookmarkEnd w:id="89"/>
    <w:bookmarkStart w:id="90" w:name="占用空间top10的索引"/>
    <w:p>
      <w:pPr>
        <w:pStyle w:val="2"/>
      </w:pPr>
      <w:r>
        <w:t xml:space="preserve">占用空间Top10的索引</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占用空间Top10的索引, 占用空间最大的前10个索引</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COLUMN_NAME</w:t>
            </w:r>
          </w:p>
        </w:tc>
        <w:tc>
          <w:tcPr/>
          <w:p>
            <w:pPr>
              <w:pStyle w:val="Compact"/>
              <w:jc w:val="left"/>
            </w:pPr>
            <w:r>
              <w:t xml:space="preserve">INDEX_TYPE</w:t>
            </w:r>
          </w:p>
        </w:tc>
        <w:tc>
          <w:tcPr/>
          <w:p>
            <w:pPr>
              <w:pStyle w:val="Compact"/>
              <w:jc w:val="left"/>
            </w:pPr>
            <w:r>
              <w:t xml:space="preserve">NON_UNIQUE</w:t>
            </w:r>
          </w:p>
        </w:tc>
        <w:tc>
          <w:tcPr/>
          <w:p>
            <w:pPr>
              <w:pStyle w:val="Compact"/>
              <w:jc w:val="left"/>
            </w:pPr>
            <w:r>
              <w:t xml:space="preserve">SizeMB</w:t>
            </w:r>
          </w:p>
        </w:tc>
        <w:tc>
          <w:tcPr/>
          <w:p>
            <w:pPr>
              <w:pStyle w:val="Compact"/>
              <w:jc w:val="left"/>
            </w:pPr>
            <w:r>
              <w:t xml:space="preserve">database_name</w:t>
            </w:r>
          </w:p>
        </w:tc>
        <w:tc>
          <w:tcPr/>
          <w:p>
            <w:pPr>
              <w:pStyle w:val="Compact"/>
              <w:jc w:val="left"/>
            </w:pPr>
            <w:r>
              <w:t xml:space="preserve">index_name</w:t>
            </w:r>
          </w:p>
        </w:tc>
        <w:tc>
          <w:tcPr/>
          <w:p>
            <w:pPr>
              <w:pStyle w:val="Compact"/>
              <w:jc w:val="left"/>
            </w:pPr>
            <w:r>
              <w:t xml:space="preserve">table_name</w:t>
            </w:r>
          </w:p>
        </w:tc>
      </w:tr>
      <w:tr>
        <w:tc>
          <w:tcPr/>
          <w:p>
            <w:pPr>
              <w:pStyle w:val="Compact"/>
              <w:jc w:val="left"/>
            </w:pPr>
            <w:r>
              <w:t xml:space="preserve">taskId</w:t>
            </w:r>
          </w:p>
        </w:tc>
        <w:tc>
          <w:tcPr/>
          <w:p>
            <w:pPr>
              <w:pStyle w:val="Compact"/>
              <w:jc w:val="left"/>
            </w:pPr>
            <w:r>
              <w:t xml:space="preserve">BTREE</w:t>
            </w:r>
          </w:p>
        </w:tc>
        <w:tc>
          <w:tcPr/>
          <w:p>
            <w:pPr>
              <w:pStyle w:val="Compact"/>
              <w:jc w:val="left"/>
            </w:pPr>
            <w:r>
              <w:t xml:space="preserve">1</w:t>
            </w:r>
          </w:p>
        </w:tc>
        <w:tc>
          <w:tcPr/>
          <w:p>
            <w:pPr>
              <w:pStyle w:val="Compact"/>
              <w:jc w:val="left"/>
            </w:pPr>
            <w:r>
              <w:t xml:space="preserve">8.50</w:t>
            </w:r>
          </w:p>
        </w:tc>
        <w:tc>
          <w:tcPr/>
          <w:p>
            <w:pPr>
              <w:pStyle w:val="Compact"/>
              <w:jc w:val="left"/>
            </w:pPr>
            <w:r>
              <w:t xml:space="preserve">huxiao_bot</w:t>
            </w:r>
          </w:p>
        </w:tc>
        <w:tc>
          <w:tcPr/>
          <w:p>
            <w:pPr>
              <w:pStyle w:val="Compact"/>
              <w:jc w:val="left"/>
            </w:pPr>
            <w:r>
              <w:t xml:space="preserve">idx_taskId</w:t>
            </w:r>
          </w:p>
        </w:tc>
        <w:tc>
          <w:tcPr/>
          <w:p>
            <w:pPr>
              <w:pStyle w:val="Compact"/>
              <w:jc w:val="left"/>
            </w:pPr>
            <w:r>
              <w:t xml:space="preserve">t_blacktaskinfo</w:t>
            </w:r>
          </w:p>
        </w:tc>
      </w:tr>
      <w:tr>
        <w:tc>
          <w:tcPr/>
          <w:p>
            <w:pPr>
              <w:pStyle w:val="Compact"/>
              <w:jc w:val="left"/>
            </w:pPr>
            <w:r>
              <w:t xml:space="preserve">mobile</w:t>
            </w:r>
          </w:p>
        </w:tc>
        <w:tc>
          <w:tcPr/>
          <w:p>
            <w:pPr>
              <w:pStyle w:val="Compact"/>
              <w:jc w:val="left"/>
            </w:pPr>
            <w:r>
              <w:t xml:space="preserve">BTREE</w:t>
            </w:r>
          </w:p>
        </w:tc>
        <w:tc>
          <w:tcPr/>
          <w:p>
            <w:pPr>
              <w:pStyle w:val="Compact"/>
              <w:jc w:val="left"/>
            </w:pPr>
            <w:r>
              <w:t xml:space="preserve">1</w:t>
            </w:r>
          </w:p>
        </w:tc>
        <w:tc>
          <w:tcPr/>
          <w:p>
            <w:pPr>
              <w:pStyle w:val="Compact"/>
              <w:jc w:val="left"/>
            </w:pPr>
            <w:r>
              <w:t xml:space="preserve">4.52</w:t>
            </w:r>
          </w:p>
        </w:tc>
        <w:tc>
          <w:tcPr/>
          <w:p>
            <w:pPr>
              <w:pStyle w:val="Compact"/>
              <w:jc w:val="left"/>
            </w:pPr>
            <w:r>
              <w:t xml:space="preserve">huxiao_bot</w:t>
            </w:r>
          </w:p>
        </w:tc>
        <w:tc>
          <w:tcPr/>
          <w:p>
            <w:pPr>
              <w:pStyle w:val="Compact"/>
              <w:jc w:val="left"/>
            </w:pPr>
            <w:r>
              <w:t xml:space="preserve">idx_mobile</w:t>
            </w:r>
          </w:p>
        </w:tc>
        <w:tc>
          <w:tcPr/>
          <w:p>
            <w:pPr>
              <w:pStyle w:val="Compact"/>
              <w:jc w:val="left"/>
            </w:pPr>
            <w:r>
              <w:t xml:space="preserve">t_blacktaskinfo</w:t>
            </w:r>
          </w:p>
        </w:tc>
      </w:tr>
      <w:tr>
        <w:tc>
          <w:tcPr/>
          <w:p>
            <w:pPr>
              <w:pStyle w:val="Compact"/>
              <w:jc w:val="left"/>
            </w:pPr>
            <w:r>
              <w:t xml:space="preserve">customerId</w:t>
            </w:r>
          </w:p>
        </w:tc>
        <w:tc>
          <w:tcPr/>
          <w:p>
            <w:pPr>
              <w:pStyle w:val="Compact"/>
              <w:jc w:val="left"/>
            </w:pPr>
            <w:r>
              <w:t xml:space="preserve">BTREE</w:t>
            </w:r>
          </w:p>
        </w:tc>
        <w:tc>
          <w:tcPr/>
          <w:p>
            <w:pPr>
              <w:pStyle w:val="Compact"/>
              <w:jc w:val="left"/>
            </w:pPr>
            <w:r>
              <w:t xml:space="preserve">1</w:t>
            </w:r>
          </w:p>
        </w:tc>
        <w:tc>
          <w:tcPr/>
          <w:p>
            <w:pPr>
              <w:pStyle w:val="Compact"/>
              <w:jc w:val="left"/>
            </w:pPr>
            <w:r>
              <w:t xml:space="preserve">3.52</w:t>
            </w:r>
          </w:p>
        </w:tc>
        <w:tc>
          <w:tcPr/>
          <w:p>
            <w:pPr>
              <w:pStyle w:val="Compact"/>
              <w:jc w:val="left"/>
            </w:pPr>
            <w:r>
              <w:t xml:space="preserve">huxiao_bot</w:t>
            </w:r>
          </w:p>
        </w:tc>
        <w:tc>
          <w:tcPr/>
          <w:p>
            <w:pPr>
              <w:pStyle w:val="Compact"/>
              <w:jc w:val="left"/>
            </w:pPr>
            <w:r>
              <w:t xml:space="preserve">idx_customerId</w:t>
            </w:r>
          </w:p>
        </w:tc>
        <w:tc>
          <w:tcPr/>
          <w:p>
            <w:pPr>
              <w:pStyle w:val="Compact"/>
              <w:jc w:val="left"/>
            </w:pPr>
            <w:r>
              <w:t xml:space="preserve">t_blacktaskinfo</w:t>
            </w:r>
          </w:p>
        </w:tc>
      </w:tr>
      <w:tr>
        <w:tc>
          <w:tcPr/>
          <w:p>
            <w:pPr>
              <w:pStyle w:val="Compact"/>
              <w:jc w:val="left"/>
            </w:pPr>
            <w:r>
              <w:t xml:space="preserve">createtime</w:t>
            </w:r>
          </w:p>
        </w:tc>
        <w:tc>
          <w:tcPr/>
          <w:p>
            <w:pPr>
              <w:pStyle w:val="Compact"/>
              <w:jc w:val="left"/>
            </w:pPr>
            <w:r>
              <w:t xml:space="preserve">BTREE</w:t>
            </w:r>
          </w:p>
        </w:tc>
        <w:tc>
          <w:tcPr/>
          <w:p>
            <w:pPr>
              <w:pStyle w:val="Compact"/>
              <w:jc w:val="left"/>
            </w:pPr>
            <w:r>
              <w:t xml:space="preserve">1</w:t>
            </w:r>
          </w:p>
        </w:tc>
        <w:tc>
          <w:tcPr/>
          <w:p>
            <w:pPr>
              <w:pStyle w:val="Compact"/>
              <w:jc w:val="left"/>
            </w:pPr>
            <w:r>
              <w:t xml:space="preserve">2.52</w:t>
            </w:r>
          </w:p>
        </w:tc>
        <w:tc>
          <w:tcPr/>
          <w:p>
            <w:pPr>
              <w:pStyle w:val="Compact"/>
              <w:jc w:val="left"/>
            </w:pPr>
            <w:r>
              <w:t xml:space="preserve">huxiao_bot</w:t>
            </w:r>
          </w:p>
        </w:tc>
        <w:tc>
          <w:tcPr/>
          <w:p>
            <w:pPr>
              <w:pStyle w:val="Compact"/>
              <w:jc w:val="left"/>
            </w:pPr>
            <w:r>
              <w:t xml:space="preserve">idx_createtime</w:t>
            </w:r>
          </w:p>
        </w:tc>
        <w:tc>
          <w:tcPr/>
          <w:p>
            <w:pPr>
              <w:pStyle w:val="Compact"/>
              <w:jc w:val="left"/>
            </w:pPr>
            <w:r>
              <w:t xml:space="preserve">t_blacktaskinfo</w:t>
            </w:r>
          </w:p>
        </w:tc>
      </w:tr>
      <w:tr>
        <w:tc>
          <w:tcPr/>
          <w:p>
            <w:pPr>
              <w:pStyle w:val="Compact"/>
              <w:jc w:val="left"/>
            </w:pPr>
            <w:r>
              <w:t xml:space="preserve">cert_id</w:t>
            </w:r>
          </w:p>
        </w:tc>
        <w:tc>
          <w:tcPr/>
          <w:p>
            <w:pPr>
              <w:pStyle w:val="Compact"/>
              <w:jc w:val="left"/>
            </w:pPr>
            <w:r>
              <w:t xml:space="preserve">BTREE</w:t>
            </w:r>
          </w:p>
        </w:tc>
        <w:tc>
          <w:tcPr/>
          <w:p>
            <w:pPr>
              <w:pStyle w:val="Compact"/>
              <w:jc w:val="left"/>
            </w:pPr>
            <w:r>
              <w:t xml:space="preserve">1</w:t>
            </w:r>
          </w:p>
        </w:tc>
        <w:tc>
          <w:tcPr/>
          <w:p>
            <w:pPr>
              <w:pStyle w:val="Compact"/>
              <w:jc w:val="left"/>
            </w:pPr>
            <w:r>
              <w:t xml:space="preserve">1.52</w:t>
            </w:r>
          </w:p>
        </w:tc>
        <w:tc>
          <w:tcPr/>
          <w:p>
            <w:pPr>
              <w:pStyle w:val="Compact"/>
              <w:jc w:val="left"/>
            </w:pPr>
            <w:r>
              <w:t xml:space="preserve">huxiao_bot</w:t>
            </w:r>
          </w:p>
        </w:tc>
        <w:tc>
          <w:tcPr/>
          <w:p>
            <w:pPr>
              <w:pStyle w:val="Compact"/>
              <w:jc w:val="left"/>
            </w:pPr>
            <w:r>
              <w:t xml:space="preserve">IDX_CERT_ID</w:t>
            </w:r>
          </w:p>
        </w:tc>
        <w:tc>
          <w:tcPr/>
          <w:p>
            <w:pPr>
              <w:pStyle w:val="Compact"/>
              <w:jc w:val="left"/>
            </w:pPr>
            <w:r>
              <w:t xml:space="preserve">t_ocr_record</w:t>
            </w:r>
          </w:p>
        </w:tc>
      </w:tr>
      <w:tr>
        <w:tc>
          <w:tcPr/>
          <w:p>
            <w:pPr>
              <w:pStyle w:val="Compact"/>
              <w:jc w:val="left"/>
            </w:pPr>
            <w:r>
              <w:t xml:space="preserve">mobile</w:t>
            </w:r>
          </w:p>
        </w:tc>
        <w:tc>
          <w:tcPr/>
          <w:p>
            <w:pPr>
              <w:pStyle w:val="Compact"/>
              <w:jc w:val="left"/>
            </w:pPr>
            <w:r>
              <w:t xml:space="preserve">BTREE</w:t>
            </w:r>
          </w:p>
        </w:tc>
        <w:tc>
          <w:tcPr/>
          <w:p>
            <w:pPr>
              <w:pStyle w:val="Compact"/>
              <w:jc w:val="left"/>
            </w:pPr>
            <w:r>
              <w:t xml:space="preserve">1</w:t>
            </w:r>
          </w:p>
        </w:tc>
        <w:tc>
          <w:tcPr/>
          <w:p>
            <w:pPr>
              <w:pStyle w:val="Compact"/>
              <w:jc w:val="left"/>
            </w:pPr>
            <w:r>
              <w:t xml:space="preserve">1.52</w:t>
            </w:r>
          </w:p>
        </w:tc>
        <w:tc>
          <w:tcPr/>
          <w:p>
            <w:pPr>
              <w:pStyle w:val="Compact"/>
              <w:jc w:val="left"/>
            </w:pPr>
            <w:r>
              <w:t xml:space="preserve">huxiao_bot</w:t>
            </w:r>
          </w:p>
        </w:tc>
        <w:tc>
          <w:tcPr/>
          <w:p>
            <w:pPr>
              <w:pStyle w:val="Compact"/>
              <w:jc w:val="left"/>
            </w:pPr>
            <w:r>
              <w:t xml:space="preserve">IDX_MOBILE</w:t>
            </w:r>
          </w:p>
        </w:tc>
        <w:tc>
          <w:tcPr/>
          <w:p>
            <w:pPr>
              <w:pStyle w:val="Compact"/>
              <w:jc w:val="left"/>
            </w:pPr>
            <w:r>
              <w:t xml:space="preserve">t_ocr_record</w:t>
            </w:r>
          </w:p>
        </w:tc>
      </w:tr>
      <w:tr>
        <w:tc>
          <w:tcPr/>
          <w:p>
            <w:pPr>
              <w:pStyle w:val="Compact"/>
              <w:jc w:val="left"/>
            </w:pPr>
            <w:r>
              <w:t xml:space="preserve">swift_no</w:t>
            </w:r>
          </w:p>
        </w:tc>
        <w:tc>
          <w:tcPr/>
          <w:p>
            <w:pPr>
              <w:pStyle w:val="Compact"/>
              <w:jc w:val="left"/>
            </w:pPr>
            <w:r>
              <w:t xml:space="preserve">BTREE</w:t>
            </w:r>
          </w:p>
        </w:tc>
        <w:tc>
          <w:tcPr/>
          <w:p>
            <w:pPr>
              <w:pStyle w:val="Compact"/>
              <w:jc w:val="left"/>
            </w:pPr>
            <w:r>
              <w:t xml:space="preserve">1</w:t>
            </w:r>
          </w:p>
        </w:tc>
        <w:tc>
          <w:tcPr/>
          <w:p>
            <w:pPr>
              <w:pStyle w:val="Compact"/>
              <w:jc w:val="left"/>
            </w:pPr>
            <w:r>
              <w:t xml:space="preserve">0.05</w:t>
            </w:r>
          </w:p>
        </w:tc>
        <w:tc>
          <w:tcPr/>
          <w:p>
            <w:pPr>
              <w:pStyle w:val="Compact"/>
              <w:jc w:val="left"/>
            </w:pPr>
            <w:r>
              <w:t xml:space="preserve">huxiao_bot</w:t>
            </w:r>
          </w:p>
        </w:tc>
        <w:tc>
          <w:tcPr/>
          <w:p>
            <w:pPr>
              <w:pStyle w:val="Compact"/>
              <w:jc w:val="left"/>
            </w:pPr>
            <w:r>
              <w:t xml:space="preserve">index_swift_no</w:t>
            </w:r>
          </w:p>
        </w:tc>
        <w:tc>
          <w:tcPr/>
          <w:p>
            <w:pPr>
              <w:pStyle w:val="Compact"/>
              <w:jc w:val="left"/>
            </w:pPr>
            <w:r>
              <w:t xml:space="preserve">t_repayment_logs</w:t>
            </w:r>
          </w:p>
        </w:tc>
      </w:tr>
      <w:tr>
        <w:tc>
          <w:tcPr/>
          <w:p>
            <w:pPr>
              <w:pStyle w:val="Compact"/>
              <w:jc w:val="left"/>
            </w:pPr>
            <w:r>
              <w:t xml:space="preserve">type</w:t>
            </w:r>
          </w:p>
        </w:tc>
        <w:tc>
          <w:tcPr/>
          <w:p>
            <w:pPr>
              <w:pStyle w:val="Compact"/>
              <w:jc w:val="left"/>
            </w:pPr>
            <w:r>
              <w:t xml:space="preserve">BTREE</w:t>
            </w:r>
          </w:p>
        </w:tc>
        <w:tc>
          <w:tcPr/>
          <w:p>
            <w:pPr>
              <w:pStyle w:val="Compact"/>
              <w:jc w:val="left"/>
            </w:pPr>
            <w:r>
              <w:t xml:space="preserve">1</w:t>
            </w:r>
          </w:p>
        </w:tc>
        <w:tc>
          <w:tcPr/>
          <w:p>
            <w:pPr>
              <w:pStyle w:val="Compact"/>
              <w:jc w:val="left"/>
            </w:pPr>
            <w:r>
              <w:t xml:space="preserve">0.02</w:t>
            </w:r>
          </w:p>
        </w:tc>
        <w:tc>
          <w:tcPr/>
          <w:p>
            <w:pPr>
              <w:pStyle w:val="Compact"/>
              <w:jc w:val="left"/>
            </w:pPr>
            <w:r>
              <w:t xml:space="preserve">huxiao_bot</w:t>
            </w:r>
          </w:p>
        </w:tc>
        <w:tc>
          <w:tcPr/>
          <w:p>
            <w:pPr>
              <w:pStyle w:val="Compact"/>
              <w:jc w:val="left"/>
            </w:pPr>
            <w:r>
              <w:t xml:space="preserve">index_name</w:t>
            </w:r>
          </w:p>
        </w:tc>
        <w:tc>
          <w:tcPr/>
          <w:p>
            <w:pPr>
              <w:pStyle w:val="Compact"/>
              <w:jc w:val="left"/>
            </w:pPr>
            <w:r>
              <w:t xml:space="preserve">t_broadcast</w:t>
            </w:r>
          </w:p>
        </w:tc>
      </w:tr>
      <w:tr>
        <w:tc>
          <w:tcPr/>
          <w:p>
            <w:pPr>
              <w:pStyle w:val="Compact"/>
              <w:jc w:val="left"/>
            </w:pPr>
            <w:r>
              <w:t xml:space="preserve">product_id</w:t>
            </w:r>
          </w:p>
        </w:tc>
        <w:tc>
          <w:tcPr/>
          <w:p>
            <w:pPr>
              <w:pStyle w:val="Compact"/>
              <w:jc w:val="left"/>
            </w:pPr>
            <w:r>
              <w:t xml:space="preserve">BTREE</w:t>
            </w:r>
          </w:p>
        </w:tc>
        <w:tc>
          <w:tcPr/>
          <w:p>
            <w:pPr>
              <w:pStyle w:val="Compact"/>
              <w:jc w:val="left"/>
            </w:pPr>
            <w:r>
              <w:t xml:space="preserve">1</w:t>
            </w:r>
          </w:p>
        </w:tc>
        <w:tc>
          <w:tcPr/>
          <w:p>
            <w:pPr>
              <w:pStyle w:val="Compact"/>
              <w:jc w:val="left"/>
            </w:pPr>
            <w:r>
              <w:t xml:space="preserve">0.02</w:t>
            </w:r>
          </w:p>
        </w:tc>
        <w:tc>
          <w:tcPr/>
          <w:p>
            <w:pPr>
              <w:pStyle w:val="Compact"/>
              <w:jc w:val="left"/>
            </w:pPr>
            <w:r>
              <w:t xml:space="preserve">huxiao_bot</w:t>
            </w:r>
          </w:p>
        </w:tc>
        <w:tc>
          <w:tcPr/>
          <w:p>
            <w:pPr>
              <w:pStyle w:val="Compact"/>
              <w:jc w:val="left"/>
            </w:pPr>
            <w:r>
              <w:t xml:space="preserve">Index_product_id</w:t>
            </w:r>
          </w:p>
        </w:tc>
        <w:tc>
          <w:tcPr/>
          <w:p>
            <w:pPr>
              <w:pStyle w:val="Compact"/>
              <w:jc w:val="left"/>
            </w:pPr>
            <w:r>
              <w:t xml:space="preserve">t_marquee</w:t>
            </w:r>
          </w:p>
        </w:tc>
      </w:tr>
      <w:tr>
        <w:tc>
          <w:tcPr/>
          <w:p>
            <w:pPr>
              <w:pStyle w:val="Compact"/>
              <w:jc w:val="left"/>
            </w:pPr>
            <w:r>
              <w:t xml:space="preserve">type</w:t>
            </w:r>
          </w:p>
        </w:tc>
        <w:tc>
          <w:tcPr/>
          <w:p>
            <w:pPr>
              <w:pStyle w:val="Compact"/>
              <w:jc w:val="left"/>
            </w:pPr>
            <w:r>
              <w:t xml:space="preserve">BTREE</w:t>
            </w:r>
          </w:p>
        </w:tc>
        <w:tc>
          <w:tcPr/>
          <w:p>
            <w:pPr>
              <w:pStyle w:val="Compact"/>
              <w:jc w:val="left"/>
            </w:pPr>
            <w:r>
              <w:t xml:space="preserve">1</w:t>
            </w:r>
          </w:p>
        </w:tc>
        <w:tc>
          <w:tcPr/>
          <w:p>
            <w:pPr>
              <w:pStyle w:val="Compact"/>
              <w:jc w:val="left"/>
            </w:pPr>
            <w:r>
              <w:t xml:space="preserve">0.02</w:t>
            </w:r>
          </w:p>
        </w:tc>
        <w:tc>
          <w:tcPr/>
          <w:p>
            <w:pPr>
              <w:pStyle w:val="Compact"/>
              <w:jc w:val="left"/>
            </w:pPr>
            <w:r>
              <w:t xml:space="preserve">huxiao_bot</w:t>
            </w:r>
          </w:p>
        </w:tc>
        <w:tc>
          <w:tcPr/>
          <w:p>
            <w:pPr>
              <w:pStyle w:val="Compact"/>
              <w:jc w:val="left"/>
            </w:pPr>
            <w:r>
              <w:t xml:space="preserve">index_name</w:t>
            </w:r>
          </w:p>
        </w:tc>
        <w:tc>
          <w:tcPr/>
          <w:p>
            <w:pPr>
              <w:pStyle w:val="Compact"/>
              <w:jc w:val="left"/>
            </w:pPr>
            <w:r>
              <w:t xml:space="preserve">t_picture</w:t>
            </w:r>
          </w:p>
        </w:tc>
      </w:tr>
    </w:tbl>
    <w:bookmarkEnd w:id="90"/>
    <w:bookmarkStart w:id="91" w:name="所有存储引擎"/>
    <w:p>
      <w:pPr>
        <w:pStyle w:val="2"/>
      </w:pPr>
      <w:r>
        <w:t xml:space="preserve">所有存储引擎</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检查内容及结论</w:t>
            </w:r>
          </w:p>
        </w:tc>
        <w:tc>
          <w:tcPr/>
          <w:p>
            <w:pPr>
              <w:pStyle w:val="Compact"/>
              <w:jc w:val="left"/>
            </w:pPr>
            <w:r>
              <w:t xml:space="preserve">风险</w:t>
            </w:r>
          </w:p>
        </w:tc>
        <w:tc>
          <w:tcPr/>
          <w:p>
            <w:pPr>
              <w:pStyle w:val="Compact"/>
              <w:jc w:val="left"/>
            </w:pPr>
            <w:r>
              <w:t xml:space="preserve">建议</w:t>
            </w:r>
          </w:p>
        </w:tc>
        <w:tc>
          <w:tcPr/>
          <w:p>
            <w:pPr>
              <w:pStyle w:val="Compact"/>
              <w:jc w:val="left"/>
            </w:pPr>
            <w:r>
              <w:t xml:space="preserve">告警</w:t>
            </w:r>
          </w:p>
        </w:tc>
      </w:tr>
      <w:tr>
        <w:tc>
          <w:tcPr/>
          <w:p>
            <w:pPr>
              <w:pStyle w:val="Compact"/>
              <w:jc w:val="left"/>
            </w:pPr>
            <w:r>
              <w:t xml:space="preserve">所有存储引擎, 所有存储引擎列表【预期值】所有存储引擎列表</w:t>
            </w:r>
          </w:p>
        </w:tc>
        <w:tc>
          <w:tcPr/>
          <w:p>
            <w:pPr>
              <w:pStyle w:val="Compact"/>
              <w:jc w:val="left"/>
            </w:pPr>
            <w:r>
              <w:t xml:space="preserve">无</w:t>
            </w:r>
          </w:p>
        </w:tc>
        <w:tc>
          <w:tcPr/>
          <w:p>
            <w:pPr>
              <w:pStyle w:val="Compact"/>
              <w:jc w:val="left"/>
            </w:pPr>
            <w:r>
              <w:t xml:space="preserve">无</w:t>
            </w:r>
          </w:p>
        </w:tc>
        <w:tc>
          <w:tcPr/>
          <w:p>
            <w:pPr>
              <w:pStyle w:val="Compact"/>
              <w:jc w:val="left"/>
            </w:pPr>
            <w:r>
              <w:drawing>
                <wp:inline>
                  <wp:extent cx="203200" cy="203200"/>
                  <wp:effectExtent b="0" l="0" r="0" t="0"/>
                  <wp:docPr descr="green" title="" id="1" name="Picture"/>
                  <a:graphic>
                    <a:graphicData uri="http://schemas.openxmlformats.org/drawingml/2006/picture">
                      <pic:pic>
                        <pic:nvPicPr>
                          <pic:cNvPr descr="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" id="0" name="Picture"/>
                          <pic:cNvPicPr>
                            <a:picLocks noChangeArrowheads="1" noChangeAspect="1"/>
                          </pic:cNvPicPr>
                        </pic:nvPicPr>
                        <pic:blipFill>
                          <a:blip r:embed="rId24"/>
                          <a:stretch>
                            <a:fillRect/>
                          </a:stretch>
                        </pic:blipFill>
                        <pic:spPr bwMode="auto">
                          <a:xfrm>
                            <a:off x="0" y="0"/>
                            <a:ext cx="203200" cy="203200"/>
                          </a:xfrm>
                          <a:prstGeom prst="rect">
                            <a:avLst/>
                          </a:prstGeom>
                          <a:noFill/>
                          <a:ln w="9525">
                            <a:noFill/>
                            <a:headEnd/>
                            <a:tailEnd/>
                          </a:ln>
                        </pic:spPr>
                      </pic:pic>
                    </a:graphicData>
                  </a:graphic>
                </wp:inline>
              </w:drawing>
            </w:r>
          </w:p>
        </w:tc>
      </w:tr>
    </w:tbl>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Comment</w:t>
            </w:r>
          </w:p>
        </w:tc>
        <w:tc>
          <w:tcPr/>
          <w:p>
            <w:pPr>
              <w:pStyle w:val="Compact"/>
              <w:jc w:val="left"/>
            </w:pPr>
            <w:r>
              <w:t xml:space="preserve">Engine</w:t>
            </w:r>
          </w:p>
        </w:tc>
        <w:tc>
          <w:tcPr/>
          <w:p>
            <w:pPr>
              <w:pStyle w:val="Compact"/>
              <w:jc w:val="left"/>
            </w:pPr>
            <w:r>
              <w:t xml:space="preserve">Savepoints</w:t>
            </w:r>
          </w:p>
        </w:tc>
        <w:tc>
          <w:tcPr/>
          <w:p>
            <w:pPr>
              <w:pStyle w:val="Compact"/>
              <w:jc w:val="left"/>
            </w:pPr>
            <w:r>
              <w:t xml:space="preserve">Support</w:t>
            </w:r>
          </w:p>
        </w:tc>
        <w:tc>
          <w:tcPr/>
          <w:p>
            <w:pPr>
              <w:pStyle w:val="Compact"/>
              <w:jc w:val="left"/>
            </w:pPr>
            <w:r>
              <w:t xml:space="preserve">Transactions</w:t>
            </w:r>
          </w:p>
        </w:tc>
        <w:tc>
          <w:tcPr/>
          <w:p>
            <w:pPr>
              <w:pStyle w:val="Compact"/>
              <w:jc w:val="left"/>
            </w:pPr>
            <w:r>
              <w:t xml:space="preserve">XA</w:t>
            </w:r>
          </w:p>
        </w:tc>
      </w:tr>
      <w:tr>
        <w:tc>
          <w:tcPr/>
          <w:p>
            <w:pPr>
              <w:pStyle w:val="Compact"/>
              <w:jc w:val="left"/>
            </w:pPr>
            <w:r>
              <w:t xml:space="preserve">Collection of identical MyISAM tables</w:t>
            </w:r>
          </w:p>
        </w:tc>
        <w:tc>
          <w:tcPr/>
          <w:p>
            <w:pPr>
              <w:pStyle w:val="Compact"/>
              <w:jc w:val="left"/>
            </w:pPr>
            <w:r>
              <w:t xml:space="preserve">MRG_MYISAM</w:t>
            </w:r>
          </w:p>
        </w:tc>
        <w:tc>
          <w:tcPr/>
          <w:p>
            <w:pPr>
              <w:pStyle w:val="Compact"/>
              <w:jc w:val="left"/>
            </w:pPr>
            <w:r>
              <w:t xml:space="preserve">NO</w:t>
            </w:r>
          </w:p>
        </w:tc>
        <w:tc>
          <w:tcPr/>
          <w:p>
            <w:pPr>
              <w:pStyle w:val="Compact"/>
              <w:jc w:val="left"/>
            </w:pPr>
            <w:r>
              <w:t xml:space="preserve">YES</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CSV storage engine</w:t>
            </w:r>
          </w:p>
        </w:tc>
        <w:tc>
          <w:tcPr/>
          <w:p>
            <w:pPr>
              <w:pStyle w:val="Compact"/>
              <w:jc w:val="left"/>
            </w:pPr>
            <w:r>
              <w:t xml:space="preserve">CSV</w:t>
            </w:r>
          </w:p>
        </w:tc>
        <w:tc>
          <w:tcPr/>
          <w:p>
            <w:pPr>
              <w:pStyle w:val="Compact"/>
              <w:jc w:val="left"/>
            </w:pPr>
            <w:r>
              <w:t xml:space="preserve">NO</w:t>
            </w:r>
          </w:p>
        </w:tc>
        <w:tc>
          <w:tcPr/>
          <w:p>
            <w:pPr>
              <w:pStyle w:val="Compact"/>
              <w:jc w:val="left"/>
            </w:pPr>
            <w:r>
              <w:t xml:space="preserve">YES</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MyISAM storage engine</w:t>
            </w:r>
          </w:p>
        </w:tc>
        <w:tc>
          <w:tcPr/>
          <w:p>
            <w:pPr>
              <w:pStyle w:val="Compact"/>
              <w:jc w:val="left"/>
            </w:pPr>
            <w:r>
              <w:t xml:space="preserve">MyISAM</w:t>
            </w:r>
          </w:p>
        </w:tc>
        <w:tc>
          <w:tcPr/>
          <w:p>
            <w:pPr>
              <w:pStyle w:val="Compact"/>
              <w:jc w:val="left"/>
            </w:pPr>
            <w:r>
              <w:t xml:space="preserve">NO</w:t>
            </w:r>
          </w:p>
        </w:tc>
        <w:tc>
          <w:tcPr/>
          <w:p>
            <w:pPr>
              <w:pStyle w:val="Compact"/>
              <w:jc w:val="left"/>
            </w:pPr>
            <w:r>
              <w:t xml:space="preserve">YES</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/dev/null storage engine (anything you write to it disappears)</w:t>
            </w:r>
          </w:p>
        </w:tc>
        <w:tc>
          <w:tcPr/>
          <w:p>
            <w:pPr>
              <w:pStyle w:val="Compact"/>
              <w:jc w:val="left"/>
            </w:pPr>
            <w:r>
              <w:t xml:space="preserve">BLACKHOLE</w:t>
            </w:r>
          </w:p>
        </w:tc>
        <w:tc>
          <w:tcPr/>
          <w:p>
            <w:pPr>
              <w:pStyle w:val="Compact"/>
              <w:jc w:val="left"/>
            </w:pPr>
            <w:r>
              <w:t xml:space="preserve">NO</w:t>
            </w:r>
          </w:p>
        </w:tc>
        <w:tc>
          <w:tcPr/>
          <w:p>
            <w:pPr>
              <w:pStyle w:val="Compact"/>
              <w:jc w:val="left"/>
            </w:pPr>
            <w:r>
              <w:t xml:space="preserve">YES</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Performance Schema</w:t>
            </w:r>
          </w:p>
        </w:tc>
        <w:tc>
          <w:tcPr/>
          <w:p>
            <w:pPr>
              <w:pStyle w:val="Compact"/>
              <w:jc w:val="left"/>
            </w:pPr>
            <w:r>
              <w:t xml:space="preserve">PERFORMANCE_SCHEMA</w:t>
            </w:r>
          </w:p>
        </w:tc>
        <w:tc>
          <w:tcPr/>
          <w:p>
            <w:pPr>
              <w:pStyle w:val="Compact"/>
              <w:jc w:val="left"/>
            </w:pPr>
            <w:r>
              <w:t xml:space="preserve">NO</w:t>
            </w:r>
          </w:p>
        </w:tc>
        <w:tc>
          <w:tcPr/>
          <w:p>
            <w:pPr>
              <w:pStyle w:val="Compact"/>
              <w:jc w:val="left"/>
            </w:pPr>
            <w:r>
              <w:t xml:space="preserve">YES</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Supports transactions, row-level locking, and foreign keys</w:t>
            </w:r>
          </w:p>
        </w:tc>
        <w:tc>
          <w:tcPr/>
          <w:p>
            <w:pPr>
              <w:pStyle w:val="Compact"/>
              <w:jc w:val="left"/>
            </w:pPr>
            <w:r>
              <w:t xml:space="preserve">InnoDB</w:t>
            </w:r>
          </w:p>
        </w:tc>
        <w:tc>
          <w:tcPr/>
          <w:p>
            <w:pPr>
              <w:pStyle w:val="Compact"/>
              <w:jc w:val="left"/>
            </w:pPr>
            <w:r>
              <w:t xml:space="preserve">YES</w:t>
            </w:r>
          </w:p>
        </w:tc>
        <w:tc>
          <w:tcPr/>
          <w:p>
            <w:pPr>
              <w:pStyle w:val="Compact"/>
              <w:jc w:val="left"/>
            </w:pPr>
            <w:r>
              <w:t xml:space="preserve">DEFAULT</w:t>
            </w:r>
          </w:p>
        </w:tc>
        <w:tc>
          <w:tcPr/>
          <w:p>
            <w:pPr>
              <w:pStyle w:val="Compact"/>
              <w:jc w:val="left"/>
            </w:pPr>
            <w:r>
              <w:t xml:space="preserve">YES</w:t>
            </w:r>
          </w:p>
        </w:tc>
        <w:tc>
          <w:tcPr/>
          <w:p>
            <w:pPr>
              <w:pStyle w:val="Compact"/>
              <w:jc w:val="left"/>
            </w:pPr>
            <w:r>
              <w:t xml:space="preserve">YES</w:t>
            </w:r>
          </w:p>
        </w:tc>
      </w:tr>
      <w:tr>
        <w:tc>
          <w:tcPr/>
          <w:p>
            <w:pPr>
              <w:pStyle w:val="Compact"/>
              <w:jc w:val="left"/>
            </w:pPr>
            <w:r>
              <w:t xml:space="preserve">Archive storage engine</w:t>
            </w:r>
          </w:p>
        </w:tc>
        <w:tc>
          <w:tcPr/>
          <w:p>
            <w:pPr>
              <w:pStyle w:val="Compact"/>
              <w:jc w:val="left"/>
            </w:pPr>
            <w:r>
              <w:t xml:space="preserve">ARCHIVE</w:t>
            </w:r>
          </w:p>
        </w:tc>
        <w:tc>
          <w:tcPr/>
          <w:p>
            <w:pPr>
              <w:pStyle w:val="Compact"/>
              <w:jc w:val="left"/>
            </w:pPr>
            <w:r>
              <w:t xml:space="preserve">NO</w:t>
            </w:r>
          </w:p>
        </w:tc>
        <w:tc>
          <w:tcPr/>
          <w:p>
            <w:pPr>
              <w:pStyle w:val="Compact"/>
              <w:jc w:val="left"/>
            </w:pPr>
            <w:r>
              <w:t xml:space="preserve">YES</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Hash based, stored in memory, useful for temporary tables</w:t>
            </w:r>
          </w:p>
        </w:tc>
        <w:tc>
          <w:tcPr/>
          <w:p>
            <w:pPr>
              <w:pStyle w:val="Compact"/>
              <w:jc w:val="left"/>
            </w:pPr>
            <w:r>
              <w:t xml:space="preserve">MEMORY</w:t>
            </w:r>
          </w:p>
        </w:tc>
        <w:tc>
          <w:tcPr/>
          <w:p>
            <w:pPr>
              <w:pStyle w:val="Compact"/>
              <w:jc w:val="left"/>
            </w:pPr>
            <w:r>
              <w:t xml:space="preserve">NO</w:t>
            </w:r>
          </w:p>
        </w:tc>
        <w:tc>
          <w:tcPr/>
          <w:p>
            <w:pPr>
              <w:pStyle w:val="Compact"/>
              <w:jc w:val="left"/>
            </w:pPr>
            <w:r>
              <w:t xml:space="preserve">YES</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Federated MySQL storage engine</w:t>
            </w:r>
          </w:p>
        </w:tc>
        <w:tc>
          <w:tcPr/>
          <w:p>
            <w:pPr>
              <w:pStyle w:val="Compact"/>
              <w:jc w:val="left"/>
            </w:pPr>
            <w:r>
              <w:t xml:space="preserve">FEDERATED</w:t>
            </w:r>
          </w:p>
        </w:tc>
        <w:tc>
          <w:tcPr/>
          <w:p>
            <w:pPr>
              <w:pStyle w:val="Compact"/>
            </w:pPr>
          </w:p>
        </w:tc>
        <w:tc>
          <w:tcPr/>
          <w:p>
            <w:pPr>
              <w:pStyle w:val="Compact"/>
              <w:jc w:val="left"/>
            </w:pPr>
            <w:r>
              <w:t xml:space="preserve">NO</w:t>
            </w:r>
          </w:p>
        </w:tc>
        <w:tc>
          <w:tcPr/>
          <w:p>
            <w:pPr>
              <w:pStyle w:val="Compact"/>
            </w:pPr>
          </w:p>
        </w:tc>
        <w:tc>
          <w:tcPr/>
          <w:p>
            <w:pPr>
              <w:pStyle w:val="Compact"/>
            </w:pPr>
          </w:p>
        </w:tc>
      </w:tr>
    </w:tbl>
    <w:bookmarkEnd w:id="91"/>
    <w:bookmarkEnd w:id="92"/>
    <w:sectPr w:rsidR="002922EE" w:rsidSect="00DC6458">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18" w:right="1418" w:top="1440"/>
      <w:pgNumType w:start="0"/>
      <w:cols w:space="720"/>
      <w:titlePg/>
      <w:docGrid w:linePitch="3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黑体 Std R">
    <w:panose1 w:val="020B0400000000000000"/>
    <w:charset w:val="86"/>
    <w:family w:val="swiss"/>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D91B0" w14:textId="77777777" w:rsidR="00414FCE" w:rsidRDefault="00414FCE">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3F6AA" w14:textId="66846559" w:rsidR="00C578B4" w:rsidRDefault="004576C7">
    <w:pPr>
      <w:pStyle w:val="af3"/>
    </w:pPr>
    <w:r>
      <w:rPr>
        <w:noProof/>
      </w:rPr>
      <w:drawing>
        <wp:anchor distT="0" distB="0" distL="0" distR="0" simplePos="0" relativeHeight="251658240" behindDoc="1" locked="0" layoutInCell="1" allowOverlap="1" wp14:anchorId="0030F9AD" wp14:editId="13261416">
          <wp:simplePos x="0" y="0"/>
          <wp:positionH relativeFrom="column">
            <wp:posOffset>227786</wp:posOffset>
          </wp:positionH>
          <wp:positionV relativeFrom="paragraph">
            <wp:posOffset>-384558</wp:posOffset>
          </wp:positionV>
          <wp:extent cx="5565775" cy="302895"/>
          <wp:effectExtent l="0" t="0" r="0" b="0"/>
          <wp:wrapTight wrapText="bothSides">
            <wp:wrapPolygon edited="0">
              <wp:start x="6432" y="5434"/>
              <wp:lineTo x="148" y="10868"/>
              <wp:lineTo x="148" y="17660"/>
              <wp:lineTo x="21292" y="17660"/>
              <wp:lineTo x="21440" y="12226"/>
              <wp:lineTo x="20257" y="9509"/>
              <wp:lineTo x="15008" y="5434"/>
              <wp:lineTo x="6432" y="5434"/>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65775" cy="30289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B417C" w14:textId="77777777" w:rsidR="00414FCE" w:rsidRDefault="00414FCE">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BD004" w14:textId="77777777" w:rsidR="00414FCE" w:rsidRDefault="00414FCE">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90FDA" w14:textId="5D9BADE5" w:rsidR="00DD704C" w:rsidRDefault="0003757E" w:rsidP="00D417F4">
    <w:pPr>
      <w:pStyle w:val="af1"/>
      <w:pBdr>
        <w:bottom w:val="none" w:sz="0" w:space="0" w:color="auto"/>
      </w:pBdr>
    </w:pPr>
    <w:r>
      <w:rPr>
        <w:noProof/>
      </w:rPr>
      <w:drawing>
        <wp:anchor distT="0" distB="0" distL="114300" distR="114300" simplePos="0" relativeHeight="251657216" behindDoc="1" locked="0" layoutInCell="1" allowOverlap="1" wp14:anchorId="4FE0A2F7" wp14:editId="53B7DC44">
          <wp:simplePos x="0" y="0"/>
          <wp:positionH relativeFrom="margin">
            <wp:posOffset>241755</wp:posOffset>
          </wp:positionH>
          <wp:positionV relativeFrom="paragraph">
            <wp:posOffset>-118278</wp:posOffset>
          </wp:positionV>
          <wp:extent cx="5540375" cy="661035"/>
          <wp:effectExtent l="0" t="0" r="317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40375" cy="66103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A39B0" w14:textId="02966E9B" w:rsidR="002B73AB" w:rsidRPr="00785418" w:rsidRDefault="002F20EF" w:rsidP="00785418">
    <w:r>
      <w:rPr>
        <w:noProof/>
      </w:rPr>
      <w:drawing>
        <wp:anchor distT="0" distB="0" distL="114300" distR="114300" simplePos="0" relativeHeight="251656192" behindDoc="1" locked="1" layoutInCell="1" allowOverlap="1" wp14:anchorId="601DDD7D" wp14:editId="0D9B6CB7">
          <wp:simplePos x="0" y="0"/>
          <wp:positionH relativeFrom="page">
            <wp:align>right</wp:align>
          </wp:positionH>
          <wp:positionV relativeFrom="page">
            <wp:align>top</wp:align>
          </wp:positionV>
          <wp:extent cx="7763510" cy="10045700"/>
          <wp:effectExtent l="0" t="0" r="8890" b="0"/>
          <wp:wrapNone/>
          <wp:docPr id="2" name="图片 2" descr="E:\设计apple\中亦科技\vi物料\对外交付物更新\2023数据库对外交付物更新\20230807\封面4-13.png封面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设计apple\中亦科技\vi物料\对外交付物更新\2023数据库对外交付物更新\20230807\封面4-13.png封面4-13"/>
                  <pic:cNvPicPr>
                    <a:picLocks noChangeAspect="1"/>
                  </pic:cNvPicPr>
                </pic:nvPicPr>
                <pic:blipFill>
                  <a:blip r:embed="rId1"/>
                  <a:srcRect/>
                  <a:stretch>
                    <a:fillRect/>
                  </a:stretch>
                </pic:blipFill>
                <pic:spPr>
                  <a:xfrm>
                    <a:off x="0" y="0"/>
                    <a:ext cx="7763510" cy="10045700"/>
                  </a:xfrm>
                  <a:prstGeom prst="rect">
                    <a:avLst/>
                  </a:prstGeom>
                </pic:spPr>
              </pic:pic>
            </a:graphicData>
          </a:graphic>
          <wp14:sizeRelH relativeFrom="margin">
            <wp14:pctWidth>0</wp14:pctWidth>
          </wp14:sizeRelH>
          <wp14:sizeRelV relativeFrom="margin">
            <wp14:pctHeight>0</wp14:pctHeight>
          </wp14:sizeRelV>
        </wp:anchor>
      </w:drawing>
    </w:r>
    <w:r w:rsidR="00785418">
      <w:tab/>
    </w:r>
    <w:r w:rsidR="00785418">
      <w:tab/>
    </w:r>
    <w:r w:rsidR="00785418">
      <w:rPr>
        <w:rFonts w:hint="eastAsia"/>
      </w:rPr>
      <w:t xml:space="preserve"> </w:t>
    </w:r>
    <w:r w:rsidR="00785418">
      <w:tab/>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35F6A520"/>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B764F048"/>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09101714"/>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2634E244"/>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1D1ADCC2"/>
    <w:lvl w:ilvl="0">
      <w:start w:val="1"/>
      <w:numFmt w:val="bullet"/>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99B094A6"/>
    <w:lvl w:ilvl="0">
      <w:start w:val="1"/>
      <w:numFmt w:val="bullet"/>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22D0F85E"/>
    <w:lvl w:ilvl="0">
      <w:start w:val="1"/>
      <w:numFmt w:val="bullet"/>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7A8A5CB4"/>
    <w:lvl w:ilvl="0">
      <w:start w:val="1"/>
      <w:numFmt w:val="bullet"/>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F368731C"/>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EFDE9D70"/>
    <w:lvl w:ilvl="0">
      <w:start w:val="1"/>
      <w:numFmt w:val="bullet"/>
      <w:lvlText w:val=""/>
      <w:lvlJc w:val="left"/>
      <w:pPr>
        <w:tabs>
          <w:tab w:pos="360" w:val="num"/>
        </w:tabs>
        <w:ind w:hanging="360" w:hangingChars="200" w:left="360"/>
      </w:pPr>
      <w:rPr>
        <w:rFonts w:ascii="Wingdings" w:hAnsi="Wingdings" w:hint="default"/>
      </w:rPr>
    </w:lvl>
  </w:abstractNum>
  <w:abstractNum w15:restartNumberingAfterBreak="0" w:abstractNumId="10">
    <w:nsid w:val="03CC55D2"/>
    <w:multiLevelType w:val="multilevel"/>
    <w:tmpl w:val="146A8FA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1">
    <w:nsid w:val="130B38E9"/>
    <w:multiLevelType w:val="multilevel"/>
    <w:tmpl w:val="89D2B426"/>
    <w:lvl w:ilvl="0">
      <w:start w:val="1"/>
      <w:numFmt w:val="decimal"/>
      <w:lvlText w:val="%1."/>
      <w:lvlJc w:val="left"/>
      <w:pPr>
        <w:ind w:hanging="425" w:left="425"/>
      </w:pPr>
      <w:rPr>
        <w:rFonts w:hint="eastAsia"/>
      </w:rPr>
    </w:lvl>
    <w:lvl w:ilvl="1">
      <w:start w:val="1"/>
      <w:numFmt w:val="decimal"/>
      <w:lvlText w:val="%1.%2."/>
      <w:lvlJc w:val="left"/>
      <w:pPr>
        <w:ind w:hanging="567" w:left="567"/>
      </w:pPr>
      <w:rPr>
        <w:rFonts w:hint="eastAsia"/>
      </w:rPr>
    </w:lvl>
    <w:lvl w:ilvl="2">
      <w:start w:val="1"/>
      <w:numFmt w:val="decimal"/>
      <w:lvlText w:val="%1.%2.%3."/>
      <w:lvlJc w:val="left"/>
      <w:pPr>
        <w:ind w:hanging="709" w:left="709"/>
      </w:pPr>
      <w:rPr>
        <w:rFonts w:hint="eastAsia"/>
      </w:rPr>
    </w:lvl>
    <w:lvl w:ilvl="3">
      <w:start w:val="1"/>
      <w:numFmt w:val="decimal"/>
      <w:lvlText w:val="%1.%2.%3.%4."/>
      <w:lvlJc w:val="left"/>
      <w:pPr>
        <w:ind w:hanging="851" w:left="851"/>
      </w:pPr>
      <w:rPr>
        <w:rFonts w:hint="eastAsia"/>
      </w:rPr>
    </w:lvl>
    <w:lvl w:ilvl="4">
      <w:start w:val="1"/>
      <w:numFmt w:val="decimal"/>
      <w:lvlText w:val="%1.%2.%3.%4.%5."/>
      <w:lvlJc w:val="left"/>
      <w:pPr>
        <w:ind w:hanging="992" w:left="992"/>
      </w:pPr>
      <w:rPr>
        <w:rFonts w:hint="eastAsia"/>
      </w:rPr>
    </w:lvl>
    <w:lvl w:ilvl="5">
      <w:start w:val="1"/>
      <w:numFmt w:val="decimal"/>
      <w:lvlText w:val="%1.%2.%3.%4.%5.%6."/>
      <w:lvlJc w:val="left"/>
      <w:pPr>
        <w:ind w:hanging="1134" w:left="1134"/>
      </w:pPr>
      <w:rPr>
        <w:rFonts w:hint="eastAsia"/>
      </w:rPr>
    </w:lvl>
    <w:lvl w:ilvl="6">
      <w:start w:val="1"/>
      <w:numFmt w:val="decimal"/>
      <w:lvlText w:val="%1.%2.%3.%4.%5.%6.%7."/>
      <w:lvlJc w:val="left"/>
      <w:pPr>
        <w:ind w:hanging="1276" w:left="1276"/>
      </w:pPr>
      <w:rPr>
        <w:rFonts w:hint="eastAsia"/>
      </w:rPr>
    </w:lvl>
    <w:lvl w:ilvl="7">
      <w:start w:val="1"/>
      <w:numFmt w:val="decimal"/>
      <w:lvlText w:val="%1.%2.%3.%4.%5.%6.%7.%8."/>
      <w:lvlJc w:val="left"/>
      <w:pPr>
        <w:ind w:hanging="1418" w:left="1418"/>
      </w:pPr>
      <w:rPr>
        <w:rFonts w:hint="eastAsia"/>
      </w:rPr>
    </w:lvl>
    <w:lvl w:ilvl="8">
      <w:start w:val="1"/>
      <w:numFmt w:val="decimal"/>
      <w:lvlText w:val="%1.%2.%3.%4.%5.%6.%7.%8.%9."/>
      <w:lvlJc w:val="left"/>
      <w:pPr>
        <w:ind w:hanging="1559" w:left="1559"/>
      </w:pPr>
      <w:rPr>
        <w:rFonts w:hint="eastAsia"/>
      </w:rPr>
    </w:lvl>
  </w:abstractNum>
  <w:abstractNum w15:restartNumberingAfterBreak="0" w:abstractNumId="12">
    <w:nsid w:val="14F1243B"/>
    <w:multiLevelType w:val="multilevel"/>
    <w:tmpl w:val="D96215C0"/>
    <w:lvl w:ilvl="0">
      <w:start w:val="1"/>
      <w:numFmt w:val="decimal"/>
      <w:lvlText w:val="%1."/>
      <w:lvlJc w:val="left"/>
      <w:pPr>
        <w:ind w:hanging="425" w:left="425"/>
      </w:pPr>
      <w:rPr>
        <w:rFonts w:hint="eastAsia"/>
      </w:rPr>
    </w:lvl>
    <w:lvl w:ilvl="1">
      <w:start w:val="1"/>
      <w:numFmt w:val="decimal"/>
      <w:lvlText w:val="%1.%2."/>
      <w:lvlJc w:val="left"/>
      <w:pPr>
        <w:ind w:hanging="567" w:left="567"/>
      </w:pPr>
      <w:rPr>
        <w:rFonts w:hint="eastAsia"/>
      </w:rPr>
    </w:lvl>
    <w:lvl w:ilvl="2">
      <w:start w:val="1"/>
      <w:numFmt w:val="decimal"/>
      <w:lvlText w:val="%1.%2.%3."/>
      <w:lvlJc w:val="left"/>
      <w:pPr>
        <w:ind w:hanging="709" w:left="709"/>
      </w:pPr>
      <w:rPr>
        <w:rFonts w:hint="eastAsia"/>
      </w:rPr>
    </w:lvl>
    <w:lvl w:ilvl="3">
      <w:start w:val="1"/>
      <w:numFmt w:val="decimal"/>
      <w:lvlText w:val="%1.%2.%3.%4."/>
      <w:lvlJc w:val="left"/>
      <w:pPr>
        <w:ind w:hanging="851" w:left="851"/>
      </w:pPr>
      <w:rPr>
        <w:rFonts w:hint="eastAsia"/>
      </w:rPr>
    </w:lvl>
    <w:lvl w:ilvl="4">
      <w:start w:val="1"/>
      <w:numFmt w:val="decimal"/>
      <w:lvlText w:val="%1.%2.%3.%4.%5."/>
      <w:lvlJc w:val="left"/>
      <w:pPr>
        <w:ind w:hanging="992" w:left="992"/>
      </w:pPr>
      <w:rPr>
        <w:rFonts w:hint="eastAsia"/>
      </w:rPr>
    </w:lvl>
    <w:lvl w:ilvl="5">
      <w:start w:val="1"/>
      <w:numFmt w:val="decimal"/>
      <w:lvlText w:val="%1.%2.%3.%4.%5.%6."/>
      <w:lvlJc w:val="left"/>
      <w:pPr>
        <w:ind w:hanging="1134" w:left="1134"/>
      </w:pPr>
      <w:rPr>
        <w:rFonts w:hint="eastAsia"/>
      </w:rPr>
    </w:lvl>
    <w:lvl w:ilvl="6">
      <w:start w:val="1"/>
      <w:numFmt w:val="decimal"/>
      <w:lvlText w:val="%1.%2.%3.%4.%5.%6.%7."/>
      <w:lvlJc w:val="left"/>
      <w:pPr>
        <w:ind w:hanging="1276" w:left="1276"/>
      </w:pPr>
      <w:rPr>
        <w:rFonts w:hint="eastAsia"/>
      </w:rPr>
    </w:lvl>
    <w:lvl w:ilvl="7">
      <w:start w:val="1"/>
      <w:numFmt w:val="decimal"/>
      <w:lvlText w:val="%1.%2.%3.%4.%5.%6.%7.%8."/>
      <w:lvlJc w:val="left"/>
      <w:pPr>
        <w:ind w:hanging="1418" w:left="1418"/>
      </w:pPr>
      <w:rPr>
        <w:rFonts w:hint="eastAsia"/>
      </w:rPr>
    </w:lvl>
    <w:lvl w:ilvl="8">
      <w:start w:val="1"/>
      <w:numFmt w:val="decimal"/>
      <w:lvlText w:val="%1.%2.%3.%4.%5.%6.%7.%8.%9."/>
      <w:lvlJc w:val="left"/>
      <w:pPr>
        <w:ind w:hanging="1559" w:left="1559"/>
      </w:pPr>
      <w:rPr>
        <w:rFonts w:hint="eastAsia"/>
      </w:rPr>
    </w:lvl>
  </w:abstractNum>
  <w:abstractNum w15:restartNumberingAfterBreak="0" w:abstractNumId="13">
    <w:nsid w:val="170CD2DE"/>
    <w:multiLevelType w:val="multilevel"/>
    <w:tmpl w:val="F70E8B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8AD4EC1"/>
    <w:multiLevelType w:val="hybridMultilevel"/>
    <w:tmpl w:val="15D28C84"/>
    <w:lvl w:ilvl="0" w:tplc="2E0C1188">
      <w:start w:val="1"/>
      <w:numFmt w:val="decimal"/>
      <w:lvlText w:val="%1."/>
      <w:lvlJc w:val="left"/>
      <w:pPr>
        <w:ind w:hanging="420" w:left="420"/>
      </w:pPr>
      <w:rPr>
        <w:rFonts w:ascii="宋体" w:eastAsia="宋体" w:hAnsi="宋体" w:hint="eastAsia"/>
      </w:rPr>
    </w:lvl>
    <w:lvl w:ilvl="1" w:tentative="1" w:tplc="04090019">
      <w:start w:val="1"/>
      <w:numFmt w:val="lowerLetter"/>
      <w:lvlText w:val="%2)"/>
      <w:lvlJc w:val="left"/>
      <w:pPr>
        <w:ind w:hanging="420" w:left="840"/>
      </w:pPr>
    </w:lvl>
    <w:lvl w:ilvl="2" w:tentative="1" w:tplc="0409001B">
      <w:start w:val="1"/>
      <w:numFmt w:val="lowerRoman"/>
      <w:lvlText w:val="%3."/>
      <w:lvlJc w:val="right"/>
      <w:pPr>
        <w:ind w:hanging="420" w:left="1260"/>
      </w:pPr>
    </w:lvl>
    <w:lvl w:ilvl="3" w:tentative="1" w:tplc="0409000F">
      <w:start w:val="1"/>
      <w:numFmt w:val="decimal"/>
      <w:lvlText w:val="%4."/>
      <w:lvlJc w:val="left"/>
      <w:pPr>
        <w:ind w:hanging="420" w:left="1680"/>
      </w:pPr>
    </w:lvl>
    <w:lvl w:ilvl="4" w:tentative="1" w:tplc="04090019">
      <w:start w:val="1"/>
      <w:numFmt w:val="lowerLetter"/>
      <w:lvlText w:val="%5)"/>
      <w:lvlJc w:val="left"/>
      <w:pPr>
        <w:ind w:hanging="420" w:left="2100"/>
      </w:pPr>
    </w:lvl>
    <w:lvl w:ilvl="5" w:tentative="1" w:tplc="0409001B">
      <w:start w:val="1"/>
      <w:numFmt w:val="lowerRoman"/>
      <w:lvlText w:val="%6."/>
      <w:lvlJc w:val="right"/>
      <w:pPr>
        <w:ind w:hanging="420" w:left="2520"/>
      </w:pPr>
    </w:lvl>
    <w:lvl w:ilvl="6" w:tentative="1" w:tplc="0409000F">
      <w:start w:val="1"/>
      <w:numFmt w:val="decimal"/>
      <w:lvlText w:val="%7."/>
      <w:lvlJc w:val="left"/>
      <w:pPr>
        <w:ind w:hanging="420" w:left="2940"/>
      </w:pPr>
    </w:lvl>
    <w:lvl w:ilvl="7" w:tentative="1" w:tplc="04090019">
      <w:start w:val="1"/>
      <w:numFmt w:val="lowerLetter"/>
      <w:lvlText w:val="%8)"/>
      <w:lvlJc w:val="left"/>
      <w:pPr>
        <w:ind w:hanging="420" w:left="3360"/>
      </w:pPr>
    </w:lvl>
    <w:lvl w:ilvl="8" w:tentative="1" w:tplc="0409001B">
      <w:start w:val="1"/>
      <w:numFmt w:val="lowerRoman"/>
      <w:lvlText w:val="%9."/>
      <w:lvlJc w:val="right"/>
      <w:pPr>
        <w:ind w:hanging="420" w:left="3780"/>
      </w:pPr>
    </w:lvl>
  </w:abstractNum>
  <w:abstractNum w15:restartNumberingAfterBreak="0" w:abstractNumId="15">
    <w:nsid w:val="2E6750D0"/>
    <w:multiLevelType w:val="multilevel"/>
    <w:tmpl w:val="F16AF258"/>
    <w:lvl w:ilvl="0">
      <w:start w:val="1"/>
      <w:numFmt w:val="decimal"/>
      <w:lvlText w:val="%1."/>
      <w:lvlJc w:val="left"/>
      <w:pPr>
        <w:ind w:hanging="425" w:left="425"/>
      </w:pPr>
      <w:rPr>
        <w:rFonts w:hint="eastAsia"/>
      </w:rPr>
    </w:lvl>
    <w:lvl w:ilvl="1">
      <w:start w:val="1"/>
      <w:numFmt w:val="decimal"/>
      <w:lvlText w:val="%1.%2."/>
      <w:lvlJc w:val="left"/>
      <w:pPr>
        <w:ind w:hanging="567" w:left="567"/>
      </w:pPr>
      <w:rPr>
        <w:rFonts w:hint="eastAsia"/>
      </w:rPr>
    </w:lvl>
    <w:lvl w:ilvl="2">
      <w:start w:val="1"/>
      <w:numFmt w:val="decimal"/>
      <w:lvlText w:val="%1.%2.%3."/>
      <w:lvlJc w:val="left"/>
      <w:pPr>
        <w:ind w:hanging="709" w:left="709"/>
      </w:pPr>
      <w:rPr>
        <w:rFonts w:hint="eastAsia"/>
      </w:rPr>
    </w:lvl>
    <w:lvl w:ilvl="3">
      <w:start w:val="1"/>
      <w:numFmt w:val="decimal"/>
      <w:lvlText w:val="%1.%2.%3.%4."/>
      <w:lvlJc w:val="left"/>
      <w:pPr>
        <w:ind w:hanging="851" w:left="851"/>
      </w:pPr>
      <w:rPr>
        <w:rFonts w:hint="eastAsia"/>
      </w:rPr>
    </w:lvl>
    <w:lvl w:ilvl="4">
      <w:start w:val="1"/>
      <w:numFmt w:val="decimal"/>
      <w:lvlText w:val="%1.%2.%3.%4.%5."/>
      <w:lvlJc w:val="left"/>
      <w:pPr>
        <w:ind w:hanging="992" w:left="992"/>
      </w:pPr>
      <w:rPr>
        <w:rFonts w:hint="eastAsia"/>
      </w:rPr>
    </w:lvl>
    <w:lvl w:ilvl="5">
      <w:start w:val="1"/>
      <w:numFmt w:val="decimal"/>
      <w:lvlText w:val="%1.%2.%3.%4.%5.%6."/>
      <w:lvlJc w:val="left"/>
      <w:pPr>
        <w:ind w:hanging="1134" w:left="1134"/>
      </w:pPr>
      <w:rPr>
        <w:rFonts w:hint="eastAsia"/>
      </w:rPr>
    </w:lvl>
    <w:lvl w:ilvl="6">
      <w:start w:val="1"/>
      <w:numFmt w:val="decimal"/>
      <w:lvlText w:val="%1.%2.%3.%4.%5.%6.%7."/>
      <w:lvlJc w:val="left"/>
      <w:pPr>
        <w:ind w:hanging="1276" w:left="1276"/>
      </w:pPr>
      <w:rPr>
        <w:rFonts w:hint="eastAsia"/>
      </w:rPr>
    </w:lvl>
    <w:lvl w:ilvl="7">
      <w:start w:val="1"/>
      <w:numFmt w:val="decimal"/>
      <w:lvlText w:val="%1.%2.%3.%4.%5.%6.%7.%8."/>
      <w:lvlJc w:val="left"/>
      <w:pPr>
        <w:ind w:hanging="1418" w:left="1418"/>
      </w:pPr>
      <w:rPr>
        <w:rFonts w:hint="eastAsia"/>
      </w:rPr>
    </w:lvl>
    <w:lvl w:ilvl="8">
      <w:start w:val="1"/>
      <w:numFmt w:val="decimal"/>
      <w:lvlText w:val="%1.%2.%3.%4.%5.%6.%7.%8.%9."/>
      <w:lvlJc w:val="left"/>
      <w:pPr>
        <w:ind w:hanging="1559" w:left="1559"/>
      </w:pPr>
      <w:rPr>
        <w:rFonts w:hint="eastAsia"/>
      </w:rPr>
    </w:lvl>
  </w:abstractNum>
  <w:abstractNum w15:restartNumberingAfterBreak="0" w:abstractNumId="16">
    <w:nsid w:val="2F114BE9"/>
    <w:multiLevelType w:val="multilevel"/>
    <w:tmpl w:val="FE3AC066"/>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7">
    <w:nsid w:val="339A504F"/>
    <w:multiLevelType w:val="multilevel"/>
    <w:tmpl w:val="C56670A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8">
    <w:nsid w:val="3B014482"/>
    <w:multiLevelType w:val="multilevel"/>
    <w:tmpl w:val="EC3425B2"/>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9">
    <w:nsid w:val="3DB7474D"/>
    <w:multiLevelType w:val="multilevel"/>
    <w:tmpl w:val="F16AF258"/>
    <w:lvl w:ilvl="0">
      <w:start w:val="1"/>
      <w:numFmt w:val="decimal"/>
      <w:lvlText w:val="%1."/>
      <w:lvlJc w:val="left"/>
      <w:pPr>
        <w:ind w:hanging="425" w:left="425"/>
      </w:pPr>
      <w:rPr>
        <w:rFonts w:hint="eastAsia"/>
      </w:rPr>
    </w:lvl>
    <w:lvl w:ilvl="1">
      <w:start w:val="1"/>
      <w:numFmt w:val="decimal"/>
      <w:lvlText w:val="%1.%2."/>
      <w:lvlJc w:val="left"/>
      <w:pPr>
        <w:ind w:hanging="567" w:left="567"/>
      </w:pPr>
      <w:rPr>
        <w:rFonts w:hint="eastAsia"/>
      </w:rPr>
    </w:lvl>
    <w:lvl w:ilvl="2">
      <w:start w:val="1"/>
      <w:numFmt w:val="decimal"/>
      <w:lvlText w:val="%1.%2.%3."/>
      <w:lvlJc w:val="left"/>
      <w:pPr>
        <w:ind w:hanging="709" w:left="709"/>
      </w:pPr>
      <w:rPr>
        <w:rFonts w:hint="eastAsia"/>
      </w:rPr>
    </w:lvl>
    <w:lvl w:ilvl="3">
      <w:start w:val="1"/>
      <w:numFmt w:val="decimal"/>
      <w:lvlText w:val="%1.%2.%3.%4."/>
      <w:lvlJc w:val="left"/>
      <w:pPr>
        <w:ind w:hanging="851" w:left="851"/>
      </w:pPr>
      <w:rPr>
        <w:rFonts w:hint="eastAsia"/>
      </w:rPr>
    </w:lvl>
    <w:lvl w:ilvl="4">
      <w:start w:val="1"/>
      <w:numFmt w:val="decimal"/>
      <w:lvlText w:val="%1.%2.%3.%4.%5."/>
      <w:lvlJc w:val="left"/>
      <w:pPr>
        <w:ind w:hanging="992" w:left="992"/>
      </w:pPr>
      <w:rPr>
        <w:rFonts w:hint="eastAsia"/>
      </w:rPr>
    </w:lvl>
    <w:lvl w:ilvl="5">
      <w:start w:val="1"/>
      <w:numFmt w:val="decimal"/>
      <w:lvlText w:val="%1.%2.%3.%4.%5.%6."/>
      <w:lvlJc w:val="left"/>
      <w:pPr>
        <w:ind w:hanging="1134" w:left="1134"/>
      </w:pPr>
      <w:rPr>
        <w:rFonts w:hint="eastAsia"/>
      </w:rPr>
    </w:lvl>
    <w:lvl w:ilvl="6">
      <w:start w:val="1"/>
      <w:numFmt w:val="decimal"/>
      <w:lvlText w:val="%1.%2.%3.%4.%5.%6.%7."/>
      <w:lvlJc w:val="left"/>
      <w:pPr>
        <w:ind w:hanging="1276" w:left="1276"/>
      </w:pPr>
      <w:rPr>
        <w:rFonts w:hint="eastAsia"/>
      </w:rPr>
    </w:lvl>
    <w:lvl w:ilvl="7">
      <w:start w:val="1"/>
      <w:numFmt w:val="decimal"/>
      <w:lvlText w:val="%1.%2.%3.%4.%5.%6.%7.%8."/>
      <w:lvlJc w:val="left"/>
      <w:pPr>
        <w:ind w:hanging="1418" w:left="1418"/>
      </w:pPr>
      <w:rPr>
        <w:rFonts w:hint="eastAsia"/>
      </w:rPr>
    </w:lvl>
    <w:lvl w:ilvl="8">
      <w:start w:val="1"/>
      <w:numFmt w:val="decimal"/>
      <w:lvlText w:val="%1.%2.%3.%4.%5.%6.%7.%8.%9."/>
      <w:lvlJc w:val="left"/>
      <w:pPr>
        <w:ind w:hanging="1559" w:left="1559"/>
      </w:pPr>
      <w:rPr>
        <w:rFonts w:hint="eastAsia"/>
      </w:rPr>
    </w:lvl>
  </w:abstractNum>
  <w:abstractNum w15:restartNumberingAfterBreak="0" w:abstractNumId="20">
    <w:nsid w:val="3FC10E69"/>
    <w:multiLevelType w:val="multilevel"/>
    <w:tmpl w:val="EC3425B2"/>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21">
    <w:nsid w:val="448E30B2"/>
    <w:multiLevelType w:val="multilevel"/>
    <w:tmpl w:val="9F620666"/>
    <w:lvl w:ilvl="0">
      <w:start w:val="1"/>
      <w:numFmt w:val="decimal"/>
      <w:lvlText w:val="%1."/>
      <w:lvlJc w:val="left"/>
      <w:pPr>
        <w:ind w:hanging="425" w:left="425"/>
      </w:pPr>
      <w:rPr>
        <w:rFonts w:hint="eastAsia"/>
      </w:rPr>
    </w:lvl>
    <w:lvl w:ilvl="1">
      <w:start w:val="1"/>
      <w:numFmt w:val="decimal"/>
      <w:lvlText w:val="%1.%2."/>
      <w:lvlJc w:val="left"/>
      <w:pPr>
        <w:ind w:hanging="567" w:left="567"/>
      </w:pPr>
      <w:rPr>
        <w:rFonts w:hint="eastAsia"/>
      </w:rPr>
    </w:lvl>
    <w:lvl w:ilvl="2">
      <w:start w:val="1"/>
      <w:numFmt w:val="decimal"/>
      <w:lvlText w:val="%1.%2.%3."/>
      <w:lvlJc w:val="left"/>
      <w:pPr>
        <w:ind w:hanging="709" w:left="709"/>
      </w:pPr>
      <w:rPr>
        <w:rFonts w:hint="eastAsia"/>
      </w:rPr>
    </w:lvl>
    <w:lvl w:ilvl="3">
      <w:start w:val="1"/>
      <w:numFmt w:val="decimal"/>
      <w:lvlText w:val="%1.%2.%3.%4."/>
      <w:lvlJc w:val="left"/>
      <w:pPr>
        <w:ind w:hanging="851" w:left="851"/>
      </w:pPr>
      <w:rPr>
        <w:rFonts w:hint="eastAsia"/>
      </w:rPr>
    </w:lvl>
    <w:lvl w:ilvl="4">
      <w:start w:val="1"/>
      <w:numFmt w:val="decimal"/>
      <w:lvlText w:val="%1.%2.%3.%4.%5."/>
      <w:lvlJc w:val="left"/>
      <w:pPr>
        <w:ind w:hanging="992" w:left="992"/>
      </w:pPr>
      <w:rPr>
        <w:rFonts w:hint="eastAsia"/>
      </w:rPr>
    </w:lvl>
    <w:lvl w:ilvl="5">
      <w:start w:val="1"/>
      <w:numFmt w:val="decimal"/>
      <w:lvlText w:val="%1.%2.%3.%4.%5.%6."/>
      <w:lvlJc w:val="left"/>
      <w:pPr>
        <w:ind w:hanging="1134" w:left="1134"/>
      </w:pPr>
      <w:rPr>
        <w:rFonts w:hint="eastAsia"/>
      </w:rPr>
    </w:lvl>
    <w:lvl w:ilvl="6">
      <w:start w:val="1"/>
      <w:numFmt w:val="decimal"/>
      <w:lvlText w:val="%1.%2.%3.%4.%5.%6.%7."/>
      <w:lvlJc w:val="left"/>
      <w:pPr>
        <w:ind w:hanging="1276" w:left="1276"/>
      </w:pPr>
      <w:rPr>
        <w:rFonts w:hint="eastAsia"/>
      </w:rPr>
    </w:lvl>
    <w:lvl w:ilvl="7">
      <w:start w:val="1"/>
      <w:numFmt w:val="decimal"/>
      <w:lvlText w:val="%1.%2.%3.%4.%5.%6.%7.%8."/>
      <w:lvlJc w:val="left"/>
      <w:pPr>
        <w:ind w:hanging="1418" w:left="1418"/>
      </w:pPr>
      <w:rPr>
        <w:rFonts w:hint="eastAsia"/>
      </w:rPr>
    </w:lvl>
    <w:lvl w:ilvl="8">
      <w:start w:val="1"/>
      <w:numFmt w:val="decimal"/>
      <w:lvlText w:val="%1.%2.%3.%4.%5.%6.%7.%8.%9."/>
      <w:lvlJc w:val="left"/>
      <w:pPr>
        <w:ind w:hanging="1559" w:left="1559"/>
      </w:pPr>
      <w:rPr>
        <w:rFonts w:hint="eastAsia"/>
      </w:rPr>
    </w:lvl>
  </w:abstractNum>
  <w:abstractNum w15:restartNumberingAfterBreak="0" w:abstractNumId="22">
    <w:nsid w:val="53122E2A"/>
    <w:multiLevelType w:val="multilevel"/>
    <w:tmpl w:val="C782386A"/>
    <w:lvl w:ilvl="0">
      <w:start w:val="1"/>
      <w:numFmt w:val="decimal"/>
      <w:lvlText w:val="%1."/>
      <w:lvlJc w:val="left"/>
      <w:pPr>
        <w:ind w:hanging="425" w:left="425"/>
      </w:pPr>
      <w:rPr>
        <w:rFonts w:hint="eastAsia"/>
      </w:rPr>
    </w:lvl>
    <w:lvl w:ilvl="1">
      <w:start w:val="1"/>
      <w:numFmt w:val="decimal"/>
      <w:lvlText w:val="%1.%2."/>
      <w:lvlJc w:val="left"/>
      <w:pPr>
        <w:ind w:hanging="567" w:left="567"/>
      </w:pPr>
      <w:rPr>
        <w:rFonts w:hint="eastAsia"/>
      </w:rPr>
    </w:lvl>
    <w:lvl w:ilvl="2">
      <w:start w:val="1"/>
      <w:numFmt w:val="decimal"/>
      <w:lvlText w:val="%1.%2.%3."/>
      <w:lvlJc w:val="left"/>
      <w:pPr>
        <w:ind w:hanging="709" w:left="709"/>
      </w:pPr>
      <w:rPr>
        <w:rFonts w:hint="eastAsia"/>
      </w:rPr>
    </w:lvl>
    <w:lvl w:ilvl="3">
      <w:start w:val="1"/>
      <w:numFmt w:val="decimal"/>
      <w:lvlText w:val="%1.%2.%3.%4."/>
      <w:lvlJc w:val="left"/>
      <w:pPr>
        <w:ind w:hanging="851" w:left="851"/>
      </w:pPr>
      <w:rPr>
        <w:rFonts w:hint="eastAsia"/>
      </w:rPr>
    </w:lvl>
    <w:lvl w:ilvl="4">
      <w:start w:val="1"/>
      <w:numFmt w:val="decimal"/>
      <w:lvlText w:val="%1.%2.%3.%4.%5."/>
      <w:lvlJc w:val="left"/>
      <w:pPr>
        <w:ind w:hanging="992" w:left="992"/>
      </w:pPr>
      <w:rPr>
        <w:rFonts w:hint="eastAsia"/>
      </w:rPr>
    </w:lvl>
    <w:lvl w:ilvl="5">
      <w:start w:val="1"/>
      <w:numFmt w:val="decimal"/>
      <w:lvlText w:val="%1.%2.%3.%4.%5.%6."/>
      <w:lvlJc w:val="left"/>
      <w:pPr>
        <w:ind w:hanging="1134" w:left="1134"/>
      </w:pPr>
      <w:rPr>
        <w:rFonts w:hint="eastAsia"/>
      </w:rPr>
    </w:lvl>
    <w:lvl w:ilvl="6">
      <w:start w:val="1"/>
      <w:numFmt w:val="decimal"/>
      <w:lvlText w:val="%1.%2.%3.%4.%5.%6.%7."/>
      <w:lvlJc w:val="left"/>
      <w:pPr>
        <w:ind w:hanging="1276" w:left="1276"/>
      </w:pPr>
      <w:rPr>
        <w:rFonts w:hint="eastAsia"/>
      </w:rPr>
    </w:lvl>
    <w:lvl w:ilvl="7">
      <w:start w:val="1"/>
      <w:numFmt w:val="decimal"/>
      <w:lvlText w:val="%1.%2.%3.%4.%5.%6.%7.%8."/>
      <w:lvlJc w:val="left"/>
      <w:pPr>
        <w:ind w:hanging="1418" w:left="1418"/>
      </w:pPr>
      <w:rPr>
        <w:rFonts w:hint="eastAsia"/>
      </w:rPr>
    </w:lvl>
    <w:lvl w:ilvl="8">
      <w:start w:val="1"/>
      <w:numFmt w:val="decimal"/>
      <w:lvlText w:val="%1.%2.%3.%4.%5.%6.%7.%8.%9."/>
      <w:lvlJc w:val="left"/>
      <w:pPr>
        <w:ind w:hanging="1559" w:left="1559"/>
      </w:pPr>
      <w:rPr>
        <w:rFonts w:hint="eastAsia"/>
      </w:rPr>
    </w:lvl>
  </w:abstractNum>
  <w:abstractNum w15:restartNumberingAfterBreak="0" w:abstractNumId="23">
    <w:nsid w:val="562638C6"/>
    <w:multiLevelType w:val="multilevel"/>
    <w:tmpl w:val="AFEC747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24">
    <w:nsid w:val="5FFB7E07"/>
    <w:multiLevelType w:val="multilevel"/>
    <w:tmpl w:val="358EF228"/>
    <w:lvl w:ilvl="0">
      <w:start w:val="1"/>
      <w:numFmt w:val="decimal"/>
      <w:lvlText w:val="%1"/>
      <w:lvlJc w:val="left"/>
      <w:pPr>
        <w:ind w:firstLine="0" w:left="0"/>
      </w:pPr>
      <w:rPr>
        <w:rFonts w:hint="eastAsia"/>
      </w:rPr>
    </w:lvl>
    <w:lvl w:ilvl="1">
      <w:start w:val="1"/>
      <w:numFmt w:val="decimal"/>
      <w:lvlText w:val="%1.%2"/>
      <w:lvlJc w:val="left"/>
      <w:pPr>
        <w:ind w:firstLine="0" w:left="0"/>
      </w:pPr>
      <w:rPr>
        <w:rFonts w:hint="eastAsia"/>
      </w:rPr>
    </w:lvl>
    <w:lvl w:ilvl="2">
      <w:start w:val="1"/>
      <w:numFmt w:val="decimal"/>
      <w:lvlText w:val="%1.%2.%3"/>
      <w:lvlJc w:val="left"/>
      <w:pPr>
        <w:ind w:firstLine="0" w:left="0"/>
      </w:pPr>
      <w:rPr>
        <w:rFonts w:hint="eastAsia"/>
      </w:rPr>
    </w:lvl>
    <w:lvl w:ilvl="3">
      <w:start w:val="1"/>
      <w:numFmt w:val="decimal"/>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15:restartNumberingAfterBreak="0" w:abstractNumId="25">
    <w:nsid w:val="60AF624B"/>
    <w:multiLevelType w:val="multilevel"/>
    <w:tmpl w:val="60AF624B"/>
    <w:lvl w:ilvl="0">
      <w:start w:val="1"/>
      <w:numFmt w:val="bullet"/>
      <w:pStyle w:val="a"/>
      <w:lvlText w:val=""/>
      <w:lvlJc w:val="left"/>
      <w:pPr>
        <w:ind w:hanging="420" w:left="420"/>
      </w:pPr>
      <w:rPr>
        <w:rFonts w:ascii="Wingdings" w:hAnsi="Wingdings" w:hint="default"/>
      </w:rPr>
    </w:lvl>
    <w:lvl w:ilvl="1">
      <w:start w:val="1"/>
      <w:numFmt w:val="bullet"/>
      <w:lvlText w:val=""/>
      <w:lvlJc w:val="left"/>
      <w:pPr>
        <w:ind w:hanging="420" w:left="840"/>
      </w:pPr>
      <w:rPr>
        <w:rFonts w:ascii="Wingdings" w:hAnsi="Wingdings" w:hint="default"/>
      </w:rPr>
    </w:lvl>
    <w:lvl w:ilvl="2">
      <w:start w:val="1"/>
      <w:numFmt w:val="bullet"/>
      <w:lvlText w:val=""/>
      <w:lvlJc w:val="left"/>
      <w:pPr>
        <w:ind w:hanging="420" w:left="1260"/>
      </w:pPr>
      <w:rPr>
        <w:rFonts w:ascii="Wingdings" w:hAnsi="Wingdings" w:hint="default"/>
      </w:rPr>
    </w:lvl>
    <w:lvl w:ilvl="3">
      <w:start w:val="1"/>
      <w:numFmt w:val="bullet"/>
      <w:lvlText w:val=""/>
      <w:lvlJc w:val="left"/>
      <w:pPr>
        <w:ind w:hanging="420" w:left="1680"/>
      </w:pPr>
      <w:rPr>
        <w:rFonts w:ascii="Wingdings" w:hAnsi="Wingdings" w:hint="default"/>
      </w:rPr>
    </w:lvl>
    <w:lvl w:ilvl="4">
      <w:start w:val="1"/>
      <w:numFmt w:val="bullet"/>
      <w:lvlText w:val=""/>
      <w:lvlJc w:val="left"/>
      <w:pPr>
        <w:ind w:hanging="420" w:left="2100"/>
      </w:pPr>
      <w:rPr>
        <w:rFonts w:ascii="Wingdings" w:hAnsi="Wingdings" w:hint="default"/>
      </w:rPr>
    </w:lvl>
    <w:lvl w:ilvl="5">
      <w:start w:val="1"/>
      <w:numFmt w:val="bullet"/>
      <w:lvlText w:val=""/>
      <w:lvlJc w:val="left"/>
      <w:pPr>
        <w:ind w:hanging="420" w:left="2520"/>
      </w:pPr>
      <w:rPr>
        <w:rFonts w:ascii="Wingdings" w:hAnsi="Wingdings" w:hint="default"/>
      </w:rPr>
    </w:lvl>
    <w:lvl w:ilvl="6">
      <w:start w:val="1"/>
      <w:numFmt w:val="bullet"/>
      <w:lvlText w:val=""/>
      <w:lvlJc w:val="left"/>
      <w:pPr>
        <w:ind w:hanging="420" w:left="2940"/>
      </w:pPr>
      <w:rPr>
        <w:rFonts w:ascii="Wingdings" w:hAnsi="Wingdings" w:hint="default"/>
      </w:rPr>
    </w:lvl>
    <w:lvl w:ilvl="7">
      <w:start w:val="1"/>
      <w:numFmt w:val="bullet"/>
      <w:lvlText w:val=""/>
      <w:lvlJc w:val="left"/>
      <w:pPr>
        <w:ind w:hanging="420" w:left="3360"/>
      </w:pPr>
      <w:rPr>
        <w:rFonts w:ascii="Wingdings" w:hAnsi="Wingdings" w:hint="default"/>
      </w:rPr>
    </w:lvl>
    <w:lvl w:ilvl="8">
      <w:start w:val="1"/>
      <w:numFmt w:val="bullet"/>
      <w:lvlText w:val=""/>
      <w:lvlJc w:val="left"/>
      <w:pPr>
        <w:ind w:hanging="420" w:left="3780"/>
      </w:pPr>
      <w:rPr>
        <w:rFonts w:ascii="Wingdings" w:hAnsi="Wingdings" w:hint="default"/>
      </w:rPr>
    </w:lvl>
  </w:abstractNum>
  <w:abstractNum w15:restartNumberingAfterBreak="0" w:abstractNumId="26">
    <w:nsid w:val="76A27013"/>
    <w:multiLevelType w:val="multilevel"/>
    <w:tmpl w:val="76A27013"/>
    <w:lvl w:ilvl="0">
      <w:start w:val="1"/>
      <w:numFmt w:val="decimal"/>
      <w:pStyle w:val="1"/>
      <w:lvlText w:val="%1."/>
      <w:lvlJc w:val="left"/>
      <w:pPr>
        <w:ind w:hanging="425" w:left="709"/>
      </w:pPr>
      <w:rPr>
        <w:rFonts w:hint="eastAsia"/>
      </w:rPr>
    </w:lvl>
    <w:lvl w:ilvl="1">
      <w:start w:val="1"/>
      <w:numFmt w:val="decimal"/>
      <w:pStyle w:val="2"/>
      <w:lvlText w:val="%1.%2"/>
      <w:lvlJc w:val="left"/>
      <w:pPr>
        <w:ind w:hanging="567" w:left="851"/>
      </w:pPr>
      <w:rPr>
        <w:rFonts w:hint="eastAsia"/>
      </w:rPr>
    </w:lvl>
    <w:lvl w:ilvl="2">
      <w:start w:val="1"/>
      <w:numFmt w:val="decimal"/>
      <w:pStyle w:val="3"/>
      <w:lvlText w:val="%1.%2.%3"/>
      <w:lvlJc w:val="left"/>
      <w:pPr>
        <w:ind w:hanging="567" w:left="567"/>
      </w:pPr>
      <w:rPr>
        <w:rFonts w:hint="eastAsia"/>
      </w:rPr>
    </w:lvl>
    <w:lvl w:ilvl="3">
      <w:start w:val="1"/>
      <w:numFmt w:val="decimal"/>
      <w:pStyle w:val="4"/>
      <w:lvlText w:val="%1.%2.%3.%4"/>
      <w:lvlJc w:val="left"/>
      <w:pPr>
        <w:ind w:hanging="708" w:left="708"/>
      </w:pPr>
      <w:rPr>
        <w:rFonts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78550713" w:numId="1">
    <w:abstractNumId w:val="13"/>
  </w:num>
  <w:num w16cid:durableId="945384263" w:numId="2">
    <w:abstractNumId w:val="11"/>
  </w:num>
  <w:num w16cid:durableId="20398484" w:numId="3">
    <w:abstractNumId w:val="19"/>
  </w:num>
  <w:num w16cid:durableId="2132674671" w:numId="4">
    <w:abstractNumId w:val="12"/>
  </w:num>
  <w:num w16cid:durableId="51007811" w:numId="5">
    <w:abstractNumId w:val="21"/>
  </w:num>
  <w:num w16cid:durableId="185677537" w:numId="6">
    <w:abstractNumId w:val="15"/>
  </w:num>
  <w:num w16cid:durableId="1985814019" w:numId="7">
    <w:abstractNumId w:val="22"/>
  </w:num>
  <w:num w16cid:durableId="874200360" w:numId="8">
    <w:abstractNumId w:val="22"/>
  </w:num>
  <w:num w16cid:durableId="750856885" w:numId="9">
    <w:abstractNumId w:val="23"/>
  </w:num>
  <w:num w16cid:durableId="1143933396" w:numId="10">
    <w:abstractNumId w:val="17"/>
  </w:num>
  <w:num w16cid:durableId="1360231005" w:numId="11">
    <w:abstractNumId w:val="17"/>
  </w:num>
  <w:num w16cid:durableId="1155219108" w:numId="12">
    <w:abstractNumId w:val="16"/>
  </w:num>
  <w:num w16cid:durableId="1816603930" w:numId="13">
    <w:abstractNumId w:val="20"/>
  </w:num>
  <w:num w16cid:durableId="630598101" w:numId="14">
    <w:abstractNumId w:val="10"/>
  </w:num>
  <w:num w16cid:durableId="970016417" w:numId="15">
    <w:abstractNumId w:val="18"/>
  </w:num>
  <w:num w16cid:durableId="626669769" w:numId="16">
    <w:abstractNumId w:val="24"/>
  </w:num>
  <w:num w16cid:durableId="1983074241" w:numId="17">
    <w:abstractNumId w:val="4"/>
  </w:num>
  <w:num w16cid:durableId="2070032724" w:numId="18">
    <w:abstractNumId w:val="5"/>
  </w:num>
  <w:num w16cid:durableId="2115199437" w:numId="19">
    <w:abstractNumId w:val="6"/>
  </w:num>
  <w:num w16cid:durableId="1022971246" w:numId="20">
    <w:abstractNumId w:val="7"/>
  </w:num>
  <w:num w16cid:durableId="681972844" w:numId="21">
    <w:abstractNumId w:val="9"/>
  </w:num>
  <w:num w16cid:durableId="1832672328" w:numId="22">
    <w:abstractNumId w:val="0"/>
  </w:num>
  <w:num w16cid:durableId="1555963858" w:numId="23">
    <w:abstractNumId w:val="1"/>
  </w:num>
  <w:num w16cid:durableId="1296176695" w:numId="24">
    <w:abstractNumId w:val="2"/>
  </w:num>
  <w:num w16cid:durableId="1593664992" w:numId="25">
    <w:abstractNumId w:val="3"/>
  </w:num>
  <w:num w16cid:durableId="1921867171" w:numId="26">
    <w:abstractNumId w:val="8"/>
  </w:num>
  <w:num w16cid:durableId="543449152" w:numId="27">
    <w:abstractNumId w:val="14"/>
  </w:num>
  <w:num w16cid:durableId="1112168776" w:numId="28">
    <w:abstractNumId w:val="26"/>
  </w:num>
  <w:num w16cid:durableId="1331560686" w:numId="29">
    <w:abstractNumId w:val="26"/>
  </w:num>
  <w:num w16cid:durableId="1279025051" w:numId="30">
    <w:abstractNumId w:val="26"/>
  </w:num>
  <w:num w16cid:durableId="220560823" w:numId="31">
    <w:abstractNumId w:val="26"/>
  </w:num>
  <w:num w16cid:durableId="788358950" w:numId="32">
    <w:abstractNumId w:val="25"/>
  </w:num>
  <w:num w16cid:durableId="1700275837" w:numId="33">
    <w:abstractNumId w:val="25"/>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qFormat="1"/>
    <w:lsdException w:name="heading 3"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qFormat="1"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qFormat="1" w:semiHidden="1" w:uiPriority="99" w:unhideWhenUsed="1"/>
    <w:lsdException w:name="footer" w:qFormat="1"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qFormat="1"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uiPriority="59"/>
    <w:lsdException w:name="Table Theme" w:semiHidden="1" w:unhideWhenUsed="1"/>
    <w:lsdException w:name="Placeholder Text" w:qFormat="1" w:semiHidden="1" w:uiPriority="99"/>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0" w:type="paragraph">
    <w:name w:val="Normal"/>
    <w:qFormat/>
    <w:rsid w:val="00C95FA1"/>
    <w:pPr>
      <w:widowControl w:val="0"/>
      <w:spacing w:after="0"/>
    </w:pPr>
    <w:rPr>
      <w:rFonts w:ascii="Calibri" w:eastAsia="宋体" w:hAnsi="Calibri"/>
      <w:sz w:val="20"/>
      <w:szCs w:val="21"/>
      <w:lang w:eastAsia="zh-CN"/>
    </w:rPr>
  </w:style>
  <w:style w:styleId="1" w:type="paragraph">
    <w:name w:val="heading 1"/>
    <w:basedOn w:val="a0"/>
    <w:next w:val="a0"/>
    <w:link w:val="10"/>
    <w:qFormat/>
    <w:rsid w:val="005E3276"/>
    <w:pPr>
      <w:keepNext/>
      <w:keepLines/>
      <w:pageBreakBefore/>
      <w:numPr>
        <w:numId w:val="31"/>
      </w:numPr>
      <w:pBdr>
        <w:bottom w:color="auto" w:space="1" w:sz="18" w:val="thinThickSmallGap"/>
      </w:pBdr>
      <w:spacing w:after="300" w:before="300"/>
      <w:outlineLvl w:val="0"/>
    </w:pPr>
    <w:rPr>
      <w:rFonts w:ascii="Arial" w:hAnsi="Arial"/>
      <w:b/>
      <w:bCs/>
      <w:kern w:val="44"/>
      <w:sz w:val="36"/>
      <w:szCs w:val="44"/>
    </w:rPr>
  </w:style>
  <w:style w:styleId="2" w:type="paragraph">
    <w:name w:val="heading 2"/>
    <w:basedOn w:val="a0"/>
    <w:next w:val="a0"/>
    <w:link w:val="20"/>
    <w:unhideWhenUsed/>
    <w:qFormat/>
    <w:rsid w:val="005E3276"/>
    <w:pPr>
      <w:keepNext/>
      <w:keepLines/>
      <w:numPr>
        <w:ilvl w:val="1"/>
        <w:numId w:val="31"/>
      </w:numPr>
      <w:pBdr>
        <w:bottom w:color="7F7F7F" w:space="1" w:sz="12" w:themeColor="text1" w:themeTint="80" w:val="single"/>
      </w:pBdr>
      <w:spacing w:after="240" w:before="240" w:line="600" w:lineRule="exact"/>
      <w:outlineLvl w:val="1"/>
    </w:pPr>
    <w:rPr>
      <w:rFonts w:ascii="Arial" w:cstheme="majorBidi" w:hAnsi="Arial"/>
      <w:b/>
      <w:bCs/>
      <w:sz w:val="28"/>
      <w:szCs w:val="32"/>
    </w:rPr>
  </w:style>
  <w:style w:styleId="3" w:type="paragraph">
    <w:name w:val="heading 3"/>
    <w:basedOn w:val="a0"/>
    <w:next w:val="a0"/>
    <w:link w:val="30"/>
    <w:unhideWhenUsed/>
    <w:qFormat/>
    <w:rsid w:val="005E3276"/>
    <w:pPr>
      <w:keepNext/>
      <w:keepLines/>
      <w:widowControl/>
      <w:numPr>
        <w:ilvl w:val="2"/>
        <w:numId w:val="31"/>
      </w:numPr>
      <w:pBdr>
        <w:bottom w:color="A6A6A6" w:space="1" w:sz="8" w:themeColor="background1" w:themeShade="A6" w:val="single"/>
      </w:pBdr>
      <w:spacing w:after="160" w:before="160" w:line="480" w:lineRule="exact"/>
      <w:outlineLvl w:val="2"/>
    </w:pPr>
    <w:rPr>
      <w:rFonts w:ascii="Arial" w:cs="Times New Roman" w:hAnsi="Arial"/>
      <w:b/>
      <w:bCs/>
      <w:sz w:val="24"/>
      <w:szCs w:val="32"/>
    </w:rPr>
  </w:style>
  <w:style w:styleId="4" w:type="paragraph">
    <w:name w:val="heading 4"/>
    <w:basedOn w:val="a0"/>
    <w:next w:val="a0"/>
    <w:link w:val="40"/>
    <w:unhideWhenUsed/>
    <w:qFormat/>
    <w:rsid w:val="005E3276"/>
    <w:pPr>
      <w:keepNext/>
      <w:keepLines/>
      <w:widowControl/>
      <w:numPr>
        <w:ilvl w:val="3"/>
        <w:numId w:val="31"/>
      </w:numPr>
      <w:pBdr>
        <w:bottom w:color="D9D9D9" w:space="1" w:sz="2" w:themeColor="background1" w:themeShade="D9" w:val="single"/>
      </w:pBdr>
      <w:spacing w:after="100" w:before="100" w:line="360" w:lineRule="exact"/>
      <w:outlineLvl w:val="3"/>
    </w:pPr>
    <w:rPr>
      <w:rFonts w:ascii="Arial" w:cstheme="majorBidi" w:hAnsi="Arial"/>
      <w:b/>
      <w:bCs/>
      <w:szCs w:val="28"/>
    </w:rPr>
  </w:style>
  <w:style w:styleId="5" w:type="paragraph">
    <w:name w:val="heading 5"/>
    <w:basedOn w:val="a0"/>
    <w:next w:val="a0"/>
    <w:link w:val="50"/>
    <w:qFormat/>
    <w:rsid w:val="005E3276"/>
    <w:pPr>
      <w:keepNext/>
      <w:keepLines/>
      <w:spacing w:after="290" w:before="280" w:line="372" w:lineRule="auto"/>
      <w:ind w:hanging="1008" w:left="1008"/>
      <w:jc w:val="both"/>
      <w:outlineLvl w:val="4"/>
    </w:pPr>
    <w:rPr>
      <w:b/>
      <w:sz w:val="28"/>
      <w:szCs w:val="22"/>
    </w:rPr>
  </w:style>
  <w:style w:styleId="6" w:type="paragraph">
    <w:name w:val="heading 6"/>
    <w:basedOn w:val="a0"/>
    <w:next w:val="a0"/>
    <w:link w:val="60"/>
    <w:qFormat/>
    <w:rsid w:val="005E3276"/>
    <w:pPr>
      <w:keepNext/>
      <w:keepLines/>
      <w:spacing w:after="64" w:before="240" w:line="317" w:lineRule="auto"/>
      <w:ind w:hanging="1151" w:left="1151"/>
      <w:jc w:val="both"/>
      <w:outlineLvl w:val="5"/>
    </w:pPr>
    <w:rPr>
      <w:rFonts w:eastAsia="黑体"/>
      <w:b/>
      <w:sz w:val="24"/>
      <w:szCs w:val="22"/>
    </w:rPr>
  </w:style>
  <w:style w:styleId="7" w:type="paragraph">
    <w:name w:val="heading 7"/>
    <w:basedOn w:val="a0"/>
    <w:next w:val="a0"/>
    <w:link w:val="70"/>
    <w:qFormat/>
    <w:rsid w:val="005E3276"/>
    <w:pPr>
      <w:keepNext/>
      <w:keepLines/>
      <w:spacing w:after="64" w:before="240" w:line="317" w:lineRule="auto"/>
      <w:ind w:hanging="1296" w:left="1296"/>
      <w:jc w:val="both"/>
      <w:outlineLvl w:val="6"/>
    </w:pPr>
    <w:rPr>
      <w:b/>
      <w:sz w:val="24"/>
      <w:szCs w:val="22"/>
    </w:rPr>
  </w:style>
  <w:style w:styleId="8" w:type="paragraph">
    <w:name w:val="heading 8"/>
    <w:basedOn w:val="a0"/>
    <w:next w:val="a0"/>
    <w:link w:val="80"/>
    <w:qFormat/>
    <w:rsid w:val="005E3276"/>
    <w:pPr>
      <w:keepNext/>
      <w:keepLines/>
      <w:spacing w:after="64" w:before="240" w:line="317" w:lineRule="auto"/>
      <w:ind w:hanging="1440" w:left="1440"/>
      <w:jc w:val="both"/>
      <w:outlineLvl w:val="7"/>
    </w:pPr>
    <w:rPr>
      <w:rFonts w:eastAsia="黑体"/>
      <w:sz w:val="24"/>
      <w:szCs w:val="22"/>
    </w:rPr>
  </w:style>
  <w:style w:styleId="9" w:type="paragraph">
    <w:name w:val="heading 9"/>
    <w:basedOn w:val="a0"/>
    <w:next w:val="a0"/>
    <w:link w:val="90"/>
    <w:qFormat/>
    <w:rsid w:val="005E3276"/>
    <w:pPr>
      <w:keepNext/>
      <w:keepLines/>
      <w:spacing w:after="64" w:before="240" w:line="317" w:lineRule="auto"/>
      <w:ind w:hanging="1583" w:left="1583"/>
      <w:jc w:val="both"/>
      <w:outlineLvl w:val="8"/>
    </w:pPr>
    <w:rPr>
      <w:rFonts w:eastAsia="黑体"/>
      <w:sz w:val="24"/>
      <w:szCs w:val="22"/>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4" w:type="paragraph">
    <w:name w:val="Body Text"/>
    <w:basedOn w:val="a0"/>
    <w:link w:val="a5"/>
    <w:qFormat/>
    <w:pPr>
      <w:spacing w:after="180" w:before="180"/>
    </w:pPr>
  </w:style>
  <w:style w:customStyle="1" w:styleId="FirstParagraph" w:type="paragraph">
    <w:name w:val="First Paragraph"/>
    <w:basedOn w:val="a4"/>
    <w:next w:val="a4"/>
    <w:qFormat/>
    <w:rsid w:val="002302CC"/>
  </w:style>
  <w:style w:customStyle="1" w:styleId="Compact" w:type="paragraph">
    <w:name w:val="Compact"/>
    <w:basedOn w:val="a4"/>
    <w:qFormat/>
    <w:rsid w:val="009356BB"/>
    <w:pPr>
      <w:spacing w:after="36" w:before="36"/>
    </w:pPr>
    <w:rPr>
      <w:sz w:val="18"/>
    </w:rPr>
  </w:style>
  <w:style w:styleId="a6" w:type="paragraph">
    <w:name w:val="Title"/>
    <w:basedOn w:val="a0"/>
    <w:next w:val="a4"/>
    <w:qFormat/>
    <w:rsid w:val="005906C8"/>
    <w:pPr>
      <w:keepNext/>
      <w:keepLines/>
      <w:spacing w:after="240" w:before="3400"/>
      <w:jc w:val="center"/>
    </w:pPr>
    <w:rPr>
      <w:rFonts w:cstheme="majorBidi" w:eastAsia="Adobe 黑体 Std R"/>
      <w:b/>
      <w:bCs/>
      <w:color w:themeColor="text1" w:val="000000"/>
      <w:sz w:val="52"/>
      <w:szCs w:val="52"/>
    </w:rPr>
  </w:style>
  <w:style w:styleId="a7" w:type="paragraph">
    <w:name w:val="Subtitle"/>
    <w:basedOn w:val="a0"/>
    <w:next w:val="a0"/>
    <w:link w:val="a8"/>
    <w:qFormat/>
    <w:rsid w:val="00DA6AA0"/>
    <w:pPr>
      <w:spacing w:after="3000" w:before="240" w:line="312" w:lineRule="auto"/>
      <w:jc w:val="center"/>
      <w:outlineLvl w:val="1"/>
    </w:pPr>
    <w:rPr>
      <w:b/>
      <w:bCs/>
      <w:kern w:val="28"/>
      <w:sz w:val="32"/>
      <w:szCs w:val="32"/>
    </w:rPr>
  </w:style>
  <w:style w:customStyle="1" w:styleId="Author" w:type="paragraph">
    <w:name w:val="Author"/>
    <w:next w:val="a4"/>
    <w:qFormat/>
    <w:rsid w:val="009571FA"/>
    <w:pPr>
      <w:keepNext/>
      <w:keepLines/>
      <w:jc w:val="center"/>
    </w:pPr>
    <w:rPr>
      <w:rFonts w:eastAsia="宋体"/>
      <w:sz w:val="30"/>
      <w:szCs w:val="30"/>
    </w:rPr>
  </w:style>
  <w:style w:styleId="a9" w:type="paragraph">
    <w:name w:val="Date"/>
    <w:next w:val="a4"/>
    <w:qFormat/>
    <w:rsid w:val="009356BB"/>
    <w:pPr>
      <w:keepNext/>
      <w:keepLines/>
      <w:jc w:val="center"/>
    </w:pPr>
    <w:rPr>
      <w:rFonts w:ascii="宋体" w:eastAsia="宋体" w:hAnsi="宋体"/>
      <w:sz w:val="30"/>
      <w:szCs w:val="30"/>
    </w:rPr>
  </w:style>
  <w:style w:customStyle="1" w:styleId="Abstract" w:type="paragraph">
    <w:name w:val="Abstract"/>
    <w:basedOn w:val="a0"/>
    <w:next w:val="a4"/>
    <w:qFormat/>
    <w:rsid w:val="009356BB"/>
    <w:pPr>
      <w:keepNext/>
      <w:keepLines/>
      <w:spacing w:after="300" w:before="300"/>
    </w:pPr>
    <w:rPr>
      <w:szCs w:val="20"/>
    </w:rPr>
  </w:style>
  <w:style w:styleId="aa" w:type="paragraph">
    <w:name w:val="Bibliography"/>
    <w:basedOn w:val="a0"/>
    <w:qFormat/>
    <w:rsid w:val="00BA3D3E"/>
  </w:style>
  <w:style w:styleId="ab" w:type="paragraph">
    <w:name w:val="Block Text"/>
    <w:basedOn w:val="a4"/>
    <w:next w:val="a4"/>
    <w:uiPriority w:val="9"/>
    <w:unhideWhenUsed/>
    <w:qFormat/>
    <w:rsid w:val="00BA3D3E"/>
    <w:pPr>
      <w:shd w:color="auto" w:fill="F2F2F2" w:themeFill="background1" w:themeFillShade="F2" w:val="clear"/>
      <w:spacing w:after="100" w:before="100"/>
    </w:pPr>
    <w:rPr>
      <w:rFonts w:cstheme="majorBidi"/>
      <w:bCs/>
      <w:szCs w:val="20"/>
    </w:rPr>
  </w:style>
  <w:style w:styleId="ac" w:type="paragraph">
    <w:name w:val="footnote text"/>
    <w:basedOn w:val="a0"/>
    <w:uiPriority w:val="9"/>
    <w:unhideWhenUsed/>
    <w:qFormat/>
  </w:style>
  <w:style w:customStyle="1" w:styleId="Table" w:type="table">
    <w:name w:val="Table"/>
    <w:basedOn w:val="3-1"/>
    <w:semiHidden/>
    <w:unhideWhenUsed/>
    <w:qFormat/>
    <w:rsid w:val="00AF4216"/>
    <w:rPr>
      <w:sz w:val="18"/>
      <w:szCs w:val="20"/>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b/>
        <w:bCs/>
        <w:color w:themeColor="background1" w:val="FFFFFF"/>
      </w:rPr>
      <w:tblPr/>
      <w:tcPr>
        <w:tcBorders>
          <w:top w:color="555555" w:space="0" w:sz="4" w:themeColor="accent1" w:val="single"/>
          <w:left w:color="555555" w:space="0" w:sz="4" w:themeColor="accent1" w:val="single"/>
          <w:bottom w:color="555555" w:space="0" w:sz="4" w:themeColor="accent1" w:val="single"/>
          <w:right w:color="555555" w:space="0" w:sz="4" w:themeColor="accent1" w:val="single"/>
          <w:insideH w:val="nil"/>
          <w:insideV w:val="nil"/>
        </w:tcBorders>
        <w:shd w:color="auto" w:fill="555555" w:themeFill="accent1" w:val="clear"/>
      </w:tcPr>
    </w:tblStylePr>
    <w:tblStylePr w:type="lastRow">
      <w:rPr>
        <w:b w:val="0"/>
        <w:bCs/>
      </w:rPr>
      <w:tblPr/>
      <w:tcPr>
        <w:tcBorders>
          <w:top w:color="555555" w:space="0" w:sz="4" w:themeColor="accent1" w:val="double"/>
        </w:tcBorders>
        <w:shd w:color="auto" w:fill="FFFFFF" w:themeFill="background1" w:val="clear"/>
      </w:tcPr>
    </w:tblStylePr>
    <w:tblStylePr w:type="firstCol">
      <w:rPr>
        <w:b w:val="0"/>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555555" w:space="0" w:sz="4" w:themeColor="accent1" w:val="single"/>
          <w:right w:color="555555" w:space="0" w:sz="4" w:themeColor="accent1" w:val="single"/>
        </w:tcBorders>
      </w:tcPr>
    </w:tblStylePr>
    <w:tblStylePr w:type="band1Horz">
      <w:tblPr/>
      <w:tcPr>
        <w:tcBorders>
          <w:top w:color="555555" w:space="0" w:sz="4" w:themeColor="accent1" w:val="single"/>
          <w:bottom w:color="555555" w:space="0" w:sz="4" w:themeColor="accent1" w:val="single"/>
          <w:insideH w:val="nil"/>
        </w:tcBorders>
      </w:tcPr>
    </w:tblStylePr>
    <w:tblStylePr w:type="band2Horz">
      <w:tblPr/>
      <w:tcPr>
        <w:shd w:color="auto" w:fill="F2F2F2" w:themeFill="background1" w:themeFillShade="F2" w:val="clear"/>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555555" w:space="0" w:sz="4" w:themeColor="accent1" w:val="double"/>
          <w:left w:val="nil"/>
        </w:tcBorders>
      </w:tcPr>
    </w:tblStylePr>
    <w:tblStylePr w:type="swCell">
      <w:tblPr/>
      <w:tcPr>
        <w:tcBorders>
          <w:top w:color="555555" w:space="0" w:sz="4" w:themeColor="accent1" w:val="double"/>
          <w:right w:val="nil"/>
        </w:tcBorders>
      </w:tcPr>
    </w:tblStylePr>
  </w:style>
  <w:style w:customStyle="1" w:styleId="DefinitionTerm" w:type="paragraph">
    <w:name w:val="Definition Term"/>
    <w:basedOn w:val="a0"/>
    <w:next w:val="Definition"/>
    <w:pPr>
      <w:keepNext/>
      <w:keepLines/>
    </w:pPr>
    <w:rPr>
      <w:b/>
    </w:rPr>
  </w:style>
  <w:style w:customStyle="1" w:styleId="Definition" w:type="paragraph">
    <w:name w:val="Definition"/>
    <w:basedOn w:val="a0"/>
  </w:style>
  <w:style w:styleId="ad" w:type="paragraph">
    <w:name w:val="caption"/>
    <w:basedOn w:val="a0"/>
    <w:link w:val="ae"/>
    <w:pPr>
      <w:spacing w:after="120"/>
    </w:pPr>
    <w:rPr>
      <w:i/>
    </w:rPr>
  </w:style>
  <w:style w:customStyle="1" w:styleId="TableCaption" w:type="paragraph">
    <w:name w:val="Table Caption"/>
    <w:basedOn w:val="ad"/>
    <w:pPr>
      <w:keepNext/>
    </w:pPr>
  </w:style>
  <w:style w:customStyle="1" w:styleId="ImageCaption" w:type="paragraph">
    <w:name w:val="Image Caption"/>
    <w:basedOn w:val="ad"/>
    <w:rsid w:val="00C916DF"/>
    <w:pPr>
      <w:jc w:val="center"/>
    </w:pPr>
  </w:style>
  <w:style w:customStyle="1" w:styleId="Figure" w:type="paragraph">
    <w:name w:val="Figure"/>
    <w:basedOn w:val="a0"/>
  </w:style>
  <w:style w:customStyle="1" w:styleId="CaptionedFigure" w:type="paragraph">
    <w:name w:val="Captioned Figure"/>
    <w:basedOn w:val="Figure"/>
    <w:pPr>
      <w:keepNext/>
    </w:pPr>
  </w:style>
  <w:style w:customStyle="1" w:styleId="ae" w:type="character">
    <w:name w:val="题注 字符"/>
    <w:basedOn w:val="a1"/>
    <w:link w:val="ad"/>
  </w:style>
  <w:style w:customStyle="1" w:styleId="VerbatimChar" w:type="character">
    <w:name w:val="Verbatim Char"/>
    <w:basedOn w:val="ae"/>
    <w:rsid w:val="00C95FA1"/>
    <w:rPr>
      <w:rFonts w:ascii="Consolas" w:hAnsi="Consolas"/>
      <w:sz w:val="22"/>
      <w:bdr w:color="auto" w:space="0" w:sz="0" w:val="none"/>
    </w:rPr>
  </w:style>
  <w:style w:styleId="af" w:type="character">
    <w:name w:val="footnote reference"/>
    <w:basedOn w:val="ae"/>
    <w:rPr>
      <w:vertAlign w:val="superscript"/>
    </w:rPr>
  </w:style>
  <w:style w:styleId="af0" w:type="character">
    <w:name w:val="Hyperlink"/>
    <w:basedOn w:val="a1"/>
    <w:uiPriority w:val="99"/>
    <w:unhideWhenUsed/>
    <w:qFormat/>
    <w:rsid w:val="005E3276"/>
    <w:rPr>
      <w:color w:themeColor="hyperlink" w:val="0000FF"/>
      <w:u w:val="single"/>
    </w:rPr>
  </w:style>
  <w:style w:styleId="TOC" w:type="paragraph">
    <w:name w:val="TOC Heading"/>
    <w:next w:val="a4"/>
    <w:uiPriority w:val="39"/>
    <w:unhideWhenUsed/>
    <w:qFormat/>
    <w:rsid w:val="00BA3D3E"/>
    <w:pPr>
      <w:pageBreakBefore/>
      <w:spacing w:before="240" w:line="259" w:lineRule="auto"/>
    </w:pPr>
    <w:rPr>
      <w:rFonts w:ascii="宋体" w:cstheme="majorBidi" w:eastAsia="宋体" w:hAnsi="宋体"/>
      <w:color w:themeColor="accent1" w:themeShade="BF" w:val="3F3F3F"/>
      <w:sz w:val="32"/>
      <w:szCs w:val="32"/>
    </w:rPr>
  </w:style>
  <w:style w:styleId="TOC1" w:type="paragraph">
    <w:name w:val="toc 1"/>
    <w:basedOn w:val="a0"/>
    <w:next w:val="a0"/>
    <w:uiPriority w:val="39"/>
    <w:qFormat/>
    <w:rsid w:val="005E3276"/>
    <w:pPr>
      <w:widowControl/>
      <w:spacing w:after="100" w:line="259" w:lineRule="auto"/>
    </w:pPr>
    <w:rPr>
      <w:rFonts w:asciiTheme="minorHAnsi" w:cs="Times New Roman" w:eastAsiaTheme="minorEastAsia" w:hAnsiTheme="minorHAnsi"/>
      <w:sz w:val="22"/>
      <w:szCs w:val="22"/>
    </w:rPr>
  </w:style>
  <w:style w:styleId="TOC2" w:type="paragraph">
    <w:name w:val="toc 2"/>
    <w:basedOn w:val="a0"/>
    <w:next w:val="a0"/>
    <w:uiPriority w:val="39"/>
    <w:qFormat/>
    <w:rsid w:val="005E3276"/>
    <w:pPr>
      <w:widowControl/>
      <w:spacing w:after="100" w:line="259" w:lineRule="auto"/>
      <w:ind w:left="220"/>
    </w:pPr>
    <w:rPr>
      <w:rFonts w:asciiTheme="minorHAnsi" w:cs="Times New Roman" w:eastAsiaTheme="minorEastAsia" w:hAnsiTheme="minorHAnsi"/>
      <w:sz w:val="22"/>
      <w:szCs w:val="22"/>
    </w:rPr>
  </w:style>
  <w:style w:styleId="TOC3" w:type="paragraph">
    <w:name w:val="toc 3"/>
    <w:basedOn w:val="a0"/>
    <w:next w:val="a0"/>
    <w:uiPriority w:val="39"/>
    <w:qFormat/>
    <w:rsid w:val="005E3276"/>
    <w:pPr>
      <w:widowControl/>
      <w:spacing w:after="100" w:line="259" w:lineRule="auto"/>
      <w:ind w:left="440"/>
    </w:pPr>
    <w:rPr>
      <w:rFonts w:asciiTheme="minorHAnsi" w:cs="Times New Roman" w:eastAsiaTheme="minorEastAsia" w:hAnsiTheme="minorHAnsi"/>
      <w:sz w:val="22"/>
      <w:szCs w:val="22"/>
    </w:rPr>
  </w:style>
  <w:style w:styleId="TOC4" w:type="paragraph">
    <w:name w:val="toc 4"/>
    <w:basedOn w:val="a0"/>
    <w:next w:val="a0"/>
    <w:uiPriority w:val="39"/>
    <w:qFormat/>
    <w:rsid w:val="005E3276"/>
    <w:pPr>
      <w:ind w:left="1260" w:leftChars="600"/>
      <w:jc w:val="both"/>
    </w:pPr>
    <w:rPr>
      <w:rFonts w:asciiTheme="minorHAnsi" w:eastAsiaTheme="minorEastAsia" w:hAnsiTheme="minorHAnsi"/>
      <w:kern w:val="2"/>
      <w:szCs w:val="22"/>
    </w:rPr>
  </w:style>
  <w:style w:styleId="TOC5" w:type="paragraph">
    <w:name w:val="toc 5"/>
    <w:basedOn w:val="a0"/>
    <w:next w:val="a0"/>
    <w:uiPriority w:val="39"/>
    <w:qFormat/>
    <w:rsid w:val="005E3276"/>
    <w:pPr>
      <w:ind w:left="1680" w:leftChars="800"/>
      <w:jc w:val="both"/>
    </w:pPr>
    <w:rPr>
      <w:rFonts w:asciiTheme="minorHAnsi" w:eastAsiaTheme="minorEastAsia" w:hAnsiTheme="minorHAnsi"/>
      <w:kern w:val="2"/>
      <w:szCs w:val="22"/>
    </w:rPr>
  </w:style>
  <w:style w:styleId="TOC6" w:type="paragraph">
    <w:name w:val="toc 6"/>
    <w:basedOn w:val="a0"/>
    <w:next w:val="a0"/>
    <w:uiPriority w:val="39"/>
    <w:qFormat/>
    <w:rsid w:val="005E3276"/>
    <w:pPr>
      <w:ind w:left="2100" w:leftChars="1000"/>
      <w:jc w:val="both"/>
    </w:pPr>
    <w:rPr>
      <w:rFonts w:asciiTheme="minorHAnsi" w:eastAsiaTheme="minorEastAsia" w:hAnsiTheme="minorHAnsi"/>
      <w:kern w:val="2"/>
      <w:szCs w:val="22"/>
    </w:rPr>
  </w:style>
  <w:style w:styleId="TOC7" w:type="paragraph">
    <w:name w:val="toc 7"/>
    <w:basedOn w:val="a0"/>
    <w:next w:val="a0"/>
    <w:uiPriority w:val="39"/>
    <w:qFormat/>
    <w:rsid w:val="005E3276"/>
    <w:pPr>
      <w:ind w:left="2520" w:leftChars="1200"/>
      <w:jc w:val="both"/>
    </w:pPr>
    <w:rPr>
      <w:rFonts w:asciiTheme="minorHAnsi" w:eastAsiaTheme="minorEastAsia" w:hAnsiTheme="minorHAnsi"/>
      <w:kern w:val="2"/>
      <w:szCs w:val="22"/>
    </w:rPr>
  </w:style>
  <w:style w:styleId="TOC8" w:type="paragraph">
    <w:name w:val="toc 8"/>
    <w:basedOn w:val="a0"/>
    <w:next w:val="a0"/>
    <w:uiPriority w:val="39"/>
    <w:qFormat/>
    <w:rsid w:val="005E3276"/>
    <w:pPr>
      <w:ind w:left="2940" w:leftChars="1400"/>
      <w:jc w:val="both"/>
    </w:pPr>
    <w:rPr>
      <w:rFonts w:asciiTheme="minorHAnsi" w:eastAsiaTheme="minorEastAsia" w:hAnsiTheme="minorHAnsi"/>
      <w:kern w:val="2"/>
      <w:szCs w:val="22"/>
    </w:rPr>
  </w:style>
  <w:style w:styleId="TOC9" w:type="paragraph">
    <w:name w:val="toc 9"/>
    <w:basedOn w:val="a0"/>
    <w:next w:val="a0"/>
    <w:uiPriority w:val="39"/>
    <w:qFormat/>
    <w:rsid w:val="005E3276"/>
    <w:pPr>
      <w:ind w:left="3360" w:leftChars="1600"/>
      <w:jc w:val="both"/>
    </w:pPr>
    <w:rPr>
      <w:rFonts w:asciiTheme="minorHAnsi" w:eastAsiaTheme="minorEastAsia" w:hAnsiTheme="minorHAnsi"/>
      <w:kern w:val="2"/>
      <w:szCs w:val="22"/>
    </w:rPr>
  </w:style>
  <w:style w:styleId="4-1" w:type="table">
    <w:name w:val="Grid Table 4 Accent 1"/>
    <w:basedOn w:val="a2"/>
    <w:uiPriority w:val="49"/>
    <w:rsid w:val="00804846"/>
    <w:pPr>
      <w:spacing w:after="0"/>
    </w:pPr>
    <w:tblPr>
      <w:tblStyleRowBandSize w:val="1"/>
      <w:tblStyleColBandSize w:val="1"/>
      <w:tblBorders>
        <w:top w:color="999999" w:space="0" w:sz="4" w:themeColor="accent1" w:themeTint="99" w:val="single"/>
        <w:left w:color="999999" w:space="0" w:sz="4" w:themeColor="accent1" w:themeTint="99" w:val="single"/>
        <w:bottom w:color="999999" w:space="0" w:sz="4" w:themeColor="accent1" w:themeTint="99" w:val="single"/>
        <w:right w:color="999999" w:space="0" w:sz="4" w:themeColor="accent1" w:themeTint="99" w:val="single"/>
        <w:insideH w:color="999999" w:space="0" w:sz="4" w:themeColor="accent1" w:themeTint="99" w:val="single"/>
        <w:insideV w:color="999999" w:space="0" w:sz="4" w:themeColor="accent1" w:themeTint="99" w:val="single"/>
      </w:tblBorders>
    </w:tblPr>
    <w:tblStylePr w:type="firstRow">
      <w:rPr>
        <w:b/>
        <w:bCs/>
        <w:color w:themeColor="background1" w:val="FFFFFF"/>
      </w:rPr>
      <w:tblPr/>
      <w:tcPr>
        <w:tcBorders>
          <w:top w:color="555555" w:space="0" w:sz="4" w:themeColor="accent1" w:val="single"/>
          <w:left w:color="555555" w:space="0" w:sz="4" w:themeColor="accent1" w:val="single"/>
          <w:bottom w:color="555555" w:space="0" w:sz="4" w:themeColor="accent1" w:val="single"/>
          <w:right w:color="555555" w:space="0" w:sz="4" w:themeColor="accent1" w:val="single"/>
          <w:insideH w:val="nil"/>
          <w:insideV w:val="nil"/>
        </w:tcBorders>
        <w:shd w:color="auto" w:fill="555555" w:themeFill="accent1" w:val="clear"/>
      </w:tcPr>
    </w:tblStylePr>
    <w:tblStylePr w:type="lastRow">
      <w:rPr>
        <w:b/>
        <w:bCs/>
      </w:rPr>
      <w:tblPr/>
      <w:tcPr>
        <w:tcBorders>
          <w:top w:color="555555" w:space="0" w:sz="4" w:themeColor="accent1" w:val="double"/>
        </w:tcBorders>
      </w:tcPr>
    </w:tblStylePr>
    <w:tblStylePr w:type="firstCol">
      <w:rPr>
        <w:b/>
        <w:bCs/>
      </w:rPr>
    </w:tblStylePr>
    <w:tblStylePr w:type="lastCol">
      <w:rPr>
        <w:b/>
        <w:bCs/>
      </w:rPr>
    </w:tblStylePr>
    <w:tblStylePr w:type="band1Vert">
      <w:tblPr/>
      <w:tcPr>
        <w:shd w:color="auto" w:fill="DDDDDD" w:themeFill="accent1" w:themeFillTint="33" w:val="clear"/>
      </w:tcPr>
    </w:tblStylePr>
    <w:tblStylePr w:type="band1Horz">
      <w:tblPr/>
      <w:tcPr>
        <w:shd w:color="auto" w:fill="DDDDDD" w:themeFill="accent1" w:themeFillTint="33" w:val="clear"/>
      </w:tcPr>
    </w:tblStylePr>
  </w:style>
  <w:style w:customStyle="1" w:styleId="a5" w:type="character">
    <w:name w:val="正文文本 字符"/>
    <w:basedOn w:val="a1"/>
    <w:link w:val="a4"/>
    <w:rsid w:val="00C916DF"/>
  </w:style>
  <w:style w:styleId="af1" w:type="paragraph">
    <w:name w:val="header"/>
    <w:basedOn w:val="a0"/>
    <w:link w:val="af2"/>
    <w:uiPriority w:val="99"/>
    <w:qFormat/>
    <w:rsid w:val="005E3276"/>
    <w:pPr>
      <w:pBdr>
        <w:bottom w:color="auto" w:space="1" w:sz="6" w:val="single"/>
      </w:pBdr>
      <w:tabs>
        <w:tab w:pos="4153" w:val="center"/>
        <w:tab w:pos="8306" w:val="right"/>
      </w:tabs>
      <w:snapToGrid w:val="0"/>
      <w:jc w:val="center"/>
    </w:pPr>
    <w:rPr>
      <w:sz w:val="18"/>
      <w:szCs w:val="18"/>
    </w:rPr>
  </w:style>
  <w:style w:customStyle="1" w:styleId="af2" w:type="character">
    <w:name w:val="页眉 字符"/>
    <w:link w:val="af1"/>
    <w:uiPriority w:val="99"/>
    <w:qFormat/>
    <w:rsid w:val="005E3276"/>
    <w:rPr>
      <w:rFonts w:ascii="Calibri" w:eastAsia="宋体" w:hAnsi="Calibri"/>
      <w:sz w:val="18"/>
      <w:szCs w:val="18"/>
      <w:lang w:eastAsia="zh-CN"/>
    </w:rPr>
  </w:style>
  <w:style w:styleId="af3" w:type="paragraph">
    <w:name w:val="footer"/>
    <w:basedOn w:val="a0"/>
    <w:link w:val="af4"/>
    <w:uiPriority w:val="99"/>
    <w:qFormat/>
    <w:rsid w:val="005E3276"/>
    <w:pPr>
      <w:tabs>
        <w:tab w:pos="4153" w:val="center"/>
        <w:tab w:pos="8306" w:val="right"/>
      </w:tabs>
      <w:snapToGrid w:val="0"/>
    </w:pPr>
    <w:rPr>
      <w:sz w:val="18"/>
      <w:szCs w:val="18"/>
    </w:rPr>
  </w:style>
  <w:style w:customStyle="1" w:styleId="af4" w:type="character">
    <w:name w:val="页脚 字符"/>
    <w:basedOn w:val="a1"/>
    <w:link w:val="af3"/>
    <w:uiPriority w:val="99"/>
    <w:qFormat/>
    <w:rsid w:val="005E3276"/>
    <w:rPr>
      <w:rFonts w:ascii="Calibri" w:eastAsia="宋体" w:hAnsi="Calibri"/>
      <w:sz w:val="18"/>
      <w:szCs w:val="18"/>
      <w:lang w:eastAsia="zh-CN"/>
    </w:rPr>
  </w:style>
  <w:style w:styleId="3-1" w:type="table">
    <w:name w:val="List Table 3 Accent 1"/>
    <w:basedOn w:val="a2"/>
    <w:uiPriority w:val="48"/>
    <w:rsid w:val="005C75FC"/>
    <w:pPr>
      <w:spacing w:after="0"/>
    </w:pPr>
    <w:tblPr>
      <w:tblStyleRowBandSize w:val="1"/>
      <w:tblStyleColBandSize w:val="1"/>
      <w:tblBorders>
        <w:top w:color="555555" w:space="0" w:sz="4" w:themeColor="accent1" w:val="single"/>
        <w:left w:color="555555" w:space="0" w:sz="4" w:themeColor="accent1" w:val="single"/>
        <w:bottom w:color="555555" w:space="0" w:sz="4" w:themeColor="accent1" w:val="single"/>
        <w:right w:color="555555" w:space="0" w:sz="4" w:themeColor="accent1" w:val="single"/>
      </w:tblBorders>
    </w:tblPr>
    <w:tblStylePr w:type="firstRow">
      <w:rPr>
        <w:b/>
        <w:bCs/>
        <w:color w:themeColor="background1" w:val="FFFFFF"/>
      </w:rPr>
      <w:tblPr/>
      <w:tcPr>
        <w:shd w:color="auto" w:fill="555555" w:themeFill="accent1" w:val="clear"/>
      </w:tcPr>
    </w:tblStylePr>
    <w:tblStylePr w:type="lastRow">
      <w:rPr>
        <w:b/>
        <w:bCs/>
      </w:rPr>
      <w:tblPr/>
      <w:tcPr>
        <w:tcBorders>
          <w:top w:color="555555"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555555" w:space="0" w:sz="4" w:themeColor="accent1" w:val="single"/>
          <w:right w:color="555555" w:space="0" w:sz="4" w:themeColor="accent1" w:val="single"/>
        </w:tcBorders>
      </w:tcPr>
    </w:tblStylePr>
    <w:tblStylePr w:type="band1Horz">
      <w:tblPr/>
      <w:tcPr>
        <w:tcBorders>
          <w:top w:color="555555" w:space="0" w:sz="4" w:themeColor="accent1" w:val="single"/>
          <w:bottom w:color="555555"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555555" w:space="0" w:sz="4" w:themeColor="accent1" w:val="double"/>
          <w:left w:val="nil"/>
        </w:tcBorders>
      </w:tcPr>
    </w:tblStylePr>
    <w:tblStylePr w:type="swCell">
      <w:tblPr/>
      <w:tcPr>
        <w:tcBorders>
          <w:top w:color="555555" w:space="0" w:sz="4" w:themeColor="accent1" w:val="double"/>
          <w:right w:val="nil"/>
        </w:tcBorders>
      </w:tcPr>
    </w:tblStylePr>
  </w:style>
  <w:style w:styleId="af5" w:type="paragraph">
    <w:name w:val="No Spacing"/>
    <w:link w:val="af6"/>
    <w:uiPriority w:val="1"/>
    <w:qFormat/>
    <w:rsid w:val="00BA3D3E"/>
    <w:pPr>
      <w:spacing w:after="0"/>
    </w:pPr>
    <w:rPr>
      <w:rFonts w:ascii="宋体" w:eastAsia="宋体" w:hAnsi="宋体"/>
      <w:sz w:val="22"/>
      <w:szCs w:val="22"/>
      <w:lang w:eastAsia="zh-CN"/>
    </w:rPr>
  </w:style>
  <w:style w:customStyle="1" w:styleId="af6" w:type="character">
    <w:name w:val="无间隔 字符"/>
    <w:basedOn w:val="a1"/>
    <w:link w:val="af5"/>
    <w:uiPriority w:val="1"/>
    <w:rsid w:val="00BA3D3E"/>
    <w:rPr>
      <w:rFonts w:ascii="宋体" w:eastAsia="宋体" w:hAnsi="宋体"/>
      <w:sz w:val="22"/>
      <w:szCs w:val="22"/>
      <w:lang w:eastAsia="zh-CN"/>
    </w:rPr>
  </w:style>
  <w:style w:styleId="HTML" w:type="paragraph">
    <w:name w:val="HTML Preformatted"/>
    <w:basedOn w:val="a0"/>
    <w:link w:val="HTML0"/>
    <w:uiPriority w:val="99"/>
    <w:semiHidden/>
    <w:unhideWhenUsed/>
    <w:qFormat/>
    <w:rsid w:val="005E3276"/>
    <w:pPr>
      <w:widowControl/>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pPr>
    <w:rPr>
      <w:rFonts w:ascii="宋体" w:cs="宋体" w:hAnsi="宋体"/>
      <w:sz w:val="24"/>
      <w:szCs w:val="24"/>
    </w:rPr>
  </w:style>
  <w:style w:customStyle="1" w:styleId="HTML0" w:type="character">
    <w:name w:val="HTML 预设格式 字符"/>
    <w:basedOn w:val="a1"/>
    <w:link w:val="HTML"/>
    <w:uiPriority w:val="99"/>
    <w:semiHidden/>
    <w:qFormat/>
    <w:rsid w:val="005E3276"/>
    <w:rPr>
      <w:rFonts w:ascii="宋体" w:cs="宋体" w:eastAsia="宋体" w:hAnsi="宋体"/>
      <w:lang w:eastAsia="zh-CN"/>
    </w:rPr>
  </w:style>
  <w:style w:customStyle="1" w:styleId="10" w:type="character">
    <w:name w:val="标题 1 字符"/>
    <w:basedOn w:val="a1"/>
    <w:link w:val="1"/>
    <w:qFormat/>
    <w:rsid w:val="005E3276"/>
    <w:rPr>
      <w:rFonts w:ascii="Arial" w:eastAsia="宋体" w:hAnsi="Arial"/>
      <w:b/>
      <w:bCs/>
      <w:kern w:val="44"/>
      <w:sz w:val="36"/>
      <w:szCs w:val="44"/>
      <w:lang w:eastAsia="zh-CN"/>
    </w:rPr>
  </w:style>
  <w:style w:customStyle="1" w:styleId="TOC10" w:type="paragraph">
    <w:name w:val="TOC 标题1"/>
    <w:basedOn w:val="1"/>
    <w:next w:val="a0"/>
    <w:uiPriority w:val="39"/>
    <w:semiHidden/>
    <w:qFormat/>
    <w:rsid w:val="005E3276"/>
    <w:pPr>
      <w:pageBreakBefore w:val="0"/>
      <w:widowControl/>
      <w:numPr>
        <w:numId w:val="0"/>
      </w:numPr>
      <w:pBdr>
        <w:bottom w:color="auto" w:space="0" w:sz="0" w:val="none"/>
      </w:pBdr>
      <w:spacing w:after="0" w:before="240" w:line="259" w:lineRule="auto"/>
      <w:outlineLvl w:val="9"/>
    </w:pPr>
    <w:rPr>
      <w:rFonts w:asciiTheme="majorHAnsi" w:cstheme="majorBidi" w:eastAsiaTheme="majorEastAsia" w:hAnsiTheme="majorHAnsi"/>
      <w:b w:val="0"/>
      <w:bCs w:val="0"/>
      <w:color w:themeColor="accent1" w:themeShade="BF" w:val="3F3F3F"/>
      <w:kern w:val="0"/>
      <w:sz w:val="32"/>
      <w:szCs w:val="32"/>
    </w:rPr>
  </w:style>
  <w:style w:customStyle="1" w:styleId="20" w:type="character">
    <w:name w:val="标题 2 字符"/>
    <w:basedOn w:val="a1"/>
    <w:link w:val="2"/>
    <w:qFormat/>
    <w:rsid w:val="005E3276"/>
    <w:rPr>
      <w:rFonts w:ascii="Arial" w:cstheme="majorBidi" w:eastAsia="宋体" w:hAnsi="Arial"/>
      <w:b/>
      <w:bCs/>
      <w:sz w:val="28"/>
      <w:szCs w:val="32"/>
      <w:lang w:eastAsia="zh-CN"/>
    </w:rPr>
  </w:style>
  <w:style w:customStyle="1" w:styleId="30" w:type="character">
    <w:name w:val="标题 3 字符"/>
    <w:basedOn w:val="a1"/>
    <w:link w:val="3"/>
    <w:qFormat/>
    <w:rsid w:val="005E3276"/>
    <w:rPr>
      <w:rFonts w:ascii="Arial" w:cs="Times New Roman" w:eastAsia="宋体" w:hAnsi="Arial"/>
      <w:b/>
      <w:bCs/>
      <w:szCs w:val="32"/>
      <w:lang w:eastAsia="zh-CN"/>
    </w:rPr>
  </w:style>
  <w:style w:customStyle="1" w:styleId="40" w:type="character">
    <w:name w:val="标题 4 字符"/>
    <w:basedOn w:val="a1"/>
    <w:link w:val="4"/>
    <w:qFormat/>
    <w:rsid w:val="005E3276"/>
    <w:rPr>
      <w:rFonts w:ascii="Arial" w:cstheme="majorBidi" w:eastAsia="宋体" w:hAnsi="Arial"/>
      <w:b/>
      <w:bCs/>
      <w:sz w:val="20"/>
      <w:szCs w:val="28"/>
      <w:lang w:eastAsia="zh-CN"/>
    </w:rPr>
  </w:style>
  <w:style w:customStyle="1" w:styleId="50" w:type="character">
    <w:name w:val="标题 5 字符"/>
    <w:basedOn w:val="a1"/>
    <w:link w:val="5"/>
    <w:qFormat/>
    <w:rsid w:val="005E3276"/>
    <w:rPr>
      <w:rFonts w:ascii="Calibri" w:eastAsia="宋体" w:hAnsi="Calibri"/>
      <w:b/>
      <w:sz w:val="28"/>
      <w:szCs w:val="22"/>
      <w:lang w:eastAsia="zh-CN"/>
    </w:rPr>
  </w:style>
  <w:style w:customStyle="1" w:styleId="60" w:type="character">
    <w:name w:val="标题 6 字符"/>
    <w:basedOn w:val="a1"/>
    <w:link w:val="6"/>
    <w:qFormat/>
    <w:rsid w:val="005E3276"/>
    <w:rPr>
      <w:rFonts w:ascii="Calibri" w:eastAsia="黑体" w:hAnsi="Calibri"/>
      <w:b/>
      <w:szCs w:val="22"/>
      <w:lang w:eastAsia="zh-CN"/>
    </w:rPr>
  </w:style>
  <w:style w:customStyle="1" w:styleId="70" w:type="character">
    <w:name w:val="标题 7 字符"/>
    <w:basedOn w:val="a1"/>
    <w:link w:val="7"/>
    <w:qFormat/>
    <w:rsid w:val="005E3276"/>
    <w:rPr>
      <w:rFonts w:ascii="Calibri" w:eastAsia="宋体" w:hAnsi="Calibri"/>
      <w:b/>
      <w:szCs w:val="22"/>
      <w:lang w:eastAsia="zh-CN"/>
    </w:rPr>
  </w:style>
  <w:style w:customStyle="1" w:styleId="80" w:type="character">
    <w:name w:val="标题 8 字符"/>
    <w:basedOn w:val="a1"/>
    <w:link w:val="8"/>
    <w:qFormat/>
    <w:rsid w:val="005E3276"/>
    <w:rPr>
      <w:rFonts w:ascii="Calibri" w:eastAsia="黑体" w:hAnsi="Calibri"/>
      <w:szCs w:val="22"/>
      <w:lang w:eastAsia="zh-CN"/>
    </w:rPr>
  </w:style>
  <w:style w:customStyle="1" w:styleId="90" w:type="character">
    <w:name w:val="标题 9 字符"/>
    <w:basedOn w:val="a1"/>
    <w:link w:val="9"/>
    <w:qFormat/>
    <w:rsid w:val="005E3276"/>
    <w:rPr>
      <w:rFonts w:ascii="Calibri" w:eastAsia="黑体" w:hAnsi="Calibri"/>
      <w:szCs w:val="22"/>
      <w:lang w:eastAsia="zh-CN"/>
    </w:rPr>
  </w:style>
  <w:style w:customStyle="1" w:styleId="af7" w:type="paragraph">
    <w:name w:val="段落"/>
    <w:basedOn w:val="a0"/>
    <w:uiPriority w:val="1"/>
    <w:qFormat/>
    <w:rsid w:val="005E3276"/>
    <w:pPr>
      <w:adjustRightInd w:val="0"/>
      <w:spacing w:after="156" w:afterLines="50" w:before="156" w:beforeLines="50" w:line="360" w:lineRule="exact"/>
    </w:pPr>
  </w:style>
  <w:style w:styleId="af8" w:type="character">
    <w:name w:val="FollowedHyperlink"/>
    <w:basedOn w:val="a1"/>
    <w:uiPriority w:val="99"/>
    <w:semiHidden/>
    <w:unhideWhenUsed/>
    <w:qFormat/>
    <w:rsid w:val="005E3276"/>
    <w:rPr>
      <w:color w:themeColor="followedHyperlink" w:val="800080"/>
      <w:u w:val="single"/>
    </w:rPr>
  </w:style>
  <w:style w:customStyle="1" w:styleId="af9" w:type="paragraph">
    <w:name w:val="封面标题"/>
    <w:basedOn w:val="a0"/>
    <w:next w:val="a0"/>
    <w:link w:val="afa"/>
    <w:qFormat/>
    <w:rsid w:val="005E3276"/>
    <w:rPr>
      <w:rFonts w:ascii="微软雅黑" w:cs="微软雅黑" w:eastAsia="微软雅黑" w:hAnsi="微软雅黑"/>
      <w:b/>
      <w:bCs/>
      <w:color w:themeColor="background1" w:val="FFFFFF"/>
      <w:sz w:val="44"/>
      <w:szCs w:val="44"/>
    </w:rPr>
  </w:style>
  <w:style w:customStyle="1" w:styleId="afa" w:type="character">
    <w:name w:val="封面标题 字符"/>
    <w:basedOn w:val="a1"/>
    <w:link w:val="af9"/>
    <w:qFormat/>
    <w:rsid w:val="005E3276"/>
    <w:rPr>
      <w:rFonts w:ascii="微软雅黑" w:cs="微软雅黑" w:eastAsia="微软雅黑" w:hAnsi="微软雅黑"/>
      <w:b/>
      <w:bCs/>
      <w:color w:themeColor="background1" w:val="FFFFFF"/>
      <w:sz w:val="44"/>
      <w:szCs w:val="44"/>
      <w:lang w:eastAsia="zh-CN"/>
    </w:rPr>
  </w:style>
  <w:style w:customStyle="1" w:styleId="a8" w:type="character">
    <w:name w:val="副标题 字符"/>
    <w:basedOn w:val="a1"/>
    <w:link w:val="a7"/>
    <w:qFormat/>
    <w:rsid w:val="00DA6AA0"/>
    <w:rPr>
      <w:rFonts w:ascii="Calibri" w:eastAsia="宋体" w:hAnsi="Calibri"/>
      <w:b/>
      <w:bCs/>
      <w:kern w:val="28"/>
      <w:sz w:val="32"/>
      <w:szCs w:val="32"/>
      <w:lang w:eastAsia="zh-CN"/>
    </w:rPr>
  </w:style>
  <w:style w:styleId="a" w:type="paragraph">
    <w:name w:val="List Paragraph"/>
    <w:basedOn w:val="a0"/>
    <w:link w:val="afb"/>
    <w:uiPriority w:val="4"/>
    <w:qFormat/>
    <w:rsid w:val="005E3276"/>
    <w:pPr>
      <w:numPr>
        <w:numId w:val="33"/>
      </w:numPr>
      <w:spacing w:before="50" w:beforeLines="50" w:line="360" w:lineRule="exact"/>
      <w:contextualSpacing/>
      <w:jc w:val="both"/>
    </w:pPr>
    <w:rPr>
      <w:bCs/>
      <w:iCs/>
      <w:color w:val="000000"/>
    </w:rPr>
  </w:style>
  <w:style w:customStyle="1" w:styleId="afb" w:type="character">
    <w:name w:val="列表段落 字符"/>
    <w:link w:val="a"/>
    <w:uiPriority w:val="4"/>
    <w:qFormat/>
    <w:locked/>
    <w:rsid w:val="005E3276"/>
    <w:rPr>
      <w:rFonts w:ascii="Calibri" w:eastAsia="宋体" w:hAnsi="Calibri"/>
      <w:bCs/>
      <w:iCs/>
      <w:color w:val="000000"/>
      <w:sz w:val="20"/>
      <w:szCs w:val="21"/>
      <w:lang w:eastAsia="zh-CN"/>
    </w:rPr>
  </w:style>
  <w:style w:customStyle="1" w:styleId="vi" w:type="character">
    <w:name w:val="命令（vi编辑）"/>
    <w:basedOn w:val="a1"/>
    <w:uiPriority w:val="7"/>
    <w:qFormat/>
    <w:rsid w:val="005E3276"/>
    <w:rPr>
      <w:color w:themeColor="text1" w:val="000000"/>
    </w:rPr>
  </w:style>
  <w:style w:customStyle="1" w:styleId="afc" w:type="paragraph">
    <w:name w:val="命令（窗口）"/>
    <w:basedOn w:val="a0"/>
    <w:link w:val="afd"/>
    <w:uiPriority w:val="5"/>
    <w:qFormat/>
    <w:rsid w:val="005E3276"/>
    <w:pPr>
      <w:shd w:color="auto" w:fill="F2F2F2" w:themeFill="background1" w:themeFillShade="F2" w:val="clear"/>
      <w:snapToGrid w:val="0"/>
      <w:spacing w:line="320" w:lineRule="exact"/>
      <w:contextualSpacing/>
    </w:pPr>
    <w:rPr>
      <w:color w:val="0000FF"/>
      <w:szCs w:val="20"/>
    </w:rPr>
  </w:style>
  <w:style w:customStyle="1" w:styleId="afd" w:type="character">
    <w:name w:val="命令（窗口） 字符"/>
    <w:basedOn w:val="a1"/>
    <w:link w:val="afc"/>
    <w:uiPriority w:val="5"/>
    <w:qFormat/>
    <w:rsid w:val="005E3276"/>
    <w:rPr>
      <w:rFonts w:ascii="Calibri" w:eastAsia="宋体" w:hAnsi="Calibri"/>
      <w:color w:val="0000FF"/>
      <w:sz w:val="20"/>
      <w:szCs w:val="20"/>
      <w:shd w:color="auto" w:fill="F2F2F2" w:themeFill="background1" w:themeFillShade="F2" w:val="clear"/>
      <w:lang w:eastAsia="zh-CN"/>
    </w:rPr>
  </w:style>
  <w:style w:customStyle="1" w:styleId="afe" w:type="paragraph">
    <w:name w:val="命令（输出）"/>
    <w:basedOn w:val="afc"/>
    <w:uiPriority w:val="6"/>
    <w:qFormat/>
    <w:rsid w:val="005E3276"/>
    <w:pPr>
      <w:spacing w:line="240" w:lineRule="exact"/>
    </w:pPr>
    <w:rPr>
      <w:rFonts w:ascii="宋体" w:hAnsi="宋体"/>
      <w:color w:themeColor="text1" w:val="000000"/>
      <w:sz w:val="16"/>
    </w:rPr>
  </w:style>
  <w:style w:customStyle="1" w:styleId="aff" w:type="character">
    <w:name w:val="命令（用户提示）"/>
    <w:basedOn w:val="afd"/>
    <w:uiPriority w:val="6"/>
    <w:qFormat/>
    <w:rsid w:val="005E3276"/>
    <w:rPr>
      <w:rFonts w:ascii="Calibri" w:eastAsia="宋体" w:hAnsi="Calibri"/>
      <w:color w:themeColor="background1" w:themeShade="80" w:val="808080"/>
      <w:sz w:val="20"/>
      <w:szCs w:val="18"/>
      <w:shd w:color="auto" w:fill="F2F2F2" w:themeFill="background1" w:themeFillShade="F2" w:val="clear"/>
      <w:lang w:eastAsia="zh-CN"/>
    </w:rPr>
  </w:style>
  <w:style w:customStyle="1" w:styleId="aff0" w:type="character">
    <w:name w:val="命令（注释）"/>
    <w:basedOn w:val="afd"/>
    <w:uiPriority w:val="6"/>
    <w:qFormat/>
    <w:rsid w:val="005E3276"/>
    <w:rPr>
      <w:rFonts w:ascii="Calibri" w:eastAsia="宋体" w:hAnsi="Calibri"/>
      <w:color w:themeColor="background1" w:themeShade="80" w:val="808080"/>
      <w:sz w:val="16"/>
      <w:szCs w:val="18"/>
      <w:shd w:color="auto" w:fill="F2F2F2" w:themeFill="background1" w:themeFillShade="F2" w:val="clear"/>
      <w:lang w:eastAsia="zh-CN"/>
    </w:rPr>
  </w:style>
  <w:style w:styleId="aff1" w:type="paragraph">
    <w:name w:val="Normal (Web)"/>
    <w:basedOn w:val="a0"/>
    <w:uiPriority w:val="99"/>
    <w:semiHidden/>
    <w:unhideWhenUsed/>
    <w:qFormat/>
    <w:rsid w:val="005E3276"/>
    <w:pPr>
      <w:widowControl/>
      <w:spacing w:after="100" w:afterAutospacing="1" w:before="100" w:beforeAutospacing="1"/>
    </w:pPr>
    <w:rPr>
      <w:rFonts w:ascii="宋体" w:cs="宋体" w:hAnsi="宋体"/>
      <w:sz w:val="24"/>
      <w:szCs w:val="24"/>
    </w:rPr>
  </w:style>
  <w:style w:customStyle="1" w:styleId="aff2" w:type="paragraph">
    <w:name w:val="图片格式"/>
    <w:basedOn w:val="a0"/>
    <w:uiPriority w:val="4"/>
    <w:qFormat/>
    <w:rsid w:val="005E3276"/>
    <w:pPr>
      <w:framePr w:hAnchor="text" w:vAnchor="text" w:w="7371" w:wrap="notBeside" w:y="1"/>
    </w:pPr>
  </w:style>
  <w:style w:customStyle="1" w:styleId="aff3" w:type="paragraph">
    <w:name w:val="图形界面描述"/>
    <w:basedOn w:val="a"/>
    <w:uiPriority w:val="4"/>
    <w:qFormat/>
    <w:rsid w:val="005E3276"/>
    <w:pPr>
      <w:keepNext/>
      <w:keepLines/>
      <w:ind w:hanging="284" w:left="284"/>
      <w:jc w:val="left"/>
    </w:pPr>
    <w:rPr>
      <w:color w:val="auto"/>
    </w:rPr>
  </w:style>
  <w:style w:customStyle="1" w:styleId="2-31" w:type="table">
    <w:name w:val="网格表 2 - 着色 31"/>
    <w:basedOn w:val="a2"/>
    <w:uiPriority w:val="47"/>
    <w:qFormat/>
    <w:rsid w:val="005E3276"/>
    <w:pPr>
      <w:spacing w:after="0"/>
    </w:pPr>
    <w:rPr>
      <w:rFonts w:ascii="Calibri" w:eastAsia="宋体" w:hAnsi="Calibri"/>
      <w:sz w:val="20"/>
      <w:szCs w:val="20"/>
      <w:lang w:eastAsia="zh-CN"/>
    </w:rPr>
    <w:tblPr>
      <w:tblBorders>
        <w:top w:color="C2D69B" w:space="0" w:sz="2" w:themeColor="accent3" w:themeTint="99" w:val="single"/>
        <w:bottom w:color="C2D69B" w:space="0" w:sz="2" w:themeColor="accent3" w:themeTint="99" w:val="single"/>
        <w:insideH w:color="C2D69B" w:space="0" w:sz="2" w:themeColor="accent3" w:themeTint="99" w:val="single"/>
        <w:insideV w:color="C2D69B" w:space="0" w:sz="2" w:themeColor="accent3" w:themeTint="99" w:val="single"/>
      </w:tblBorders>
    </w:tblPr>
    <w:tblStylePr w:type="firstRow">
      <w:rPr>
        <w:b/>
        <w:bCs/>
      </w:rPr>
      <w:tblPr/>
      <w:tcPr>
        <w:tcBorders>
          <w:top w:val="nil"/>
          <w:bottom w:color="C2D69B" w:space="0" w:sz="12" w:themeColor="accent3" w:themeTint="99" w:val="single"/>
          <w:insideH w:val="nil"/>
          <w:insideV w:val="nil"/>
        </w:tcBorders>
        <w:shd w:color="auto" w:fill="FFFFFF" w:themeFill="background1" w:val="clear"/>
      </w:tcPr>
    </w:tblStylePr>
    <w:tblStylePr w:type="lastRow">
      <w:rPr>
        <w:b/>
        <w:bCs/>
      </w:rPr>
      <w:tblPr/>
      <w:tcPr>
        <w:tcBorders>
          <w:top w:color="C2D69B" w:space="0" w:sz="2" w:themeColor="accent3"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EAF1DD" w:themeFill="accent3" w:themeFillTint="33" w:val="clear"/>
      </w:tcPr>
    </w:tblStylePr>
    <w:tblStylePr w:type="band1Horz">
      <w:tblPr/>
      <w:tcPr>
        <w:shd w:color="auto" w:fill="EAF1DD" w:themeFill="accent3" w:themeFillTint="33" w:val="clear"/>
      </w:tcPr>
    </w:tblStylePr>
  </w:style>
  <w:style w:customStyle="1" w:styleId="4-11" w:type="table">
    <w:name w:val="网格表 4 - 着色 11"/>
    <w:basedOn w:val="a2"/>
    <w:uiPriority w:val="49"/>
    <w:qFormat/>
    <w:rsid w:val="005E3276"/>
    <w:pPr>
      <w:spacing w:after="0"/>
    </w:pPr>
    <w:rPr>
      <w:rFonts w:ascii="Times New Roman" w:cs="Times New Roman" w:eastAsia="宋体" w:hAnsi="Times New Roman"/>
      <w:sz w:val="20"/>
      <w:szCs w:val="20"/>
      <w:lang w:eastAsia="zh-CN"/>
    </w:rPr>
    <w:tblPr>
      <w:tblBorders>
        <w:top w:color="999999" w:space="0" w:sz="4" w:themeColor="accent1" w:themeTint="99" w:val="single"/>
        <w:left w:color="999999" w:space="0" w:sz="4" w:themeColor="accent1" w:themeTint="99" w:val="single"/>
        <w:bottom w:color="999999" w:space="0" w:sz="4" w:themeColor="accent1" w:themeTint="99" w:val="single"/>
        <w:right w:color="999999" w:space="0" w:sz="4" w:themeColor="accent1" w:themeTint="99" w:val="single"/>
        <w:insideH w:color="999999" w:space="0" w:sz="4" w:themeColor="accent1" w:themeTint="99" w:val="single"/>
        <w:insideV w:color="999999" w:space="0" w:sz="4" w:themeColor="accent1" w:themeTint="99" w:val="single"/>
      </w:tblBorders>
    </w:tblPr>
    <w:tblStylePr w:type="firstRow">
      <w:rPr>
        <w:b/>
        <w:bCs/>
        <w:color w:themeColor="background1" w:val="FFFFFF"/>
      </w:rPr>
      <w:tblPr/>
      <w:tcPr>
        <w:tcBorders>
          <w:top w:color="555555" w:space="0" w:sz="4" w:themeColor="accent1" w:val="single"/>
          <w:left w:color="555555" w:space="0" w:sz="4" w:themeColor="accent1" w:val="single"/>
          <w:bottom w:color="555555" w:space="0" w:sz="4" w:themeColor="accent1" w:val="single"/>
          <w:right w:color="555555" w:space="0" w:sz="4" w:themeColor="accent1" w:val="single"/>
          <w:insideH w:val="nil"/>
          <w:insideV w:val="nil"/>
        </w:tcBorders>
        <w:shd w:color="auto" w:fill="555555" w:themeFill="accent1" w:val="clear"/>
      </w:tcPr>
    </w:tblStylePr>
    <w:tblStylePr w:type="lastRow">
      <w:rPr>
        <w:b/>
        <w:bCs/>
      </w:rPr>
      <w:tblPr/>
      <w:tcPr>
        <w:tcBorders>
          <w:top w:color="555555" w:space="0" w:sz="4" w:themeColor="accent1" w:val="double"/>
        </w:tcBorders>
      </w:tcPr>
    </w:tblStylePr>
    <w:tblStylePr w:type="firstCol">
      <w:rPr>
        <w:b/>
        <w:bCs/>
      </w:rPr>
    </w:tblStylePr>
    <w:tblStylePr w:type="lastCol">
      <w:rPr>
        <w:b/>
        <w:bCs/>
      </w:rPr>
    </w:tblStylePr>
    <w:tblStylePr w:type="band1Vert">
      <w:tblPr/>
      <w:tcPr>
        <w:shd w:color="auto" w:fill="DDDDDD" w:themeFill="accent1" w:themeFillTint="33" w:val="clear"/>
      </w:tcPr>
    </w:tblStylePr>
    <w:tblStylePr w:type="band1Horz">
      <w:tblPr/>
      <w:tcPr>
        <w:shd w:color="auto" w:fill="DDDDDD" w:themeFill="accent1" w:themeFillTint="33" w:val="clear"/>
      </w:tcPr>
    </w:tblStylePr>
  </w:style>
  <w:style w:customStyle="1" w:styleId="4-31" w:type="table">
    <w:name w:val="网格表 4 - 着色 31"/>
    <w:basedOn w:val="a2"/>
    <w:uiPriority w:val="49"/>
    <w:qFormat/>
    <w:rsid w:val="005E3276"/>
    <w:pPr>
      <w:spacing w:after="0"/>
    </w:pPr>
    <w:rPr>
      <w:rFonts w:ascii="Calibri" w:cs="Times New Roman" w:eastAsia="宋体" w:hAnsi="Calibri"/>
      <w:sz w:val="20"/>
      <w:szCs w:val="20"/>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vAlign w:val="center"/>
    </w:tcPr>
    <w:tblStylePr w:type="firstRow">
      <w:rPr>
        <w:b/>
        <w:bCs/>
        <w:color w:val="auto"/>
      </w:r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shd w:color="auto" w:fill="9BBB59" w:themeFill="accent3" w:val="clear"/>
      </w:tcPr>
    </w:tblStylePr>
    <w:tblStylePr w:type="lastRow">
      <w:rPr>
        <w:b/>
        <w:bCs/>
      </w:rPr>
      <w:tblPr/>
      <w:tcPr>
        <w:tcBorders>
          <w:top w:color="9BBB59" w:space="0" w:sz="4" w:themeColor="accent3" w:val="double"/>
        </w:tcBorders>
      </w:tcPr>
    </w:tblStylePr>
    <w:tblStylePr w:type="firstCol">
      <w:rPr>
        <w:b w:val="0"/>
        <w:bCs/>
      </w:rPr>
    </w:tblStylePr>
    <w:tblStylePr w:type="lastCol">
      <w:rPr>
        <w:b/>
        <w:bCs/>
      </w:rPr>
    </w:tblStylePr>
    <w:tblStylePr w:type="band1Vert">
      <w:tblPr/>
      <w:tcPr>
        <w:shd w:color="auto" w:fill="EAF1DD" w:themeFill="accent3" w:themeFillTint="33" w:val="clear"/>
      </w:tcPr>
    </w:tblStylePr>
    <w:tblStylePr w:type="band1Horz">
      <w:tblPr/>
      <w:tcPr>
        <w:shd w:color="auto" w:fill="EAF1DD" w:themeFill="accent3" w:themeFillTint="33" w:val="clear"/>
      </w:tcPr>
    </w:tblStylePr>
  </w:style>
  <w:style w:customStyle="1" w:styleId="41" w:type="table">
    <w:name w:val="网格表 41"/>
    <w:basedOn w:val="a2"/>
    <w:uiPriority w:val="49"/>
    <w:qFormat/>
    <w:rsid w:val="005E3276"/>
    <w:pPr>
      <w:spacing w:after="0"/>
    </w:pPr>
    <w:rPr>
      <w:rFonts w:ascii="Calibri" w:eastAsia="宋体" w:hAnsi="Calibri"/>
      <w:sz w:val="20"/>
      <w:szCs w:val="20"/>
      <w:lang w:eastAsia="zh-CN"/>
    </w:rPr>
    <w:tblPr>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customStyle="1" w:styleId="6-11" w:type="table">
    <w:name w:val="网格表 6 彩色 - 着色 11"/>
    <w:basedOn w:val="a2"/>
    <w:uiPriority w:val="51"/>
    <w:qFormat/>
    <w:rsid w:val="005E3276"/>
    <w:pPr>
      <w:spacing w:after="0"/>
    </w:pPr>
    <w:rPr>
      <w:rFonts w:ascii="Calibri" w:eastAsia="宋体" w:hAnsi="Calibri"/>
      <w:color w:themeColor="accent1" w:themeShade="BF" w:val="3F3F3F"/>
      <w:sz w:val="20"/>
      <w:szCs w:val="20"/>
      <w:lang w:eastAsia="zh-CN"/>
    </w:rPr>
    <w:tblPr>
      <w:tblBorders>
        <w:top w:color="999999" w:space="0" w:sz="4" w:themeColor="accent1" w:themeTint="99" w:val="single"/>
        <w:left w:color="999999" w:space="0" w:sz="4" w:themeColor="accent1" w:themeTint="99" w:val="single"/>
        <w:bottom w:color="999999" w:space="0" w:sz="4" w:themeColor="accent1" w:themeTint="99" w:val="single"/>
        <w:right w:color="999999" w:space="0" w:sz="4" w:themeColor="accent1" w:themeTint="99" w:val="single"/>
        <w:insideH w:color="999999" w:space="0" w:sz="4" w:themeColor="accent1" w:themeTint="99" w:val="single"/>
        <w:insideV w:color="999999" w:space="0" w:sz="4" w:themeColor="accent1" w:themeTint="99" w:val="single"/>
      </w:tblBorders>
    </w:tblPr>
    <w:tblStylePr w:type="firstRow">
      <w:rPr>
        <w:b/>
        <w:bCs/>
      </w:rPr>
      <w:tblPr/>
      <w:tcPr>
        <w:tcBorders>
          <w:bottom w:color="999999" w:space="0" w:sz="12" w:themeColor="accent1" w:themeTint="99" w:val="single"/>
        </w:tcBorders>
      </w:tcPr>
    </w:tblStylePr>
    <w:tblStylePr w:type="lastRow">
      <w:rPr>
        <w:b/>
        <w:bCs/>
      </w:rPr>
      <w:tblPr/>
      <w:tcPr>
        <w:tcBorders>
          <w:top w:color="999999" w:space="0" w:sz="4" w:themeColor="accent1" w:themeTint="99" w:val="double"/>
        </w:tcBorders>
      </w:tcPr>
    </w:tblStylePr>
    <w:tblStylePr w:type="firstCol">
      <w:rPr>
        <w:b/>
        <w:bCs/>
      </w:rPr>
    </w:tblStylePr>
    <w:tblStylePr w:type="lastCol">
      <w:rPr>
        <w:b/>
        <w:bCs/>
      </w:rPr>
    </w:tblStylePr>
    <w:tblStylePr w:type="band1Vert">
      <w:tblPr/>
      <w:tcPr>
        <w:shd w:color="auto" w:fill="DDDDDD" w:themeFill="accent1" w:themeFillTint="33" w:val="clear"/>
      </w:tcPr>
    </w:tblStylePr>
    <w:tblStylePr w:type="band1Horz">
      <w:tblPr/>
      <w:tcPr>
        <w:shd w:color="auto" w:fill="DDDDDD" w:themeFill="accent1" w:themeFillTint="33" w:val="clear"/>
      </w:tcPr>
    </w:tblStylePr>
  </w:style>
  <w:style w:customStyle="1" w:styleId="6-31" w:type="table">
    <w:name w:val="网格表 6 彩色 - 着色 31"/>
    <w:basedOn w:val="a2"/>
    <w:uiPriority w:val="51"/>
    <w:qFormat/>
    <w:rsid w:val="005E3276"/>
    <w:pPr>
      <w:spacing w:after="0"/>
    </w:pPr>
    <w:rPr>
      <w:rFonts w:ascii="Calibri" w:eastAsia="宋体" w:hAnsi="Calibri"/>
      <w:color w:themeColor="accent3" w:themeShade="BF" w:val="76923C"/>
      <w:sz w:val="20"/>
      <w:szCs w:val="20"/>
      <w:lang w:eastAsia="zh-CN"/>
    </w:rPr>
    <w:tblPr>
      <w:tblBorders>
        <w:top w:color="C2D69B" w:space="0" w:sz="4" w:themeColor="accent3" w:themeTint="99" w:val="single"/>
        <w:left w:color="C2D69B" w:space="0" w:sz="4" w:themeColor="accent3" w:themeTint="99" w:val="single"/>
        <w:bottom w:color="C2D69B" w:space="0" w:sz="4" w:themeColor="accent3" w:themeTint="99" w:val="single"/>
        <w:right w:color="C2D69B" w:space="0" w:sz="4" w:themeColor="accent3" w:themeTint="99" w:val="single"/>
        <w:insideH w:color="C2D69B" w:space="0" w:sz="4" w:themeColor="accent3" w:themeTint="99" w:val="single"/>
        <w:insideV w:color="C2D69B" w:space="0" w:sz="4" w:themeColor="accent3" w:themeTint="99" w:val="single"/>
      </w:tblBorders>
    </w:tblPr>
    <w:tblStylePr w:type="firstRow">
      <w:rPr>
        <w:b/>
        <w:bCs/>
      </w:rPr>
      <w:tblPr/>
      <w:tcPr>
        <w:tcBorders>
          <w:bottom w:color="C2D69B" w:space="0" w:sz="12" w:themeColor="accent3" w:themeTint="99" w:val="single"/>
        </w:tcBorders>
      </w:tcPr>
    </w:tblStylePr>
    <w:tblStylePr w:type="lastRow">
      <w:rPr>
        <w:b/>
        <w:bCs/>
      </w:rPr>
      <w:tblPr/>
      <w:tcPr>
        <w:tcBorders>
          <w:top w:color="C2D69B" w:space="0" w:sz="4" w:themeColor="accent3" w:themeTint="99" w:val="double"/>
        </w:tcBorders>
      </w:tcPr>
    </w:tblStylePr>
    <w:tblStylePr w:type="firstCol">
      <w:rPr>
        <w:b/>
        <w:bCs/>
      </w:rPr>
    </w:tblStylePr>
    <w:tblStylePr w:type="lastCol">
      <w:rPr>
        <w:b/>
        <w:bCs/>
      </w:rPr>
    </w:tblStylePr>
    <w:tblStylePr w:type="band1Vert">
      <w:tblPr/>
      <w:tcPr>
        <w:shd w:color="auto" w:fill="EAF1DD" w:themeFill="accent3" w:themeFillTint="33" w:val="clear"/>
      </w:tcPr>
    </w:tblStylePr>
    <w:tblStylePr w:type="band1Horz">
      <w:tblPr/>
      <w:tcPr>
        <w:shd w:color="auto" w:fill="EAF1DD" w:themeFill="accent3" w:themeFillTint="33" w:val="clear"/>
      </w:tcPr>
    </w:tblStylePr>
  </w:style>
  <w:style w:styleId="aff4" w:type="table">
    <w:name w:val="Table Grid"/>
    <w:basedOn w:val="a2"/>
    <w:uiPriority w:val="59"/>
    <w:qFormat/>
    <w:rsid w:val="005E3276"/>
    <w:pPr>
      <w:spacing w:after="0"/>
    </w:pPr>
    <w:rPr>
      <w:rFonts w:ascii="Calibri" w:eastAsia="宋体" w:hAnsi="Calibri"/>
      <w:sz w:val="20"/>
      <w:szCs w:val="20"/>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11" w:type="character">
    <w:name w:val="未处理的提及1"/>
    <w:basedOn w:val="a1"/>
    <w:uiPriority w:val="99"/>
    <w:semiHidden/>
    <w:unhideWhenUsed/>
    <w:qFormat/>
    <w:rsid w:val="005E3276"/>
    <w:rPr>
      <w:color w:val="605E5C"/>
      <w:shd w:color="auto" w:fill="E1DFDD" w:val="clear"/>
    </w:rPr>
  </w:style>
  <w:style w:customStyle="1" w:styleId="aff5" w:type="character">
    <w:name w:val="文字（强调）"/>
    <w:basedOn w:val="a1"/>
    <w:uiPriority w:val="3"/>
    <w:qFormat/>
    <w:rsid w:val="005E3276"/>
    <w:rPr>
      <w:rFonts w:ascii="Calibri" w:eastAsia="宋体" w:hAnsi="Calibri"/>
      <w:color w:val="C00000"/>
    </w:rPr>
  </w:style>
  <w:style w:styleId="aff6" w:type="character">
    <w:name w:val="Placeholder Text"/>
    <w:basedOn w:val="a1"/>
    <w:uiPriority w:val="99"/>
    <w:semiHidden/>
    <w:qFormat/>
    <w:rsid w:val="005E3276"/>
    <w:rPr>
      <w:color w:val="808080"/>
    </w:rPr>
  </w:style>
  <w:style w:customStyle="1" w:styleId="aff7" w:type="paragraph">
    <w:name w:val="注释"/>
    <w:basedOn w:val="a0"/>
    <w:uiPriority w:val="2"/>
    <w:qFormat/>
    <w:rsid w:val="005E3276"/>
    <w:rPr>
      <w:sz w:val="18"/>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2" Target="media/rId22.png"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555555"/>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161</Words>
  <Characters>924</Characters>
  <Application>Microsoft Office Word</Application>
  <DocSecurity>0</DocSecurity>
  <Lines>7</Lines>
  <Paragraphs>2</Paragraphs>
  <ScaleCrop>false</ScaleCrop>
  <Company/>
  <LinksUpToDate>false</LinksUpToDate>
  <CharactersWithSpaces>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我的客户 MySQL健康检查报告</dc:title>
  <dc:creator>我的姓名 (我的邮箱@ce-service.com.cn); 北京中亦安图科技股份有限公司</dc:creator>
  <cp:keywords/>
  <dcterms:created xsi:type="dcterms:W3CDTF">2024-09-27T08:16:33Z</dcterms:created>
  <dcterms:modified xsi:type="dcterms:W3CDTF">2024-09-27T08:16:33Z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09/27/2024, 16:16:33</vt:lpwstr>
  </property>
  <property fmtid="{D5CDD505-2E9C-101B-9397-08002B2CF9AE}" pid="3" name="subtitle">
    <vt:lpwstr>副标题</vt:lpwstr>
  </property>
  <property fmtid="{D5CDD505-2E9C-101B-9397-08002B2CF9AE}" pid="4" name="toc-title">
    <vt:lpwstr>目录</vt:lpwstr>
  </property>
</Properties>
</file>