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0"/>
      </w:tblGrid>
      <w:tr w:rsidR="00BA421C" w:rsidRPr="003262B3" w14:paraId="31C126D0" w14:textId="77777777" w:rsidTr="00BA421C">
        <w:trPr>
          <w:trHeight w:val="10457"/>
        </w:trPr>
        <w:tc>
          <w:tcPr>
            <w:tcW w:w="6371" w:type="dxa"/>
          </w:tcPr>
          <w:tbl>
            <w:tblPr>
              <w:tblStyle w:val="Tablaconcuadrcula"/>
              <w:tblW w:w="138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9"/>
              <w:gridCol w:w="3266"/>
              <w:gridCol w:w="5826"/>
            </w:tblGrid>
            <w:tr w:rsidR="00BA421C" w:rsidRPr="003262B3" w14:paraId="313C8CE0" w14:textId="77777777" w:rsidTr="00D36AD9">
              <w:trPr>
                <w:trHeight w:val="464"/>
              </w:trPr>
              <w:tc>
                <w:tcPr>
                  <w:tcW w:w="7975" w:type="dxa"/>
                  <w:gridSpan w:val="2"/>
                  <w:hideMark/>
                </w:tcPr>
                <w:p w14:paraId="6AC537AC" w14:textId="54351BAF" w:rsidR="00BA421C" w:rsidRPr="003262B3" w:rsidRDefault="003262B3" w:rsidP="00BA421C">
                  <w:pPr>
                    <w:spacing w:line="240" w:lineRule="auto"/>
                    <w:jc w:val="center"/>
                    <w:rPr>
                      <w:rFonts w:ascii="Rockwell Condensed" w:hAnsi="Rockwell Condensed"/>
                      <w:b/>
                      <w:bCs/>
                      <w:sz w:val="26"/>
                      <w:szCs w:val="26"/>
                    </w:rPr>
                  </w:pPr>
                  <w:r w:rsidRPr="003262B3">
                    <w:rPr>
                      <w:rFonts w:ascii="Rockwell Condensed" w:hAnsi="Rockwell Condensed"/>
                      <w:b/>
                      <w:bCs/>
                      <w:sz w:val="26"/>
                      <w:szCs w:val="26"/>
                    </w:rPr>
                    <w:t>2 NOCHES / 3 DÍAS LAS FERIA DE LAS FLORES</w:t>
                  </w:r>
                  <w:r w:rsidR="00BA421C" w:rsidRPr="003262B3">
                    <w:rPr>
                      <w:rFonts w:ascii="Rockwell Condensed" w:hAnsi="Rockwell Condensed"/>
                      <w:b/>
                      <w:bCs/>
                      <w:sz w:val="26"/>
                      <w:szCs w:val="26"/>
                    </w:rPr>
                    <w:t xml:space="preserve"> </w:t>
                  </w:r>
                </w:p>
              </w:tc>
              <w:tc>
                <w:tcPr>
                  <w:tcW w:w="5826" w:type="dxa"/>
                  <w:hideMark/>
                </w:tcPr>
                <w:p w14:paraId="2AF5C2BD" w14:textId="77777777" w:rsidR="00BA421C" w:rsidRPr="003262B3" w:rsidRDefault="00BA421C" w:rsidP="00BA421C">
                  <w:pPr>
                    <w:spacing w:line="240" w:lineRule="auto"/>
                    <w:rPr>
                      <w:sz w:val="20"/>
                      <w:szCs w:val="20"/>
                    </w:rPr>
                  </w:pPr>
                  <w:r w:rsidRPr="003262B3">
                    <w:rPr>
                      <w:sz w:val="20"/>
                      <w:szCs w:val="20"/>
                    </w:rPr>
                    <w:softHyphen/>
                  </w:r>
                </w:p>
              </w:tc>
            </w:tr>
            <w:tr w:rsidR="00BA421C" w:rsidRPr="003262B3" w14:paraId="01FD56D5" w14:textId="77777777" w:rsidTr="00D36AD9">
              <w:trPr>
                <w:trHeight w:val="433"/>
              </w:trPr>
              <w:tc>
                <w:tcPr>
                  <w:tcW w:w="7975" w:type="dxa"/>
                  <w:gridSpan w:val="2"/>
                  <w:hideMark/>
                </w:tcPr>
                <w:p w14:paraId="7AF53A66" w14:textId="37C45FCE" w:rsidR="00BA421C" w:rsidRPr="003262B3" w:rsidRDefault="00BA421C" w:rsidP="00BA421C">
                  <w:pPr>
                    <w:spacing w:line="240" w:lineRule="auto"/>
                    <w:rPr>
                      <w:b/>
                      <w:bCs/>
                      <w:sz w:val="26"/>
                      <w:szCs w:val="26"/>
                    </w:rPr>
                  </w:pPr>
                  <w:r w:rsidRPr="003262B3">
                    <w:rPr>
                      <w:b/>
                      <w:bCs/>
                      <w:sz w:val="26"/>
                      <w:szCs w:val="26"/>
                    </w:rPr>
                    <w:t>VALOR POR PER</w:t>
                  </w:r>
                  <w:r w:rsidR="00277597" w:rsidRPr="003262B3">
                    <w:rPr>
                      <w:b/>
                      <w:bCs/>
                      <w:sz w:val="26"/>
                      <w:szCs w:val="26"/>
                    </w:rPr>
                    <w:t>S</w:t>
                  </w:r>
                  <w:r w:rsidRPr="003262B3">
                    <w:rPr>
                      <w:b/>
                      <w:bCs/>
                      <w:sz w:val="26"/>
                      <w:szCs w:val="26"/>
                    </w:rPr>
                    <w:t>ONA $</w:t>
                  </w:r>
                  <w:r w:rsidR="00B91C5C">
                    <w:rPr>
                      <w:b/>
                      <w:bCs/>
                      <w:sz w:val="26"/>
                      <w:szCs w:val="26"/>
                    </w:rPr>
                    <w:t>6</w:t>
                  </w:r>
                  <w:r w:rsidR="0027589B">
                    <w:rPr>
                      <w:b/>
                      <w:bCs/>
                      <w:sz w:val="26"/>
                      <w:szCs w:val="26"/>
                    </w:rPr>
                    <w:t>4</w:t>
                  </w:r>
                  <w:r w:rsidR="00B91C5C">
                    <w:rPr>
                      <w:b/>
                      <w:bCs/>
                      <w:sz w:val="26"/>
                      <w:szCs w:val="26"/>
                    </w:rPr>
                    <w:t>0.000</w:t>
                  </w:r>
                  <w:r w:rsidRPr="003262B3">
                    <w:rPr>
                      <w:b/>
                      <w:bCs/>
                      <w:sz w:val="26"/>
                      <w:szCs w:val="26"/>
                    </w:rPr>
                    <w:t xml:space="preserve"> = </w:t>
                  </w:r>
                  <w:r w:rsidR="003262B3" w:rsidRPr="003262B3">
                    <w:rPr>
                      <w:b/>
                      <w:bCs/>
                      <w:sz w:val="26"/>
                      <w:szCs w:val="26"/>
                    </w:rPr>
                    <w:t>07</w:t>
                  </w:r>
                  <w:r w:rsidR="00540488" w:rsidRPr="003262B3">
                    <w:rPr>
                      <w:b/>
                      <w:bCs/>
                      <w:sz w:val="26"/>
                      <w:szCs w:val="26"/>
                    </w:rPr>
                    <w:t xml:space="preserve"> DE </w:t>
                  </w:r>
                  <w:r w:rsidR="003262B3" w:rsidRPr="003262B3">
                    <w:rPr>
                      <w:b/>
                      <w:bCs/>
                      <w:sz w:val="26"/>
                      <w:szCs w:val="26"/>
                    </w:rPr>
                    <w:t>AGOSTO</w:t>
                  </w:r>
                </w:p>
              </w:tc>
              <w:tc>
                <w:tcPr>
                  <w:tcW w:w="5826" w:type="dxa"/>
                </w:tcPr>
                <w:p w14:paraId="2CCE50C5" w14:textId="77777777" w:rsidR="00BA421C" w:rsidRPr="003262B3" w:rsidRDefault="00BA421C" w:rsidP="00BA421C">
                  <w:pPr>
                    <w:spacing w:line="240" w:lineRule="auto"/>
                    <w:rPr>
                      <w:sz w:val="20"/>
                      <w:szCs w:val="20"/>
                    </w:rPr>
                  </w:pPr>
                </w:p>
              </w:tc>
            </w:tr>
            <w:tr w:rsidR="00BA421C" w:rsidRPr="003262B3" w14:paraId="290F049F" w14:textId="77777777" w:rsidTr="00D36AD9">
              <w:trPr>
                <w:gridAfter w:val="1"/>
                <w:wAfter w:w="5826" w:type="dxa"/>
                <w:trHeight w:val="132"/>
              </w:trPr>
              <w:tc>
                <w:tcPr>
                  <w:tcW w:w="7975" w:type="dxa"/>
                  <w:gridSpan w:val="2"/>
                </w:tcPr>
                <w:p w14:paraId="581AFD20" w14:textId="563500B6" w:rsidR="00BA421C" w:rsidRPr="003262B3" w:rsidRDefault="0027589B" w:rsidP="00BA421C">
                  <w:pPr>
                    <w:spacing w:line="240" w:lineRule="auto"/>
                    <w:rPr>
                      <w:sz w:val="26"/>
                      <w:szCs w:val="26"/>
                    </w:rPr>
                  </w:pPr>
                  <w:r>
                    <w:rPr>
                      <w:b/>
                      <w:bCs/>
                      <w:noProof/>
                      <w:sz w:val="26"/>
                      <w:szCs w:val="26"/>
                    </w:rPr>
                    <mc:AlternateContent>
                      <mc:Choice Requires="wps">
                        <w:drawing>
                          <wp:anchor distT="0" distB="0" distL="114300" distR="114300" simplePos="0" relativeHeight="251661312" behindDoc="0" locked="0" layoutInCell="1" allowOverlap="1" wp14:anchorId="4A692606" wp14:editId="6FEC3572">
                            <wp:simplePos x="0" y="0"/>
                            <wp:positionH relativeFrom="column">
                              <wp:posOffset>3025140</wp:posOffset>
                            </wp:positionH>
                            <wp:positionV relativeFrom="paragraph">
                              <wp:posOffset>78105</wp:posOffset>
                            </wp:positionV>
                            <wp:extent cx="1990725" cy="523875"/>
                            <wp:effectExtent l="0" t="0" r="28575" b="28575"/>
                            <wp:wrapNone/>
                            <wp:docPr id="2115064182" name="Cuadro de texto 1"/>
                            <wp:cNvGraphicFramePr/>
                            <a:graphic xmlns:a="http://schemas.openxmlformats.org/drawingml/2006/main">
                              <a:graphicData uri="http://schemas.microsoft.com/office/word/2010/wordprocessingShape">
                                <wps:wsp>
                                  <wps:cNvSpPr txBox="1"/>
                                  <wps:spPr>
                                    <a:xfrm>
                                      <a:off x="0" y="0"/>
                                      <a:ext cx="1990725" cy="523875"/>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36071D9B" w14:textId="379211AA" w:rsidR="0027589B" w:rsidRDefault="0027589B">
                                        <w:r w:rsidRPr="0027589B">
                                          <w:rPr>
                                            <w:b/>
                                            <w:bCs/>
                                          </w:rPr>
                                          <w:t>ACOMODACIÓN DOBLE:</w:t>
                                        </w:r>
                                        <w:r>
                                          <w:t xml:space="preserve"> tiene un costo adicional de $30.000.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A692606" id="_x0000_t202" coordsize="21600,21600" o:spt="202" path="m,l,21600r21600,l21600,xe">
                            <v:stroke joinstyle="miter"/>
                            <v:path gradientshapeok="t" o:connecttype="rect"/>
                          </v:shapetype>
                          <v:shape id="Cuadro de texto 1" o:spid="_x0000_s1026" type="#_x0000_t202" style="position:absolute;margin-left:238.2pt;margin-top:6.15pt;width:156.75pt;height:41.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" fillcolor="white [3201]" strokecolor="#ed7d31 [3205]" strokeweight="1pt">
                            <v:textbox>
                              <w:txbxContent>
                                <w:p w14:paraId="36071D9B" w14:textId="379211AA" w:rsidR="0027589B" w:rsidRDefault="0027589B">
                                  <w:r w:rsidRPr="0027589B">
                                    <w:rPr>
                                      <w:b/>
                                      <w:bCs/>
                                    </w:rPr>
                                    <w:t>ACOMODACIÓN DOBLE:</w:t>
                                  </w:r>
                                  <w:r>
                                    <w:t xml:space="preserve"> tiene un costo adicional de $30.000.</w:t>
                                  </w:r>
                                </w:p>
                              </w:txbxContent>
                            </v:textbox>
                          </v:shape>
                        </w:pict>
                      </mc:Fallback>
                    </mc:AlternateContent>
                  </w:r>
                  <w:r w:rsidR="003262B3" w:rsidRPr="003262B3">
                    <w:rPr>
                      <w:b/>
                      <w:bCs/>
                      <w:sz w:val="26"/>
                      <w:szCs w:val="26"/>
                    </w:rPr>
                    <w:t>Salida horaria</w:t>
                  </w:r>
                  <w:r w:rsidR="00BA421C" w:rsidRPr="003262B3">
                    <w:rPr>
                      <w:sz w:val="26"/>
                      <w:szCs w:val="26"/>
                    </w:rPr>
                    <w:t xml:space="preserve">: Anapoima </w:t>
                  </w:r>
                  <w:r w:rsidR="00E42422">
                    <w:rPr>
                      <w:sz w:val="26"/>
                      <w:szCs w:val="26"/>
                    </w:rPr>
                    <w:t>07:30</w:t>
                  </w:r>
                  <w:r w:rsidR="00BA421C" w:rsidRPr="003262B3">
                    <w:rPr>
                      <w:sz w:val="26"/>
                      <w:szCs w:val="26"/>
                    </w:rPr>
                    <w:t xml:space="preserve"> </w:t>
                  </w:r>
                  <w:r w:rsidR="00E42422">
                    <w:rPr>
                      <w:sz w:val="26"/>
                      <w:szCs w:val="26"/>
                    </w:rPr>
                    <w:t>p</w:t>
                  </w:r>
                  <w:r w:rsidR="00BA421C" w:rsidRPr="003262B3">
                    <w:rPr>
                      <w:sz w:val="26"/>
                      <w:szCs w:val="26"/>
                    </w:rPr>
                    <w:t>.m.</w:t>
                  </w:r>
                </w:p>
                <w:p w14:paraId="1E6DA1DF" w14:textId="6BC826A8" w:rsidR="00BA421C" w:rsidRPr="005A69E2" w:rsidRDefault="00BA421C" w:rsidP="00BA421C">
                  <w:pPr>
                    <w:spacing w:line="240" w:lineRule="auto"/>
                    <w:rPr>
                      <w:sz w:val="26"/>
                      <w:szCs w:val="26"/>
                      <w:lang w:val="en-US"/>
                    </w:rPr>
                  </w:pPr>
                  <w:r w:rsidRPr="005A69E2">
                    <w:rPr>
                      <w:sz w:val="26"/>
                      <w:szCs w:val="26"/>
                    </w:rPr>
                    <w:t xml:space="preserve">                           </w:t>
                  </w:r>
                  <w:r w:rsidR="003262B3" w:rsidRPr="005A69E2">
                    <w:rPr>
                      <w:sz w:val="26"/>
                      <w:szCs w:val="26"/>
                    </w:rPr>
                    <w:t xml:space="preserve"> </w:t>
                  </w:r>
                  <w:r w:rsidRPr="005A69E2">
                    <w:rPr>
                      <w:sz w:val="26"/>
                      <w:szCs w:val="26"/>
                      <w:lang w:val="en-US"/>
                    </w:rPr>
                    <w:t xml:space="preserve">Apulo </w:t>
                  </w:r>
                  <w:r w:rsidR="00E42422">
                    <w:rPr>
                      <w:sz w:val="26"/>
                      <w:szCs w:val="26"/>
                      <w:lang w:val="en-US"/>
                    </w:rPr>
                    <w:t>08:00</w:t>
                  </w:r>
                  <w:r w:rsidRPr="005A69E2">
                    <w:rPr>
                      <w:sz w:val="26"/>
                      <w:szCs w:val="26"/>
                      <w:lang w:val="en-US"/>
                    </w:rPr>
                    <w:t xml:space="preserve"> </w:t>
                  </w:r>
                  <w:r w:rsidR="00E42422">
                    <w:rPr>
                      <w:sz w:val="26"/>
                      <w:szCs w:val="26"/>
                      <w:lang w:val="en-US"/>
                    </w:rPr>
                    <w:t>p</w:t>
                  </w:r>
                  <w:r w:rsidRPr="005A69E2">
                    <w:rPr>
                      <w:sz w:val="26"/>
                      <w:szCs w:val="26"/>
                      <w:lang w:val="en-US"/>
                    </w:rPr>
                    <w:t>.m.</w:t>
                  </w:r>
                </w:p>
                <w:p w14:paraId="4B0D64FD" w14:textId="72524E3A" w:rsidR="00BA421C" w:rsidRPr="005A69E2" w:rsidRDefault="00BA421C" w:rsidP="00BA421C">
                  <w:pPr>
                    <w:spacing w:line="240" w:lineRule="auto"/>
                    <w:rPr>
                      <w:sz w:val="26"/>
                      <w:szCs w:val="26"/>
                      <w:lang w:val="en-US"/>
                    </w:rPr>
                  </w:pPr>
                  <w:r w:rsidRPr="005A69E2">
                    <w:rPr>
                      <w:sz w:val="26"/>
                      <w:szCs w:val="26"/>
                      <w:lang w:val="en-US"/>
                    </w:rPr>
                    <w:t xml:space="preserve">                            Tocaima: </w:t>
                  </w:r>
                  <w:r w:rsidR="00E42422">
                    <w:rPr>
                      <w:sz w:val="26"/>
                      <w:szCs w:val="26"/>
                      <w:lang w:val="en-US"/>
                    </w:rPr>
                    <w:t>08</w:t>
                  </w:r>
                  <w:r w:rsidRPr="005A69E2">
                    <w:rPr>
                      <w:sz w:val="26"/>
                      <w:szCs w:val="26"/>
                      <w:lang w:val="en-US"/>
                    </w:rPr>
                    <w:t>:</w:t>
                  </w:r>
                  <w:r w:rsidR="00E42422">
                    <w:rPr>
                      <w:sz w:val="26"/>
                      <w:szCs w:val="26"/>
                      <w:lang w:val="en-US"/>
                    </w:rPr>
                    <w:t>3</w:t>
                  </w:r>
                  <w:r w:rsidRPr="005A69E2">
                    <w:rPr>
                      <w:sz w:val="26"/>
                      <w:szCs w:val="26"/>
                      <w:lang w:val="en-US"/>
                    </w:rPr>
                    <w:t>0</w:t>
                  </w:r>
                  <w:r w:rsidR="00E42422">
                    <w:rPr>
                      <w:sz w:val="26"/>
                      <w:szCs w:val="26"/>
                      <w:lang w:val="en-US"/>
                    </w:rPr>
                    <w:t xml:space="preserve"> p</w:t>
                  </w:r>
                  <w:r w:rsidRPr="005A69E2">
                    <w:rPr>
                      <w:sz w:val="26"/>
                      <w:szCs w:val="26"/>
                      <w:lang w:val="en-US"/>
                    </w:rPr>
                    <w:t>.m.</w:t>
                  </w:r>
                  <w:r w:rsidRPr="003262B3">
                    <w:rPr>
                      <w:noProof/>
                      <w:sz w:val="26"/>
                      <w:szCs w:val="26"/>
                    </w:rPr>
                    <w:drawing>
                      <wp:anchor distT="0" distB="0" distL="114300" distR="114300" simplePos="0" relativeHeight="251654144" behindDoc="1" locked="0" layoutInCell="1" allowOverlap="1" wp14:anchorId="06267BE9" wp14:editId="16E178AD">
                        <wp:simplePos x="0" y="0"/>
                        <wp:positionH relativeFrom="column">
                          <wp:posOffset>139065</wp:posOffset>
                        </wp:positionH>
                        <wp:positionV relativeFrom="paragraph">
                          <wp:posOffset>309880</wp:posOffset>
                        </wp:positionV>
                        <wp:extent cx="3141980" cy="1473835"/>
                        <wp:effectExtent l="0" t="0" r="127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5">
                                  <a:alphaModFix amt="50000"/>
                                  <a:extLst>
                                    <a:ext uri="{28A0092B-C50C-407E-A947-70E740481C1C}">
                                      <a14:useLocalDpi xmlns:a14="http://schemas.microsoft.com/office/drawing/2010/main" val="0"/>
                                    </a:ext>
                                  </a:extLst>
                                </a:blip>
                                <a:srcRect/>
                                <a:stretch>
                                  <a:fillRect/>
                                </a:stretch>
                              </pic:blipFill>
                              <pic:spPr bwMode="auto">
                                <a:xfrm>
                                  <a:off x="0" y="0"/>
                                  <a:ext cx="3141980" cy="1473835"/>
                                </a:xfrm>
                                <a:prstGeom prst="rect">
                                  <a:avLst/>
                                </a:prstGeom>
                                <a:noFill/>
                              </pic:spPr>
                            </pic:pic>
                          </a:graphicData>
                        </a:graphic>
                        <wp14:sizeRelH relativeFrom="margin">
                          <wp14:pctWidth>0</wp14:pctWidth>
                        </wp14:sizeRelH>
                        <wp14:sizeRelV relativeFrom="margin">
                          <wp14:pctHeight>0</wp14:pctHeight>
                        </wp14:sizeRelV>
                      </wp:anchor>
                    </w:drawing>
                  </w:r>
                </w:p>
                <w:p w14:paraId="5BE82071" w14:textId="2CCE252A" w:rsidR="00BA421C" w:rsidRPr="003262B3" w:rsidRDefault="00BA421C" w:rsidP="00BA421C">
                  <w:pPr>
                    <w:spacing w:line="240" w:lineRule="auto"/>
                    <w:rPr>
                      <w:b/>
                      <w:bCs/>
                      <w:sz w:val="26"/>
                      <w:szCs w:val="26"/>
                    </w:rPr>
                  </w:pPr>
                  <w:r w:rsidRPr="003262B3">
                    <w:rPr>
                      <w:b/>
                      <w:bCs/>
                      <w:sz w:val="26"/>
                      <w:szCs w:val="26"/>
                    </w:rPr>
                    <w:t xml:space="preserve">Itinerario: </w:t>
                  </w:r>
                </w:p>
                <w:p w14:paraId="56ECCB39" w14:textId="07F27A52" w:rsidR="00881BFD" w:rsidRPr="003262B3" w:rsidRDefault="00881BFD" w:rsidP="00881BFD">
                  <w:pPr>
                    <w:pStyle w:val="Prrafodelista"/>
                    <w:numPr>
                      <w:ilvl w:val="0"/>
                      <w:numId w:val="1"/>
                    </w:numPr>
                    <w:spacing w:line="240" w:lineRule="auto"/>
                    <w:rPr>
                      <w:sz w:val="26"/>
                      <w:szCs w:val="26"/>
                    </w:rPr>
                  </w:pPr>
                  <w:r w:rsidRPr="003262B3">
                    <w:rPr>
                      <w:b/>
                      <w:bCs/>
                      <w:sz w:val="26"/>
                      <w:szCs w:val="26"/>
                    </w:rPr>
                    <w:t>Día 1:</w:t>
                  </w:r>
                  <w:r w:rsidRPr="003262B3">
                    <w:rPr>
                      <w:sz w:val="26"/>
                      <w:szCs w:val="26"/>
                    </w:rPr>
                    <w:t xml:space="preserve"> salida. </w:t>
                  </w:r>
                </w:p>
                <w:p w14:paraId="7B6FB18E" w14:textId="734C03EB" w:rsidR="00881BFD" w:rsidRPr="003262B3" w:rsidRDefault="00881BFD" w:rsidP="00881BFD">
                  <w:pPr>
                    <w:pStyle w:val="Prrafodelista"/>
                    <w:numPr>
                      <w:ilvl w:val="0"/>
                      <w:numId w:val="1"/>
                    </w:numPr>
                    <w:spacing w:line="240" w:lineRule="auto"/>
                    <w:rPr>
                      <w:sz w:val="26"/>
                      <w:szCs w:val="26"/>
                    </w:rPr>
                  </w:pPr>
                  <w:r w:rsidRPr="003262B3">
                    <w:rPr>
                      <w:b/>
                      <w:bCs/>
                      <w:sz w:val="26"/>
                      <w:szCs w:val="26"/>
                    </w:rPr>
                    <w:t>Día 2</w:t>
                  </w:r>
                  <w:r w:rsidRPr="003262B3">
                    <w:rPr>
                      <w:sz w:val="26"/>
                      <w:szCs w:val="26"/>
                    </w:rPr>
                    <w:t>: llegada</w:t>
                  </w:r>
                  <w:r w:rsidR="005A69E2">
                    <w:rPr>
                      <w:sz w:val="26"/>
                      <w:szCs w:val="26"/>
                    </w:rPr>
                    <w:t xml:space="preserve"> al municipio de Santa Helena, corazón de Antioquia, desayuno (no incluido), tour por el municipio y visita a finca de artesanos silleteros donde podrá conocer más acerca de este arte, almuerzo (incluido),</w:t>
                  </w:r>
                  <w:r w:rsidR="00814743">
                    <w:rPr>
                      <w:sz w:val="26"/>
                      <w:szCs w:val="26"/>
                    </w:rPr>
                    <w:t xml:space="preserve"> visita al monumento del silletero,</w:t>
                  </w:r>
                  <w:r w:rsidR="005A69E2">
                    <w:rPr>
                      <w:sz w:val="26"/>
                      <w:szCs w:val="26"/>
                    </w:rPr>
                    <w:t xml:space="preserve"> desplazamiento hacia el Medellín, alojamiento</w:t>
                  </w:r>
                  <w:r w:rsidR="00814743">
                    <w:rPr>
                      <w:sz w:val="26"/>
                      <w:szCs w:val="26"/>
                    </w:rPr>
                    <w:t>, tiempo para aprovechar los eventos de la feria (evento del día: el festival de la trova)</w:t>
                  </w:r>
                  <w:r w:rsidR="005A69E2">
                    <w:rPr>
                      <w:sz w:val="26"/>
                      <w:szCs w:val="26"/>
                    </w:rPr>
                    <w:t xml:space="preserve"> y cena. </w:t>
                  </w:r>
                </w:p>
                <w:p w14:paraId="3F536B6B" w14:textId="1EAE6D7D" w:rsidR="00881BFD" w:rsidRPr="003262B3" w:rsidRDefault="00881BFD" w:rsidP="00881BFD">
                  <w:pPr>
                    <w:pStyle w:val="Prrafodelista"/>
                    <w:numPr>
                      <w:ilvl w:val="0"/>
                      <w:numId w:val="1"/>
                    </w:numPr>
                    <w:spacing w:line="240" w:lineRule="auto"/>
                    <w:rPr>
                      <w:sz w:val="26"/>
                      <w:szCs w:val="26"/>
                    </w:rPr>
                  </w:pPr>
                  <w:r w:rsidRPr="003262B3">
                    <w:rPr>
                      <w:b/>
                      <w:bCs/>
                      <w:sz w:val="26"/>
                      <w:szCs w:val="26"/>
                    </w:rPr>
                    <w:t>D</w:t>
                  </w:r>
                  <w:r w:rsidR="00C21D1A">
                    <w:rPr>
                      <w:b/>
                      <w:bCs/>
                      <w:sz w:val="26"/>
                      <w:szCs w:val="26"/>
                    </w:rPr>
                    <w:t>í</w:t>
                  </w:r>
                  <w:r w:rsidRPr="003262B3">
                    <w:rPr>
                      <w:b/>
                      <w:bCs/>
                      <w:sz w:val="26"/>
                      <w:szCs w:val="26"/>
                    </w:rPr>
                    <w:t>a 3:</w:t>
                  </w:r>
                  <w:r w:rsidRPr="003262B3">
                    <w:rPr>
                      <w:sz w:val="26"/>
                      <w:szCs w:val="26"/>
                    </w:rPr>
                    <w:t xml:space="preserve"> desayuno</w:t>
                  </w:r>
                  <w:r w:rsidR="00814743">
                    <w:rPr>
                      <w:sz w:val="26"/>
                      <w:szCs w:val="26"/>
                    </w:rPr>
                    <w:t>, desplazamiento en bus tour por Medellín, visita comuna 13, sus estaciones, artesanías, grafitis y demostraciones de arte, desplazamiento hacia el pueblito paisa donde podrá disfrutar de este mirador y sus hermosas vistas, almuerzo (incluido), visita al jardín botánico, allí podrás encontrar gran diversidad de especies de flores, conocerás parte de la riqueza colombiana, visita al centro comercial Santafé, donde podrás encontrar el tapete floral que representa a la feria de las flores, regreso al hotel, cena y alojamiento</w:t>
                  </w:r>
                  <w:r w:rsidR="00E42422">
                    <w:rPr>
                      <w:sz w:val="26"/>
                      <w:szCs w:val="26"/>
                    </w:rPr>
                    <w:t>. Tiempo para aprovechar los eventos de la feria, Evento del día: desfile de carros antiguos</w:t>
                  </w:r>
                  <w:r w:rsidR="00814743">
                    <w:rPr>
                      <w:sz w:val="26"/>
                      <w:szCs w:val="26"/>
                    </w:rPr>
                    <w:t>.</w:t>
                  </w:r>
                </w:p>
                <w:p w14:paraId="7E4CBB7D" w14:textId="5EDA7100" w:rsidR="00881BFD" w:rsidRPr="003262B3" w:rsidRDefault="00881BFD" w:rsidP="00881BFD">
                  <w:pPr>
                    <w:pStyle w:val="Prrafodelista"/>
                    <w:numPr>
                      <w:ilvl w:val="0"/>
                      <w:numId w:val="1"/>
                    </w:numPr>
                    <w:spacing w:line="240" w:lineRule="auto"/>
                    <w:rPr>
                      <w:sz w:val="26"/>
                      <w:szCs w:val="26"/>
                    </w:rPr>
                  </w:pPr>
                  <w:r w:rsidRPr="003262B3">
                    <w:rPr>
                      <w:b/>
                      <w:bCs/>
                      <w:sz w:val="26"/>
                      <w:szCs w:val="26"/>
                    </w:rPr>
                    <w:t>Día 4</w:t>
                  </w:r>
                  <w:r w:rsidRPr="003262B3">
                    <w:rPr>
                      <w:sz w:val="26"/>
                      <w:szCs w:val="26"/>
                    </w:rPr>
                    <w:t xml:space="preserve">: desayuno, </w:t>
                  </w:r>
                  <w:r w:rsidR="00E42422">
                    <w:rPr>
                      <w:sz w:val="26"/>
                      <w:szCs w:val="26"/>
                    </w:rPr>
                    <w:t>mañana libre, entrega de habitaciones, almuerzo (incluido), desplazamiento hacia el desfile de silleteros, disfruta de este maravilloso evento donde podrás ver el majestuoso arte antioqueño y la diversidad floral de nuestro país, regreso a casa parada para cenar.</w:t>
                  </w:r>
                </w:p>
                <w:p w14:paraId="2D09929B" w14:textId="51D2F032" w:rsidR="00BA421C" w:rsidRPr="003262B3" w:rsidRDefault="00881BFD" w:rsidP="00881BFD">
                  <w:pPr>
                    <w:numPr>
                      <w:ilvl w:val="0"/>
                      <w:numId w:val="1"/>
                    </w:numPr>
                    <w:spacing w:line="240" w:lineRule="auto"/>
                    <w:rPr>
                      <w:sz w:val="26"/>
                      <w:szCs w:val="26"/>
                    </w:rPr>
                  </w:pPr>
                  <w:r w:rsidRPr="003262B3">
                    <w:rPr>
                      <w:b/>
                      <w:bCs/>
                      <w:sz w:val="26"/>
                      <w:szCs w:val="26"/>
                    </w:rPr>
                    <w:t>D</w:t>
                  </w:r>
                  <w:r w:rsidR="00C21D1A">
                    <w:rPr>
                      <w:b/>
                      <w:bCs/>
                      <w:sz w:val="26"/>
                      <w:szCs w:val="26"/>
                    </w:rPr>
                    <w:t>í</w:t>
                  </w:r>
                  <w:r w:rsidRPr="003262B3">
                    <w:rPr>
                      <w:b/>
                      <w:bCs/>
                      <w:sz w:val="26"/>
                      <w:szCs w:val="26"/>
                    </w:rPr>
                    <w:t xml:space="preserve">a </w:t>
                  </w:r>
                  <w:r w:rsidR="00E42422">
                    <w:rPr>
                      <w:b/>
                      <w:bCs/>
                      <w:sz w:val="26"/>
                      <w:szCs w:val="26"/>
                    </w:rPr>
                    <w:t>5</w:t>
                  </w:r>
                  <w:r w:rsidRPr="003262B3">
                    <w:rPr>
                      <w:sz w:val="26"/>
                      <w:szCs w:val="26"/>
                    </w:rPr>
                    <w:t>: feliz llegada a nuestro municipio de origen</w:t>
                  </w:r>
                </w:p>
                <w:p w14:paraId="5921DDF7" w14:textId="39F3D929" w:rsidR="00881BFD" w:rsidRPr="003262B3" w:rsidRDefault="00881BFD" w:rsidP="00881BFD">
                  <w:pPr>
                    <w:spacing w:line="240" w:lineRule="auto"/>
                    <w:ind w:left="720"/>
                    <w:rPr>
                      <w:sz w:val="26"/>
                      <w:szCs w:val="26"/>
                    </w:rPr>
                  </w:pPr>
                </w:p>
                <w:p w14:paraId="634A17A1" w14:textId="1441B440" w:rsidR="00BA421C" w:rsidRPr="003262B3" w:rsidRDefault="00BA421C" w:rsidP="00BA421C">
                  <w:pPr>
                    <w:spacing w:line="240" w:lineRule="auto"/>
                    <w:rPr>
                      <w:sz w:val="26"/>
                      <w:szCs w:val="26"/>
                    </w:rPr>
                  </w:pPr>
                  <w:r w:rsidRPr="003262B3">
                    <w:rPr>
                      <w:b/>
                      <w:bCs/>
                      <w:sz w:val="26"/>
                      <w:szCs w:val="26"/>
                    </w:rPr>
                    <w:t>NO INCLUYE:</w:t>
                  </w:r>
                  <w:r w:rsidRPr="003262B3">
                    <w:rPr>
                      <w:sz w:val="26"/>
                      <w:szCs w:val="26"/>
                    </w:rPr>
                    <w:t xml:space="preserve"> </w:t>
                  </w:r>
                  <w:r w:rsidR="00881BFD" w:rsidRPr="003262B3">
                    <w:rPr>
                      <w:sz w:val="26"/>
                      <w:szCs w:val="26"/>
                    </w:rPr>
                    <w:t xml:space="preserve">1 </w:t>
                  </w:r>
                  <w:r w:rsidRPr="003262B3">
                    <w:rPr>
                      <w:sz w:val="26"/>
                      <w:szCs w:val="26"/>
                    </w:rPr>
                    <w:t>Des</w:t>
                  </w:r>
                  <w:r w:rsidR="00881BFD" w:rsidRPr="003262B3">
                    <w:rPr>
                      <w:sz w:val="26"/>
                      <w:szCs w:val="26"/>
                    </w:rPr>
                    <w:t>ayuno, 1 cena,</w:t>
                  </w:r>
                  <w:r w:rsidRPr="003262B3">
                    <w:rPr>
                      <w:sz w:val="26"/>
                      <w:szCs w:val="26"/>
                    </w:rPr>
                    <w:t xml:space="preserve"> alimentos en carretera, ni gastos no especificados.</w:t>
                  </w:r>
                </w:p>
                <w:p w14:paraId="18599037" w14:textId="7A3B9EC3" w:rsidR="00FA5DC0" w:rsidRPr="003262B3" w:rsidRDefault="00BA421C" w:rsidP="00540488">
                  <w:pPr>
                    <w:spacing w:line="240" w:lineRule="auto"/>
                    <w:rPr>
                      <w:sz w:val="26"/>
                      <w:szCs w:val="26"/>
                    </w:rPr>
                  </w:pPr>
                  <w:r w:rsidRPr="003262B3">
                    <w:rPr>
                      <w:b/>
                      <w:bCs/>
                      <w:sz w:val="26"/>
                      <w:szCs w:val="26"/>
                    </w:rPr>
                    <w:t>INCLUYE:</w:t>
                  </w:r>
                  <w:r w:rsidRPr="003262B3">
                    <w:rPr>
                      <w:sz w:val="26"/>
                      <w:szCs w:val="26"/>
                    </w:rPr>
                    <w:t xml:space="preserve"> Transporte, </w:t>
                  </w:r>
                  <w:r w:rsidR="005A69E2">
                    <w:rPr>
                      <w:sz w:val="26"/>
                      <w:szCs w:val="26"/>
                    </w:rPr>
                    <w:t>2</w:t>
                  </w:r>
                  <w:r w:rsidR="00881BFD" w:rsidRPr="003262B3">
                    <w:rPr>
                      <w:sz w:val="26"/>
                      <w:szCs w:val="26"/>
                    </w:rPr>
                    <w:t xml:space="preserve"> desayunos, </w:t>
                  </w:r>
                  <w:r w:rsidR="0027589B">
                    <w:rPr>
                      <w:sz w:val="26"/>
                      <w:szCs w:val="26"/>
                    </w:rPr>
                    <w:t>3</w:t>
                  </w:r>
                  <w:r w:rsidR="00881BFD" w:rsidRPr="003262B3">
                    <w:rPr>
                      <w:sz w:val="26"/>
                      <w:szCs w:val="26"/>
                    </w:rPr>
                    <w:t xml:space="preserve"> almuerzos, </w:t>
                  </w:r>
                  <w:r w:rsidR="005A69E2">
                    <w:rPr>
                      <w:sz w:val="26"/>
                      <w:szCs w:val="26"/>
                    </w:rPr>
                    <w:t>2</w:t>
                  </w:r>
                  <w:r w:rsidR="00881BFD" w:rsidRPr="003262B3">
                    <w:rPr>
                      <w:sz w:val="26"/>
                      <w:szCs w:val="26"/>
                    </w:rPr>
                    <w:t xml:space="preserve"> cenas, </w:t>
                  </w:r>
                  <w:r w:rsidR="005A69E2">
                    <w:rPr>
                      <w:sz w:val="26"/>
                      <w:szCs w:val="26"/>
                    </w:rPr>
                    <w:t>2</w:t>
                  </w:r>
                  <w:r w:rsidR="00881BFD" w:rsidRPr="003262B3">
                    <w:rPr>
                      <w:sz w:val="26"/>
                      <w:szCs w:val="26"/>
                    </w:rPr>
                    <w:t xml:space="preserve"> noches y </w:t>
                  </w:r>
                  <w:r w:rsidR="005A69E2">
                    <w:rPr>
                      <w:sz w:val="26"/>
                      <w:szCs w:val="26"/>
                    </w:rPr>
                    <w:t>3</w:t>
                  </w:r>
                  <w:r w:rsidR="00881BFD" w:rsidRPr="003262B3">
                    <w:rPr>
                      <w:sz w:val="26"/>
                      <w:szCs w:val="26"/>
                    </w:rPr>
                    <w:t xml:space="preserve"> días de alojamiento, s</w:t>
                  </w:r>
                  <w:r w:rsidRPr="003262B3">
                    <w:rPr>
                      <w:sz w:val="26"/>
                      <w:szCs w:val="26"/>
                    </w:rPr>
                    <w:t>eguro de viaje, acompañante de turismo</w:t>
                  </w:r>
                  <w:r w:rsidR="00881BFD" w:rsidRPr="003262B3">
                    <w:rPr>
                      <w:sz w:val="26"/>
                      <w:szCs w:val="26"/>
                    </w:rPr>
                    <w:t>,</w:t>
                  </w:r>
                  <w:r w:rsidR="00540488" w:rsidRPr="003262B3">
                    <w:rPr>
                      <w:sz w:val="26"/>
                      <w:szCs w:val="26"/>
                    </w:rPr>
                    <w:t xml:space="preserve"> </w:t>
                  </w:r>
                  <w:r w:rsidR="005A69E2">
                    <w:rPr>
                      <w:sz w:val="26"/>
                      <w:szCs w:val="26"/>
                    </w:rPr>
                    <w:t>tour por Santa Helena, tour por el pueblito paisa, tour por comuna 13, desfile de silleteros, visita al centro comercial Santa</w:t>
                  </w:r>
                  <w:r w:rsidR="00D36AD9">
                    <w:rPr>
                      <w:sz w:val="26"/>
                      <w:szCs w:val="26"/>
                    </w:rPr>
                    <w:t>fé</w:t>
                  </w:r>
                  <w:r w:rsidR="005A69E2">
                    <w:rPr>
                      <w:sz w:val="26"/>
                      <w:szCs w:val="26"/>
                    </w:rPr>
                    <w:t xml:space="preserve"> Medellín, visita al jardín botánico</w:t>
                  </w:r>
                  <w:r w:rsidR="00814743">
                    <w:rPr>
                      <w:sz w:val="26"/>
                      <w:szCs w:val="26"/>
                    </w:rPr>
                    <w:t>.</w:t>
                  </w:r>
                </w:p>
                <w:p w14:paraId="309040B4" w14:textId="242015DD" w:rsidR="00BA421C" w:rsidRPr="003262B3" w:rsidRDefault="00BA421C" w:rsidP="00BA421C">
                  <w:pPr>
                    <w:spacing w:line="240" w:lineRule="auto"/>
                    <w:rPr>
                      <w:b/>
                      <w:bCs/>
                      <w:sz w:val="26"/>
                      <w:szCs w:val="26"/>
                    </w:rPr>
                  </w:pPr>
                </w:p>
              </w:tc>
            </w:tr>
            <w:tr w:rsidR="00BA421C" w:rsidRPr="003262B3" w14:paraId="7FBD983A" w14:textId="77777777" w:rsidTr="00D36AD9">
              <w:trPr>
                <w:trHeight w:val="297"/>
              </w:trPr>
              <w:tc>
                <w:tcPr>
                  <w:tcW w:w="4709" w:type="dxa"/>
                  <w:hideMark/>
                </w:tcPr>
                <w:p w14:paraId="47D76989" w14:textId="2B519134" w:rsidR="00540488" w:rsidRPr="003262B3" w:rsidRDefault="00B91C5C">
                  <w:r>
                    <w:rPr>
                      <w:noProof/>
                    </w:rPr>
                    <w:drawing>
                      <wp:anchor distT="0" distB="0" distL="114300" distR="114300" simplePos="0" relativeHeight="251659264" behindDoc="1" locked="0" layoutInCell="1" allowOverlap="1" wp14:anchorId="19ECF751" wp14:editId="65DB30BF">
                        <wp:simplePos x="0" y="0"/>
                        <wp:positionH relativeFrom="column">
                          <wp:posOffset>1653540</wp:posOffset>
                        </wp:positionH>
                        <wp:positionV relativeFrom="paragraph">
                          <wp:posOffset>-78084</wp:posOffset>
                        </wp:positionV>
                        <wp:extent cx="1499973" cy="1504397"/>
                        <wp:effectExtent l="0" t="0" r="5080" b="635"/>
                        <wp:wrapNone/>
                        <wp:docPr id="4104717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99973" cy="1504397"/>
                                </a:xfrm>
                                <a:prstGeom prst="rect">
                                  <a:avLst/>
                                </a:prstGeom>
                                <a:noFill/>
                              </pic:spPr>
                            </pic:pic>
                          </a:graphicData>
                        </a:graphic>
                        <wp14:sizeRelH relativeFrom="margin">
                          <wp14:pctWidth>0</wp14:pctWidth>
                        </wp14:sizeRelH>
                        <wp14:sizeRelV relativeFrom="margin">
                          <wp14:pctHeight>0</wp14:pctHeight>
                        </wp14:sizeRelV>
                      </wp:anchor>
                    </w:drawing>
                  </w:r>
                </w:p>
              </w:tc>
              <w:tc>
                <w:tcPr>
                  <w:tcW w:w="3266" w:type="dxa"/>
                  <w:hideMark/>
                </w:tcPr>
                <w:p w14:paraId="08911AAB" w14:textId="1DBF3E94" w:rsidR="00BA421C" w:rsidRPr="003262B3" w:rsidRDefault="00BA421C" w:rsidP="00BA421C">
                  <w:pPr>
                    <w:spacing w:line="240" w:lineRule="auto"/>
                    <w:jc w:val="center"/>
                    <w:rPr>
                      <w:rFonts w:ascii="Rockwell Condensed" w:hAnsi="Rockwell Condensed"/>
                      <w:b/>
                      <w:bCs/>
                      <w:sz w:val="28"/>
                      <w:szCs w:val="28"/>
                    </w:rPr>
                  </w:pPr>
                </w:p>
                <w:p w14:paraId="05781051" w14:textId="3803E5BB" w:rsidR="00540488" w:rsidRPr="003262B3" w:rsidRDefault="00540488" w:rsidP="00BA421C">
                  <w:pPr>
                    <w:spacing w:line="240" w:lineRule="auto"/>
                    <w:jc w:val="center"/>
                    <w:rPr>
                      <w:rFonts w:ascii="Rockwell Condensed" w:hAnsi="Rockwell Condensed"/>
                      <w:b/>
                      <w:bCs/>
                      <w:sz w:val="28"/>
                      <w:szCs w:val="28"/>
                    </w:rPr>
                  </w:pPr>
                </w:p>
              </w:tc>
              <w:tc>
                <w:tcPr>
                  <w:tcW w:w="5826" w:type="dxa"/>
                  <w:hideMark/>
                </w:tcPr>
                <w:p w14:paraId="6A169777" w14:textId="24440B16" w:rsidR="00BA421C" w:rsidRPr="003262B3" w:rsidRDefault="00BA421C" w:rsidP="00BA421C">
                  <w:pPr>
                    <w:spacing w:line="240" w:lineRule="auto"/>
                    <w:rPr>
                      <w:sz w:val="20"/>
                      <w:szCs w:val="20"/>
                    </w:rPr>
                  </w:pPr>
                  <w:r w:rsidRPr="003262B3">
                    <w:rPr>
                      <w:sz w:val="20"/>
                      <w:szCs w:val="20"/>
                    </w:rPr>
                    <w:softHyphen/>
                  </w:r>
                </w:p>
              </w:tc>
            </w:tr>
            <w:tr w:rsidR="00BA421C" w:rsidRPr="003262B3" w14:paraId="7CEF1424" w14:textId="77777777" w:rsidTr="00D36AD9">
              <w:trPr>
                <w:trHeight w:val="297"/>
              </w:trPr>
              <w:tc>
                <w:tcPr>
                  <w:tcW w:w="4709" w:type="dxa"/>
                  <w:hideMark/>
                </w:tcPr>
                <w:p w14:paraId="24A89A3C" w14:textId="044C2607" w:rsidR="00BA421C" w:rsidRPr="003262B3" w:rsidRDefault="00BA421C" w:rsidP="00BA421C">
                  <w:pPr>
                    <w:spacing w:line="240" w:lineRule="auto"/>
                    <w:rPr>
                      <w:b/>
                      <w:bCs/>
                      <w:sz w:val="28"/>
                      <w:szCs w:val="28"/>
                    </w:rPr>
                  </w:pPr>
                </w:p>
                <w:p w14:paraId="2785EDC5" w14:textId="278F18E0" w:rsidR="00540488" w:rsidRPr="003262B3" w:rsidRDefault="00540488" w:rsidP="00BA421C">
                  <w:pPr>
                    <w:spacing w:line="240" w:lineRule="auto"/>
                    <w:rPr>
                      <w:b/>
                      <w:bCs/>
                      <w:sz w:val="28"/>
                      <w:szCs w:val="28"/>
                    </w:rPr>
                  </w:pPr>
                </w:p>
              </w:tc>
              <w:tc>
                <w:tcPr>
                  <w:tcW w:w="9092" w:type="dxa"/>
                  <w:gridSpan w:val="2"/>
                </w:tcPr>
                <w:p w14:paraId="57FF6C6A" w14:textId="0F20EF5A" w:rsidR="00BA421C" w:rsidRPr="003262B3" w:rsidRDefault="00BA421C" w:rsidP="00BA421C">
                  <w:pPr>
                    <w:spacing w:line="240" w:lineRule="auto"/>
                    <w:rPr>
                      <w:sz w:val="20"/>
                      <w:szCs w:val="20"/>
                    </w:rPr>
                  </w:pPr>
                </w:p>
              </w:tc>
            </w:tr>
          </w:tbl>
          <w:p w14:paraId="2DF882DD" w14:textId="4355B0E0" w:rsidR="00540488" w:rsidRPr="003262B3" w:rsidRDefault="00540488"/>
        </w:tc>
      </w:tr>
    </w:tbl>
    <w:p w14:paraId="206A9BE5" w14:textId="3E429AE0" w:rsidR="0000430B" w:rsidRPr="003262B3" w:rsidRDefault="00B91C5C" w:rsidP="00540488">
      <w:pPr>
        <w:tabs>
          <w:tab w:val="left" w:pos="6675"/>
        </w:tabs>
      </w:pPr>
      <w:r>
        <w:rPr>
          <w:noProof/>
        </w:rPr>
        <w:drawing>
          <wp:anchor distT="0" distB="0" distL="114300" distR="114300" simplePos="0" relativeHeight="251660288" behindDoc="1" locked="0" layoutInCell="1" allowOverlap="1" wp14:anchorId="4A629695" wp14:editId="344C1555">
            <wp:simplePos x="0" y="0"/>
            <wp:positionH relativeFrom="margin">
              <wp:posOffset>3381375</wp:posOffset>
            </wp:positionH>
            <wp:positionV relativeFrom="paragraph">
              <wp:posOffset>-523875</wp:posOffset>
            </wp:positionV>
            <wp:extent cx="1135857" cy="1514475"/>
            <wp:effectExtent l="0" t="0" r="7620" b="0"/>
            <wp:wrapNone/>
            <wp:docPr id="10075302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35857" cy="1514475"/>
                    </a:xfrm>
                    <a:prstGeom prst="rect">
                      <a:avLst/>
                    </a:prstGeom>
                    <a:noFill/>
                  </pic:spPr>
                </pic:pic>
              </a:graphicData>
            </a:graphic>
            <wp14:sizeRelH relativeFrom="margin">
              <wp14:pctWidth>0</wp14:pctWidth>
            </wp14:sizeRelH>
            <wp14:sizeRelV relativeFrom="margin">
              <wp14:pctHeight>0</wp14:pctHeight>
            </wp14:sizeRelV>
          </wp:anchor>
        </w:drawing>
      </w:r>
      <w:r>
        <w:rPr>
          <w:b/>
          <w:bCs/>
          <w:noProof/>
          <w:sz w:val="26"/>
          <w:szCs w:val="26"/>
        </w:rPr>
        <w:drawing>
          <wp:anchor distT="0" distB="0" distL="114300" distR="114300" simplePos="0" relativeHeight="251658240" behindDoc="1" locked="0" layoutInCell="1" allowOverlap="1" wp14:anchorId="34F21638" wp14:editId="163CC486">
            <wp:simplePos x="0" y="0"/>
            <wp:positionH relativeFrom="column">
              <wp:posOffset>533400</wp:posOffset>
            </wp:positionH>
            <wp:positionV relativeFrom="paragraph">
              <wp:posOffset>-523875</wp:posOffset>
            </wp:positionV>
            <wp:extent cx="1143000" cy="1524000"/>
            <wp:effectExtent l="0" t="0" r="0" b="0"/>
            <wp:wrapNone/>
            <wp:docPr id="461812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1524000"/>
                    </a:xfrm>
                    <a:prstGeom prst="rect">
                      <a:avLst/>
                    </a:prstGeom>
                    <a:noFill/>
                  </pic:spPr>
                </pic:pic>
              </a:graphicData>
            </a:graphic>
            <wp14:sizeRelH relativeFrom="margin">
              <wp14:pctWidth>0</wp14:pctWidth>
            </wp14:sizeRelH>
            <wp14:sizeRelV relativeFrom="margin">
              <wp14:pctHeight>0</wp14:pctHeight>
            </wp14:sizeRelV>
          </wp:anchor>
        </w:drawing>
      </w:r>
      <w:r w:rsidR="00540488" w:rsidRPr="003262B3">
        <w:tab/>
      </w:r>
    </w:p>
    <w:sectPr w:rsidR="0000430B" w:rsidRPr="003262B3" w:rsidSect="00E4242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Rockwell Condensed">
    <w:panose1 w:val="02060603050405020104"/>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558BE"/>
    <w:multiLevelType w:val="hybridMultilevel"/>
    <w:tmpl w:val="7264DBE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num w:numId="1" w16cid:durableId="790129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21C"/>
    <w:rsid w:val="0000430B"/>
    <w:rsid w:val="002651B0"/>
    <w:rsid w:val="0027589B"/>
    <w:rsid w:val="00277597"/>
    <w:rsid w:val="003262B3"/>
    <w:rsid w:val="003763B2"/>
    <w:rsid w:val="0051567D"/>
    <w:rsid w:val="00534CA7"/>
    <w:rsid w:val="00540488"/>
    <w:rsid w:val="005A69E2"/>
    <w:rsid w:val="005B1F0F"/>
    <w:rsid w:val="00653F90"/>
    <w:rsid w:val="00675668"/>
    <w:rsid w:val="006944FC"/>
    <w:rsid w:val="00791B5F"/>
    <w:rsid w:val="00814743"/>
    <w:rsid w:val="008552CA"/>
    <w:rsid w:val="00881BFD"/>
    <w:rsid w:val="008B60C2"/>
    <w:rsid w:val="00B8165E"/>
    <w:rsid w:val="00B91C5C"/>
    <w:rsid w:val="00BA421C"/>
    <w:rsid w:val="00C21D1A"/>
    <w:rsid w:val="00D36AD9"/>
    <w:rsid w:val="00DB1862"/>
    <w:rsid w:val="00DC70F6"/>
    <w:rsid w:val="00DE160F"/>
    <w:rsid w:val="00E42422"/>
    <w:rsid w:val="00FA5DC0"/>
    <w:rsid w:val="00FB29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27275"/>
  <w15:chartTrackingRefBased/>
  <w15:docId w15:val="{DAF0BF4E-90AC-41C3-88A5-A60A93EF5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21C"/>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BA42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A42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818288">
      <w:bodyDiv w:val="1"/>
      <w:marLeft w:val="0"/>
      <w:marRight w:val="0"/>
      <w:marTop w:val="0"/>
      <w:marBottom w:val="0"/>
      <w:divBdr>
        <w:top w:val="none" w:sz="0" w:space="0" w:color="auto"/>
        <w:left w:val="none" w:sz="0" w:space="0" w:color="auto"/>
        <w:bottom w:val="none" w:sz="0" w:space="0" w:color="auto"/>
        <w:right w:val="none" w:sz="0" w:space="0" w:color="auto"/>
      </w:divBdr>
    </w:div>
    <w:div w:id="1369144376">
      <w:bodyDiv w:val="1"/>
      <w:marLeft w:val="0"/>
      <w:marRight w:val="0"/>
      <w:marTop w:val="0"/>
      <w:marBottom w:val="0"/>
      <w:divBdr>
        <w:top w:val="none" w:sz="0" w:space="0" w:color="auto"/>
        <w:left w:val="none" w:sz="0" w:space="0" w:color="auto"/>
        <w:bottom w:val="none" w:sz="0" w:space="0" w:color="auto"/>
        <w:right w:val="none" w:sz="0" w:space="0" w:color="auto"/>
      </w:divBdr>
    </w:div>
    <w:div w:id="1977567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310</Words>
  <Characters>1710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STEFANI  CRUZ MORENO</dc:creator>
  <cp:keywords/>
  <dc:description/>
  <cp:lastModifiedBy>Valery Natalia Duarte Gomez</cp:lastModifiedBy>
  <cp:revision>5</cp:revision>
  <dcterms:created xsi:type="dcterms:W3CDTF">2025-03-26T21:12:00Z</dcterms:created>
  <dcterms:modified xsi:type="dcterms:W3CDTF">2025-03-28T21:31:00Z</dcterms:modified>
</cp:coreProperties>
</file>