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B1BBE8" w14:textId="648F7237" w:rsidR="00336CCB" w:rsidRPr="004C5F73" w:rsidRDefault="0044702B" w:rsidP="004C5F73">
      <w:pPr>
        <w:jc w:val="center"/>
        <w:rPr>
          <w:rStyle w:val="Textoennegrita"/>
          <w:rFonts w:ascii="Times New Roman" w:hAnsi="Times New Roman" w:cs="Times New Roman"/>
        </w:rPr>
      </w:pPr>
      <w:r w:rsidRPr="004C5F73">
        <w:rPr>
          <w:rStyle w:val="Textoennegrita"/>
          <w:rFonts w:ascii="Times New Roman" w:hAnsi="Times New Roman" w:cs="Times New Roman"/>
        </w:rPr>
        <w:t>ITINERARIO: Palomino • Taganga • Rodadero •</w:t>
      </w:r>
      <w:r w:rsidRPr="004C5F73">
        <w:rPr>
          <w:rFonts w:ascii="Times New Roman" w:hAnsi="Times New Roman" w:cs="Times New Roman"/>
        </w:rPr>
        <w:t xml:space="preserve"> </w:t>
      </w:r>
      <w:r w:rsidRPr="004C5F73">
        <w:rPr>
          <w:rStyle w:val="Textoennegrita"/>
          <w:rFonts w:ascii="Times New Roman" w:hAnsi="Times New Roman" w:cs="Times New Roman"/>
        </w:rPr>
        <w:t xml:space="preserve">Manaure • </w:t>
      </w:r>
      <w:proofErr w:type="spellStart"/>
      <w:r w:rsidRPr="004C5F73">
        <w:rPr>
          <w:rStyle w:val="Textoennegrita"/>
          <w:rFonts w:ascii="Times New Roman" w:hAnsi="Times New Roman" w:cs="Times New Roman"/>
        </w:rPr>
        <w:t>Mayapo</w:t>
      </w:r>
      <w:proofErr w:type="spellEnd"/>
      <w:r w:rsidRPr="004C5F73">
        <w:rPr>
          <w:rStyle w:val="Textoennegrita"/>
          <w:rFonts w:ascii="Times New Roman" w:hAnsi="Times New Roman" w:cs="Times New Roman"/>
        </w:rPr>
        <w:t xml:space="preserve"> • Riohacha</w:t>
      </w:r>
    </w:p>
    <w:p w14:paraId="6AB71F06" w14:textId="629430FC" w:rsidR="0044702B" w:rsidRPr="0044702B" w:rsidRDefault="0044702B" w:rsidP="004C5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44702B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💰</w:t>
      </w:r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VALOR</w:t>
      </w:r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: </w:t>
      </w:r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$1.090.000 por persona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(acomodación múltiple)</w:t>
      </w:r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br/>
      </w:r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Habitación doble: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incremento</w:t>
      </w:r>
      <w:r w:rsid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total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 </w:t>
      </w:r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$30.000 por persona</w:t>
      </w:r>
      <w:r w:rsid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</w:p>
    <w:p w14:paraId="05DBB0D9" w14:textId="57AF7709" w:rsidR="0044702B" w:rsidRPr="004C5F73" w:rsidRDefault="0044702B" w:rsidP="004C5F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4C5F73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🚌</w:t>
      </w:r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SALIDA: Anapoima:</w:t>
      </w:r>
      <w:r w:rsidRP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07:00 a. m.</w:t>
      </w:r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Apulo:</w:t>
      </w:r>
      <w:r w:rsidRP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07:30 a. m. </w:t>
      </w:r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Tocaima:</w:t>
      </w:r>
      <w:r w:rsidRP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08:00 a. m.  </w:t>
      </w:r>
      <w:r w:rsid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br/>
      </w:r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DEL</w:t>
      </w:r>
      <w:r w:rsidRP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="00F2205A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0</w:t>
      </w:r>
      <w:r w:rsidRP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1 </w:t>
      </w:r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AL 06 OCTUBRE</w:t>
      </w:r>
    </w:p>
    <w:p w14:paraId="581C37F7" w14:textId="77777777" w:rsidR="0044702B" w:rsidRPr="0044702B" w:rsidRDefault="0044702B" w:rsidP="004C5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44702B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🗺</w:t>
      </w:r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️ ITINERARIO DETALLADO</w:t>
      </w:r>
    </w:p>
    <w:p w14:paraId="18B23960" w14:textId="1C3FD3DD" w:rsidR="0044702B" w:rsidRPr="0044702B" w:rsidRDefault="0044702B" w:rsidP="004C5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🟠 DÍA 1 – 01 DE OCTUBRE</w:t>
      </w:r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: </w:t>
      </w:r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Salida desde municipios de origen</w:t>
      </w:r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br/>
        <w:t>P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arada para </w:t>
      </w:r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alm</w:t>
      </w:r>
      <w:r w:rsidR="00F2205A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o</w:t>
      </w:r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rz</w:t>
      </w:r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ar, e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n la noche, </w:t>
      </w:r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parada para cenar</w:t>
      </w:r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, e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stiramientos y baños</w:t>
      </w:r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, c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ontinuación del recorrido nocturno</w:t>
      </w:r>
    </w:p>
    <w:p w14:paraId="52D221B5" w14:textId="43AF1355" w:rsidR="0044702B" w:rsidRPr="0044702B" w:rsidRDefault="0044702B" w:rsidP="004C5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🟡 DÍA 2 – 02 DE OCTUBRE</w:t>
      </w:r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: </w:t>
      </w:r>
      <w:proofErr w:type="spellStart"/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Mayapo</w:t>
      </w:r>
      <w:proofErr w:type="spellEnd"/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• Manaure • Riohacha</w:t>
      </w:r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br/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Llegada a </w:t>
      </w:r>
      <w:proofErr w:type="spellStart"/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Mayapo</w:t>
      </w:r>
      <w:proofErr w:type="spellEnd"/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playas de color turquesa y cultura Wayuu</w:t>
      </w:r>
      <w:r w:rsidRP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</w:t>
      </w:r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lmuerzo típico</w:t>
      </w:r>
      <w:r w:rsidRP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d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esplazamiento a </w:t>
      </w:r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Manaure</w:t>
      </w:r>
      <w:r w:rsid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donde las fotos quedan hermosas en los pozos artesanales de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sal</w:t>
      </w:r>
      <w:r w:rsidRP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t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raslado a hotel en Riohacha</w:t>
      </w:r>
      <w:r w:rsidRP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e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ntrega de habitaciones</w:t>
      </w:r>
      <w:r w:rsidRP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n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oche libre: recorrido por </w:t>
      </w:r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malecón y muelle de Riohacha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compra de artesanías</w:t>
      </w:r>
      <w:r w:rsidRP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169541DD" w14:textId="74AF0E15" w:rsidR="0044702B" w:rsidRPr="0044702B" w:rsidRDefault="0044702B" w:rsidP="004C5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🟢 DÍA 3 – 03 DE OCTUBRE</w:t>
      </w:r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: </w:t>
      </w:r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Palomino • El Rodadero</w:t>
      </w:r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br/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Desayuno</w:t>
      </w:r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, e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ntrega de habitaciones</w:t>
      </w:r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, t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raslado a </w:t>
      </w:r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Palomino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donde el río se encuentra con el mar</w:t>
      </w:r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, a</w:t>
      </w:r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lmuerzo incluido</w:t>
      </w:r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, c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ontinuación hacia </w:t>
      </w:r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Santa Marta – sector Rodadero</w:t>
      </w:r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, a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lojamiento y noche libre</w:t>
      </w:r>
      <w:r w:rsidRP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41E4C439" w14:textId="607E04AD" w:rsidR="0044702B" w:rsidRPr="0044702B" w:rsidRDefault="0044702B" w:rsidP="004C5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44702B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🔵</w:t>
      </w:r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DÍA 4 – 04 DE OCTUBRE</w:t>
      </w:r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: </w:t>
      </w:r>
      <w:r w:rsidR="00532466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Taganga</w:t>
      </w:r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br/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Desayuno</w:t>
      </w:r>
      <w:r w:rsidRP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r w:rsidR="0053246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transporte en busetas al pueblo de pescadores Taganga</w:t>
      </w:r>
      <w:r w:rsidRP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</w:t>
      </w:r>
      <w:r w:rsidR="0053246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desplazamiento en lancha </w:t>
      </w:r>
      <w:proofErr w:type="gramStart"/>
      <w:r w:rsidR="0053246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a </w:t>
      </w:r>
      <w:r w:rsidRP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="0053246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Playa</w:t>
      </w:r>
      <w:proofErr w:type="gramEnd"/>
      <w:r w:rsidR="0053246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Grande, aguas cristalinas, frescas y un hermosos paisaje, almuerzo incluido, regreso a hotel. 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En la noche: </w:t>
      </w:r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integración de grupo – Noche Blanca con grupo musical</w:t>
      </w:r>
      <w:r w:rsidRP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a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lojamiento</w:t>
      </w:r>
      <w:r w:rsidRP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7DE791AC" w14:textId="53823E83" w:rsidR="0044702B" w:rsidRPr="0044702B" w:rsidRDefault="0044702B" w:rsidP="004C5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🟣 DÍA 5 – 05 DE OCTUBRE</w:t>
      </w:r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: </w:t>
      </w:r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Rodadero • Santa Marta</w:t>
      </w:r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br/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Desayuno</w:t>
      </w:r>
      <w:r w:rsidRP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t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iempo para compras de recuerdos y artesanías</w:t>
      </w:r>
      <w:r w:rsidRP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b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año en las playas del Rodadero</w:t>
      </w:r>
      <w:r w:rsidRP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e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ntrega de habitaciones</w:t>
      </w:r>
      <w:r w:rsidRP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a</w:t>
      </w:r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lmuerzo incluido</w:t>
      </w:r>
      <w:r w:rsidRP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v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isita al </w:t>
      </w:r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malecón de Santa Marta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:</w:t>
      </w:r>
      <w:r w:rsidRP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Parque de los Novios</w:t>
      </w:r>
      <w:r w:rsidRP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Museo del Oro</w:t>
      </w:r>
      <w:r w:rsidRP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Muelle de yates privados</w:t>
      </w:r>
      <w:r w:rsidRP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, </w:t>
      </w:r>
      <w:r w:rsid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tardecer y regreso a municipio de origen</w:t>
      </w:r>
    </w:p>
    <w:p w14:paraId="4216E197" w14:textId="24C690B9" w:rsidR="0044702B" w:rsidRPr="0044702B" w:rsidRDefault="0044702B" w:rsidP="004C5F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44702B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🔴</w:t>
      </w:r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DÍA 6 – 06 DE OCTUBRE</w:t>
      </w:r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br/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Parada para </w:t>
      </w:r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desayun</w:t>
      </w:r>
      <w:r w:rsid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ar</w:t>
      </w:r>
      <w:r w:rsidRP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b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años y estiramientos</w:t>
      </w:r>
      <w:r w:rsidRP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l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legada a municipios de origen</w:t>
      </w:r>
    </w:p>
    <w:p w14:paraId="28F8F68D" w14:textId="2F38DCEF" w:rsidR="0044702B" w:rsidRPr="0044702B" w:rsidRDefault="0044702B" w:rsidP="004C5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44702B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✅</w:t>
      </w:r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EL PLAN INCLUYE</w:t>
      </w:r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: T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ransporte terrestre ida y regreso</w:t>
      </w:r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, a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lojamiento </w:t>
      </w:r>
      <w:r w:rsid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3 noches 4 </w:t>
      </w:r>
      <w:proofErr w:type="spellStart"/>
      <w:r w:rsid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dias</w:t>
      </w:r>
      <w:proofErr w:type="spellEnd"/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a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limentación </w:t>
      </w:r>
      <w:r w:rsid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3 desayunos, 4 almuerzos</w:t>
      </w:r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, v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isita a </w:t>
      </w:r>
      <w:proofErr w:type="spellStart"/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Mayapo</w:t>
      </w:r>
      <w:proofErr w:type="spellEnd"/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, Manaure, Riohacha, Palomino, </w:t>
      </w:r>
      <w:proofErr w:type="spellStart"/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Buritaca</w:t>
      </w:r>
      <w:proofErr w:type="spellEnd"/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y Rodadero</w:t>
      </w:r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, i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ntegración de grupo </w:t>
      </w:r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Noche Blanca con grupo musical</w:t>
      </w:r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, c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oordinador de viaje</w:t>
      </w:r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, p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aradas técnicas durante el recorrido</w:t>
      </w:r>
      <w:r w:rsidR="004C5F73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24107481" w14:textId="497136AF" w:rsidR="0044702B" w:rsidRPr="0044702B" w:rsidRDefault="0044702B" w:rsidP="004C5F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</w:pPr>
      <w:r w:rsidRPr="0044702B">
        <w:rPr>
          <w:rFonts w:ascii="Segoe UI Emoji" w:eastAsia="Times New Roman" w:hAnsi="Segoe UI Emoji" w:cs="Segoe UI Emoji"/>
          <w:b/>
          <w:bCs/>
          <w:kern w:val="0"/>
          <w:lang w:eastAsia="es-CO"/>
          <w14:ligatures w14:val="none"/>
        </w:rPr>
        <w:t>❌</w:t>
      </w:r>
      <w:r w:rsidRPr="0044702B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EL PLAN NO INCLUYE</w:t>
      </w:r>
      <w:r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>:</w:t>
      </w:r>
      <w:r w:rsidR="004C5F73"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 </w:t>
      </w:r>
      <w:r w:rsidRPr="0044702B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Gastos no especificados</w:t>
      </w:r>
      <w:r w:rsidR="004C5F73" w:rsidRPr="004C5F73">
        <w:rPr>
          <w:rFonts w:ascii="Times New Roman" w:eastAsia="Times New Roman" w:hAnsi="Times New Roman" w:cs="Times New Roman"/>
          <w:b/>
          <w:bCs/>
          <w:kern w:val="0"/>
          <w:lang w:eastAsia="es-CO"/>
          <w14:ligatures w14:val="none"/>
        </w:rPr>
        <w:t xml:space="preserve">, </w:t>
      </w:r>
      <w:r w:rsidR="004C5F73" w:rsidRPr="0053246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b</w:t>
      </w:r>
      <w:r w:rsidRPr="0053246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ebidas y consumos adicionales</w:t>
      </w:r>
      <w:r w:rsidR="004C5F73" w:rsidRPr="0053246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, cenas, a</w:t>
      </w:r>
      <w:r w:rsidRPr="0053246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ctividades opcionales no mencionadas</w:t>
      </w:r>
      <w:r w:rsidR="004C5F73" w:rsidRPr="0053246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 xml:space="preserve"> y p</w:t>
      </w:r>
      <w:r w:rsidRPr="0053246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ropinas</w:t>
      </w:r>
      <w:r w:rsidR="004C5F73" w:rsidRPr="00532466">
        <w:rPr>
          <w:rFonts w:ascii="Times New Roman" w:eastAsia="Times New Roman" w:hAnsi="Times New Roman" w:cs="Times New Roman"/>
          <w:kern w:val="0"/>
          <w:lang w:eastAsia="es-CO"/>
          <w14:ligatures w14:val="none"/>
        </w:rPr>
        <w:t>.</w:t>
      </w:r>
    </w:p>
    <w:p w14:paraId="6E1D9F30" w14:textId="77777777" w:rsidR="0044702B" w:rsidRPr="0044702B" w:rsidRDefault="0044702B" w:rsidP="0044702B">
      <w:pPr>
        <w:rPr>
          <w:rFonts w:ascii="Times New Roman" w:hAnsi="Times New Roman" w:cs="Times New Roman"/>
          <w:sz w:val="20"/>
          <w:szCs w:val="20"/>
        </w:rPr>
      </w:pPr>
    </w:p>
    <w:sectPr w:rsidR="0044702B" w:rsidRPr="0044702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C432D"/>
    <w:multiLevelType w:val="multilevel"/>
    <w:tmpl w:val="CA78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74436"/>
    <w:multiLevelType w:val="hybridMultilevel"/>
    <w:tmpl w:val="38C678AC"/>
    <w:lvl w:ilvl="0" w:tplc="0B6A269A">
      <w:start w:val="1"/>
      <w:numFmt w:val="decimalZero"/>
      <w:lvlText w:val="%1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4E7C5F"/>
    <w:multiLevelType w:val="multilevel"/>
    <w:tmpl w:val="268E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73C2A"/>
    <w:multiLevelType w:val="multilevel"/>
    <w:tmpl w:val="BAF0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985BD0"/>
    <w:multiLevelType w:val="multilevel"/>
    <w:tmpl w:val="2EACE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BC6DA5"/>
    <w:multiLevelType w:val="multilevel"/>
    <w:tmpl w:val="3AD8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611C5"/>
    <w:multiLevelType w:val="multilevel"/>
    <w:tmpl w:val="B42C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D0964"/>
    <w:multiLevelType w:val="multilevel"/>
    <w:tmpl w:val="BEE6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E50424"/>
    <w:multiLevelType w:val="multilevel"/>
    <w:tmpl w:val="3516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C58BD"/>
    <w:multiLevelType w:val="multilevel"/>
    <w:tmpl w:val="339A1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58430B"/>
    <w:multiLevelType w:val="multilevel"/>
    <w:tmpl w:val="5DE6B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3"/>
  </w:num>
  <w:num w:numId="4">
    <w:abstractNumId w:val="8"/>
  </w:num>
  <w:num w:numId="5">
    <w:abstractNumId w:val="2"/>
  </w:num>
  <w:num w:numId="6">
    <w:abstractNumId w:val="6"/>
  </w:num>
  <w:num w:numId="7">
    <w:abstractNumId w:val="10"/>
  </w:num>
  <w:num w:numId="8">
    <w:abstractNumId w:val="7"/>
  </w:num>
  <w:num w:numId="9">
    <w:abstractNumId w:val="0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02B"/>
    <w:rsid w:val="00336CCB"/>
    <w:rsid w:val="0044702B"/>
    <w:rsid w:val="004C5F73"/>
    <w:rsid w:val="00532466"/>
    <w:rsid w:val="00A574EB"/>
    <w:rsid w:val="00F2205A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47C25"/>
  <w15:chartTrackingRefBased/>
  <w15:docId w15:val="{14FBEEF8-DC71-4F72-8562-700741A13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4470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4470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44702B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44702B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44702B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470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customStyle="1" w:styleId="whitespace-normal">
    <w:name w:val="whitespace-normal"/>
    <w:basedOn w:val="Fuentedeprrafopredeter"/>
    <w:rsid w:val="0044702B"/>
  </w:style>
  <w:style w:type="paragraph" w:styleId="Prrafodelista">
    <w:name w:val="List Paragraph"/>
    <w:basedOn w:val="Normal"/>
    <w:uiPriority w:val="34"/>
    <w:qFormat/>
    <w:rsid w:val="004470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92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345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3</cp:revision>
  <dcterms:created xsi:type="dcterms:W3CDTF">2026-02-20T22:38:00Z</dcterms:created>
  <dcterms:modified xsi:type="dcterms:W3CDTF">2026-05-28T21:02:00Z</dcterms:modified>
</cp:coreProperties>
</file>