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10E409C" w:rsidR="000965E0" w:rsidRPr="001409E1" w:rsidRDefault="00865377" w:rsidP="00034524">
            <w:pPr>
              <w:pStyle w:val="Fecha"/>
              <w:rPr>
                <w:rFonts w:ascii="Arial" w:hAnsi="Arial" w:cs="Arial"/>
                <w:sz w:val="22"/>
                <w:szCs w:val="22"/>
              </w:rPr>
            </w:pPr>
            <w:r>
              <w:rPr>
                <w:rFonts w:ascii="Arial" w:hAnsi="Arial" w:cs="Arial"/>
                <w:sz w:val="22"/>
                <w:szCs w:val="22"/>
              </w:rPr>
              <w:t>22</w:t>
            </w:r>
            <w:r w:rsidR="00A60863" w:rsidRPr="001409E1">
              <w:rPr>
                <w:rFonts w:ascii="Arial" w:hAnsi="Arial" w:cs="Arial"/>
                <w:sz w:val="22"/>
                <w:szCs w:val="22"/>
              </w:rPr>
              <w:t>/</w:t>
            </w:r>
            <w:r w:rsidR="00072B9B">
              <w:rPr>
                <w:rFonts w:ascii="Arial" w:hAnsi="Arial" w:cs="Arial"/>
                <w:sz w:val="22"/>
                <w:szCs w:val="22"/>
              </w:rPr>
              <w:t>0</w:t>
            </w:r>
            <w:r>
              <w:rPr>
                <w:rFonts w:ascii="Arial" w:hAnsi="Arial" w:cs="Arial"/>
                <w:sz w:val="22"/>
                <w:szCs w:val="22"/>
              </w:rPr>
              <w:t>4</w:t>
            </w:r>
            <w:r w:rsidR="00A60863" w:rsidRPr="001409E1">
              <w:rPr>
                <w:rFonts w:ascii="Arial" w:hAnsi="Arial" w:cs="Arial"/>
                <w:sz w:val="22"/>
                <w:szCs w:val="22"/>
              </w:rPr>
              <w:t>/202</w:t>
            </w:r>
            <w:r w:rsidR="00072B9B">
              <w:rPr>
                <w:rFonts w:ascii="Arial" w:hAnsi="Arial" w:cs="Arial"/>
                <w:sz w:val="22"/>
                <w:szCs w:val="22"/>
              </w:rPr>
              <w:t>4</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Pr="00014875"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F4A9B62" w14:textId="6481E0FD"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Traslados aeropuerto-hotel-aeropuerto en San Andrés.</w:t>
      </w:r>
    </w:p>
    <w:p w14:paraId="4BF3C3E1" w14:textId="459EF197" w:rsidR="00072B9B" w:rsidRPr="00014875" w:rsidRDefault="00865377" w:rsidP="00072B9B">
      <w:pPr>
        <w:pStyle w:val="Cierre"/>
        <w:numPr>
          <w:ilvl w:val="0"/>
          <w:numId w:val="13"/>
        </w:numPr>
        <w:rPr>
          <w:rFonts w:ascii="Arial" w:hAnsi="Arial" w:cs="Arial"/>
          <w:lang w:val="es-CO"/>
        </w:rPr>
      </w:pPr>
      <w:r w:rsidRPr="00014875">
        <w:rPr>
          <w:rFonts w:ascii="Arial" w:hAnsi="Arial" w:cs="Arial"/>
          <w:lang w:val="es-CO"/>
        </w:rPr>
        <w:t>3</w:t>
      </w:r>
      <w:r w:rsidR="00072B9B" w:rsidRPr="00014875">
        <w:rPr>
          <w:rFonts w:ascii="Arial" w:hAnsi="Arial" w:cs="Arial"/>
          <w:lang w:val="es-CO"/>
        </w:rPr>
        <w:t xml:space="preserve"> noches </w:t>
      </w:r>
      <w:r w:rsidRPr="00014875">
        <w:rPr>
          <w:rFonts w:ascii="Arial" w:hAnsi="Arial" w:cs="Arial"/>
          <w:lang w:val="es-CO"/>
        </w:rPr>
        <w:t xml:space="preserve">y 4 días </w:t>
      </w:r>
      <w:r w:rsidR="00072B9B" w:rsidRPr="00014875">
        <w:rPr>
          <w:rFonts w:ascii="Arial" w:hAnsi="Arial" w:cs="Arial"/>
          <w:lang w:val="es-CO"/>
        </w:rPr>
        <w:t>de alojamiento</w:t>
      </w:r>
      <w:r w:rsidRPr="00014875">
        <w:rPr>
          <w:rFonts w:ascii="Arial" w:hAnsi="Arial" w:cs="Arial"/>
          <w:lang w:val="es-CO"/>
        </w:rPr>
        <w:t xml:space="preserve"> en el Hotel Dorado</w:t>
      </w:r>
      <w:r w:rsidR="00072B9B" w:rsidRPr="00014875">
        <w:rPr>
          <w:rFonts w:ascii="Arial" w:hAnsi="Arial" w:cs="Arial"/>
          <w:lang w:val="es-CO"/>
        </w:rPr>
        <w:t>.</w:t>
      </w:r>
    </w:p>
    <w:p w14:paraId="4B582795" w14:textId="5B020153" w:rsidR="00072B9B" w:rsidRPr="00014875" w:rsidRDefault="00072B9B" w:rsidP="00072B9B">
      <w:pPr>
        <w:pStyle w:val="Cierre"/>
        <w:numPr>
          <w:ilvl w:val="0"/>
          <w:numId w:val="13"/>
        </w:numPr>
        <w:rPr>
          <w:rFonts w:ascii="Arial" w:hAnsi="Arial" w:cs="Arial"/>
          <w:lang w:val="es-CO"/>
        </w:rPr>
      </w:pPr>
      <w:r w:rsidRPr="00014875">
        <w:rPr>
          <w:rFonts w:ascii="Arial" w:hAnsi="Arial" w:cs="Arial"/>
          <w:lang w:val="es-CO"/>
        </w:rPr>
        <w:t>Combo tours.</w:t>
      </w:r>
    </w:p>
    <w:p w14:paraId="370B6BBC" w14:textId="77777777" w:rsidR="008646D2" w:rsidRPr="00014875" w:rsidRDefault="008646D2" w:rsidP="008646D2">
      <w:pPr>
        <w:pStyle w:val="Cierre"/>
        <w:numPr>
          <w:ilvl w:val="1"/>
          <w:numId w:val="13"/>
        </w:numPr>
        <w:rPr>
          <w:rFonts w:ascii="Arial" w:hAnsi="Arial" w:cs="Arial"/>
          <w:lang w:val="es-CO"/>
        </w:rPr>
      </w:pPr>
      <w:r w:rsidRPr="00014875">
        <w:rPr>
          <w:rFonts w:ascii="Arial" w:hAnsi="Arial" w:cs="Arial"/>
          <w:lang w:val="es-CO"/>
        </w:rPr>
        <w:t>Paseo vuelta a la isla en chiva con parada en el museo del coco, la piscinita, cueva Morgan, hoyo soplador (no incluye el ingreso a los sitios descritos).</w:t>
      </w:r>
    </w:p>
    <w:p w14:paraId="4C30E85B" w14:textId="77777777" w:rsidR="008646D2" w:rsidRPr="00014875" w:rsidRDefault="008646D2" w:rsidP="008646D2">
      <w:pPr>
        <w:pStyle w:val="Cierre"/>
        <w:numPr>
          <w:ilvl w:val="1"/>
          <w:numId w:val="13"/>
        </w:numPr>
        <w:rPr>
          <w:rFonts w:ascii="Arial" w:hAnsi="Arial" w:cs="Arial"/>
          <w:lang w:val="es-CO"/>
        </w:rPr>
      </w:pPr>
      <w:r w:rsidRPr="00014875">
        <w:rPr>
          <w:rFonts w:ascii="Arial" w:hAnsi="Arial" w:cs="Arial"/>
          <w:lang w:val="es-CO"/>
        </w:rPr>
        <w:t>Paseo en lancha cayo acuario donde puedes disfrutar de avistamiento de peces y arrecifes en una zona totalmente natural y cristalina, también disfrutará de sitios reserva de natural y playas de Rocky Cay, sitio donde se puede caminar o nadar hasta el buque encallado (no incluye servicio de careta y almuerzo).</w:t>
      </w:r>
    </w:p>
    <w:p w14:paraId="76F9BB38" w14:textId="7C17222B" w:rsidR="008646D2" w:rsidRPr="00014875" w:rsidRDefault="008646D2" w:rsidP="008646D2">
      <w:pPr>
        <w:pStyle w:val="Cierre"/>
        <w:numPr>
          <w:ilvl w:val="1"/>
          <w:numId w:val="13"/>
        </w:numPr>
        <w:rPr>
          <w:rFonts w:ascii="Arial" w:hAnsi="Arial" w:cs="Arial"/>
          <w:lang w:val="es-CO"/>
        </w:rPr>
      </w:pPr>
      <w:r w:rsidRPr="00014875">
        <w:rPr>
          <w:rFonts w:ascii="Arial" w:hAnsi="Arial" w:cs="Arial"/>
          <w:lang w:val="es-CO"/>
        </w:rPr>
        <w:t>Paseo Tour por la bahía con recreación y animación, música y DJ en el cual se disfrutará del paisaje del mar de los siete colores y las hermosas vistas de San Andrés (no incluye bebidas en la embarcación).</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5909F063" w14:textId="4D782C13" w:rsidR="008F6E53" w:rsidRPr="00014875" w:rsidRDefault="008F6E53" w:rsidP="00865377">
      <w:pPr>
        <w:pStyle w:val="Cierre"/>
        <w:numPr>
          <w:ilvl w:val="0"/>
          <w:numId w:val="13"/>
        </w:numPr>
        <w:rPr>
          <w:rFonts w:ascii="Arial" w:hAnsi="Arial" w:cs="Arial"/>
          <w:lang w:val="es-CO"/>
        </w:rPr>
      </w:pPr>
      <w:r>
        <w:rPr>
          <w:rFonts w:ascii="Arial" w:hAnsi="Arial" w:cs="Arial"/>
          <w:lang w:val="es-CO"/>
        </w:rPr>
        <w:t xml:space="preserve">Detalle especial para la quinceañera. </w:t>
      </w:r>
    </w:p>
    <w:p w14:paraId="79136556" w14:textId="4E12C312"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8F6E53">
        <w:rPr>
          <w:rFonts w:ascii="Arial" w:hAnsi="Arial" w:cs="Arial"/>
          <w:lang w:val="es-CO"/>
        </w:rPr>
        <w:t xml:space="preserve">3 </w:t>
      </w:r>
      <w:r w:rsidRPr="00014875">
        <w:rPr>
          <w:rFonts w:ascii="Arial" w:hAnsi="Arial" w:cs="Arial"/>
          <w:lang w:val="es-CO"/>
        </w:rPr>
        <w:t>desayuno</w:t>
      </w:r>
      <w:r w:rsidR="008F6E53">
        <w:rPr>
          <w:rFonts w:ascii="Arial" w:hAnsi="Arial" w:cs="Arial"/>
          <w:lang w:val="es-CO"/>
        </w:rPr>
        <w:t>s</w:t>
      </w:r>
      <w:r w:rsidRPr="00014875">
        <w:rPr>
          <w:rFonts w:ascii="Arial" w:hAnsi="Arial" w:cs="Arial"/>
          <w:lang w:val="es-CO"/>
        </w:rPr>
        <w:t>,</w:t>
      </w:r>
      <w:r w:rsidR="008F6E53">
        <w:rPr>
          <w:rFonts w:ascii="Arial" w:hAnsi="Arial" w:cs="Arial"/>
          <w:lang w:val="es-CO"/>
        </w:rPr>
        <w:t xml:space="preserve"> 3</w:t>
      </w:r>
      <w:r w:rsidRPr="00014875">
        <w:rPr>
          <w:rFonts w:ascii="Arial" w:hAnsi="Arial" w:cs="Arial"/>
          <w:lang w:val="es-CO"/>
        </w:rPr>
        <w:t xml:space="preserve"> almuerzo</w:t>
      </w:r>
      <w:r w:rsidR="008F6E53">
        <w:rPr>
          <w:rFonts w:ascii="Arial" w:hAnsi="Arial" w:cs="Arial"/>
          <w:lang w:val="es-CO"/>
        </w:rPr>
        <w:t>s</w:t>
      </w:r>
      <w:r w:rsidRPr="00014875">
        <w:rPr>
          <w:rFonts w:ascii="Arial" w:hAnsi="Arial" w:cs="Arial"/>
          <w:lang w:val="es-CO"/>
        </w:rPr>
        <w:t xml:space="preserve"> y </w:t>
      </w:r>
      <w:r w:rsidR="008F6E53">
        <w:rPr>
          <w:rFonts w:ascii="Arial" w:hAnsi="Arial" w:cs="Arial"/>
          <w:lang w:val="es-CO"/>
        </w:rPr>
        <w:t xml:space="preserve">3 </w:t>
      </w:r>
      <w:r w:rsidRPr="00014875">
        <w:rPr>
          <w:rFonts w:ascii="Arial" w:hAnsi="Arial" w:cs="Arial"/>
          <w:lang w:val="es-CO"/>
        </w:rPr>
        <w:t>cena</w:t>
      </w:r>
      <w:r w:rsidR="008F6E53">
        <w:rPr>
          <w:rFonts w:ascii="Arial" w:hAnsi="Arial" w:cs="Arial"/>
          <w:lang w:val="es-CO"/>
        </w:rPr>
        <w:t>s</w:t>
      </w:r>
      <w:r w:rsidRPr="00014875">
        <w:rPr>
          <w:rFonts w:ascii="Arial" w:hAnsi="Arial" w:cs="Arial"/>
          <w:lang w:val="es-CO"/>
        </w:rPr>
        <w:t>, bebidas y snacks en horarios establecidos por el hotel y de acuerdo a sus políticas.</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77777777"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865377" w:rsidRPr="00014875">
        <w:rPr>
          <w:rFonts w:ascii="Arial" w:hAnsi="Arial" w:cs="Arial"/>
        </w:rPr>
        <w:t>Mayo 2025</w:t>
      </w:r>
    </w:p>
    <w:p w14:paraId="527E62C3" w14:textId="039D06D3" w:rsidR="00A817D4" w:rsidRPr="008F6E53"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r w:rsidRPr="00014875">
        <w:rPr>
          <w:rFonts w:ascii="Arial" w:hAnsi="Arial" w:cs="Arial"/>
          <w:b/>
          <w:bCs/>
        </w:rPr>
        <w:t>1’890.000</w:t>
      </w:r>
    </w:p>
    <w:p w14:paraId="6CE67BE5" w14:textId="612BE438" w:rsidR="00A817D4" w:rsidRDefault="00A817D4" w:rsidP="00A817D4">
      <w:pPr>
        <w:pStyle w:val="Cierre"/>
        <w:rPr>
          <w:rFonts w:ascii="Arial" w:hAnsi="Arial" w:cs="Arial"/>
          <w:b/>
          <w:bCs/>
        </w:rPr>
      </w:pPr>
    </w:p>
    <w:p w14:paraId="6BDF2510" w14:textId="76BF5287" w:rsidR="00A817D4" w:rsidRPr="00A817D4" w:rsidRDefault="00A817D4" w:rsidP="00A817D4">
      <w:pPr>
        <w:pStyle w:val="Cierre"/>
        <w:rPr>
          <w:rFonts w:ascii="Arial" w:hAnsi="Arial" w:cs="Arial"/>
        </w:rPr>
      </w:pPr>
      <w:r w:rsidRPr="00A817D4">
        <w:lastRenderedPageBreak/>
        <w:drawing>
          <wp:anchor distT="0" distB="0" distL="114300" distR="114300" simplePos="0" relativeHeight="251662336" behindDoc="1" locked="0" layoutInCell="1" allowOverlap="1" wp14:anchorId="3A77A3D6" wp14:editId="60EE0692">
            <wp:simplePos x="0" y="0"/>
            <wp:positionH relativeFrom="column">
              <wp:posOffset>1085740</wp:posOffset>
            </wp:positionH>
            <wp:positionV relativeFrom="paragraph">
              <wp:posOffset>213503</wp:posOffset>
            </wp:positionV>
            <wp:extent cx="2994991" cy="997968"/>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7615" cy="1002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28439" w14:textId="36ABC55D" w:rsidR="00A817D4" w:rsidRDefault="00A817D4" w:rsidP="00A817D4">
      <w:pPr>
        <w:pStyle w:val="Cierre"/>
        <w:ind w:left="720"/>
        <w:rPr>
          <w:rFonts w:ascii="Arial" w:hAnsi="Arial" w:cs="Arial"/>
          <w:b/>
          <w:bCs/>
        </w:rPr>
      </w:pPr>
    </w:p>
    <w:p w14:paraId="08A8F64F" w14:textId="5883DFEA" w:rsidR="00A817D4" w:rsidRDefault="00A817D4" w:rsidP="00A817D4">
      <w:pPr>
        <w:pStyle w:val="Cierre"/>
        <w:ind w:left="720"/>
        <w:rPr>
          <w:rFonts w:ascii="Arial" w:hAnsi="Arial" w:cs="Arial"/>
        </w:rPr>
      </w:pPr>
    </w:p>
    <w:p w14:paraId="5631F603" w14:textId="77777777" w:rsidR="00A817D4" w:rsidRPr="00014875" w:rsidRDefault="00A817D4" w:rsidP="00A817D4">
      <w:pPr>
        <w:pStyle w:val="Cierre"/>
        <w:ind w:left="720"/>
        <w:rPr>
          <w:rFonts w:ascii="Arial" w:hAnsi="Arial" w:cs="Arial"/>
        </w:rPr>
      </w:pPr>
    </w:p>
    <w:p w14:paraId="0502FD72" w14:textId="209335D8" w:rsidR="00014875" w:rsidRPr="00E315E7" w:rsidRDefault="00014875" w:rsidP="00014875">
      <w:pPr>
        <w:pStyle w:val="Cierre"/>
        <w:numPr>
          <w:ilvl w:val="1"/>
          <w:numId w:val="13"/>
        </w:numPr>
        <w:rPr>
          <w:rFonts w:ascii="Arial" w:hAnsi="Arial" w:cs="Arial"/>
        </w:rPr>
      </w:pPr>
      <w:r>
        <w:rPr>
          <w:rFonts w:ascii="Arial" w:hAnsi="Arial" w:cs="Arial"/>
        </w:rPr>
        <w:t xml:space="preserve">Tarifa </w:t>
      </w:r>
      <w:r>
        <w:rPr>
          <w:rFonts w:ascii="Arial" w:hAnsi="Arial" w:cs="Arial"/>
        </w:rPr>
        <w:t>disponible desde el mes de mayo del año 2025</w:t>
      </w:r>
    </w:p>
    <w:p w14:paraId="750D190C" w14:textId="1A615F75"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Pr>
          <w:rFonts w:ascii="Arial" w:hAnsi="Arial" w:cs="Arial"/>
        </w:rPr>
        <w:t>1</w:t>
      </w:r>
      <w:r w:rsidRPr="00E315E7">
        <w:rPr>
          <w:rFonts w:ascii="Arial" w:hAnsi="Arial" w:cs="Arial"/>
        </w:rPr>
        <w:t>0%</w:t>
      </w:r>
      <w:r>
        <w:rPr>
          <w:rFonts w:ascii="Arial" w:hAnsi="Arial" w:cs="Arial"/>
        </w:rPr>
        <w:t xml:space="preserve"> ($567.000)</w:t>
      </w:r>
    </w:p>
    <w:p w14:paraId="46CF6030" w14:textId="7614D48E" w:rsidR="00014875" w:rsidRPr="00014875" w:rsidRDefault="00014875" w:rsidP="00014875">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73DF9549" w14:textId="09B7EEA6" w:rsidR="00072B9B" w:rsidRPr="008F6E53" w:rsidRDefault="00072B9B" w:rsidP="008F6E53">
      <w:pPr>
        <w:pStyle w:val="Cierre"/>
        <w:numPr>
          <w:ilvl w:val="0"/>
          <w:numId w:val="13"/>
        </w:numPr>
        <w:rPr>
          <w:rFonts w:ascii="Arial" w:hAnsi="Arial" w:cs="Arial"/>
        </w:rPr>
      </w:pPr>
      <w:r w:rsidRPr="00014875">
        <w:rPr>
          <w:rFonts w:ascii="Arial" w:hAnsi="Arial" w:cs="Arial"/>
          <w:b/>
          <w:bCs/>
        </w:rPr>
        <w:t xml:space="preserve">No incluye: </w:t>
      </w:r>
      <w:r w:rsidR="00D27848" w:rsidRPr="00014875">
        <w:rPr>
          <w:rFonts w:ascii="Arial" w:hAnsi="Arial" w:cs="Arial"/>
        </w:rPr>
        <w:t>Tarjeta de entrada a la isla</w:t>
      </w:r>
      <w:r w:rsidR="00A817D4">
        <w:rPr>
          <w:rFonts w:ascii="Arial" w:hAnsi="Arial" w:cs="Arial"/>
        </w:rPr>
        <w:t xml:space="preserve"> (137.000 x persona)</w:t>
      </w:r>
      <w:r w:rsidR="00D27848" w:rsidRPr="00014875">
        <w:rPr>
          <w:rFonts w:ascii="Arial" w:hAnsi="Arial" w:cs="Arial"/>
        </w:rPr>
        <w:t>,</w:t>
      </w:r>
      <w:r w:rsidR="00A817D4">
        <w:rPr>
          <w:rFonts w:ascii="Arial" w:hAnsi="Arial" w:cs="Arial"/>
        </w:rPr>
        <w:t xml:space="preserve"> 1 almuerzo (40.000 x persona),</w:t>
      </w:r>
      <w:r w:rsidR="00D27848" w:rsidRPr="00014875">
        <w:rPr>
          <w:rFonts w:ascii="Arial" w:hAnsi="Arial" w:cs="Arial"/>
        </w:rPr>
        <w:t xml:space="preserve"> Impuesto ecológico, Check-in en el aeropuerto, servicios no especificados</w:t>
      </w:r>
      <w:r w:rsidR="008F6E53">
        <w:rPr>
          <w:rFonts w:ascii="Arial" w:hAnsi="Arial" w:cs="Arial"/>
        </w:rPr>
        <w:t>, ingreso a sitios turísticos visitados en la vuelta a la isla en chiva (aprox. $55.000 x persona)</w:t>
      </w:r>
      <w:r w:rsidR="00D27848" w:rsidRPr="008F6E53">
        <w:rPr>
          <w:rFonts w:ascii="Arial" w:hAnsi="Arial" w:cs="Arial"/>
        </w:rPr>
        <w:t xml:space="preserve">. </w:t>
      </w:r>
    </w:p>
    <w:p w14:paraId="1703C66B" w14:textId="579354B0" w:rsidR="00014875" w:rsidRPr="001A1408" w:rsidRDefault="00865377" w:rsidP="00014875">
      <w:pPr>
        <w:pStyle w:val="Cierre"/>
        <w:numPr>
          <w:ilvl w:val="0"/>
          <w:numId w:val="13"/>
        </w:numPr>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3C3F40">
        <w:tc>
          <w:tcPr>
            <w:tcW w:w="9420" w:type="dxa"/>
            <w:gridSpan w:val="2"/>
          </w:tcPr>
          <w:p w14:paraId="4F3A971F" w14:textId="77777777" w:rsidR="00014875" w:rsidRPr="00E315E7" w:rsidRDefault="00014875" w:rsidP="003C3F40">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3C3F40">
        <w:tc>
          <w:tcPr>
            <w:tcW w:w="4710" w:type="dxa"/>
          </w:tcPr>
          <w:p w14:paraId="2A81D4F2" w14:textId="77777777" w:rsidR="00014875" w:rsidRPr="00E315E7" w:rsidRDefault="00014875" w:rsidP="003C3F40">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3C3F40">
            <w:pPr>
              <w:pStyle w:val="Cierre"/>
              <w:jc w:val="center"/>
              <w:rPr>
                <w:rFonts w:ascii="Arial" w:hAnsi="Arial" w:cs="Arial"/>
              </w:rPr>
            </w:pPr>
            <w:r w:rsidRPr="00E315E7">
              <w:rPr>
                <w:rFonts w:ascii="Arial" w:hAnsi="Arial" w:cs="Arial"/>
              </w:rPr>
              <w:t>38475725821</w:t>
            </w:r>
          </w:p>
        </w:tc>
      </w:tr>
      <w:tr w:rsidR="00014875" w:rsidRPr="00E315E7" w14:paraId="5D5C0CE1" w14:textId="77777777" w:rsidTr="003C3F40">
        <w:tc>
          <w:tcPr>
            <w:tcW w:w="4710" w:type="dxa"/>
          </w:tcPr>
          <w:p w14:paraId="3025917D" w14:textId="77777777" w:rsidR="00014875" w:rsidRPr="00E315E7" w:rsidRDefault="00014875" w:rsidP="003C3F40">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3C3F40">
            <w:pPr>
              <w:pStyle w:val="Cierre"/>
              <w:jc w:val="center"/>
              <w:rPr>
                <w:rFonts w:ascii="Arial" w:hAnsi="Arial" w:cs="Arial"/>
              </w:rPr>
            </w:pPr>
            <w:r w:rsidRPr="00E315E7">
              <w:rPr>
                <w:rFonts w:ascii="Arial" w:hAnsi="Arial" w:cs="Arial"/>
              </w:rPr>
              <w:t>311 5815159</w:t>
            </w:r>
          </w:p>
        </w:tc>
      </w:tr>
    </w:tbl>
    <w:p w14:paraId="2F66F78B" w14:textId="30FED3C0" w:rsidR="00014875" w:rsidRDefault="00014875" w:rsidP="00014875">
      <w:pPr>
        <w:pStyle w:val="Firma"/>
        <w:rPr>
          <w:rFonts w:ascii="Arial" w:hAnsi="Arial" w:cs="Arial"/>
          <w:sz w:val="22"/>
          <w:szCs w:val="22"/>
        </w:rPr>
      </w:pPr>
      <w:r>
        <w:rPr>
          <w:rFonts w:ascii="Arial" w:hAnsi="Arial" w:cs="Arial"/>
          <w:sz w:val="22"/>
          <w:szCs w:val="22"/>
        </w:rPr>
        <w:t xml:space="preserve"> </w:t>
      </w:r>
    </w:p>
    <w:p w14:paraId="0CA8ADF7" w14:textId="77777777" w:rsidR="008F6E53" w:rsidRDefault="008F6E53"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53AEE55"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20642571"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3CFD16E6" w:rsidR="00014875" w:rsidRPr="00014875" w:rsidRDefault="008F6E53" w:rsidP="00014875">
      <w:pPr>
        <w:pStyle w:val="Cierre"/>
        <w:ind w:left="720"/>
        <w:rPr>
          <w:rFonts w:ascii="Arial" w:hAnsi="Arial" w:cs="Arial"/>
        </w:rPr>
      </w:pPr>
      <w:r>
        <w:rPr>
          <w:noProof/>
        </w:rPr>
        <w:drawing>
          <wp:anchor distT="0" distB="0" distL="114300" distR="114300" simplePos="0" relativeHeight="251659264" behindDoc="1" locked="0" layoutInCell="1" allowOverlap="1" wp14:anchorId="4C1B033D" wp14:editId="052C4BE5">
            <wp:simplePos x="0" y="0"/>
            <wp:positionH relativeFrom="margin">
              <wp:posOffset>276860</wp:posOffset>
            </wp:positionH>
            <wp:positionV relativeFrom="page">
              <wp:posOffset>7919927</wp:posOffset>
            </wp:positionV>
            <wp:extent cx="1843200" cy="1382400"/>
            <wp:effectExtent l="0" t="0" r="5080" b="825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3200" cy="1382400"/>
                    </a:xfrm>
                    <a:prstGeom prst="rect">
                      <a:avLst/>
                    </a:prstGeom>
                    <a:noFill/>
                  </pic:spPr>
                </pic:pic>
              </a:graphicData>
            </a:graphic>
            <wp14:sizeRelH relativeFrom="page">
              <wp14:pctWidth>0</wp14:pctWidth>
            </wp14:sizeRelH>
            <wp14:sizeRelV relativeFrom="page">
              <wp14:pctHeight>0</wp14:pctHeight>
            </wp14:sizeRelV>
          </wp:anchor>
        </w:drawing>
      </w:r>
      <w:r w:rsidR="001A1408">
        <w:rPr>
          <w:rFonts w:ascii="Arial" w:hAnsi="Arial" w:cs="Arial"/>
          <w:noProof/>
          <w:sz w:val="22"/>
          <w:szCs w:val="22"/>
        </w:rPr>
        <w:drawing>
          <wp:anchor distT="0" distB="0" distL="114300" distR="114300" simplePos="0" relativeHeight="251660288" behindDoc="1" locked="0" layoutInCell="1" allowOverlap="1" wp14:anchorId="6A1B004C" wp14:editId="392ED3F6">
            <wp:simplePos x="0" y="0"/>
            <wp:positionH relativeFrom="margin">
              <wp:align>center</wp:align>
            </wp:positionH>
            <wp:positionV relativeFrom="paragraph">
              <wp:posOffset>247650</wp:posOffset>
            </wp:positionV>
            <wp:extent cx="2012315" cy="1382395"/>
            <wp:effectExtent l="0" t="0" r="6985" b="825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2315" cy="1382395"/>
                    </a:xfrm>
                    <a:prstGeom prst="rect">
                      <a:avLst/>
                    </a:prstGeom>
                    <a:noFill/>
                  </pic:spPr>
                </pic:pic>
              </a:graphicData>
            </a:graphic>
            <wp14:sizeRelH relativeFrom="page">
              <wp14:pctWidth>0</wp14:pctWidth>
            </wp14:sizeRelH>
            <wp14:sizeRelV relativeFrom="page">
              <wp14:pctHeight>0</wp14:pctHeight>
            </wp14:sizeRelV>
          </wp:anchor>
        </w:drawing>
      </w:r>
      <w:r w:rsidR="001A1408">
        <w:rPr>
          <w:rFonts w:ascii="Arial" w:hAnsi="Arial" w:cs="Arial"/>
          <w:noProof/>
          <w:sz w:val="22"/>
          <w:szCs w:val="22"/>
        </w:rPr>
        <w:drawing>
          <wp:anchor distT="0" distB="0" distL="114300" distR="114300" simplePos="0" relativeHeight="251661312" behindDoc="1" locked="0" layoutInCell="1" allowOverlap="1" wp14:anchorId="254A6F31" wp14:editId="4F2F3577">
            <wp:simplePos x="0" y="0"/>
            <wp:positionH relativeFrom="margin">
              <wp:posOffset>4372610</wp:posOffset>
            </wp:positionH>
            <wp:positionV relativeFrom="paragraph">
              <wp:posOffset>285778</wp:posOffset>
            </wp:positionV>
            <wp:extent cx="1987826" cy="1325217"/>
            <wp:effectExtent l="0" t="0" r="0" b="889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7826" cy="1325217"/>
                    </a:xfrm>
                    <a:prstGeom prst="rect">
                      <a:avLst/>
                    </a:prstGeom>
                    <a:noFill/>
                  </pic:spPr>
                </pic:pic>
              </a:graphicData>
            </a:graphic>
            <wp14:sizeRelH relativeFrom="page">
              <wp14:pctWidth>0</wp14:pctWidth>
            </wp14:sizeRelH>
            <wp14:sizeRelV relativeFrom="page">
              <wp14:pctHeight>0</wp14:pctHeight>
            </wp14:sizeRelV>
          </wp:anchor>
        </w:drawing>
      </w:r>
    </w:p>
    <w:p w14:paraId="1622DCE0" w14:textId="5EBE45D3" w:rsidR="00087309" w:rsidRDefault="00087309" w:rsidP="005F2B40">
      <w:pPr>
        <w:pStyle w:val="Cierre"/>
        <w:rPr>
          <w:rFonts w:ascii="Arial" w:hAnsi="Arial" w:cs="Arial"/>
          <w:sz w:val="22"/>
          <w:szCs w:val="22"/>
        </w:rPr>
      </w:pPr>
    </w:p>
    <w:p w14:paraId="3A73F8C8" w14:textId="43D7A38C" w:rsidR="00C77828" w:rsidRDefault="00C77828" w:rsidP="00B04CA5">
      <w:pPr>
        <w:pStyle w:val="Cierre"/>
        <w:ind w:left="720"/>
        <w:rPr>
          <w:rFonts w:ascii="Arial" w:hAnsi="Arial" w:cs="Arial"/>
          <w:sz w:val="22"/>
          <w:szCs w:val="22"/>
        </w:rPr>
      </w:pPr>
    </w:p>
    <w:p w14:paraId="093045E8" w14:textId="29C50B48" w:rsidR="00B04CA5" w:rsidRPr="00B04CA5" w:rsidRDefault="00B04CA5" w:rsidP="00B04CA5">
      <w:pPr>
        <w:pStyle w:val="Cierre"/>
        <w:ind w:left="720"/>
        <w:rPr>
          <w:rFonts w:ascii="Arial" w:hAnsi="Arial" w:cs="Arial"/>
          <w:sz w:val="22"/>
          <w:szCs w:val="22"/>
        </w:rPr>
      </w:pPr>
    </w:p>
    <w:p w14:paraId="2CD4A42A" w14:textId="120C530F" w:rsidR="00FE5BF6" w:rsidRPr="00FE5BF6" w:rsidRDefault="00FE5BF6" w:rsidP="008F6E53">
      <w:pPr>
        <w:pStyle w:val="Firma"/>
        <w:rPr>
          <w:rFonts w:ascii="Arial" w:hAnsi="Arial" w:cs="Arial"/>
          <w:i/>
          <w:iCs/>
          <w:sz w:val="22"/>
          <w:szCs w:val="22"/>
        </w:rPr>
      </w:pPr>
    </w:p>
    <w:sectPr w:rsidR="00FE5BF6" w:rsidRPr="00FE5BF6"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5DA62" w14:textId="77777777" w:rsidR="000617D1" w:rsidRDefault="000617D1" w:rsidP="002C5718">
      <w:pPr>
        <w:spacing w:after="0" w:line="240" w:lineRule="auto"/>
      </w:pPr>
      <w:r>
        <w:separator/>
      </w:r>
    </w:p>
  </w:endnote>
  <w:endnote w:type="continuationSeparator" w:id="0">
    <w:p w14:paraId="293ED515" w14:textId="77777777" w:rsidR="000617D1" w:rsidRDefault="000617D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3C3F40">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r>
            <w:t>Cra.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014875" w:rsidP="00014875">
          <w:pPr>
            <w:pStyle w:val="Informacindecontacto"/>
          </w:pPr>
          <w:sdt>
            <w:sdtPr>
              <w:alias w:val="Teléfono:"/>
              <w:tag w:val="Teléfono:"/>
              <w:id w:val="587812842"/>
              <w:placeholder>
                <w:docPart w:val="24E97625425B47CE982DB46956BA77D7"/>
              </w:placeholder>
              <w:temporary/>
              <w:showingPlcHdr/>
              <w15:appearance w15:val="hidden"/>
            </w:sdtPr>
            <w:sdtContent>
              <w:r w:rsidRPr="002735D4">
                <w:rPr>
                  <w:lang w:bidi="es-ES"/>
                </w:rPr>
                <w:t>Teléfono:</w:t>
              </w:r>
            </w:sdtContent>
          </w:sdt>
          <w:r w:rsidRPr="002735D4">
            <w:rPr>
              <w:lang w:bidi="es-ES"/>
            </w:rPr>
            <w:t xml:space="preserve"> </w:t>
          </w:r>
          <w:r>
            <w:rPr>
              <w:lang w:bidi="es-ES"/>
            </w:rPr>
            <w:t>311 581 5159</w:t>
          </w:r>
        </w:p>
        <w:p w14:paraId="53E0FFA2" w14:textId="77777777" w:rsidR="00014875" w:rsidRPr="002735D4" w:rsidRDefault="00014875"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Content>
              <w:r w:rsidRPr="002735D4">
                <w:rPr>
                  <w:lang w:bidi="es-ES"/>
                </w:rPr>
                <w:t>Correo electrónico:</w:t>
              </w:r>
            </w:sdtContent>
          </w:sdt>
          <w:r w:rsidRPr="002735D4">
            <w:rPr>
              <w:lang w:bidi="es-ES"/>
            </w:rPr>
            <w:t xml:space="preserve"> </w:t>
          </w:r>
          <w:r>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2974BA33"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KtMtKK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617D1"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617D1"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123FF" w14:textId="77777777" w:rsidR="000617D1" w:rsidRDefault="000617D1" w:rsidP="002C5718">
      <w:pPr>
        <w:spacing w:after="0" w:line="240" w:lineRule="auto"/>
      </w:pPr>
      <w:r>
        <w:separator/>
      </w:r>
    </w:p>
  </w:footnote>
  <w:footnote w:type="continuationSeparator" w:id="0">
    <w:p w14:paraId="4347F62D" w14:textId="77777777" w:rsidR="000617D1" w:rsidRDefault="000617D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DxAlICKBAAA1A0AAA4AAAAAAAAAAAAAAAAALgIAAGRycy9lMm9Eb2MueG1sUEsBAi0AFAAGAAgA&#10;AAAhACywizDcAAAABgEAAA8AAAAAAAAAAAAAAAAA5AYAAGRycy9kb3ducmV2LnhtbFBLBQYAAAAA&#10;BAAEAPMAAADt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72B9B"/>
    <w:rsid w:val="000766B3"/>
    <w:rsid w:val="00085CD0"/>
    <w:rsid w:val="00087309"/>
    <w:rsid w:val="000965E0"/>
    <w:rsid w:val="000B6D4E"/>
    <w:rsid w:val="000C69F7"/>
    <w:rsid w:val="000C6B95"/>
    <w:rsid w:val="000E0179"/>
    <w:rsid w:val="000F7125"/>
    <w:rsid w:val="001204A2"/>
    <w:rsid w:val="00130DB8"/>
    <w:rsid w:val="001409E1"/>
    <w:rsid w:val="00174A50"/>
    <w:rsid w:val="00193727"/>
    <w:rsid w:val="001A1408"/>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62322"/>
    <w:rsid w:val="00367A7B"/>
    <w:rsid w:val="003759DC"/>
    <w:rsid w:val="003C1694"/>
    <w:rsid w:val="003F3C7F"/>
    <w:rsid w:val="00425B6F"/>
    <w:rsid w:val="00457B90"/>
    <w:rsid w:val="0046302D"/>
    <w:rsid w:val="00492033"/>
    <w:rsid w:val="004A63E5"/>
    <w:rsid w:val="004C1DC1"/>
    <w:rsid w:val="004C2CA6"/>
    <w:rsid w:val="004D600F"/>
    <w:rsid w:val="00500A97"/>
    <w:rsid w:val="00521A1D"/>
    <w:rsid w:val="0052534F"/>
    <w:rsid w:val="00552BE7"/>
    <w:rsid w:val="005679DB"/>
    <w:rsid w:val="005902B1"/>
    <w:rsid w:val="00595CED"/>
    <w:rsid w:val="0059701C"/>
    <w:rsid w:val="005A3F0F"/>
    <w:rsid w:val="005C0E72"/>
    <w:rsid w:val="005C2A45"/>
    <w:rsid w:val="005F2B40"/>
    <w:rsid w:val="00665B86"/>
    <w:rsid w:val="00666308"/>
    <w:rsid w:val="006A319B"/>
    <w:rsid w:val="006A608A"/>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17D4"/>
    <w:rsid w:val="00A8520D"/>
    <w:rsid w:val="00A9109F"/>
    <w:rsid w:val="00AB1EC1"/>
    <w:rsid w:val="00AD7DCF"/>
    <w:rsid w:val="00AE24F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27848"/>
    <w:rsid w:val="00D315C7"/>
    <w:rsid w:val="00D625CF"/>
    <w:rsid w:val="00D64755"/>
    <w:rsid w:val="00DA0088"/>
    <w:rsid w:val="00DA1034"/>
    <w:rsid w:val="00E638A6"/>
    <w:rsid w:val="00E71081"/>
    <w:rsid w:val="00E73233"/>
    <w:rsid w:val="00E764DA"/>
    <w:rsid w:val="00E77DC5"/>
    <w:rsid w:val="00EA401F"/>
    <w:rsid w:val="00EA6266"/>
    <w:rsid w:val="00EC0AE8"/>
    <w:rsid w:val="00ED34D6"/>
    <w:rsid w:val="00EF0FD2"/>
    <w:rsid w:val="00EF6966"/>
    <w:rsid w:val="00F11820"/>
    <w:rsid w:val="00F11B3B"/>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000000"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000000"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233342"/>
    <w:rsid w:val="00270D24"/>
    <w:rsid w:val="002D35E4"/>
    <w:rsid w:val="002F6954"/>
    <w:rsid w:val="00590F6C"/>
    <w:rsid w:val="0066047C"/>
    <w:rsid w:val="006D7C62"/>
    <w:rsid w:val="00750BA5"/>
    <w:rsid w:val="00874E9B"/>
    <w:rsid w:val="008E475B"/>
    <w:rsid w:val="00BD2358"/>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346</Words>
  <Characters>1906</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2024-04-22T21:28:00Z</dcterms:created>
  <dcterms:modified xsi:type="dcterms:W3CDTF">2024-04-22T22:03:00Z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