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FC8E2" w14:textId="37459938" w:rsidR="00EA0377" w:rsidRPr="00D53B39" w:rsidRDefault="00D53B39" w:rsidP="00D53B39">
      <w:pPr>
        <w:spacing w:after="0"/>
        <w:jc w:val="center"/>
        <w:rPr>
          <w:b/>
          <w:bCs/>
          <w:sz w:val="40"/>
          <w:szCs w:val="40"/>
          <w:lang w:val="es-ES"/>
        </w:rPr>
      </w:pPr>
      <w:r w:rsidRPr="00D53B39">
        <w:rPr>
          <w:b/>
          <w:bCs/>
          <w:sz w:val="40"/>
          <w:szCs w:val="40"/>
          <w:lang w:val="es-ES"/>
        </w:rPr>
        <w:t>Cuenta de cobro</w:t>
      </w:r>
    </w:p>
    <w:p w14:paraId="16F9120F" w14:textId="67243BD0" w:rsidR="00D53B39" w:rsidRDefault="00AE581C" w:rsidP="00D53B39">
      <w:pPr>
        <w:spacing w:after="0"/>
        <w:jc w:val="center"/>
        <w:rPr>
          <w:lang w:val="es-ES"/>
        </w:rPr>
      </w:pPr>
      <w:r>
        <w:rPr>
          <w:lang w:val="es-ES"/>
        </w:rPr>
        <w:t>22 de diciembre</w:t>
      </w:r>
      <w:r w:rsidR="0002505E">
        <w:rPr>
          <w:lang w:val="es-ES"/>
        </w:rPr>
        <w:t xml:space="preserve"> de 2025</w:t>
      </w:r>
    </w:p>
    <w:p w14:paraId="593CE315" w14:textId="77777777" w:rsidR="00D53B39" w:rsidRDefault="00D53B39" w:rsidP="00D53B39">
      <w:pPr>
        <w:jc w:val="center"/>
        <w:rPr>
          <w:lang w:val="es-ES"/>
        </w:rPr>
      </w:pPr>
    </w:p>
    <w:p w14:paraId="04C614AB" w14:textId="715AB7AB" w:rsidR="00D53B39" w:rsidRPr="00D53B39" w:rsidRDefault="0002505E" w:rsidP="00D53B39">
      <w:pPr>
        <w:spacing w:after="0"/>
        <w:jc w:val="center"/>
        <w:rPr>
          <w:sz w:val="28"/>
          <w:szCs w:val="28"/>
          <w:lang w:val="es-ES"/>
        </w:rPr>
      </w:pPr>
      <w:proofErr w:type="spellStart"/>
      <w:r>
        <w:rPr>
          <w:sz w:val="28"/>
          <w:szCs w:val="28"/>
          <w:lang w:val="es-ES"/>
        </w:rPr>
        <w:t>Union</w:t>
      </w:r>
      <w:proofErr w:type="spellEnd"/>
      <w:r>
        <w:rPr>
          <w:sz w:val="28"/>
          <w:szCs w:val="28"/>
          <w:lang w:val="es-ES"/>
        </w:rPr>
        <w:t xml:space="preserve"> Temporal </w:t>
      </w:r>
      <w:proofErr w:type="spellStart"/>
      <w:r>
        <w:rPr>
          <w:sz w:val="28"/>
          <w:szCs w:val="28"/>
          <w:lang w:val="es-ES"/>
        </w:rPr>
        <w:t>Sersocial</w:t>
      </w:r>
      <w:proofErr w:type="spellEnd"/>
    </w:p>
    <w:p w14:paraId="576A45F7" w14:textId="20CE9F3E" w:rsidR="00D53B39" w:rsidRDefault="00D53B39" w:rsidP="00D53B39">
      <w:pPr>
        <w:spacing w:after="0"/>
        <w:jc w:val="center"/>
        <w:rPr>
          <w:lang w:val="es-ES"/>
        </w:rPr>
      </w:pPr>
      <w:r>
        <w:rPr>
          <w:lang w:val="es-ES"/>
        </w:rPr>
        <w:t xml:space="preserve">NIT </w:t>
      </w:r>
      <w:r w:rsidR="0002505E">
        <w:rPr>
          <w:lang w:val="es-ES"/>
        </w:rPr>
        <w:t>901932985-7</w:t>
      </w:r>
    </w:p>
    <w:p w14:paraId="489C48DA" w14:textId="2EA3ADC9" w:rsidR="00D53B39" w:rsidRDefault="00D53B39" w:rsidP="008D427D">
      <w:pPr>
        <w:rPr>
          <w:lang w:val="es-ES"/>
        </w:rPr>
      </w:pPr>
    </w:p>
    <w:p w14:paraId="584EC2A6" w14:textId="7E59FA76" w:rsidR="00D53B39" w:rsidRDefault="00D53B39" w:rsidP="00D53B39">
      <w:pPr>
        <w:jc w:val="center"/>
        <w:rPr>
          <w:lang w:val="es-ES"/>
        </w:rPr>
      </w:pPr>
      <w:r>
        <w:rPr>
          <w:lang w:val="es-ES"/>
        </w:rPr>
        <w:t>Debe a:</w:t>
      </w:r>
    </w:p>
    <w:p w14:paraId="5CEA8736" w14:textId="48A6F725" w:rsidR="00D53B39" w:rsidRPr="00D53B39" w:rsidRDefault="00D53B39" w:rsidP="00D53B39">
      <w:pPr>
        <w:spacing w:after="0"/>
        <w:jc w:val="center"/>
        <w:rPr>
          <w:sz w:val="28"/>
          <w:szCs w:val="28"/>
          <w:lang w:val="es-ES"/>
        </w:rPr>
      </w:pPr>
      <w:r w:rsidRPr="00D53B39">
        <w:rPr>
          <w:sz w:val="28"/>
          <w:szCs w:val="28"/>
          <w:lang w:val="es-ES"/>
        </w:rPr>
        <w:t xml:space="preserve">Luis Alberto Duarte Molina </w:t>
      </w:r>
    </w:p>
    <w:p w14:paraId="486426CD" w14:textId="1CBC1AF6" w:rsidR="00D53B39" w:rsidRDefault="00D53B39" w:rsidP="00D53B39">
      <w:pPr>
        <w:spacing w:after="0"/>
        <w:jc w:val="center"/>
        <w:rPr>
          <w:sz w:val="26"/>
          <w:szCs w:val="26"/>
          <w:lang w:val="es-ES"/>
        </w:rPr>
      </w:pPr>
      <w:r>
        <w:rPr>
          <w:lang w:val="es-ES"/>
        </w:rPr>
        <w:t>C.C.</w:t>
      </w:r>
      <w:r>
        <w:rPr>
          <w:sz w:val="26"/>
          <w:szCs w:val="26"/>
          <w:lang w:val="es-ES"/>
        </w:rPr>
        <w:t xml:space="preserve"> </w:t>
      </w:r>
      <w:r w:rsidRPr="00D53B39">
        <w:rPr>
          <w:sz w:val="26"/>
          <w:szCs w:val="26"/>
          <w:lang w:val="es-ES"/>
        </w:rPr>
        <w:t>79</w:t>
      </w:r>
      <w:r>
        <w:rPr>
          <w:sz w:val="26"/>
          <w:szCs w:val="26"/>
          <w:lang w:val="es-ES"/>
        </w:rPr>
        <w:t>.</w:t>
      </w:r>
      <w:r w:rsidRPr="00D53B39">
        <w:rPr>
          <w:sz w:val="26"/>
          <w:szCs w:val="26"/>
          <w:lang w:val="es-ES"/>
        </w:rPr>
        <w:t>538</w:t>
      </w:r>
      <w:r>
        <w:rPr>
          <w:sz w:val="26"/>
          <w:szCs w:val="26"/>
          <w:lang w:val="es-ES"/>
        </w:rPr>
        <w:t>.</w:t>
      </w:r>
      <w:r w:rsidRPr="00D53B39">
        <w:rPr>
          <w:sz w:val="26"/>
          <w:szCs w:val="26"/>
          <w:lang w:val="es-ES"/>
        </w:rPr>
        <w:t>678</w:t>
      </w:r>
      <w:r>
        <w:rPr>
          <w:sz w:val="26"/>
          <w:szCs w:val="26"/>
          <w:lang w:val="es-ES"/>
        </w:rPr>
        <w:t xml:space="preserve"> de Bogotá</w:t>
      </w:r>
    </w:p>
    <w:p w14:paraId="33309D9A" w14:textId="6B1AE1CD" w:rsidR="00D53B39" w:rsidRDefault="00D53B39" w:rsidP="008D427D">
      <w:pPr>
        <w:spacing w:after="0"/>
        <w:rPr>
          <w:sz w:val="26"/>
          <w:szCs w:val="26"/>
          <w:lang w:val="es-ES"/>
        </w:rPr>
      </w:pPr>
    </w:p>
    <w:p w14:paraId="015572E8" w14:textId="122444F6" w:rsidR="00D53B39" w:rsidRDefault="00D53B39" w:rsidP="00D53B39">
      <w:pPr>
        <w:spacing w:before="240" w:after="0"/>
        <w:jc w:val="center"/>
        <w:rPr>
          <w:lang w:val="es-ES"/>
        </w:rPr>
      </w:pPr>
      <w:r>
        <w:rPr>
          <w:lang w:val="es-ES"/>
        </w:rPr>
        <w:t>La suma de:</w:t>
      </w:r>
    </w:p>
    <w:p w14:paraId="147657CE" w14:textId="2F1D3683" w:rsidR="00D53B39" w:rsidRPr="00D53B39" w:rsidRDefault="00AE581C" w:rsidP="00D53B39">
      <w:pPr>
        <w:spacing w:before="240" w:after="0"/>
        <w:jc w:val="center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Dos millones ochocientos mil</w:t>
      </w:r>
      <w:r w:rsidR="00D53B39" w:rsidRPr="00D53B39">
        <w:rPr>
          <w:sz w:val="28"/>
          <w:szCs w:val="28"/>
          <w:lang w:val="es-ES"/>
        </w:rPr>
        <w:t xml:space="preserve"> pesos COP ($</w:t>
      </w:r>
      <w:r>
        <w:rPr>
          <w:sz w:val="28"/>
          <w:szCs w:val="28"/>
          <w:lang w:val="es-ES"/>
        </w:rPr>
        <w:t>2.800</w:t>
      </w:r>
      <w:r w:rsidR="00D53B39" w:rsidRPr="00D53B39">
        <w:rPr>
          <w:sz w:val="28"/>
          <w:szCs w:val="28"/>
          <w:lang w:val="es-ES"/>
        </w:rPr>
        <w:t>.000)</w:t>
      </w:r>
    </w:p>
    <w:p w14:paraId="2D7C3E1D" w14:textId="5D8669E4" w:rsidR="00D53B39" w:rsidRDefault="00D53B39" w:rsidP="00D53B39">
      <w:pPr>
        <w:spacing w:before="240" w:after="0"/>
        <w:jc w:val="center"/>
        <w:rPr>
          <w:lang w:val="es-ES"/>
        </w:rPr>
      </w:pPr>
    </w:p>
    <w:p w14:paraId="6FD5EBF0" w14:textId="60D5DD12" w:rsidR="0002505E" w:rsidRPr="0002505E" w:rsidRDefault="0002505E" w:rsidP="0002505E">
      <w:pPr>
        <w:spacing w:before="240" w:after="0"/>
        <w:jc w:val="center"/>
        <w:rPr>
          <w:rFonts w:cstheme="minorHAnsi"/>
          <w:sz w:val="24"/>
          <w:szCs w:val="24"/>
        </w:rPr>
      </w:pPr>
      <w:r w:rsidRPr="0002505E">
        <w:rPr>
          <w:rFonts w:cstheme="minorHAnsi"/>
          <w:b/>
          <w:bCs/>
          <w:sz w:val="24"/>
          <w:szCs w:val="24"/>
        </w:rPr>
        <w:t xml:space="preserve">Transporte Apulo – </w:t>
      </w:r>
      <w:r w:rsidR="00AE581C">
        <w:rPr>
          <w:rFonts w:cstheme="minorHAnsi"/>
          <w:b/>
          <w:bCs/>
          <w:sz w:val="24"/>
          <w:szCs w:val="24"/>
        </w:rPr>
        <w:t xml:space="preserve">Viotá </w:t>
      </w:r>
      <w:r w:rsidRPr="0002505E">
        <w:rPr>
          <w:rFonts w:cstheme="minorHAnsi"/>
          <w:b/>
          <w:bCs/>
          <w:sz w:val="24"/>
          <w:szCs w:val="24"/>
        </w:rPr>
        <w:t>– Apulo</w:t>
      </w:r>
    </w:p>
    <w:p w14:paraId="7CC947C7" w14:textId="59BBFB87" w:rsidR="0002505E" w:rsidRPr="0002505E" w:rsidRDefault="0002505E" w:rsidP="008D427D">
      <w:pPr>
        <w:spacing w:before="240" w:after="0"/>
        <w:jc w:val="both"/>
        <w:rPr>
          <w:rFonts w:cstheme="minorHAnsi"/>
          <w:sz w:val="24"/>
          <w:szCs w:val="24"/>
        </w:rPr>
      </w:pPr>
      <w:r w:rsidRPr="0002505E">
        <w:rPr>
          <w:rFonts w:cstheme="minorHAnsi"/>
          <w:sz w:val="24"/>
          <w:szCs w:val="24"/>
        </w:rPr>
        <w:t xml:space="preserve">Servicio de transporte turístico en </w:t>
      </w:r>
      <w:r w:rsidRPr="0002505E">
        <w:rPr>
          <w:rFonts w:cstheme="minorHAnsi"/>
          <w:b/>
          <w:bCs/>
          <w:sz w:val="24"/>
          <w:szCs w:val="24"/>
        </w:rPr>
        <w:t>bus con capacidad para 38 pasajeros</w:t>
      </w:r>
      <w:r w:rsidRPr="0002505E">
        <w:rPr>
          <w:rFonts w:cstheme="minorHAnsi"/>
          <w:sz w:val="24"/>
          <w:szCs w:val="24"/>
        </w:rPr>
        <w:t xml:space="preserve">, equipado con </w:t>
      </w:r>
      <w:r w:rsidRPr="0002505E">
        <w:rPr>
          <w:rFonts w:cstheme="minorHAnsi"/>
          <w:b/>
          <w:bCs/>
          <w:sz w:val="24"/>
          <w:szCs w:val="24"/>
        </w:rPr>
        <w:t>sillas reclinables, aire acondicionado y sonido ambiental</w:t>
      </w:r>
      <w:r w:rsidRPr="0002505E">
        <w:rPr>
          <w:rFonts w:cstheme="minorHAnsi"/>
          <w:sz w:val="24"/>
          <w:szCs w:val="24"/>
        </w:rPr>
        <w:t xml:space="preserve">, para el día </w:t>
      </w:r>
      <w:r w:rsidR="00AE581C">
        <w:rPr>
          <w:rFonts w:cstheme="minorHAnsi"/>
          <w:b/>
          <w:bCs/>
          <w:sz w:val="24"/>
          <w:szCs w:val="24"/>
        </w:rPr>
        <w:t>23</w:t>
      </w:r>
      <w:r w:rsidRPr="0002505E">
        <w:rPr>
          <w:rFonts w:cstheme="minorHAnsi"/>
          <w:b/>
          <w:bCs/>
          <w:sz w:val="24"/>
          <w:szCs w:val="24"/>
        </w:rPr>
        <w:t xml:space="preserve"> de </w:t>
      </w:r>
      <w:r w:rsidR="00AE581C">
        <w:rPr>
          <w:rFonts w:cstheme="minorHAnsi"/>
          <w:b/>
          <w:bCs/>
          <w:sz w:val="24"/>
          <w:szCs w:val="24"/>
        </w:rPr>
        <w:t>diciem</w:t>
      </w:r>
      <w:r w:rsidRPr="0002505E">
        <w:rPr>
          <w:rFonts w:cstheme="minorHAnsi"/>
          <w:b/>
          <w:bCs/>
          <w:sz w:val="24"/>
          <w:szCs w:val="24"/>
        </w:rPr>
        <w:t>bre de 2025</w:t>
      </w:r>
      <w:r w:rsidRPr="0002505E">
        <w:rPr>
          <w:rFonts w:cstheme="minorHAnsi"/>
          <w:sz w:val="24"/>
          <w:szCs w:val="24"/>
        </w:rPr>
        <w:t>.</w:t>
      </w:r>
    </w:p>
    <w:p w14:paraId="50D38538" w14:textId="37C024AB" w:rsidR="0002505E" w:rsidRPr="0002505E" w:rsidRDefault="0002505E" w:rsidP="008D427D">
      <w:pPr>
        <w:spacing w:before="240" w:after="0"/>
        <w:jc w:val="both"/>
        <w:rPr>
          <w:rFonts w:cstheme="minorHAnsi"/>
          <w:sz w:val="24"/>
          <w:szCs w:val="24"/>
        </w:rPr>
      </w:pPr>
      <w:r w:rsidRPr="0002505E">
        <w:rPr>
          <w:rFonts w:cstheme="minorHAnsi"/>
          <w:sz w:val="24"/>
          <w:szCs w:val="24"/>
        </w:rPr>
        <w:t xml:space="preserve">El vehículo realizará el </w:t>
      </w:r>
      <w:r w:rsidRPr="0002505E">
        <w:rPr>
          <w:rFonts w:cstheme="minorHAnsi"/>
          <w:b/>
          <w:bCs/>
          <w:sz w:val="24"/>
          <w:szCs w:val="24"/>
        </w:rPr>
        <w:t xml:space="preserve">desplazamiento desde el municipio de Apulo hasta </w:t>
      </w:r>
      <w:r w:rsidR="00AE581C">
        <w:rPr>
          <w:rFonts w:cstheme="minorHAnsi"/>
          <w:b/>
          <w:bCs/>
          <w:sz w:val="24"/>
          <w:szCs w:val="24"/>
        </w:rPr>
        <w:t xml:space="preserve">el municipio de </w:t>
      </w:r>
      <w:proofErr w:type="spellStart"/>
      <w:r w:rsidR="00AE581C">
        <w:rPr>
          <w:rFonts w:cstheme="minorHAnsi"/>
          <w:b/>
          <w:bCs/>
          <w:sz w:val="24"/>
          <w:szCs w:val="24"/>
        </w:rPr>
        <w:t>Viota</w:t>
      </w:r>
      <w:proofErr w:type="spellEnd"/>
      <w:r w:rsidRPr="0002505E">
        <w:rPr>
          <w:rFonts w:cstheme="minorHAnsi"/>
          <w:b/>
          <w:bCs/>
          <w:sz w:val="24"/>
          <w:szCs w:val="24"/>
        </w:rPr>
        <w:t xml:space="preserve"> y regreso</w:t>
      </w:r>
      <w:r w:rsidRPr="0002505E">
        <w:rPr>
          <w:rFonts w:cstheme="minorHAnsi"/>
          <w:sz w:val="24"/>
          <w:szCs w:val="24"/>
        </w:rPr>
        <w:t>, dejando a los pasajeros en el lugar previamente establecido por mutuo acuerdo</w:t>
      </w:r>
      <w:r w:rsidR="008D427D">
        <w:rPr>
          <w:rFonts w:cstheme="minorHAnsi"/>
          <w:sz w:val="24"/>
          <w:szCs w:val="24"/>
        </w:rPr>
        <w:t xml:space="preserve"> y esperarlos hasta la hora de su regreso del mismo </w:t>
      </w:r>
      <w:proofErr w:type="spellStart"/>
      <w:r w:rsidR="008D427D">
        <w:rPr>
          <w:rFonts w:cstheme="minorHAnsi"/>
          <w:sz w:val="24"/>
          <w:szCs w:val="24"/>
        </w:rPr>
        <w:t>dia</w:t>
      </w:r>
      <w:proofErr w:type="spellEnd"/>
      <w:r w:rsidRPr="0002505E">
        <w:rPr>
          <w:rFonts w:cstheme="minorHAnsi"/>
          <w:sz w:val="24"/>
          <w:szCs w:val="24"/>
        </w:rPr>
        <w:t>.</w:t>
      </w:r>
    </w:p>
    <w:p w14:paraId="5F64567B" w14:textId="6978584E" w:rsidR="00D53B39" w:rsidRPr="0002505E" w:rsidRDefault="0002505E" w:rsidP="008D427D">
      <w:pPr>
        <w:spacing w:before="240" w:after="0"/>
        <w:jc w:val="both"/>
        <w:rPr>
          <w:rFonts w:cstheme="minorHAnsi"/>
          <w:sz w:val="24"/>
          <w:szCs w:val="24"/>
        </w:rPr>
      </w:pPr>
      <w:r w:rsidRPr="0002505E">
        <w:rPr>
          <w:rFonts w:cstheme="minorHAnsi"/>
          <w:b/>
          <w:bCs/>
          <w:sz w:val="24"/>
          <w:szCs w:val="24"/>
        </w:rPr>
        <w:t>Adicionalmente</w:t>
      </w:r>
      <w:r w:rsidRPr="0002505E">
        <w:rPr>
          <w:rFonts w:cstheme="minorHAnsi"/>
          <w:sz w:val="24"/>
          <w:szCs w:val="24"/>
        </w:rPr>
        <w:t xml:space="preserve">, se incluye el valor del </w:t>
      </w:r>
      <w:r w:rsidRPr="0002505E">
        <w:rPr>
          <w:rFonts w:cstheme="minorHAnsi"/>
          <w:b/>
          <w:bCs/>
          <w:sz w:val="24"/>
          <w:szCs w:val="24"/>
        </w:rPr>
        <w:t xml:space="preserve">seguro de viaje para los </w:t>
      </w:r>
      <w:r w:rsidR="00AE581C">
        <w:rPr>
          <w:rFonts w:cstheme="minorHAnsi"/>
          <w:b/>
          <w:bCs/>
          <w:sz w:val="24"/>
          <w:szCs w:val="24"/>
        </w:rPr>
        <w:t>76</w:t>
      </w:r>
      <w:r w:rsidRPr="0002505E">
        <w:rPr>
          <w:rFonts w:cstheme="minorHAnsi"/>
          <w:b/>
          <w:bCs/>
          <w:sz w:val="24"/>
          <w:szCs w:val="24"/>
        </w:rPr>
        <w:t xml:space="preserve"> pasajeros</w:t>
      </w:r>
      <w:r w:rsidRPr="0002505E">
        <w:rPr>
          <w:rFonts w:cstheme="minorHAnsi"/>
          <w:sz w:val="24"/>
          <w:szCs w:val="24"/>
        </w:rPr>
        <w:t xml:space="preserve">, por un total de </w:t>
      </w:r>
      <w:r w:rsidRPr="0002505E">
        <w:rPr>
          <w:rFonts w:cstheme="minorHAnsi"/>
          <w:b/>
          <w:bCs/>
          <w:sz w:val="24"/>
          <w:szCs w:val="24"/>
        </w:rPr>
        <w:t>$</w:t>
      </w:r>
      <w:r w:rsidR="00AE581C">
        <w:rPr>
          <w:rFonts w:cstheme="minorHAnsi"/>
          <w:b/>
          <w:bCs/>
          <w:sz w:val="24"/>
          <w:szCs w:val="24"/>
        </w:rPr>
        <w:t>3.104.000 PESOS</w:t>
      </w:r>
      <w:r w:rsidRPr="0002505E">
        <w:rPr>
          <w:rFonts w:cstheme="minorHAnsi"/>
          <w:sz w:val="24"/>
          <w:szCs w:val="24"/>
        </w:rPr>
        <w:t>.</w:t>
      </w:r>
    </w:p>
    <w:p w14:paraId="3E53CA44" w14:textId="5F68A8FC" w:rsidR="00D53B39" w:rsidRDefault="00DD6470" w:rsidP="00D53B39">
      <w:pPr>
        <w:spacing w:before="240" w:after="0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0288" behindDoc="1" locked="0" layoutInCell="1" allowOverlap="1" wp14:anchorId="2F8A212F" wp14:editId="3B5B0C39">
            <wp:simplePos x="0" y="0"/>
            <wp:positionH relativeFrom="margin">
              <wp:posOffset>-256185</wp:posOffset>
            </wp:positionH>
            <wp:positionV relativeFrom="paragraph">
              <wp:posOffset>394894</wp:posOffset>
            </wp:positionV>
            <wp:extent cx="2235200" cy="1079500"/>
            <wp:effectExtent l="0" t="0" r="0" b="635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107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3B39">
        <w:rPr>
          <w:lang w:val="es-ES"/>
        </w:rPr>
        <w:t>Atentamente,</w:t>
      </w:r>
    </w:p>
    <w:p w14:paraId="165F467A" w14:textId="2270E0B1" w:rsidR="00D53B39" w:rsidRDefault="00D53B39" w:rsidP="00D53B39">
      <w:pPr>
        <w:spacing w:before="240" w:after="0"/>
        <w:rPr>
          <w:lang w:val="es-ES"/>
        </w:rPr>
      </w:pPr>
    </w:p>
    <w:p w14:paraId="4474B6AF" w14:textId="7E172ADD" w:rsidR="00DD6470" w:rsidRDefault="00DD6470" w:rsidP="00D53B39">
      <w:pPr>
        <w:spacing w:before="240" w:after="0"/>
        <w:rPr>
          <w:lang w:val="es-ES"/>
        </w:rPr>
      </w:pPr>
    </w:p>
    <w:p w14:paraId="51975723" w14:textId="0A852B29" w:rsidR="00DD6470" w:rsidRDefault="00DD6470" w:rsidP="00D53B39">
      <w:pPr>
        <w:spacing w:before="240" w:after="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D1AFF3" wp14:editId="0165AF3F">
                <wp:simplePos x="0" y="0"/>
                <wp:positionH relativeFrom="column">
                  <wp:posOffset>-107213</wp:posOffset>
                </wp:positionH>
                <wp:positionV relativeFrom="paragraph">
                  <wp:posOffset>231902</wp:posOffset>
                </wp:positionV>
                <wp:extent cx="2165299" cy="0"/>
                <wp:effectExtent l="0" t="0" r="0" b="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652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74360DA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45pt,18.25pt" to="162.0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pkWugEAAL0DAAAOAAAAZHJzL2Uyb0RvYy54bWysU8tu2zAQvBfIPxC8x5INNGgEyzk4SC9B&#10;a/SRO0MtLSJ8YclY8t93Sdlq0TZAEORCccmZ2Z3lan0zWsMOgFF71/LlouYMnPSddvuW//xxd/mJ&#10;s5iE64TxDlp+hMhvNhcf1kNoYOV7bzpARiIuNkNoeZ9SaKoqyh6siAsfwNGl8mhFohD3VYdiIHVr&#10;qlVdX1WDxy6glxAjnd5Ol3xT9JUCmb4qFSEx03KqLZUVy/qY12qzFs0eRei1PJUh3lCFFdpR0lnq&#10;ViTBnlH/I2W1RB+9SgvpbeWV0hKKB3KzrP9y870XAYoXak4Mc5vi+8nKL4cdMt3R23HmhKUn2tJD&#10;yeSRYf6wZe7REGJD0K3b4SmKYYfZ8KjQMmV0eMgS+YRMsbF0+Dh3GMbEJB2ullcfV9fXnMnzXTVJ&#10;ZGLAmD6DtyxvWm60y+ZFIw73MVFagp4hFOSSpiLKLh0NZLBx30CRIUo2lVNGCbYG2UHQEHRPxRBp&#10;FWSmKG3MTKpLyhdJJ2ymQRmv1xJndMnoXZqJVjuP/8uaxnOpasKfXU9es+1H3x3Lk5R20IyULp3m&#10;OQ/hn3Gh//7rNr8AAAD//wMAUEsDBBQABgAIAAAAIQBeP+kD3AAAAAkBAAAPAAAAZHJzL2Rvd25y&#10;ZXYueG1sTI/BTsMwDIbvSLxDZCRuW9KNFlaaTmMS4szGZTe38dqKxilNtpW3J4jDONr+9Pv7i/Vk&#10;e3Gm0XeONSRzBYK4dqbjRsPH/nX2BMIHZIO9Y9LwTR7W5e1NgblxF36n8y40Ioawz1FDG8KQS+nr&#10;liz6uRuI4+3oRoshjmMjzYiXGG57uVAqkxY7jh9aHGjbUv25O1kN+zerpip0W+KvR7U5vKQZH1Kt&#10;7++mzTOIQFO4wvCrH9WhjE6VO7HxotcwS7JVRDUssxREBJaLhwRE9beQZSH/Nyh/AAAA//8DAFBL&#10;AQItABQABgAIAAAAIQC2gziS/gAAAOEBAAATAAAAAAAAAAAAAAAAAAAAAABbQ29udGVudF9UeXBl&#10;c10ueG1sUEsBAi0AFAAGAAgAAAAhADj9If/WAAAAlAEAAAsAAAAAAAAAAAAAAAAALwEAAF9yZWxz&#10;Ly5yZWxzUEsBAi0AFAAGAAgAAAAhAFqWmRa6AQAAvQMAAA4AAAAAAAAAAAAAAAAALgIAAGRycy9l&#10;Mm9Eb2MueG1sUEsBAi0AFAAGAAgAAAAhAF4/6QPcAAAACQEAAA8AAAAAAAAAAAAAAAAAFAQAAGRy&#10;cy9kb3ducmV2LnhtbFBLBQYAAAAABAAEAPMAAAAdBQAAAAA=&#10;" strokecolor="black [3200]" strokeweight=".5pt">
                <v:stroke joinstyle="miter"/>
              </v:line>
            </w:pict>
          </mc:Fallback>
        </mc:AlternateContent>
      </w:r>
    </w:p>
    <w:p w14:paraId="5C4E999C" w14:textId="042639D6" w:rsidR="00DD6470" w:rsidRDefault="00DD6470" w:rsidP="00DD6470">
      <w:pPr>
        <w:spacing w:after="0"/>
        <w:rPr>
          <w:lang w:val="es-ES"/>
        </w:rPr>
      </w:pPr>
      <w:r>
        <w:rPr>
          <w:lang w:val="es-ES"/>
        </w:rPr>
        <w:t>Luis Alberto Duarte Molina</w:t>
      </w:r>
    </w:p>
    <w:p w14:paraId="7494B154" w14:textId="58E860E7" w:rsidR="00DD6470" w:rsidRDefault="00DD6470" w:rsidP="00DD6470">
      <w:pPr>
        <w:spacing w:after="0"/>
        <w:rPr>
          <w:lang w:val="es-ES"/>
        </w:rPr>
      </w:pPr>
      <w:r>
        <w:rPr>
          <w:lang w:val="es-ES"/>
        </w:rPr>
        <w:t xml:space="preserve">C.C. </w:t>
      </w:r>
      <w:r w:rsidRPr="00DD6470">
        <w:rPr>
          <w:lang w:val="es-ES"/>
        </w:rPr>
        <w:t>79.538.678 de Bogotá</w:t>
      </w:r>
    </w:p>
    <w:p w14:paraId="083A452A" w14:textId="04F52E1B" w:rsidR="00DD6470" w:rsidRDefault="00DD6470" w:rsidP="00DD6470">
      <w:pPr>
        <w:spacing w:after="0"/>
        <w:rPr>
          <w:lang w:val="es-ES"/>
        </w:rPr>
      </w:pPr>
      <w:r>
        <w:rPr>
          <w:lang w:val="es-ES"/>
        </w:rPr>
        <w:t xml:space="preserve">Celular: 311 5815159 </w:t>
      </w:r>
    </w:p>
    <w:p w14:paraId="68826F1F" w14:textId="6EEDE3A2" w:rsidR="00DD6470" w:rsidRDefault="00DD6470" w:rsidP="00DD6470">
      <w:pPr>
        <w:spacing w:after="0"/>
        <w:rPr>
          <w:lang w:val="es-ES"/>
        </w:rPr>
      </w:pPr>
    </w:p>
    <w:p w14:paraId="3742A2DB" w14:textId="63851EA3" w:rsidR="00DD6470" w:rsidRPr="00DD6470" w:rsidRDefault="00DD6470" w:rsidP="00DD6470">
      <w:pPr>
        <w:spacing w:after="0"/>
        <w:rPr>
          <w:b/>
          <w:bCs/>
          <w:lang w:val="es-ES"/>
        </w:rPr>
      </w:pPr>
      <w:r w:rsidRPr="00DD6470">
        <w:rPr>
          <w:b/>
          <w:bCs/>
          <w:lang w:val="es-ES"/>
        </w:rPr>
        <w:t>Por favor consignar a la Cuenta de Ahorros No. 38475725821 del Banco Bancolombia</w:t>
      </w:r>
      <w:r>
        <w:rPr>
          <w:b/>
          <w:bCs/>
          <w:lang w:val="es-ES"/>
        </w:rPr>
        <w:t>.</w:t>
      </w:r>
    </w:p>
    <w:sectPr w:rsidR="00DD6470" w:rsidRPr="00DD64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B39"/>
    <w:rsid w:val="0002505E"/>
    <w:rsid w:val="002A2488"/>
    <w:rsid w:val="008D427D"/>
    <w:rsid w:val="009F7B34"/>
    <w:rsid w:val="00AE581C"/>
    <w:rsid w:val="00D53B39"/>
    <w:rsid w:val="00DD6470"/>
    <w:rsid w:val="00EA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F9DBC"/>
  <w15:chartTrackingRefBased/>
  <w15:docId w15:val="{41221704-7A8E-4665-84F8-FFD7B5B2E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147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HP LAPTOP</cp:lastModifiedBy>
  <cp:revision>3</cp:revision>
  <cp:lastPrinted>2024-01-25T16:30:00Z</cp:lastPrinted>
  <dcterms:created xsi:type="dcterms:W3CDTF">2024-01-25T16:01:00Z</dcterms:created>
  <dcterms:modified xsi:type="dcterms:W3CDTF">2025-12-22T18:49:00Z</dcterms:modified>
</cp:coreProperties>
</file>