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EB72" w14:textId="77777777" w:rsidR="00F164D4" w:rsidRDefault="00F164D4">
      <w:pPr>
        <w:pStyle w:val="BodyText"/>
        <w:rPr>
          <w:sz w:val="20"/>
        </w:rPr>
      </w:pPr>
    </w:p>
    <w:p w14:paraId="2262724C" w14:textId="77777777" w:rsidR="00F164D4" w:rsidRDefault="00F164D4">
      <w:pPr>
        <w:pStyle w:val="BodyText"/>
        <w:rPr>
          <w:sz w:val="20"/>
        </w:rPr>
      </w:pPr>
    </w:p>
    <w:p w14:paraId="35C78715" w14:textId="77777777" w:rsidR="00F164D4" w:rsidRDefault="00F164D4">
      <w:pPr>
        <w:pStyle w:val="BodyText"/>
        <w:rPr>
          <w:sz w:val="20"/>
        </w:rPr>
      </w:pPr>
    </w:p>
    <w:p w14:paraId="4295F051" w14:textId="77777777" w:rsidR="00F164D4" w:rsidRDefault="00F164D4">
      <w:pPr>
        <w:pStyle w:val="BodyText"/>
        <w:rPr>
          <w:sz w:val="20"/>
        </w:rPr>
      </w:pPr>
    </w:p>
    <w:p w14:paraId="0D313C67" w14:textId="77777777" w:rsidR="00F164D4" w:rsidRDefault="00F164D4">
      <w:pPr>
        <w:pStyle w:val="BodyText"/>
        <w:rPr>
          <w:sz w:val="20"/>
        </w:rPr>
      </w:pPr>
    </w:p>
    <w:p w14:paraId="34E70141" w14:textId="77777777" w:rsidR="00F164D4" w:rsidRDefault="00F164D4">
      <w:pPr>
        <w:pStyle w:val="BodyText"/>
        <w:spacing w:before="6"/>
        <w:rPr>
          <w:sz w:val="16"/>
        </w:rPr>
      </w:pPr>
    </w:p>
    <w:p w14:paraId="1CC386E4" w14:textId="63F73E30" w:rsidR="00F164D4" w:rsidRDefault="00BB397A" w:rsidP="00BB397A">
      <w:pPr>
        <w:pStyle w:val="BodyText"/>
        <w:jc w:val="center"/>
        <w:rPr>
          <w:rFonts w:ascii="Carlito" w:eastAsia="Carlito" w:hAnsi="Carlito" w:cs="Carlito"/>
          <w:sz w:val="48"/>
          <w:szCs w:val="48"/>
        </w:rPr>
      </w:pPr>
      <w:r w:rsidRPr="00BB397A">
        <w:rPr>
          <w:rFonts w:ascii="Carlito" w:eastAsia="Carlito" w:hAnsi="Carlito" w:cs="Carlito"/>
          <w:sz w:val="48"/>
          <w:szCs w:val="48"/>
        </w:rPr>
        <w:t>ACCOMMODATION ANOMALY CLASSIFIER BASED ON RAF RULER ASSESSMENT FOR BINOCULAR VISION DIAGNOSIS</w:t>
      </w:r>
    </w:p>
    <w:p w14:paraId="1F199F37" w14:textId="77777777" w:rsidR="008F2174" w:rsidRDefault="008F2174" w:rsidP="00BB397A">
      <w:pPr>
        <w:pStyle w:val="BodyText"/>
        <w:jc w:val="center"/>
        <w:rPr>
          <w:rFonts w:ascii="Carlito"/>
          <w:sz w:val="48"/>
        </w:rPr>
      </w:pPr>
    </w:p>
    <w:p w14:paraId="141A8FC1" w14:textId="3E7A3E32" w:rsidR="00F164D4" w:rsidRDefault="009845BB">
      <w:pPr>
        <w:spacing w:before="397"/>
        <w:ind w:left="11" w:right="281"/>
        <w:jc w:val="center"/>
        <w:rPr>
          <w:rFonts w:ascii="Carlito"/>
          <w:sz w:val="40"/>
        </w:rPr>
      </w:pPr>
      <w:r>
        <w:rPr>
          <w:rFonts w:ascii="Carlito"/>
          <w:sz w:val="40"/>
        </w:rPr>
        <w:t>NASIR UDDIN AHMED</w:t>
      </w:r>
    </w:p>
    <w:p w14:paraId="5A09980F" w14:textId="77777777" w:rsidR="00F164D4" w:rsidRDefault="00F164D4">
      <w:pPr>
        <w:pStyle w:val="BodyText"/>
        <w:rPr>
          <w:rFonts w:ascii="Carlito"/>
          <w:sz w:val="40"/>
        </w:rPr>
      </w:pPr>
    </w:p>
    <w:p w14:paraId="3D1B5316" w14:textId="77777777" w:rsidR="00F164D4" w:rsidRDefault="00F164D4">
      <w:pPr>
        <w:pStyle w:val="BodyText"/>
        <w:rPr>
          <w:rFonts w:ascii="Carlito"/>
          <w:sz w:val="40"/>
        </w:rPr>
      </w:pPr>
    </w:p>
    <w:p w14:paraId="5C4F5273" w14:textId="77777777" w:rsidR="00F164D4" w:rsidRDefault="00F164D4">
      <w:pPr>
        <w:pStyle w:val="BodyText"/>
        <w:rPr>
          <w:rFonts w:ascii="Carlito"/>
          <w:sz w:val="40"/>
        </w:rPr>
      </w:pPr>
    </w:p>
    <w:p w14:paraId="6A1AEF59" w14:textId="77777777" w:rsidR="00F164D4" w:rsidRDefault="006335FE">
      <w:pPr>
        <w:spacing w:before="320"/>
        <w:ind w:left="11" w:right="282"/>
        <w:jc w:val="center"/>
        <w:rPr>
          <w:rFonts w:ascii="Carlito"/>
          <w:sz w:val="40"/>
        </w:rPr>
      </w:pPr>
      <w:r>
        <w:rPr>
          <w:rFonts w:ascii="Carlito"/>
          <w:sz w:val="40"/>
        </w:rPr>
        <w:t>SUPERVISOR</w:t>
      </w:r>
    </w:p>
    <w:p w14:paraId="265D26EA" w14:textId="11428E87" w:rsidR="00F164D4" w:rsidRDefault="006335FE">
      <w:pPr>
        <w:spacing w:before="81"/>
        <w:ind w:left="11" w:right="285"/>
        <w:jc w:val="center"/>
        <w:rPr>
          <w:rFonts w:ascii="Carlito"/>
          <w:sz w:val="40"/>
        </w:rPr>
      </w:pPr>
      <w:r>
        <w:rPr>
          <w:rFonts w:ascii="Carlito"/>
          <w:sz w:val="40"/>
        </w:rPr>
        <w:t>DR. ANIS FARIHAN BINTI MAT RAFFEI</w:t>
      </w:r>
    </w:p>
    <w:p w14:paraId="41627A54" w14:textId="79FBC593" w:rsidR="009845BB" w:rsidRDefault="009845BB">
      <w:pPr>
        <w:spacing w:before="81"/>
        <w:ind w:left="11" w:right="285"/>
        <w:jc w:val="center"/>
        <w:rPr>
          <w:rFonts w:ascii="Carlito"/>
          <w:sz w:val="40"/>
        </w:rPr>
      </w:pPr>
    </w:p>
    <w:p w14:paraId="49B61EB2" w14:textId="6D318910" w:rsidR="009845BB" w:rsidRDefault="009845BB" w:rsidP="009845BB">
      <w:pPr>
        <w:spacing w:before="320"/>
        <w:ind w:left="11" w:right="282"/>
        <w:jc w:val="center"/>
        <w:rPr>
          <w:rFonts w:ascii="Carlito"/>
          <w:sz w:val="40"/>
        </w:rPr>
      </w:pPr>
      <w:r>
        <w:rPr>
          <w:rFonts w:ascii="Carlito"/>
          <w:sz w:val="40"/>
        </w:rPr>
        <w:t>CO-SUPERVISOR</w:t>
      </w:r>
    </w:p>
    <w:p w14:paraId="6AC477F7" w14:textId="271C1F65" w:rsidR="009845BB" w:rsidRDefault="009845BB" w:rsidP="009845BB">
      <w:pPr>
        <w:spacing w:before="81"/>
        <w:ind w:left="11" w:right="285"/>
        <w:jc w:val="center"/>
        <w:rPr>
          <w:rFonts w:ascii="Carlito"/>
          <w:sz w:val="40"/>
        </w:rPr>
      </w:pPr>
      <w:r w:rsidRPr="009845BB">
        <w:rPr>
          <w:rFonts w:ascii="Carlito"/>
          <w:sz w:val="40"/>
        </w:rPr>
        <w:t>DR</w:t>
      </w:r>
      <w:r w:rsidR="004B575C">
        <w:rPr>
          <w:rFonts w:ascii="Carlito"/>
          <w:sz w:val="40"/>
        </w:rPr>
        <w:t>.</w:t>
      </w:r>
      <w:r w:rsidRPr="009845BB">
        <w:rPr>
          <w:rFonts w:ascii="Carlito"/>
          <w:sz w:val="40"/>
        </w:rPr>
        <w:t xml:space="preserve">  NOR SARADATUL AKMAR ZULKIFLI</w:t>
      </w:r>
    </w:p>
    <w:p w14:paraId="4AD7892B" w14:textId="77777777" w:rsidR="009845BB" w:rsidRDefault="009845BB">
      <w:pPr>
        <w:spacing w:before="81"/>
        <w:ind w:left="11" w:right="285"/>
        <w:jc w:val="center"/>
        <w:rPr>
          <w:rFonts w:ascii="Carlito"/>
          <w:sz w:val="40"/>
        </w:rPr>
      </w:pPr>
    </w:p>
    <w:p w14:paraId="5EAAA2F7" w14:textId="77777777" w:rsidR="00F164D4" w:rsidRDefault="00F164D4">
      <w:pPr>
        <w:pStyle w:val="BodyText"/>
        <w:rPr>
          <w:rFonts w:ascii="Carlito"/>
          <w:sz w:val="40"/>
        </w:rPr>
      </w:pPr>
    </w:p>
    <w:p w14:paraId="533AD444" w14:textId="77777777" w:rsidR="00F164D4" w:rsidRDefault="00F164D4">
      <w:pPr>
        <w:pStyle w:val="BodyText"/>
        <w:rPr>
          <w:rFonts w:ascii="Carlito"/>
          <w:sz w:val="40"/>
        </w:rPr>
      </w:pPr>
    </w:p>
    <w:p w14:paraId="12EE1C2F" w14:textId="77777777" w:rsidR="00F164D4" w:rsidRDefault="00F164D4">
      <w:pPr>
        <w:pStyle w:val="BodyText"/>
        <w:rPr>
          <w:rFonts w:ascii="Carlito"/>
          <w:sz w:val="40"/>
        </w:rPr>
      </w:pPr>
    </w:p>
    <w:p w14:paraId="53BBE4A1" w14:textId="77777777" w:rsidR="00F164D4" w:rsidRDefault="00F164D4">
      <w:pPr>
        <w:pStyle w:val="BodyText"/>
        <w:rPr>
          <w:rFonts w:ascii="Carlito"/>
          <w:sz w:val="40"/>
        </w:rPr>
      </w:pPr>
    </w:p>
    <w:p w14:paraId="31C13856" w14:textId="77777777" w:rsidR="00F164D4" w:rsidRDefault="00F164D4">
      <w:pPr>
        <w:pStyle w:val="BodyText"/>
        <w:rPr>
          <w:rFonts w:ascii="Carlito"/>
          <w:sz w:val="46"/>
        </w:rPr>
      </w:pPr>
    </w:p>
    <w:p w14:paraId="5C9B10A9" w14:textId="77777777" w:rsidR="00F164D4" w:rsidRDefault="006335FE">
      <w:pPr>
        <w:spacing w:line="278" w:lineRule="auto"/>
        <w:ind w:left="2087" w:right="2356" w:hanging="3"/>
        <w:jc w:val="center"/>
        <w:rPr>
          <w:rFonts w:ascii="Carlito"/>
          <w:sz w:val="40"/>
        </w:rPr>
      </w:pPr>
      <w:r>
        <w:rPr>
          <w:rFonts w:ascii="Carlito"/>
          <w:sz w:val="40"/>
        </w:rPr>
        <w:t>FACULTY OF COMPUTING UNIVERSITI MALAYSIA PAHANG</w:t>
      </w:r>
    </w:p>
    <w:p w14:paraId="789FCE4C" w14:textId="77777777" w:rsidR="00F164D4" w:rsidRDefault="00F164D4">
      <w:pPr>
        <w:spacing w:line="278" w:lineRule="auto"/>
        <w:jc w:val="center"/>
        <w:rPr>
          <w:rFonts w:ascii="Carlito"/>
          <w:sz w:val="40"/>
        </w:rPr>
      </w:pPr>
    </w:p>
    <w:p w14:paraId="7234EA4F" w14:textId="77777777" w:rsidR="008C5F64" w:rsidRDefault="008C5F64">
      <w:pPr>
        <w:spacing w:line="278" w:lineRule="auto"/>
        <w:jc w:val="center"/>
        <w:rPr>
          <w:rFonts w:ascii="Carlito"/>
          <w:sz w:val="40"/>
        </w:rPr>
      </w:pPr>
    </w:p>
    <w:p w14:paraId="70D1BB14" w14:textId="5E236090" w:rsidR="008C5F64" w:rsidRDefault="008C5F64">
      <w:pPr>
        <w:spacing w:line="278" w:lineRule="auto"/>
        <w:jc w:val="center"/>
        <w:rPr>
          <w:b/>
          <w:bCs/>
          <w:sz w:val="24"/>
          <w:szCs w:val="24"/>
        </w:rPr>
      </w:pPr>
      <w:r w:rsidRPr="008C5F64">
        <w:rPr>
          <w:b/>
          <w:bCs/>
          <w:sz w:val="24"/>
          <w:szCs w:val="24"/>
        </w:rPr>
        <w:t>EXECUTIVE SUMMARY</w:t>
      </w:r>
    </w:p>
    <w:p w14:paraId="0E3C49F5" w14:textId="39EE0715" w:rsidR="008C5F64" w:rsidRDefault="008C5F64">
      <w:pPr>
        <w:spacing w:line="278" w:lineRule="auto"/>
        <w:jc w:val="center"/>
        <w:rPr>
          <w:b/>
          <w:bCs/>
          <w:sz w:val="24"/>
          <w:szCs w:val="24"/>
        </w:rPr>
      </w:pPr>
    </w:p>
    <w:p w14:paraId="7B928A9D" w14:textId="267AE57E" w:rsidR="008C5F64" w:rsidRPr="008C5F64" w:rsidRDefault="008C5F64" w:rsidP="008C5F64">
      <w:pPr>
        <w:spacing w:line="360" w:lineRule="auto"/>
        <w:jc w:val="both"/>
        <w:rPr>
          <w:sz w:val="24"/>
          <w:szCs w:val="24"/>
        </w:rPr>
      </w:pPr>
      <w:r w:rsidRPr="008C5F64">
        <w:rPr>
          <w:sz w:val="24"/>
          <w:szCs w:val="24"/>
        </w:rPr>
        <w:t xml:space="preserve">Binocular vision is the process of coordination and integration of information that the human eyes received into a single binocular percept. Binocular vision depends on several factors. The first one is the anatomy of the visual apparatus, the second one is the motor system, and the third one is the sensory system. The symptoms and clinical features of most binocular vision anomalies fit into known patterns. Accommodation and convergence are highly co-related. Accommodation is the technique by which the eye changes refractive power by altering the lens shape to focus on an object. Convergence is a </w:t>
      </w:r>
      <w:proofErr w:type="spellStart"/>
      <w:r w:rsidRPr="008C5F64">
        <w:rPr>
          <w:sz w:val="24"/>
          <w:szCs w:val="24"/>
        </w:rPr>
        <w:t>disconjugate</w:t>
      </w:r>
      <w:proofErr w:type="spellEnd"/>
      <w:r w:rsidRPr="008C5F64">
        <w:rPr>
          <w:sz w:val="24"/>
          <w:szCs w:val="24"/>
        </w:rPr>
        <w:t xml:space="preserve"> movement in which both eyes rotate inward so that the lines of sight intersect in front of the eyes. In the accommodation reflex, there is also the convergence of the eyes. The RAF (Royal Air Force) Rule provides a binocular gauge to measure objective and subjective convergence as well as accommodation in 1 mm increments. This device is used to detect eye accommodation problems. In this research project, our aim is to develop a classifier model using machine learning techniques and RAF Rules to determine, the anomalies of accommodation which will help doctors and researchers to understand accommodation anomalies.</w:t>
      </w:r>
    </w:p>
    <w:p w14:paraId="0DA6E5BC" w14:textId="56C802E9" w:rsidR="008C5F64" w:rsidRDefault="008C5F64">
      <w:pPr>
        <w:spacing w:line="278" w:lineRule="auto"/>
        <w:jc w:val="center"/>
        <w:rPr>
          <w:sz w:val="24"/>
          <w:szCs w:val="24"/>
        </w:rPr>
      </w:pPr>
    </w:p>
    <w:p w14:paraId="52248587" w14:textId="77777777" w:rsidR="008C5F64" w:rsidRPr="008C5F64" w:rsidRDefault="008C5F64" w:rsidP="008C5F64">
      <w:pPr>
        <w:spacing w:line="278" w:lineRule="auto"/>
        <w:rPr>
          <w:sz w:val="24"/>
          <w:szCs w:val="24"/>
        </w:rPr>
      </w:pPr>
    </w:p>
    <w:p w14:paraId="6D956DC9" w14:textId="77777777" w:rsidR="008C5F64" w:rsidRDefault="008C5F64">
      <w:pPr>
        <w:spacing w:line="278" w:lineRule="auto"/>
        <w:jc w:val="center"/>
        <w:rPr>
          <w:rFonts w:ascii="Carlito"/>
          <w:sz w:val="40"/>
        </w:rPr>
      </w:pPr>
    </w:p>
    <w:p w14:paraId="43DAFFEE" w14:textId="6A12C827" w:rsidR="008C5F64" w:rsidRDefault="008C5F64">
      <w:pPr>
        <w:spacing w:line="278" w:lineRule="auto"/>
        <w:jc w:val="center"/>
        <w:rPr>
          <w:rFonts w:ascii="Carlito"/>
          <w:sz w:val="40"/>
        </w:rPr>
        <w:sectPr w:rsidR="008C5F64">
          <w:type w:val="continuous"/>
          <w:pgSz w:w="12240" w:h="15840"/>
          <w:pgMar w:top="1500" w:right="1320" w:bottom="280" w:left="1340" w:header="720" w:footer="720" w:gutter="0"/>
          <w:cols w:space="720"/>
        </w:sectPr>
      </w:pPr>
    </w:p>
    <w:p w14:paraId="439933D0" w14:textId="77777777" w:rsidR="00F164D4" w:rsidRDefault="006335FE">
      <w:pPr>
        <w:pStyle w:val="Heading1"/>
        <w:numPr>
          <w:ilvl w:val="0"/>
          <w:numId w:val="3"/>
        </w:numPr>
        <w:tabs>
          <w:tab w:val="left" w:pos="4320"/>
          <w:tab w:val="left" w:pos="4321"/>
        </w:tabs>
        <w:ind w:hanging="433"/>
        <w:jc w:val="left"/>
      </w:pPr>
      <w:r>
        <w:lastRenderedPageBreak/>
        <w:t>CHAPTER</w:t>
      </w:r>
      <w:r>
        <w:rPr>
          <w:spacing w:val="-1"/>
        </w:rPr>
        <w:t xml:space="preserve"> </w:t>
      </w:r>
      <w:r>
        <w:t>1</w:t>
      </w:r>
    </w:p>
    <w:p w14:paraId="6765910C" w14:textId="77777777" w:rsidR="00F164D4" w:rsidRDefault="00F164D4">
      <w:pPr>
        <w:pStyle w:val="BodyText"/>
        <w:rPr>
          <w:b/>
          <w:sz w:val="26"/>
        </w:rPr>
      </w:pPr>
    </w:p>
    <w:p w14:paraId="3E7A5512" w14:textId="77777777" w:rsidR="00F164D4" w:rsidRDefault="00F164D4">
      <w:pPr>
        <w:pStyle w:val="BodyText"/>
        <w:rPr>
          <w:b/>
          <w:sz w:val="26"/>
        </w:rPr>
      </w:pPr>
    </w:p>
    <w:p w14:paraId="761E79F7" w14:textId="77777777" w:rsidR="00F164D4" w:rsidRDefault="00F164D4">
      <w:pPr>
        <w:pStyle w:val="BodyText"/>
        <w:spacing w:before="7"/>
        <w:rPr>
          <w:b/>
          <w:sz w:val="20"/>
        </w:rPr>
      </w:pPr>
    </w:p>
    <w:p w14:paraId="0A39DE30" w14:textId="0A668289" w:rsidR="00F164D4" w:rsidRDefault="00201977">
      <w:pPr>
        <w:spacing w:before="1"/>
        <w:ind w:left="11" w:right="27"/>
        <w:jc w:val="center"/>
        <w:rPr>
          <w:b/>
          <w:sz w:val="24"/>
        </w:rPr>
      </w:pPr>
      <w:r>
        <w:rPr>
          <w:b/>
          <w:sz w:val="24"/>
        </w:rPr>
        <w:t>RESEARCH BACKGROUND</w:t>
      </w:r>
    </w:p>
    <w:p w14:paraId="690D88D0" w14:textId="77777777" w:rsidR="00F164D4" w:rsidRDefault="00F164D4">
      <w:pPr>
        <w:pStyle w:val="BodyText"/>
        <w:rPr>
          <w:b/>
          <w:sz w:val="18"/>
        </w:rPr>
      </w:pPr>
    </w:p>
    <w:p w14:paraId="4746884D" w14:textId="77777777" w:rsidR="00F164D4" w:rsidRDefault="006335FE">
      <w:pPr>
        <w:pStyle w:val="ListParagraph"/>
        <w:numPr>
          <w:ilvl w:val="1"/>
          <w:numId w:val="2"/>
        </w:numPr>
        <w:tabs>
          <w:tab w:val="left" w:pos="676"/>
          <w:tab w:val="left" w:pos="677"/>
        </w:tabs>
        <w:spacing w:before="92"/>
        <w:ind w:hanging="577"/>
        <w:rPr>
          <w:b/>
        </w:rPr>
      </w:pPr>
      <w:r>
        <w:rPr>
          <w:b/>
        </w:rPr>
        <w:t>Background of the</w:t>
      </w:r>
      <w:r>
        <w:rPr>
          <w:b/>
          <w:spacing w:val="-2"/>
        </w:rPr>
        <w:t xml:space="preserve"> </w:t>
      </w:r>
      <w:r>
        <w:rPr>
          <w:b/>
        </w:rPr>
        <w:t>problem</w:t>
      </w:r>
    </w:p>
    <w:p w14:paraId="77E7CBA9" w14:textId="77777777" w:rsidR="00F164D4" w:rsidRDefault="00F164D4">
      <w:pPr>
        <w:pStyle w:val="BodyText"/>
        <w:spacing w:before="6"/>
        <w:rPr>
          <w:b/>
          <w:sz w:val="22"/>
        </w:rPr>
      </w:pPr>
    </w:p>
    <w:p w14:paraId="5FEF4F67" w14:textId="77777777" w:rsidR="00F164D4" w:rsidRDefault="00F164D4">
      <w:pPr>
        <w:pStyle w:val="BodyText"/>
        <w:rPr>
          <w:sz w:val="21"/>
        </w:rPr>
      </w:pPr>
    </w:p>
    <w:p w14:paraId="589593EF" w14:textId="77777777" w:rsidR="00F164D4" w:rsidRPr="00405871" w:rsidRDefault="00201977" w:rsidP="00201977">
      <w:pPr>
        <w:spacing w:line="360" w:lineRule="auto"/>
        <w:jc w:val="both"/>
        <w:rPr>
          <w:sz w:val="24"/>
          <w:szCs w:val="24"/>
        </w:rPr>
      </w:pPr>
      <w:r w:rsidRPr="00405871">
        <w:rPr>
          <w:sz w:val="24"/>
          <w:szCs w:val="24"/>
        </w:rPr>
        <w:t xml:space="preserve">Accommodation is the feature of increasing the curvature of the lens which affects the frontal surface. During eye accommodation lens diameter decreases. On the other </w:t>
      </w:r>
      <w:proofErr w:type="gramStart"/>
      <w:r w:rsidRPr="00405871">
        <w:rPr>
          <w:sz w:val="24"/>
          <w:szCs w:val="24"/>
        </w:rPr>
        <w:t>hand</w:t>
      </w:r>
      <w:proofErr w:type="gramEnd"/>
      <w:r w:rsidRPr="00405871">
        <w:rPr>
          <w:sz w:val="24"/>
          <w:szCs w:val="24"/>
        </w:rPr>
        <w:t xml:space="preserve"> lens thickness increases. Accommodation is accompanied by an increase in negative spherical aberration. of the eye. The far point of distinct vision is the position of an object such that its image falls on the retina in the relaxed eye. The far point of the emmetropic eye is at infinity. Near point distinct vision is the nearest point at which an object can be clearly seen while using maximum accommodation. For clinical assessment of accommodation, RAF rules are used. With an RAF ruler NPA (Near Point of Accommodation) is measured. NPA is the closest point at which an object can be seen clearly. There are many types of accommodation anomalies. Accommodation anomalies are visual conditions that can affect the eye's ability to alter its dioptric power to bring an object of regard coincident with the retina. It is mainly classified into two main categories they are Decreased Accommodation and Increased Accommodation. The diagram below represents the classification detail</w:t>
      </w:r>
      <w:r w:rsidR="000A32B5" w:rsidRPr="00405871">
        <w:rPr>
          <w:sz w:val="24"/>
          <w:szCs w:val="24"/>
        </w:rPr>
        <w:t>s</w:t>
      </w:r>
      <w:r w:rsidRPr="00405871">
        <w:rPr>
          <w:sz w:val="24"/>
          <w:szCs w:val="24"/>
        </w:rPr>
        <w:t>.</w:t>
      </w:r>
    </w:p>
    <w:p w14:paraId="5D523511" w14:textId="77777777" w:rsidR="000A32B5" w:rsidRDefault="000A32B5" w:rsidP="00201977">
      <w:pPr>
        <w:spacing w:line="360" w:lineRule="auto"/>
        <w:jc w:val="both"/>
      </w:pPr>
    </w:p>
    <w:p w14:paraId="3B958931" w14:textId="77777777" w:rsidR="000A32B5" w:rsidRDefault="000A32B5" w:rsidP="00201977">
      <w:pPr>
        <w:spacing w:line="360" w:lineRule="auto"/>
        <w:jc w:val="both"/>
      </w:pPr>
    </w:p>
    <w:p w14:paraId="57B8F2F4" w14:textId="77777777" w:rsidR="000A32B5" w:rsidRDefault="000A32B5" w:rsidP="00201977">
      <w:pPr>
        <w:spacing w:line="360" w:lineRule="auto"/>
        <w:jc w:val="both"/>
      </w:pPr>
    </w:p>
    <w:p w14:paraId="7709149B" w14:textId="77777777" w:rsidR="000A32B5" w:rsidRDefault="000A32B5" w:rsidP="000A32B5">
      <w:pPr>
        <w:spacing w:line="360" w:lineRule="auto"/>
        <w:jc w:val="center"/>
      </w:pPr>
      <w:r>
        <w:rPr>
          <w:noProof/>
        </w:rPr>
        <w:drawing>
          <wp:inline distT="0" distB="0" distL="0" distR="0" wp14:anchorId="1D7FA73C" wp14:editId="627ED484">
            <wp:extent cx="4381310" cy="30806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389755" cy="3086575"/>
                    </a:xfrm>
                    <a:prstGeom prst="rect">
                      <a:avLst/>
                    </a:prstGeom>
                  </pic:spPr>
                </pic:pic>
              </a:graphicData>
            </a:graphic>
          </wp:inline>
        </w:drawing>
      </w:r>
    </w:p>
    <w:p w14:paraId="6D9F1B33" w14:textId="77777777" w:rsidR="000A32B5" w:rsidRDefault="000A32B5" w:rsidP="000A32B5">
      <w:pPr>
        <w:spacing w:line="360" w:lineRule="auto"/>
        <w:jc w:val="center"/>
      </w:pPr>
    </w:p>
    <w:p w14:paraId="5A2DD1BF" w14:textId="77777777" w:rsidR="000A32B5" w:rsidRPr="00405871" w:rsidRDefault="000A32B5" w:rsidP="000A32B5">
      <w:pPr>
        <w:spacing w:line="360" w:lineRule="auto"/>
        <w:jc w:val="center"/>
        <w:rPr>
          <w:b/>
          <w:bCs/>
          <w:sz w:val="24"/>
          <w:szCs w:val="24"/>
        </w:rPr>
      </w:pPr>
      <w:r w:rsidRPr="00405871">
        <w:rPr>
          <w:b/>
          <w:bCs/>
          <w:sz w:val="24"/>
          <w:szCs w:val="24"/>
        </w:rPr>
        <w:t>Fi</w:t>
      </w:r>
      <w:r w:rsidR="001B54A4" w:rsidRPr="00405871">
        <w:rPr>
          <w:b/>
          <w:bCs/>
          <w:sz w:val="24"/>
          <w:szCs w:val="24"/>
        </w:rPr>
        <w:t>gure 1 Accommodation Anomaly Classifications</w:t>
      </w:r>
    </w:p>
    <w:p w14:paraId="33315BEC" w14:textId="77777777" w:rsidR="00405871" w:rsidRDefault="00405871" w:rsidP="000A32B5">
      <w:pPr>
        <w:spacing w:line="360" w:lineRule="auto"/>
        <w:jc w:val="center"/>
      </w:pPr>
    </w:p>
    <w:p w14:paraId="580214A5" w14:textId="6382826C" w:rsidR="003D49DD" w:rsidRDefault="00405871" w:rsidP="00405871">
      <w:pPr>
        <w:spacing w:line="360" w:lineRule="auto"/>
        <w:jc w:val="both"/>
        <w:rPr>
          <w:sz w:val="24"/>
          <w:szCs w:val="24"/>
        </w:rPr>
      </w:pPr>
      <w:r w:rsidRPr="00405871">
        <w:rPr>
          <w:sz w:val="24"/>
          <w:szCs w:val="24"/>
        </w:rPr>
        <w:t>Insufficiency of accommodation is the condition in which the accommodative power is constantly less than the lower limit of the normal range.</w:t>
      </w:r>
      <w:r>
        <w:rPr>
          <w:sz w:val="24"/>
          <w:szCs w:val="24"/>
        </w:rPr>
        <w:t xml:space="preserve">  </w:t>
      </w:r>
      <w:r w:rsidR="003D49DD" w:rsidRPr="003D49DD">
        <w:rPr>
          <w:sz w:val="24"/>
          <w:szCs w:val="24"/>
        </w:rPr>
        <w:t>Sustained accommodation is the condition in which the range of accommodation stays normal but cannot sustain for a sufficient amount of time.</w:t>
      </w:r>
      <w:r w:rsidR="003D49DD">
        <w:rPr>
          <w:sz w:val="24"/>
          <w:szCs w:val="24"/>
        </w:rPr>
        <w:t xml:space="preserve"> </w:t>
      </w:r>
      <w:r w:rsidR="003D49DD" w:rsidRPr="003D49DD">
        <w:rPr>
          <w:sz w:val="24"/>
          <w:szCs w:val="24"/>
        </w:rPr>
        <w:t>Inertia is the situation where the patient feels difficulties to alter the range of accommodation.</w:t>
      </w:r>
      <w:r w:rsidR="003D49DD" w:rsidRPr="003D49DD">
        <w:t xml:space="preserve"> </w:t>
      </w:r>
      <w:r w:rsidR="003D49DD" w:rsidRPr="003D49DD">
        <w:rPr>
          <w:sz w:val="24"/>
          <w:szCs w:val="24"/>
        </w:rPr>
        <w:t>The inability of the ciliary muscles to alter the lens to focus on near or far objects is paralysis of accommodation.</w:t>
      </w:r>
      <w:r w:rsidR="003D49DD">
        <w:rPr>
          <w:sz w:val="24"/>
          <w:szCs w:val="24"/>
        </w:rPr>
        <w:t xml:space="preserve"> </w:t>
      </w:r>
      <w:r w:rsidR="003D49DD" w:rsidRPr="003D49DD">
        <w:rPr>
          <w:sz w:val="24"/>
          <w:szCs w:val="24"/>
        </w:rPr>
        <w:t>Excessive accommodation means the accommodative response is higher than the accommodative stimulus.</w:t>
      </w:r>
      <w:r w:rsidR="003D49DD">
        <w:rPr>
          <w:sz w:val="24"/>
          <w:szCs w:val="24"/>
        </w:rPr>
        <w:t xml:space="preserve"> </w:t>
      </w:r>
      <w:r w:rsidR="003D49DD" w:rsidRPr="003D49DD">
        <w:rPr>
          <w:sz w:val="24"/>
          <w:szCs w:val="24"/>
        </w:rPr>
        <w:t>The spasm occurs when excessive near work is done in bad illumination, bad reading position or mental stress or anxiety.</w:t>
      </w:r>
      <w:r w:rsidR="003D49DD">
        <w:rPr>
          <w:sz w:val="24"/>
          <w:szCs w:val="24"/>
        </w:rPr>
        <w:t xml:space="preserve"> </w:t>
      </w:r>
      <w:r w:rsidR="003D49DD" w:rsidRPr="003D49DD">
        <w:rPr>
          <w:sz w:val="24"/>
          <w:szCs w:val="24"/>
        </w:rPr>
        <w:t>The below chart is known as Duane's 33 standard curves of accommodation in diopters in relation to age.</w:t>
      </w:r>
      <w:r w:rsidR="003D49DD">
        <w:rPr>
          <w:sz w:val="24"/>
          <w:szCs w:val="24"/>
        </w:rPr>
        <w:t xml:space="preserve"> </w:t>
      </w:r>
      <w:r w:rsidR="003D49DD" w:rsidRPr="003D49DD">
        <w:rPr>
          <w:sz w:val="24"/>
          <w:szCs w:val="24"/>
        </w:rPr>
        <w:t xml:space="preserve">The healthy eye of a young adult has a Power of Accommodation of approximately 4 diopters. </w:t>
      </w:r>
    </w:p>
    <w:p w14:paraId="217106B9" w14:textId="081BAF97" w:rsidR="003D49DD" w:rsidRDefault="003D49DD" w:rsidP="00405871">
      <w:pPr>
        <w:spacing w:line="360" w:lineRule="auto"/>
        <w:jc w:val="both"/>
        <w:rPr>
          <w:sz w:val="24"/>
          <w:szCs w:val="24"/>
        </w:rPr>
      </w:pPr>
    </w:p>
    <w:p w14:paraId="292BF92A" w14:textId="59F86197" w:rsidR="003D49DD" w:rsidRDefault="003D49DD" w:rsidP="003D49DD">
      <w:pPr>
        <w:spacing w:line="360" w:lineRule="auto"/>
        <w:jc w:val="center"/>
        <w:rPr>
          <w:sz w:val="24"/>
          <w:szCs w:val="24"/>
        </w:rPr>
      </w:pPr>
      <w:r>
        <w:rPr>
          <w:noProof/>
          <w:sz w:val="24"/>
          <w:szCs w:val="24"/>
        </w:rPr>
        <w:drawing>
          <wp:inline distT="0" distB="0" distL="0" distR="0" wp14:anchorId="28C4B885" wp14:editId="3585544F">
            <wp:extent cx="6083300" cy="4831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6083300" cy="4831080"/>
                    </a:xfrm>
                    <a:prstGeom prst="rect">
                      <a:avLst/>
                    </a:prstGeom>
                  </pic:spPr>
                </pic:pic>
              </a:graphicData>
            </a:graphic>
          </wp:inline>
        </w:drawing>
      </w:r>
    </w:p>
    <w:p w14:paraId="6E47B841" w14:textId="50748F85" w:rsidR="003D49DD" w:rsidRDefault="003D49DD" w:rsidP="00405871">
      <w:pPr>
        <w:spacing w:line="360" w:lineRule="auto"/>
        <w:jc w:val="both"/>
        <w:rPr>
          <w:sz w:val="24"/>
          <w:szCs w:val="24"/>
        </w:rPr>
      </w:pPr>
    </w:p>
    <w:p w14:paraId="22B2CF8A" w14:textId="77777777" w:rsidR="003D49DD" w:rsidRDefault="003D49DD" w:rsidP="00405871">
      <w:pPr>
        <w:spacing w:line="360" w:lineRule="auto"/>
        <w:jc w:val="both"/>
        <w:rPr>
          <w:sz w:val="24"/>
          <w:szCs w:val="24"/>
        </w:rPr>
      </w:pPr>
    </w:p>
    <w:p w14:paraId="0DA7DA55" w14:textId="31E6885A" w:rsidR="003D49DD" w:rsidRPr="00405871" w:rsidRDefault="003D49DD" w:rsidP="003D49DD">
      <w:pPr>
        <w:spacing w:line="360" w:lineRule="auto"/>
        <w:jc w:val="center"/>
        <w:rPr>
          <w:b/>
          <w:bCs/>
          <w:sz w:val="24"/>
          <w:szCs w:val="24"/>
        </w:rPr>
      </w:pPr>
      <w:r w:rsidRPr="00405871">
        <w:rPr>
          <w:b/>
          <w:bCs/>
          <w:sz w:val="24"/>
          <w:szCs w:val="24"/>
        </w:rPr>
        <w:lastRenderedPageBreak/>
        <w:t xml:space="preserve">Figure </w:t>
      </w:r>
      <w:r>
        <w:rPr>
          <w:b/>
          <w:bCs/>
          <w:sz w:val="24"/>
          <w:szCs w:val="24"/>
        </w:rPr>
        <w:t>2</w:t>
      </w:r>
      <w:r w:rsidRPr="00405871">
        <w:rPr>
          <w:b/>
          <w:bCs/>
          <w:sz w:val="24"/>
          <w:szCs w:val="24"/>
        </w:rPr>
        <w:t xml:space="preserve"> </w:t>
      </w:r>
      <w:r w:rsidRPr="003D49DD">
        <w:rPr>
          <w:b/>
          <w:bCs/>
          <w:sz w:val="24"/>
          <w:szCs w:val="24"/>
        </w:rPr>
        <w:t>Duane's 33 standard curve of accommodation in diopters in relation to age</w:t>
      </w:r>
    </w:p>
    <w:p w14:paraId="1DDD193B" w14:textId="77777777" w:rsidR="003D49DD" w:rsidRDefault="003D49DD" w:rsidP="00405871">
      <w:pPr>
        <w:spacing w:line="360" w:lineRule="auto"/>
        <w:jc w:val="both"/>
        <w:rPr>
          <w:sz w:val="24"/>
          <w:szCs w:val="24"/>
        </w:rPr>
      </w:pPr>
    </w:p>
    <w:p w14:paraId="7B9A87A5" w14:textId="77777777" w:rsidR="003D49DD" w:rsidRDefault="003D49DD" w:rsidP="00405871">
      <w:pPr>
        <w:spacing w:line="360" w:lineRule="auto"/>
        <w:jc w:val="both"/>
        <w:rPr>
          <w:sz w:val="24"/>
          <w:szCs w:val="24"/>
        </w:rPr>
      </w:pPr>
    </w:p>
    <w:p w14:paraId="52719C60" w14:textId="77777777" w:rsidR="00405871" w:rsidRDefault="003D49DD" w:rsidP="00405871">
      <w:pPr>
        <w:spacing w:line="360" w:lineRule="auto"/>
        <w:jc w:val="both"/>
        <w:rPr>
          <w:sz w:val="24"/>
          <w:szCs w:val="24"/>
        </w:rPr>
      </w:pPr>
      <w:r w:rsidRPr="003D49DD">
        <w:rPr>
          <w:sz w:val="24"/>
          <w:szCs w:val="24"/>
        </w:rPr>
        <w:t>As a person grows older, the Power of Accommodation typically decreases as a person becomes less able to view nearby objects.</w:t>
      </w:r>
      <w:r>
        <w:rPr>
          <w:sz w:val="24"/>
          <w:szCs w:val="24"/>
        </w:rPr>
        <w:t xml:space="preserve"> </w:t>
      </w:r>
      <w:r w:rsidRPr="003D49DD">
        <w:rPr>
          <w:sz w:val="24"/>
          <w:szCs w:val="24"/>
        </w:rPr>
        <w:t xml:space="preserve">It is important to find out eye accommodation criteria, for better treatment. A classifier orders or categorizes data into one or more of a set of “classes.” </w:t>
      </w:r>
    </w:p>
    <w:p w14:paraId="7CED3651" w14:textId="77777777" w:rsidR="00E228B5" w:rsidRDefault="00E228B5" w:rsidP="00405871">
      <w:pPr>
        <w:spacing w:line="360" w:lineRule="auto"/>
        <w:jc w:val="both"/>
        <w:rPr>
          <w:sz w:val="24"/>
          <w:szCs w:val="24"/>
        </w:rPr>
      </w:pPr>
    </w:p>
    <w:p w14:paraId="04D067BD" w14:textId="77777777" w:rsidR="00E228B5" w:rsidRDefault="00E228B5" w:rsidP="00405871">
      <w:pPr>
        <w:spacing w:line="360" w:lineRule="auto"/>
        <w:jc w:val="both"/>
        <w:rPr>
          <w:sz w:val="24"/>
          <w:szCs w:val="24"/>
        </w:rPr>
      </w:pPr>
    </w:p>
    <w:p w14:paraId="0B21CD8E" w14:textId="77777777" w:rsidR="00447CCE" w:rsidRDefault="00447CCE" w:rsidP="00405871">
      <w:pPr>
        <w:spacing w:line="360" w:lineRule="auto"/>
        <w:jc w:val="both"/>
        <w:rPr>
          <w:sz w:val="24"/>
          <w:szCs w:val="24"/>
        </w:rPr>
      </w:pPr>
    </w:p>
    <w:p w14:paraId="28F09FF1" w14:textId="77777777" w:rsidR="00447CCE" w:rsidRDefault="00447CCE" w:rsidP="00405871">
      <w:pPr>
        <w:spacing w:line="360" w:lineRule="auto"/>
        <w:jc w:val="both"/>
        <w:rPr>
          <w:sz w:val="24"/>
          <w:szCs w:val="24"/>
        </w:rPr>
      </w:pPr>
    </w:p>
    <w:p w14:paraId="57BFB15B" w14:textId="2B517782" w:rsidR="00447CCE" w:rsidRDefault="00447CCE" w:rsidP="00447CCE">
      <w:pPr>
        <w:pStyle w:val="ListParagraph"/>
        <w:numPr>
          <w:ilvl w:val="1"/>
          <w:numId w:val="2"/>
        </w:numPr>
        <w:tabs>
          <w:tab w:val="left" w:pos="676"/>
          <w:tab w:val="left" w:pos="677"/>
        </w:tabs>
        <w:spacing w:before="92"/>
        <w:rPr>
          <w:b/>
        </w:rPr>
      </w:pPr>
      <w:r w:rsidRPr="00447CCE">
        <w:rPr>
          <w:b/>
        </w:rPr>
        <w:t>Hypothesis</w:t>
      </w:r>
    </w:p>
    <w:p w14:paraId="6F62765D" w14:textId="2F63BA35" w:rsidR="00447CCE" w:rsidRDefault="00447CCE" w:rsidP="00447CCE">
      <w:pPr>
        <w:pStyle w:val="ListParagraph"/>
        <w:tabs>
          <w:tab w:val="left" w:pos="676"/>
          <w:tab w:val="left" w:pos="677"/>
        </w:tabs>
        <w:spacing w:before="92"/>
        <w:ind w:firstLine="0"/>
        <w:rPr>
          <w:b/>
        </w:rPr>
      </w:pPr>
    </w:p>
    <w:p w14:paraId="1FEB56CD" w14:textId="5E792980" w:rsidR="00447CCE" w:rsidRPr="00447CCE" w:rsidRDefault="00447CCE" w:rsidP="00447CCE">
      <w:pPr>
        <w:tabs>
          <w:tab w:val="left" w:pos="676"/>
          <w:tab w:val="left" w:pos="677"/>
        </w:tabs>
        <w:spacing w:before="92" w:line="360" w:lineRule="auto"/>
        <w:jc w:val="both"/>
        <w:rPr>
          <w:bCs/>
          <w:sz w:val="24"/>
          <w:szCs w:val="24"/>
        </w:rPr>
      </w:pPr>
      <w:r w:rsidRPr="00447CCE">
        <w:rPr>
          <w:bCs/>
          <w:sz w:val="24"/>
          <w:szCs w:val="24"/>
        </w:rPr>
        <w:t xml:space="preserve">Building an anomaly classifier using RAF rules and machine learning algorithms requires data. The RAF Rule provides a binocular gauge to measure objective and subjective convergence as well as accommodation in 1 mm increments. The amplitude of accommodation is the maximum potential increase in optical power that an eye can achieve in adjusting its focus. It refers to a certain range of object distances for which the retinal image is as sharply </w:t>
      </w:r>
      <w:proofErr w:type="spellStart"/>
      <w:r w:rsidRPr="00447CCE">
        <w:rPr>
          <w:bCs/>
          <w:sz w:val="24"/>
          <w:szCs w:val="24"/>
        </w:rPr>
        <w:t>focussed</w:t>
      </w:r>
      <w:proofErr w:type="spellEnd"/>
      <w:r w:rsidRPr="00447CCE">
        <w:rPr>
          <w:bCs/>
          <w:sz w:val="24"/>
          <w:szCs w:val="24"/>
        </w:rPr>
        <w:t xml:space="preserve"> as possible. The amplitude of accommodation is measured during a routine eye examination. RAF has 4 different sides and functions. First of all, we need to collect different age groups of patients' data. Next data cleaning and preparation process comes. There we might deal with the missing values if occurs. In the third step, Exploratory Data Analysis and Feature Engineering are Required. In the accommodation anomalies chart, there are different types of anomalies. Based on data we need to decide the factors of anomalies. Categorical and Numerical data can come at any time based on the dataset. In the last step, we need to design the algorithm to develop the classifier model. And then evaluation of the classifier will take place.</w:t>
      </w:r>
    </w:p>
    <w:p w14:paraId="63F84F1E" w14:textId="2AD78406" w:rsidR="00447CCE" w:rsidRPr="00405871" w:rsidRDefault="00447CCE" w:rsidP="00405871">
      <w:pPr>
        <w:spacing w:line="360" w:lineRule="auto"/>
        <w:jc w:val="both"/>
        <w:rPr>
          <w:sz w:val="24"/>
          <w:szCs w:val="24"/>
        </w:rPr>
        <w:sectPr w:rsidR="00447CCE" w:rsidRPr="00405871">
          <w:pgSz w:w="12240" w:h="15840"/>
          <w:pgMar w:top="1360" w:right="1320" w:bottom="280" w:left="1340" w:header="720" w:footer="720" w:gutter="0"/>
          <w:cols w:space="720"/>
        </w:sectPr>
      </w:pPr>
    </w:p>
    <w:p w14:paraId="33475CC9" w14:textId="67A4BE0D" w:rsidR="00447CCE" w:rsidRDefault="00447CCE" w:rsidP="00447CCE">
      <w:pPr>
        <w:pStyle w:val="ListParagraph"/>
        <w:numPr>
          <w:ilvl w:val="1"/>
          <w:numId w:val="2"/>
        </w:numPr>
        <w:tabs>
          <w:tab w:val="left" w:pos="676"/>
          <w:tab w:val="left" w:pos="677"/>
        </w:tabs>
        <w:spacing w:before="92"/>
        <w:rPr>
          <w:b/>
        </w:rPr>
      </w:pPr>
      <w:r>
        <w:rPr>
          <w:b/>
        </w:rPr>
        <w:lastRenderedPageBreak/>
        <w:t xml:space="preserve">Research Questions </w:t>
      </w:r>
    </w:p>
    <w:p w14:paraId="3126D472" w14:textId="39B0D3EF" w:rsidR="00447CCE" w:rsidRDefault="00447CCE" w:rsidP="00447CCE">
      <w:pPr>
        <w:pStyle w:val="ListParagraph"/>
        <w:tabs>
          <w:tab w:val="left" w:pos="676"/>
          <w:tab w:val="left" w:pos="677"/>
        </w:tabs>
        <w:spacing w:before="92"/>
        <w:ind w:firstLine="0"/>
        <w:rPr>
          <w:b/>
        </w:rPr>
      </w:pPr>
    </w:p>
    <w:p w14:paraId="6C43A766" w14:textId="77777777" w:rsidR="00447CCE" w:rsidRPr="00447CCE" w:rsidRDefault="00447CCE" w:rsidP="00447CCE">
      <w:pPr>
        <w:pStyle w:val="NormalWeb"/>
        <w:numPr>
          <w:ilvl w:val="0"/>
          <w:numId w:val="6"/>
        </w:numPr>
        <w:spacing w:before="0" w:beforeAutospacing="0" w:after="0" w:afterAutospacing="0" w:line="360" w:lineRule="auto"/>
        <w:jc w:val="both"/>
      </w:pPr>
      <w:r w:rsidRPr="00447CCE">
        <w:rPr>
          <w:color w:val="0E101A"/>
          <w:shd w:val="clear" w:color="auto" w:fill="FFFFFF"/>
        </w:rPr>
        <w:t>How the data of this research will be collected?</w:t>
      </w:r>
    </w:p>
    <w:p w14:paraId="228E8205" w14:textId="77777777" w:rsidR="00447CCE" w:rsidRPr="00447CCE" w:rsidRDefault="00447CCE" w:rsidP="00447CCE">
      <w:pPr>
        <w:pStyle w:val="NormalWeb"/>
        <w:numPr>
          <w:ilvl w:val="0"/>
          <w:numId w:val="6"/>
        </w:numPr>
        <w:spacing w:before="0" w:beforeAutospacing="0" w:after="0" w:afterAutospacing="0" w:line="360" w:lineRule="auto"/>
        <w:jc w:val="both"/>
      </w:pPr>
      <w:r w:rsidRPr="00447CCE">
        <w:rPr>
          <w:color w:val="0E101A"/>
          <w:shd w:val="clear" w:color="auto" w:fill="FFFFFF"/>
        </w:rPr>
        <w:t>How the features from the dataset will be selected?</w:t>
      </w:r>
    </w:p>
    <w:p w14:paraId="4FBF4C58" w14:textId="61F345C4" w:rsidR="00447CCE" w:rsidRPr="00447CCE" w:rsidRDefault="00447CCE" w:rsidP="00447CCE">
      <w:pPr>
        <w:pStyle w:val="ListParagraph"/>
        <w:numPr>
          <w:ilvl w:val="0"/>
          <w:numId w:val="6"/>
        </w:numPr>
        <w:tabs>
          <w:tab w:val="left" w:pos="676"/>
          <w:tab w:val="left" w:pos="677"/>
        </w:tabs>
        <w:spacing w:before="92" w:line="360" w:lineRule="auto"/>
        <w:rPr>
          <w:bCs/>
          <w:sz w:val="24"/>
          <w:szCs w:val="24"/>
        </w:rPr>
      </w:pPr>
      <w:r w:rsidRPr="00447CCE">
        <w:rPr>
          <w:color w:val="0E101A"/>
          <w:sz w:val="24"/>
          <w:szCs w:val="24"/>
          <w:shd w:val="clear" w:color="auto" w:fill="FFFFFF"/>
        </w:rPr>
        <w:t>How the model will be deployed?</w:t>
      </w:r>
    </w:p>
    <w:p w14:paraId="4CC86577" w14:textId="1AECEBDB" w:rsidR="00447CCE" w:rsidRDefault="00447CCE" w:rsidP="00447CCE">
      <w:pPr>
        <w:tabs>
          <w:tab w:val="left" w:pos="676"/>
          <w:tab w:val="left" w:pos="677"/>
        </w:tabs>
        <w:spacing w:before="92" w:line="360" w:lineRule="auto"/>
        <w:rPr>
          <w:bCs/>
          <w:sz w:val="24"/>
          <w:szCs w:val="24"/>
        </w:rPr>
      </w:pPr>
    </w:p>
    <w:p w14:paraId="0E20DF2B" w14:textId="77777777" w:rsidR="00447CCE" w:rsidRPr="00447CCE" w:rsidRDefault="00447CCE" w:rsidP="00447CCE">
      <w:pPr>
        <w:tabs>
          <w:tab w:val="left" w:pos="676"/>
          <w:tab w:val="left" w:pos="677"/>
        </w:tabs>
        <w:spacing w:before="92" w:line="360" w:lineRule="auto"/>
        <w:rPr>
          <w:bCs/>
          <w:sz w:val="24"/>
          <w:szCs w:val="24"/>
        </w:rPr>
      </w:pPr>
    </w:p>
    <w:p w14:paraId="58035A98" w14:textId="085464EB" w:rsidR="00447CCE" w:rsidRDefault="00447CCE" w:rsidP="00447CCE">
      <w:pPr>
        <w:pStyle w:val="ListParagraph"/>
        <w:numPr>
          <w:ilvl w:val="1"/>
          <w:numId w:val="2"/>
        </w:numPr>
        <w:tabs>
          <w:tab w:val="left" w:pos="676"/>
          <w:tab w:val="left" w:pos="677"/>
        </w:tabs>
        <w:spacing w:before="92"/>
        <w:rPr>
          <w:b/>
        </w:rPr>
      </w:pPr>
      <w:r>
        <w:rPr>
          <w:b/>
        </w:rPr>
        <w:t xml:space="preserve">Research Objectives </w:t>
      </w:r>
    </w:p>
    <w:p w14:paraId="28B04A77" w14:textId="32A13EDA" w:rsidR="00447CCE" w:rsidRDefault="00447CCE" w:rsidP="00447CCE">
      <w:pPr>
        <w:tabs>
          <w:tab w:val="left" w:pos="676"/>
          <w:tab w:val="left" w:pos="677"/>
        </w:tabs>
        <w:spacing w:before="92"/>
        <w:rPr>
          <w:b/>
        </w:rPr>
      </w:pPr>
      <w:r>
        <w:rPr>
          <w:b/>
        </w:rPr>
        <w:t xml:space="preserve">                 </w:t>
      </w:r>
    </w:p>
    <w:p w14:paraId="6EF50D5B" w14:textId="54430CC3" w:rsidR="00447CCE" w:rsidRDefault="00767FDC" w:rsidP="00447CCE">
      <w:pPr>
        <w:pStyle w:val="ListParagraph"/>
        <w:numPr>
          <w:ilvl w:val="0"/>
          <w:numId w:val="7"/>
        </w:numPr>
        <w:tabs>
          <w:tab w:val="left" w:pos="676"/>
          <w:tab w:val="left" w:pos="677"/>
        </w:tabs>
        <w:spacing w:before="92" w:line="360" w:lineRule="auto"/>
        <w:rPr>
          <w:bCs/>
          <w:sz w:val="24"/>
          <w:szCs w:val="24"/>
        </w:rPr>
      </w:pPr>
      <w:r w:rsidRPr="00767FDC">
        <w:rPr>
          <w:bCs/>
          <w:sz w:val="24"/>
          <w:szCs w:val="24"/>
        </w:rPr>
        <w:t>To identify the limitation of current accommodation anomaly detection</w:t>
      </w:r>
    </w:p>
    <w:p w14:paraId="5F13CEFD" w14:textId="005CF632" w:rsidR="00447CCE" w:rsidRDefault="00767FDC" w:rsidP="00447CCE">
      <w:pPr>
        <w:pStyle w:val="ListParagraph"/>
        <w:numPr>
          <w:ilvl w:val="0"/>
          <w:numId w:val="7"/>
        </w:numPr>
        <w:tabs>
          <w:tab w:val="left" w:pos="676"/>
          <w:tab w:val="left" w:pos="677"/>
        </w:tabs>
        <w:spacing w:before="92" w:line="360" w:lineRule="auto"/>
        <w:rPr>
          <w:bCs/>
          <w:sz w:val="24"/>
          <w:szCs w:val="24"/>
        </w:rPr>
      </w:pPr>
      <w:r w:rsidRPr="00767FDC">
        <w:rPr>
          <w:bCs/>
          <w:sz w:val="24"/>
          <w:szCs w:val="24"/>
        </w:rPr>
        <w:t>To develop a classifier method for accommodation anomaly detection</w:t>
      </w:r>
    </w:p>
    <w:p w14:paraId="095D9CAE" w14:textId="716B383D" w:rsidR="00767FDC" w:rsidRDefault="00767FDC" w:rsidP="00447CCE">
      <w:pPr>
        <w:pStyle w:val="ListParagraph"/>
        <w:numPr>
          <w:ilvl w:val="0"/>
          <w:numId w:val="7"/>
        </w:numPr>
        <w:tabs>
          <w:tab w:val="left" w:pos="676"/>
          <w:tab w:val="left" w:pos="677"/>
        </w:tabs>
        <w:spacing w:before="92" w:line="360" w:lineRule="auto"/>
        <w:rPr>
          <w:bCs/>
          <w:sz w:val="24"/>
          <w:szCs w:val="24"/>
        </w:rPr>
      </w:pPr>
      <w:r w:rsidRPr="00767FDC">
        <w:rPr>
          <w:bCs/>
          <w:sz w:val="24"/>
          <w:szCs w:val="24"/>
        </w:rPr>
        <w:t>To evaluate the performance of the classifier method</w:t>
      </w:r>
    </w:p>
    <w:p w14:paraId="0DE37669" w14:textId="77777777" w:rsidR="00447CCE" w:rsidRPr="00447CCE" w:rsidRDefault="00447CCE" w:rsidP="00447CCE">
      <w:pPr>
        <w:pStyle w:val="ListParagraph"/>
        <w:tabs>
          <w:tab w:val="left" w:pos="676"/>
          <w:tab w:val="left" w:pos="677"/>
        </w:tabs>
        <w:spacing w:before="92"/>
        <w:ind w:left="1400" w:firstLine="0"/>
        <w:rPr>
          <w:bCs/>
          <w:sz w:val="24"/>
          <w:szCs w:val="24"/>
        </w:rPr>
      </w:pPr>
    </w:p>
    <w:p w14:paraId="635855EE" w14:textId="77777777" w:rsidR="00F164D4" w:rsidRDefault="00F164D4">
      <w:pPr>
        <w:pStyle w:val="BodyText"/>
        <w:rPr>
          <w:sz w:val="26"/>
        </w:rPr>
      </w:pPr>
    </w:p>
    <w:p w14:paraId="4EE586CB" w14:textId="77777777" w:rsidR="00F164D4" w:rsidRDefault="00F164D4">
      <w:pPr>
        <w:pStyle w:val="BodyText"/>
        <w:spacing w:before="10"/>
        <w:rPr>
          <w:sz w:val="25"/>
        </w:rPr>
      </w:pPr>
    </w:p>
    <w:p w14:paraId="23A1BBC7" w14:textId="77777777" w:rsidR="00F164D4" w:rsidRDefault="00F164D4">
      <w:pPr>
        <w:spacing w:line="348" w:lineRule="auto"/>
        <w:rPr>
          <w:sz w:val="24"/>
        </w:rPr>
        <w:sectPr w:rsidR="00F164D4">
          <w:pgSz w:w="12240" w:h="15840"/>
          <w:pgMar w:top="1360" w:right="1320" w:bottom="280" w:left="1340" w:header="720" w:footer="720" w:gutter="0"/>
          <w:cols w:space="720"/>
        </w:sectPr>
      </w:pPr>
    </w:p>
    <w:p w14:paraId="0EAD8ABA" w14:textId="77777777" w:rsidR="00F164D4" w:rsidRDefault="006335FE">
      <w:pPr>
        <w:pStyle w:val="Heading1"/>
        <w:numPr>
          <w:ilvl w:val="0"/>
          <w:numId w:val="3"/>
        </w:numPr>
        <w:tabs>
          <w:tab w:val="left" w:pos="4320"/>
          <w:tab w:val="left" w:pos="4321"/>
        </w:tabs>
        <w:ind w:hanging="433"/>
        <w:jc w:val="left"/>
      </w:pPr>
      <w:r>
        <w:lastRenderedPageBreak/>
        <w:t>CHAPTER</w:t>
      </w:r>
      <w:r>
        <w:rPr>
          <w:spacing w:val="-1"/>
        </w:rPr>
        <w:t xml:space="preserve"> </w:t>
      </w:r>
      <w:r>
        <w:t>2</w:t>
      </w:r>
    </w:p>
    <w:p w14:paraId="32AFB559" w14:textId="77777777" w:rsidR="00F164D4" w:rsidRDefault="00F164D4">
      <w:pPr>
        <w:pStyle w:val="BodyText"/>
        <w:rPr>
          <w:b/>
          <w:sz w:val="26"/>
        </w:rPr>
      </w:pPr>
    </w:p>
    <w:p w14:paraId="19CCDE84" w14:textId="77777777" w:rsidR="00F164D4" w:rsidRDefault="00F164D4">
      <w:pPr>
        <w:pStyle w:val="BodyText"/>
        <w:rPr>
          <w:b/>
          <w:sz w:val="26"/>
        </w:rPr>
      </w:pPr>
    </w:p>
    <w:p w14:paraId="638136DB" w14:textId="77777777" w:rsidR="00F164D4" w:rsidRDefault="00F164D4">
      <w:pPr>
        <w:pStyle w:val="BodyText"/>
        <w:spacing w:before="7"/>
        <w:rPr>
          <w:b/>
          <w:sz w:val="20"/>
        </w:rPr>
      </w:pPr>
    </w:p>
    <w:p w14:paraId="6F2265A5" w14:textId="77777777" w:rsidR="00F164D4" w:rsidRDefault="006335FE">
      <w:pPr>
        <w:spacing w:before="1"/>
        <w:ind w:left="11" w:right="30"/>
        <w:jc w:val="center"/>
        <w:rPr>
          <w:b/>
          <w:sz w:val="24"/>
        </w:rPr>
      </w:pPr>
      <w:r>
        <w:rPr>
          <w:b/>
          <w:sz w:val="24"/>
        </w:rPr>
        <w:t>LITERATURE REVIEW</w:t>
      </w:r>
    </w:p>
    <w:p w14:paraId="15A24EF9" w14:textId="77777777" w:rsidR="00F164D4" w:rsidRDefault="00F164D4">
      <w:pPr>
        <w:pStyle w:val="BodyText"/>
        <w:rPr>
          <w:b/>
          <w:sz w:val="20"/>
        </w:rPr>
      </w:pPr>
    </w:p>
    <w:p w14:paraId="5939A870" w14:textId="77777777" w:rsidR="00F164D4" w:rsidRDefault="00F164D4">
      <w:pPr>
        <w:pStyle w:val="BodyText"/>
        <w:rPr>
          <w:b/>
          <w:sz w:val="20"/>
        </w:rPr>
      </w:pPr>
    </w:p>
    <w:p w14:paraId="13FFC4AE" w14:textId="77777777" w:rsidR="00F164D4" w:rsidRDefault="00F164D4">
      <w:pPr>
        <w:pStyle w:val="BodyText"/>
        <w:rPr>
          <w:b/>
          <w:sz w:val="18"/>
        </w:rPr>
      </w:pPr>
    </w:p>
    <w:p w14:paraId="56290194" w14:textId="77777777" w:rsidR="00F164D4" w:rsidRDefault="006335FE">
      <w:pPr>
        <w:pStyle w:val="ListParagraph"/>
        <w:numPr>
          <w:ilvl w:val="1"/>
          <w:numId w:val="1"/>
        </w:numPr>
        <w:tabs>
          <w:tab w:val="left" w:pos="676"/>
          <w:tab w:val="left" w:pos="677"/>
        </w:tabs>
        <w:spacing w:before="92"/>
        <w:ind w:hanging="577"/>
        <w:rPr>
          <w:b/>
        </w:rPr>
      </w:pPr>
      <w:r>
        <w:rPr>
          <w:b/>
        </w:rPr>
        <w:t>Existing Related</w:t>
      </w:r>
      <w:r>
        <w:rPr>
          <w:b/>
          <w:spacing w:val="-1"/>
        </w:rPr>
        <w:t xml:space="preserve"> </w:t>
      </w:r>
      <w:r>
        <w:rPr>
          <w:b/>
        </w:rPr>
        <w:t>Works</w:t>
      </w:r>
    </w:p>
    <w:p w14:paraId="7E2E77B5" w14:textId="77777777" w:rsidR="00F164D4" w:rsidRDefault="00F164D4">
      <w:pPr>
        <w:pStyle w:val="BodyText"/>
        <w:spacing w:before="3"/>
        <w:rPr>
          <w:b/>
          <w:sz w:val="22"/>
        </w:rPr>
      </w:pPr>
    </w:p>
    <w:p w14:paraId="175073C5" w14:textId="3336BAA8" w:rsidR="00F164D4" w:rsidRDefault="00F674D4" w:rsidP="00F674D4">
      <w:pPr>
        <w:pStyle w:val="BodyText"/>
        <w:spacing w:before="5" w:line="360" w:lineRule="auto"/>
        <w:jc w:val="both"/>
      </w:pPr>
      <w:r w:rsidRPr="00F674D4">
        <w:t>Virtual reality games on accommodation and convergence will be discussed.</w:t>
      </w:r>
      <w:r>
        <w:t xml:space="preserve"> </w:t>
      </w:r>
      <w:r w:rsidRPr="00F674D4">
        <w:t>(</w:t>
      </w:r>
      <w:proofErr w:type="spellStart"/>
      <w:r w:rsidRPr="00F674D4">
        <w:t>Zulekha</w:t>
      </w:r>
      <w:proofErr w:type="spellEnd"/>
      <w:r w:rsidRPr="00F674D4">
        <w:t xml:space="preserve"> Mohamed Elias, 2019) worked on VR related project to find out the effects of accommodation and convergence. </w:t>
      </w:r>
      <w:proofErr w:type="gramStart"/>
      <w:r w:rsidRPr="00F674D4">
        <w:t>Thirty four</w:t>
      </w:r>
      <w:proofErr w:type="gramEnd"/>
      <w:r w:rsidRPr="00F674D4">
        <w:t xml:space="preserve"> subjects participated in this study, out of which 21 were male and 13 were female, with age ranging 18–28 years and mean age of 23. All the subjects had distance visual acuity of 6/6 or better, of which 21 were spectacle wearers. They found that exposure to virtual reality gaming did affect accommodation and convergence systems. After immersion in virtual reality, subjects exhibited a lead in accommodation, where they tend to focus more than required, whereas convergence is receded as there is a shift towards exophoria, due to the loss gains in AC/A ratio.</w:t>
      </w:r>
      <w:r>
        <w:t xml:space="preserve"> </w:t>
      </w:r>
    </w:p>
    <w:p w14:paraId="0BA67A24" w14:textId="0CA875A6" w:rsidR="00F674D4" w:rsidRDefault="00F674D4" w:rsidP="00F674D4">
      <w:pPr>
        <w:pStyle w:val="BodyText"/>
        <w:spacing w:before="5" w:line="360" w:lineRule="auto"/>
        <w:jc w:val="both"/>
      </w:pPr>
    </w:p>
    <w:p w14:paraId="35B6081E" w14:textId="2FFEBDF3" w:rsidR="00F674D4" w:rsidRDefault="00F674D4" w:rsidP="00F674D4">
      <w:pPr>
        <w:pStyle w:val="BodyText"/>
        <w:spacing w:before="5" w:line="360" w:lineRule="auto"/>
        <w:jc w:val="both"/>
      </w:pPr>
      <w:r w:rsidRPr="00F674D4">
        <w:t>(Nicola S. Logan; Hema Radhakrishnan; Fiona E. Cruickshank, 2021) worked on IMI Accommodation and Binocular Vision in Myopia Development and Progression. Binocularity is important in the formation of the retinal image. Binocularity improves the accommodative response to defocus and, in turn, blur due to defocus is a useful cue in binocularity. This effect may be different in myopes.</w:t>
      </w:r>
      <w:r>
        <w:t xml:space="preserve"> </w:t>
      </w:r>
      <w:r w:rsidRPr="00F674D4">
        <w:t xml:space="preserve">Although </w:t>
      </w:r>
      <w:proofErr w:type="spellStart"/>
      <w:r w:rsidRPr="00F674D4">
        <w:t>emmetropization</w:t>
      </w:r>
      <w:proofErr w:type="spellEnd"/>
      <w:r w:rsidRPr="00F674D4">
        <w:t xml:space="preserve"> signals are found locally at the retinal level, binocular vision may play a significant role in retinal image focus and therefore in </w:t>
      </w:r>
      <w:proofErr w:type="spellStart"/>
      <w:r w:rsidRPr="00F674D4">
        <w:t>emmetropization</w:t>
      </w:r>
      <w:proofErr w:type="spellEnd"/>
      <w:r w:rsidRPr="00F674D4">
        <w:t xml:space="preserve"> and potentially for myopia development.</w:t>
      </w:r>
    </w:p>
    <w:p w14:paraId="5AC9DC1B" w14:textId="0D0DE6EE" w:rsidR="00F674D4" w:rsidRDefault="00F674D4" w:rsidP="00F674D4">
      <w:pPr>
        <w:pStyle w:val="BodyText"/>
        <w:spacing w:before="5" w:line="360" w:lineRule="auto"/>
        <w:jc w:val="both"/>
      </w:pPr>
    </w:p>
    <w:p w14:paraId="6960FA3F" w14:textId="486D2F28" w:rsidR="00F674D4" w:rsidRDefault="00F674D4" w:rsidP="00F674D4">
      <w:pPr>
        <w:pStyle w:val="BodyText"/>
        <w:spacing w:before="5" w:line="360" w:lineRule="auto"/>
        <w:jc w:val="both"/>
      </w:pPr>
    </w:p>
    <w:p w14:paraId="3ED119BF" w14:textId="7141E449" w:rsidR="00F674D4" w:rsidRDefault="00F674D4" w:rsidP="00F674D4">
      <w:pPr>
        <w:spacing w:line="360" w:lineRule="auto"/>
        <w:jc w:val="both"/>
        <w:rPr>
          <w:sz w:val="24"/>
          <w:szCs w:val="24"/>
        </w:rPr>
      </w:pPr>
      <w:r w:rsidRPr="00F674D4">
        <w:rPr>
          <w:sz w:val="24"/>
          <w:szCs w:val="24"/>
        </w:rPr>
        <w:t xml:space="preserve">(Hassan Hashemi, MD, 2019) published Near Points of Convergence and Accommodation in a Population of University Students in Iran. In this project they tried to determine the distribution of the near point of convergence (NPC) and near point of accommodation (NPA) in a young student population in Iran. A cluster sampling method used. All students underwent optometry tests, including visual acuity measurement, refraction, and cover test, as well as ophthalmic examinations. The NPC and NPA were measured using an accommodative target (near Snellen chart). </w:t>
      </w:r>
    </w:p>
    <w:p w14:paraId="22CE563F" w14:textId="60CF6A01" w:rsidR="00E17978" w:rsidRDefault="00E17978" w:rsidP="00F674D4">
      <w:pPr>
        <w:spacing w:line="360" w:lineRule="auto"/>
        <w:jc w:val="both"/>
        <w:rPr>
          <w:sz w:val="24"/>
          <w:szCs w:val="24"/>
        </w:rPr>
      </w:pPr>
    </w:p>
    <w:p w14:paraId="10228E45" w14:textId="18B8A1BE" w:rsidR="00E17978" w:rsidRDefault="00E17978" w:rsidP="00F674D4">
      <w:pPr>
        <w:spacing w:line="360" w:lineRule="auto"/>
        <w:jc w:val="both"/>
        <w:rPr>
          <w:sz w:val="24"/>
          <w:szCs w:val="24"/>
        </w:rPr>
      </w:pPr>
    </w:p>
    <w:p w14:paraId="7E21C418" w14:textId="6EBEC027" w:rsidR="00E17978" w:rsidRDefault="00E17978" w:rsidP="00F674D4">
      <w:pPr>
        <w:spacing w:line="360" w:lineRule="auto"/>
        <w:jc w:val="both"/>
        <w:rPr>
          <w:sz w:val="24"/>
          <w:szCs w:val="24"/>
        </w:rPr>
      </w:pPr>
      <w:r w:rsidRPr="00E17978">
        <w:rPr>
          <w:sz w:val="24"/>
          <w:szCs w:val="24"/>
        </w:rPr>
        <w:t xml:space="preserve">(Mads G. Eide; Ilona Heldal; Carsten G. </w:t>
      </w:r>
      <w:proofErr w:type="spellStart"/>
      <w:r w:rsidRPr="00E17978">
        <w:rPr>
          <w:sz w:val="24"/>
          <w:szCs w:val="24"/>
        </w:rPr>
        <w:t>Helgesen</w:t>
      </w:r>
      <w:proofErr w:type="spellEnd"/>
      <w:r w:rsidRPr="00E17978">
        <w:rPr>
          <w:sz w:val="24"/>
          <w:szCs w:val="24"/>
        </w:rPr>
        <w:t xml:space="preserve">; </w:t>
      </w:r>
      <w:proofErr w:type="spellStart"/>
      <w:r w:rsidRPr="00E17978">
        <w:rPr>
          <w:sz w:val="24"/>
          <w:szCs w:val="24"/>
        </w:rPr>
        <w:t>Gunvor</w:t>
      </w:r>
      <w:proofErr w:type="spellEnd"/>
      <w:r w:rsidRPr="00E17978">
        <w:rPr>
          <w:sz w:val="24"/>
          <w:szCs w:val="24"/>
        </w:rPr>
        <w:t xml:space="preserve"> </w:t>
      </w:r>
      <w:proofErr w:type="spellStart"/>
      <w:r w:rsidRPr="00E17978">
        <w:rPr>
          <w:sz w:val="24"/>
          <w:szCs w:val="24"/>
        </w:rPr>
        <w:t>Birkeland</w:t>
      </w:r>
      <w:proofErr w:type="spellEnd"/>
      <w:r w:rsidRPr="00E17978">
        <w:rPr>
          <w:sz w:val="24"/>
          <w:szCs w:val="24"/>
        </w:rPr>
        <w:t xml:space="preserve"> Wilhelmsen, 2019) published Eye-tracking Complementing Manual Vision Screening for Detecting Oculomotor Dysfunction. They tried to figure out vision and </w:t>
      </w:r>
      <w:proofErr w:type="spellStart"/>
      <w:r w:rsidRPr="00E17978">
        <w:rPr>
          <w:sz w:val="24"/>
          <w:szCs w:val="24"/>
        </w:rPr>
        <w:t>oclumotor</w:t>
      </w:r>
      <w:proofErr w:type="spellEnd"/>
      <w:r w:rsidRPr="00E17978">
        <w:rPr>
          <w:sz w:val="24"/>
          <w:szCs w:val="24"/>
        </w:rPr>
        <w:t xml:space="preserve"> problems. They followed qualitative study method.</w:t>
      </w:r>
    </w:p>
    <w:p w14:paraId="26DE8005" w14:textId="40E2105D" w:rsidR="002C31E2" w:rsidRDefault="002C31E2" w:rsidP="00F674D4">
      <w:pPr>
        <w:spacing w:line="360" w:lineRule="auto"/>
        <w:jc w:val="both"/>
        <w:rPr>
          <w:sz w:val="24"/>
          <w:szCs w:val="24"/>
        </w:rPr>
      </w:pPr>
    </w:p>
    <w:p w14:paraId="3B9AA3BD" w14:textId="49A0CB49" w:rsidR="002C31E2" w:rsidRPr="00F674D4" w:rsidRDefault="002C31E2" w:rsidP="002C31E2">
      <w:pPr>
        <w:spacing w:line="360" w:lineRule="auto"/>
        <w:rPr>
          <w:sz w:val="24"/>
          <w:szCs w:val="24"/>
        </w:rPr>
      </w:pPr>
      <w:r w:rsidRPr="002C31E2">
        <w:rPr>
          <w:sz w:val="24"/>
          <w:szCs w:val="24"/>
        </w:rPr>
        <w:t xml:space="preserve">(Beatriz </w:t>
      </w:r>
      <w:proofErr w:type="spellStart"/>
      <w:r w:rsidRPr="002C31E2">
        <w:rPr>
          <w:sz w:val="24"/>
          <w:szCs w:val="24"/>
        </w:rPr>
        <w:t>Remeseiro</w:t>
      </w:r>
      <w:proofErr w:type="spellEnd"/>
      <w:r w:rsidRPr="002C31E2">
        <w:rPr>
          <w:sz w:val="24"/>
          <w:szCs w:val="24"/>
        </w:rPr>
        <w:t xml:space="preserve">, Noelia </w:t>
      </w:r>
      <w:proofErr w:type="spellStart"/>
      <w:r w:rsidRPr="002C31E2">
        <w:rPr>
          <w:sz w:val="24"/>
          <w:szCs w:val="24"/>
        </w:rPr>
        <w:t>Barreira</w:t>
      </w:r>
      <w:proofErr w:type="spellEnd"/>
      <w:r w:rsidRPr="002C31E2">
        <w:rPr>
          <w:sz w:val="24"/>
          <w:szCs w:val="24"/>
        </w:rPr>
        <w:t>, Luisa S´</w:t>
      </w:r>
      <w:r>
        <w:rPr>
          <w:sz w:val="24"/>
          <w:szCs w:val="24"/>
        </w:rPr>
        <w:t xml:space="preserve"> </w:t>
      </w:r>
      <w:proofErr w:type="spellStart"/>
      <w:r w:rsidRPr="002C31E2">
        <w:rPr>
          <w:sz w:val="24"/>
          <w:szCs w:val="24"/>
        </w:rPr>
        <w:t>anchez</w:t>
      </w:r>
      <w:proofErr w:type="spellEnd"/>
      <w:r w:rsidRPr="002C31E2">
        <w:rPr>
          <w:sz w:val="24"/>
          <w:szCs w:val="24"/>
        </w:rPr>
        <w:t xml:space="preserve">-Brea, </w:t>
      </w:r>
      <w:proofErr w:type="spellStart"/>
      <w:r w:rsidRPr="002C31E2">
        <w:rPr>
          <w:sz w:val="24"/>
          <w:szCs w:val="24"/>
        </w:rPr>
        <w:t>Lucıa</w:t>
      </w:r>
      <w:proofErr w:type="spellEnd"/>
      <w:r w:rsidRPr="002C31E2">
        <w:rPr>
          <w:sz w:val="24"/>
          <w:szCs w:val="24"/>
        </w:rPr>
        <w:t xml:space="preserve"> Ramos and Antonio </w:t>
      </w:r>
      <w:proofErr w:type="spellStart"/>
      <w:r w:rsidRPr="002C31E2">
        <w:rPr>
          <w:sz w:val="24"/>
          <w:szCs w:val="24"/>
        </w:rPr>
        <w:t>Mosquer</w:t>
      </w:r>
      <w:proofErr w:type="spellEnd"/>
      <w:r w:rsidRPr="002C31E2">
        <w:rPr>
          <w:sz w:val="24"/>
          <w:szCs w:val="24"/>
        </w:rPr>
        <w:t>, 2018) worked on Machine Learning Applied to Optometry Data. They used VOPTICAL I1 image dataset.</w:t>
      </w:r>
    </w:p>
    <w:p w14:paraId="1FB6FD6E" w14:textId="77777777" w:rsidR="00F674D4" w:rsidRDefault="00F674D4" w:rsidP="00F674D4">
      <w:pPr>
        <w:pStyle w:val="BodyText"/>
        <w:spacing w:before="5" w:line="360" w:lineRule="auto"/>
        <w:jc w:val="both"/>
      </w:pPr>
    </w:p>
    <w:p w14:paraId="2D7D4597" w14:textId="39E382C7" w:rsidR="00F674D4" w:rsidRDefault="00F674D4" w:rsidP="00F674D4">
      <w:pPr>
        <w:pStyle w:val="BodyText"/>
        <w:spacing w:before="5" w:line="360" w:lineRule="auto"/>
        <w:jc w:val="both"/>
      </w:pPr>
    </w:p>
    <w:p w14:paraId="681CECB9" w14:textId="77777777" w:rsidR="00F674D4" w:rsidRDefault="00F674D4" w:rsidP="00F674D4">
      <w:pPr>
        <w:pStyle w:val="BodyText"/>
        <w:spacing w:before="5" w:line="360" w:lineRule="auto"/>
        <w:jc w:val="both"/>
      </w:pPr>
    </w:p>
    <w:p w14:paraId="02FA468E" w14:textId="5671719A" w:rsidR="00F674D4" w:rsidRDefault="00F674D4" w:rsidP="00F674D4">
      <w:pPr>
        <w:pStyle w:val="BodyText"/>
        <w:spacing w:before="5" w:line="360" w:lineRule="auto"/>
        <w:jc w:val="both"/>
      </w:pPr>
    </w:p>
    <w:p w14:paraId="59200DBE" w14:textId="77777777" w:rsidR="00F674D4" w:rsidRPr="00F674D4" w:rsidRDefault="00F674D4" w:rsidP="00F674D4">
      <w:pPr>
        <w:pStyle w:val="BodyText"/>
        <w:spacing w:before="5" w:line="360" w:lineRule="auto"/>
        <w:jc w:val="both"/>
      </w:pPr>
    </w:p>
    <w:p w14:paraId="400BBF3A" w14:textId="0F5EE532" w:rsidR="00F164D4" w:rsidRDefault="00F164D4">
      <w:pPr>
        <w:pStyle w:val="BodyText"/>
        <w:spacing w:before="7"/>
        <w:rPr>
          <w:sz w:val="17"/>
        </w:rPr>
      </w:pPr>
    </w:p>
    <w:p w14:paraId="324DC56B" w14:textId="77777777" w:rsidR="00F164D4" w:rsidRDefault="00F164D4">
      <w:pPr>
        <w:jc w:val="center"/>
        <w:rPr>
          <w:sz w:val="18"/>
        </w:rPr>
        <w:sectPr w:rsidR="00F164D4">
          <w:pgSz w:w="12240" w:h="15840"/>
          <w:pgMar w:top="1360" w:right="1320" w:bottom="280" w:left="1340" w:header="720" w:footer="720" w:gutter="0"/>
          <w:cols w:space="720"/>
        </w:sectPr>
      </w:pPr>
    </w:p>
    <w:p w14:paraId="236AD684" w14:textId="321FF74C" w:rsidR="00F164D4" w:rsidRDefault="00F164D4">
      <w:pPr>
        <w:pStyle w:val="BodyText"/>
        <w:ind w:left="2965"/>
        <w:rPr>
          <w:sz w:val="20"/>
        </w:rPr>
      </w:pPr>
    </w:p>
    <w:p w14:paraId="3D4EABAE" w14:textId="77777777" w:rsidR="00F164D4" w:rsidRDefault="00F164D4">
      <w:pPr>
        <w:pStyle w:val="BodyText"/>
        <w:rPr>
          <w:b/>
          <w:sz w:val="20"/>
        </w:rPr>
      </w:pPr>
    </w:p>
    <w:p w14:paraId="0E1D16EB" w14:textId="77777777" w:rsidR="00F164D4" w:rsidRDefault="00F164D4">
      <w:pPr>
        <w:pStyle w:val="BodyText"/>
        <w:spacing w:before="7"/>
        <w:rPr>
          <w:b/>
          <w:sz w:val="21"/>
        </w:rPr>
      </w:pPr>
    </w:p>
    <w:p w14:paraId="42DB8E79" w14:textId="144EE7D1" w:rsidR="00F164D4" w:rsidRDefault="00F164D4" w:rsidP="00447CCE">
      <w:pPr>
        <w:pStyle w:val="BodyText"/>
        <w:spacing w:before="6"/>
        <w:rPr>
          <w:sz w:val="18"/>
        </w:rPr>
        <w:sectPr w:rsidR="00F164D4">
          <w:pgSz w:w="12240" w:h="15840"/>
          <w:pgMar w:top="1500" w:right="1320" w:bottom="280" w:left="1340" w:header="720" w:footer="720" w:gutter="0"/>
          <w:cols w:space="720"/>
        </w:sectPr>
      </w:pPr>
    </w:p>
    <w:p w14:paraId="14459FD5" w14:textId="77777777" w:rsidR="00F164D4" w:rsidRDefault="00F164D4">
      <w:pPr>
        <w:pStyle w:val="BodyText"/>
        <w:rPr>
          <w:b/>
          <w:sz w:val="20"/>
        </w:rPr>
      </w:pPr>
    </w:p>
    <w:p w14:paraId="4E1166F3" w14:textId="77777777" w:rsidR="00F164D4" w:rsidRDefault="00F164D4">
      <w:pPr>
        <w:pStyle w:val="BodyText"/>
        <w:spacing w:before="7"/>
        <w:rPr>
          <w:b/>
          <w:sz w:val="21"/>
        </w:rPr>
      </w:pPr>
    </w:p>
    <w:p w14:paraId="0AD23164" w14:textId="2817B885" w:rsidR="00F164D4" w:rsidRDefault="00F164D4">
      <w:pPr>
        <w:pStyle w:val="BodyText"/>
        <w:spacing w:before="9"/>
        <w:rPr>
          <w:sz w:val="17"/>
        </w:rPr>
      </w:pPr>
    </w:p>
    <w:p w14:paraId="0780CD7A" w14:textId="77777777" w:rsidR="00F164D4" w:rsidRDefault="00F164D4">
      <w:pPr>
        <w:jc w:val="center"/>
        <w:rPr>
          <w:rFonts w:ascii="DejaVu Serif" w:eastAsia="DejaVu Serif"/>
          <w:sz w:val="17"/>
        </w:rPr>
        <w:sectPr w:rsidR="00F164D4">
          <w:type w:val="continuous"/>
          <w:pgSz w:w="12240" w:h="15840"/>
          <w:pgMar w:top="1500" w:right="1320" w:bottom="280" w:left="1340" w:header="720" w:footer="720" w:gutter="0"/>
          <w:cols w:space="720"/>
        </w:sectPr>
      </w:pPr>
    </w:p>
    <w:p w14:paraId="37FB67E9" w14:textId="77777777" w:rsidR="00F164D4" w:rsidRDefault="00F164D4">
      <w:pPr>
        <w:jc w:val="center"/>
        <w:rPr>
          <w:rFonts w:ascii="DejaVu Serif" w:eastAsia="DejaVu Serif"/>
        </w:rPr>
        <w:sectPr w:rsidR="00F164D4">
          <w:type w:val="continuous"/>
          <w:pgSz w:w="12240" w:h="15840"/>
          <w:pgMar w:top="1500" w:right="1320" w:bottom="280" w:left="1340" w:header="720" w:footer="720" w:gutter="0"/>
          <w:cols w:num="2" w:space="720" w:equalWidth="0">
            <w:col w:w="4272" w:space="40"/>
            <w:col w:w="5268"/>
          </w:cols>
        </w:sectPr>
      </w:pPr>
    </w:p>
    <w:p w14:paraId="42CE261E" w14:textId="77777777" w:rsidR="00F164D4" w:rsidRDefault="00F164D4">
      <w:pPr>
        <w:pStyle w:val="BodyText"/>
        <w:spacing w:before="7"/>
        <w:rPr>
          <w:rFonts w:ascii="DejaVu Serif"/>
        </w:rPr>
      </w:pPr>
    </w:p>
    <w:p w14:paraId="25DE2F9E" w14:textId="77777777" w:rsidR="00F164D4" w:rsidRDefault="00F164D4">
      <w:pPr>
        <w:pStyle w:val="BodyText"/>
        <w:rPr>
          <w:rFonts w:ascii="DejaVu Serif"/>
          <w:sz w:val="20"/>
        </w:rPr>
      </w:pPr>
    </w:p>
    <w:p w14:paraId="57D57AFE" w14:textId="77777777" w:rsidR="00F164D4" w:rsidRDefault="00F164D4">
      <w:pPr>
        <w:pStyle w:val="BodyText"/>
        <w:rPr>
          <w:rFonts w:ascii="DejaVu Serif"/>
          <w:sz w:val="20"/>
        </w:rPr>
      </w:pPr>
    </w:p>
    <w:p w14:paraId="233A335D" w14:textId="77777777" w:rsidR="00F164D4" w:rsidRDefault="00F164D4">
      <w:pPr>
        <w:pStyle w:val="BodyText"/>
        <w:spacing w:before="1"/>
        <w:rPr>
          <w:rFonts w:ascii="DejaVu Serif"/>
          <w:sz w:val="21"/>
        </w:rPr>
      </w:pPr>
    </w:p>
    <w:p w14:paraId="5F55CA37" w14:textId="77777777" w:rsidR="00F164D4" w:rsidRDefault="00F164D4">
      <w:pPr>
        <w:pStyle w:val="BodyText"/>
        <w:rPr>
          <w:rFonts w:ascii="DejaVu Serif"/>
          <w:sz w:val="26"/>
        </w:rPr>
      </w:pPr>
    </w:p>
    <w:p w14:paraId="793B794B" w14:textId="77777777" w:rsidR="00F164D4" w:rsidRDefault="00F164D4">
      <w:pPr>
        <w:pStyle w:val="BodyText"/>
        <w:rPr>
          <w:rFonts w:ascii="DejaVu Serif"/>
          <w:sz w:val="26"/>
        </w:rPr>
      </w:pPr>
    </w:p>
    <w:p w14:paraId="79A91FDD" w14:textId="77777777" w:rsidR="00F164D4" w:rsidRDefault="00F164D4">
      <w:pPr>
        <w:pStyle w:val="BodyText"/>
        <w:spacing w:before="11"/>
        <w:rPr>
          <w:rFonts w:ascii="DejaVu Serif"/>
          <w:sz w:val="38"/>
        </w:rPr>
      </w:pPr>
    </w:p>
    <w:p w14:paraId="73025971" w14:textId="77777777" w:rsidR="00F164D4" w:rsidRDefault="00F164D4">
      <w:pPr>
        <w:jc w:val="center"/>
        <w:rPr>
          <w:sz w:val="18"/>
        </w:rPr>
        <w:sectPr w:rsidR="00F164D4">
          <w:type w:val="continuous"/>
          <w:pgSz w:w="12240" w:h="15840"/>
          <w:pgMar w:top="1500" w:right="1320" w:bottom="280" w:left="1340" w:header="720" w:footer="720" w:gutter="0"/>
          <w:cols w:space="720"/>
        </w:sectPr>
      </w:pPr>
    </w:p>
    <w:p w14:paraId="3C2E4BF9" w14:textId="77777777" w:rsidR="00F164D4" w:rsidRDefault="00F164D4">
      <w:pPr>
        <w:pStyle w:val="BodyText"/>
        <w:rPr>
          <w:b/>
          <w:sz w:val="20"/>
        </w:rPr>
      </w:pPr>
    </w:p>
    <w:p w14:paraId="5725561D" w14:textId="77777777" w:rsidR="00F164D4" w:rsidRDefault="00F164D4">
      <w:pPr>
        <w:pStyle w:val="BodyText"/>
        <w:spacing w:before="8"/>
        <w:rPr>
          <w:b/>
          <w:sz w:val="23"/>
        </w:rPr>
      </w:pPr>
    </w:p>
    <w:p w14:paraId="43C3E920" w14:textId="77777777" w:rsidR="00F164D4" w:rsidRDefault="00F164D4">
      <w:pPr>
        <w:pStyle w:val="BodyText"/>
        <w:rPr>
          <w:sz w:val="20"/>
        </w:rPr>
      </w:pPr>
    </w:p>
    <w:p w14:paraId="4DD35866" w14:textId="1F2383FF" w:rsidR="00F164D4" w:rsidRDefault="00F164D4">
      <w:pPr>
        <w:pStyle w:val="BodyText"/>
        <w:spacing w:before="2"/>
        <w:rPr>
          <w:sz w:val="29"/>
        </w:rPr>
      </w:pPr>
    </w:p>
    <w:p w14:paraId="3FF330D9" w14:textId="77777777" w:rsidR="00F164D4" w:rsidRDefault="00F164D4">
      <w:pPr>
        <w:pStyle w:val="BodyText"/>
        <w:rPr>
          <w:sz w:val="20"/>
        </w:rPr>
      </w:pPr>
    </w:p>
    <w:p w14:paraId="6FA5CEF8" w14:textId="77777777" w:rsidR="00F164D4" w:rsidRDefault="00F164D4">
      <w:pPr>
        <w:pStyle w:val="BodyText"/>
        <w:spacing w:before="10"/>
        <w:rPr>
          <w:sz w:val="22"/>
        </w:rPr>
      </w:pPr>
    </w:p>
    <w:p w14:paraId="4FCEE751" w14:textId="77777777" w:rsidR="00F164D4" w:rsidRDefault="00F164D4">
      <w:pPr>
        <w:spacing w:line="264" w:lineRule="auto"/>
        <w:rPr>
          <w:rFonts w:ascii="DejaVu Serif" w:eastAsia="DejaVu Serif" w:hAnsi="DejaVu Serif"/>
          <w:sz w:val="17"/>
        </w:rPr>
        <w:sectPr w:rsidR="00F164D4">
          <w:pgSz w:w="12240" w:h="15840"/>
          <w:pgMar w:top="1500" w:right="1320" w:bottom="280" w:left="1340" w:header="720" w:footer="720" w:gutter="0"/>
          <w:cols w:space="720"/>
        </w:sectPr>
      </w:pPr>
    </w:p>
    <w:p w14:paraId="3AE26DCB" w14:textId="77777777" w:rsidR="00F164D4" w:rsidRDefault="00F164D4">
      <w:pPr>
        <w:pStyle w:val="BodyText"/>
        <w:spacing w:before="5"/>
        <w:rPr>
          <w:rFonts w:ascii="DejaVu Serif"/>
          <w:sz w:val="35"/>
        </w:rPr>
      </w:pPr>
    </w:p>
    <w:p w14:paraId="585FC78E" w14:textId="77777777" w:rsidR="00F164D4" w:rsidRDefault="00F164D4">
      <w:pPr>
        <w:spacing w:line="360" w:lineRule="auto"/>
        <w:jc w:val="both"/>
        <w:sectPr w:rsidR="00F164D4">
          <w:pgSz w:w="12240" w:h="15840"/>
          <w:pgMar w:top="1360" w:right="1320" w:bottom="280" w:left="1340" w:header="720" w:footer="720" w:gutter="0"/>
          <w:cols w:space="720"/>
        </w:sectPr>
      </w:pPr>
    </w:p>
    <w:p w14:paraId="009EDD0D" w14:textId="77777777" w:rsidR="00F164D4" w:rsidRDefault="00F164D4">
      <w:pPr>
        <w:jc w:val="center"/>
        <w:rPr>
          <w:sz w:val="18"/>
        </w:rPr>
        <w:sectPr w:rsidR="00F164D4">
          <w:pgSz w:w="12240" w:h="15840"/>
          <w:pgMar w:top="1440" w:right="1320" w:bottom="280" w:left="1340" w:header="720" w:footer="720" w:gutter="0"/>
          <w:cols w:space="720"/>
        </w:sectPr>
      </w:pPr>
    </w:p>
    <w:p w14:paraId="6992ECA6" w14:textId="77777777" w:rsidR="00F164D4" w:rsidRDefault="006335FE">
      <w:pPr>
        <w:pStyle w:val="Heading1"/>
        <w:numPr>
          <w:ilvl w:val="0"/>
          <w:numId w:val="3"/>
        </w:numPr>
        <w:tabs>
          <w:tab w:val="left" w:pos="4320"/>
          <w:tab w:val="left" w:pos="4321"/>
        </w:tabs>
        <w:ind w:hanging="433"/>
        <w:jc w:val="left"/>
      </w:pPr>
      <w:r>
        <w:lastRenderedPageBreak/>
        <w:t>CHAPTER</w:t>
      </w:r>
      <w:r>
        <w:rPr>
          <w:spacing w:val="-1"/>
        </w:rPr>
        <w:t xml:space="preserve"> </w:t>
      </w:r>
      <w:r>
        <w:t>3</w:t>
      </w:r>
    </w:p>
    <w:p w14:paraId="448D8D99" w14:textId="77777777" w:rsidR="00F164D4" w:rsidRDefault="00F164D4">
      <w:pPr>
        <w:pStyle w:val="BodyText"/>
        <w:rPr>
          <w:b/>
          <w:sz w:val="26"/>
        </w:rPr>
      </w:pPr>
    </w:p>
    <w:p w14:paraId="057DFE1A" w14:textId="77777777" w:rsidR="00F164D4" w:rsidRDefault="00F164D4">
      <w:pPr>
        <w:pStyle w:val="BodyText"/>
        <w:rPr>
          <w:b/>
          <w:sz w:val="26"/>
        </w:rPr>
      </w:pPr>
    </w:p>
    <w:p w14:paraId="4D89E4EA" w14:textId="77777777" w:rsidR="00F164D4" w:rsidRDefault="00F164D4">
      <w:pPr>
        <w:pStyle w:val="BodyText"/>
        <w:spacing w:before="7"/>
        <w:rPr>
          <w:b/>
          <w:sz w:val="20"/>
        </w:rPr>
      </w:pPr>
    </w:p>
    <w:p w14:paraId="3E1FCB10" w14:textId="77777777" w:rsidR="00F164D4" w:rsidRDefault="006335FE">
      <w:pPr>
        <w:spacing w:before="1"/>
        <w:ind w:left="11" w:right="30"/>
        <w:jc w:val="center"/>
        <w:rPr>
          <w:b/>
          <w:sz w:val="24"/>
        </w:rPr>
      </w:pPr>
      <w:r>
        <w:rPr>
          <w:b/>
          <w:sz w:val="24"/>
        </w:rPr>
        <w:t>RESEARCH METHODOLOGY</w:t>
      </w:r>
    </w:p>
    <w:p w14:paraId="64BDE76C" w14:textId="77777777" w:rsidR="00F164D4" w:rsidRDefault="00F164D4">
      <w:pPr>
        <w:pStyle w:val="BodyText"/>
        <w:rPr>
          <w:b/>
          <w:sz w:val="26"/>
        </w:rPr>
      </w:pPr>
    </w:p>
    <w:p w14:paraId="6464066E" w14:textId="1D77E42A" w:rsidR="00F164D4" w:rsidRDefault="006335FE">
      <w:pPr>
        <w:ind w:left="100"/>
        <w:jc w:val="both"/>
        <w:rPr>
          <w:b/>
        </w:rPr>
      </w:pPr>
      <w:r>
        <w:rPr>
          <w:b/>
        </w:rPr>
        <w:t xml:space="preserve">3.1 </w:t>
      </w:r>
      <w:r w:rsidR="001354DE">
        <w:rPr>
          <w:b/>
        </w:rPr>
        <w:t xml:space="preserve">Research Framework </w:t>
      </w:r>
    </w:p>
    <w:p w14:paraId="1B78EB2A" w14:textId="08E25DD0" w:rsidR="00BE7D85" w:rsidRDefault="00BE7D85">
      <w:pPr>
        <w:ind w:left="100"/>
        <w:jc w:val="both"/>
        <w:rPr>
          <w:b/>
        </w:rPr>
      </w:pPr>
    </w:p>
    <w:p w14:paraId="6F35A6D6" w14:textId="451A4A81" w:rsidR="00BE7D85" w:rsidRDefault="00BE7D85">
      <w:pPr>
        <w:ind w:left="100"/>
        <w:jc w:val="both"/>
        <w:rPr>
          <w:bCs/>
          <w:sz w:val="24"/>
          <w:szCs w:val="24"/>
        </w:rPr>
      </w:pPr>
      <w:r w:rsidRPr="00BE7D85">
        <w:rPr>
          <w:bCs/>
          <w:sz w:val="24"/>
          <w:szCs w:val="24"/>
        </w:rPr>
        <w:t>The figure below represents the research framework</w:t>
      </w:r>
    </w:p>
    <w:p w14:paraId="1CA907CA" w14:textId="1B9C8A74" w:rsidR="00951F45" w:rsidRDefault="00951F45">
      <w:pPr>
        <w:ind w:left="100"/>
        <w:jc w:val="both"/>
        <w:rPr>
          <w:bCs/>
          <w:sz w:val="24"/>
          <w:szCs w:val="24"/>
        </w:rPr>
      </w:pPr>
    </w:p>
    <w:p w14:paraId="5F785536" w14:textId="6C6EFEA5" w:rsidR="00951F45" w:rsidRDefault="00FD304C">
      <w:pPr>
        <w:ind w:left="100"/>
        <w:jc w:val="both"/>
        <w:rPr>
          <w:bCs/>
          <w:sz w:val="24"/>
          <w:szCs w:val="24"/>
        </w:rPr>
      </w:pPr>
      <w:r>
        <w:rPr>
          <w:bCs/>
          <w:noProof/>
          <w:sz w:val="24"/>
          <w:szCs w:val="24"/>
        </w:rPr>
        <w:pict w14:anchorId="0687B3C6">
          <v:rect id="_x0000_s1029" style="position:absolute;left:0;text-align:left;margin-left:2.5pt;margin-top:3.8pt;width:456.5pt;height:143pt;z-index:251646464">
            <v:textbox>
              <w:txbxContent>
                <w:p w14:paraId="20955239" w14:textId="101C5EEC" w:rsidR="00FD304C" w:rsidRDefault="00FD304C" w:rsidP="00FD304C">
                  <w:pPr>
                    <w:ind w:left="100"/>
                    <w:jc w:val="both"/>
                    <w:rPr>
                      <w:b/>
                      <w:sz w:val="24"/>
                      <w:szCs w:val="24"/>
                    </w:rPr>
                  </w:pPr>
                  <w:r w:rsidRPr="00FD304C">
                    <w:rPr>
                      <w:b/>
                      <w:sz w:val="24"/>
                      <w:szCs w:val="24"/>
                    </w:rPr>
                    <w:t xml:space="preserve">                  Milestone 1: Analyze the research problem and completion of the concept</w:t>
                  </w:r>
                </w:p>
                <w:p w14:paraId="2B7248D2" w14:textId="5A6065E5" w:rsidR="00FD304C" w:rsidRDefault="00FD304C" w:rsidP="00FD304C">
                  <w:pPr>
                    <w:ind w:left="100"/>
                    <w:jc w:val="both"/>
                    <w:rPr>
                      <w:b/>
                      <w:sz w:val="24"/>
                      <w:szCs w:val="24"/>
                    </w:rPr>
                  </w:pPr>
                </w:p>
                <w:p w14:paraId="3F31F894" w14:textId="29382529" w:rsidR="00FD304C" w:rsidRDefault="00FD304C" w:rsidP="00FD304C">
                  <w:pPr>
                    <w:ind w:left="100"/>
                    <w:jc w:val="both"/>
                    <w:rPr>
                      <w:b/>
                      <w:sz w:val="24"/>
                      <w:szCs w:val="24"/>
                    </w:rPr>
                  </w:pPr>
                  <w:r>
                    <w:rPr>
                      <w:b/>
                      <w:sz w:val="24"/>
                      <w:szCs w:val="24"/>
                    </w:rPr>
                    <w:tab/>
                  </w:r>
                </w:p>
                <w:p w14:paraId="342FCF80" w14:textId="77777777" w:rsidR="00FD304C" w:rsidRPr="00FD304C" w:rsidRDefault="00FD304C" w:rsidP="00FD304C">
                  <w:pPr>
                    <w:ind w:left="100"/>
                    <w:jc w:val="both"/>
                    <w:rPr>
                      <w:b/>
                      <w:sz w:val="24"/>
                      <w:szCs w:val="24"/>
                    </w:rPr>
                  </w:pPr>
                </w:p>
                <w:p w14:paraId="1B8450B4" w14:textId="05479149" w:rsidR="00FD304C" w:rsidRPr="00BE7D85" w:rsidRDefault="00FD304C" w:rsidP="00FD304C">
                  <w:pPr>
                    <w:ind w:left="100"/>
                    <w:jc w:val="both"/>
                    <w:rPr>
                      <w:bCs/>
                      <w:sz w:val="24"/>
                      <w:szCs w:val="24"/>
                    </w:rPr>
                  </w:pPr>
                  <w:r>
                    <w:rPr>
                      <w:bCs/>
                      <w:sz w:val="24"/>
                      <w:szCs w:val="24"/>
                    </w:rPr>
                    <w:t xml:space="preserve">             </w:t>
                  </w:r>
                </w:p>
                <w:p w14:paraId="1F086848" w14:textId="015A157E" w:rsidR="00FD304C" w:rsidRDefault="00FD304C"/>
                <w:p w14:paraId="77F7252A" w14:textId="18E688B5" w:rsidR="00C42A8D" w:rsidRDefault="00C42A8D"/>
                <w:p w14:paraId="5F173BFA" w14:textId="18C02EF6" w:rsidR="00C42A8D" w:rsidRDefault="00C42A8D">
                  <w:r>
                    <w:rPr>
                      <w:noProof/>
                    </w:rPr>
                    <w:t xml:space="preserve">               </w:t>
                  </w:r>
                </w:p>
              </w:txbxContent>
            </v:textbox>
          </v:rect>
        </w:pict>
      </w:r>
    </w:p>
    <w:p w14:paraId="5084201E" w14:textId="2658BF66" w:rsidR="001354DE" w:rsidRDefault="001354DE">
      <w:pPr>
        <w:ind w:left="100"/>
        <w:jc w:val="both"/>
        <w:rPr>
          <w:b/>
        </w:rPr>
      </w:pPr>
    </w:p>
    <w:p w14:paraId="25F1C733" w14:textId="007E4FCF" w:rsidR="001354DE" w:rsidRDefault="00DE01FA">
      <w:pPr>
        <w:ind w:left="100"/>
        <w:jc w:val="both"/>
        <w:rPr>
          <w:b/>
        </w:rPr>
      </w:pPr>
      <w:r>
        <w:rPr>
          <w:noProof/>
          <w:sz w:val="18"/>
        </w:rPr>
        <w:pict w14:anchorId="0C1175B8">
          <v:rect id="_x0000_s1041" style="position:absolute;left:0;text-align:left;margin-left:57.5pt;margin-top:402.35pt;width:391.5pt;height:37pt;z-index:251658752">
            <v:textbox>
              <w:txbxContent>
                <w:p w14:paraId="1A54308D" w14:textId="3FB75873" w:rsidR="003075A0" w:rsidRPr="003075A0" w:rsidRDefault="003075A0" w:rsidP="003075A0">
                  <w:pPr>
                    <w:jc w:val="center"/>
                    <w:rPr>
                      <w:sz w:val="24"/>
                      <w:szCs w:val="24"/>
                    </w:rPr>
                  </w:pPr>
                  <w:r w:rsidRPr="003075A0">
                    <w:rPr>
                      <w:sz w:val="24"/>
                      <w:szCs w:val="24"/>
                    </w:rPr>
                    <w:t>Developing the algorithm for the classifier to detect accommodation anomalies</w:t>
                  </w:r>
                </w:p>
              </w:txbxContent>
            </v:textbox>
          </v:rect>
        </w:pict>
      </w:r>
      <w:r w:rsidR="009E7876">
        <w:rPr>
          <w:noProof/>
          <w:sz w:val="18"/>
        </w:rPr>
        <w:pict w14:anchorId="2BC8785A">
          <v:shapetype id="_x0000_t32" coordsize="21600,21600" o:spt="32" o:oned="t" path="m,l21600,21600e" filled="f">
            <v:path arrowok="t" fillok="f" o:connecttype="none"/>
            <o:lock v:ext="edit" shapetype="t"/>
          </v:shapetype>
          <v:shape id="_x0000_s1057" type="#_x0000_t32" style="position:absolute;left:0;text-align:left;margin-left:465.5pt;margin-top:507.85pt;width:5.5pt;height:0;z-index:251670016" o:connectortype="straight">
            <v:stroke endarrow="block"/>
          </v:shape>
        </w:pict>
      </w:r>
      <w:r w:rsidR="009E7876">
        <w:rPr>
          <w:noProof/>
          <w:sz w:val="18"/>
        </w:rPr>
        <w:pict w14:anchorId="2BC8785A">
          <v:shape id="_x0000_s1056" type="#_x0000_t32" style="position:absolute;left:0;text-align:left;margin-left:465pt;margin-top:352.85pt;width:5.5pt;height:0;z-index:251668992" o:connectortype="straight">
            <v:stroke endarrow="block"/>
          </v:shape>
        </w:pict>
      </w:r>
      <w:r w:rsidR="009E7876">
        <w:rPr>
          <w:noProof/>
          <w:sz w:val="18"/>
        </w:rPr>
        <w:pict w14:anchorId="2BC8785A">
          <v:shape id="_x0000_s1055" type="#_x0000_t32" style="position:absolute;left:0;text-align:left;margin-left:463.5pt;margin-top:215.35pt;width:5.5pt;height:0;z-index:251667968" o:connectortype="straight">
            <v:stroke endarrow="block"/>
          </v:shape>
        </w:pict>
      </w:r>
      <w:r w:rsidR="009E7876">
        <w:rPr>
          <w:noProof/>
          <w:sz w:val="18"/>
        </w:rPr>
        <w:pict w14:anchorId="20B7AD3D">
          <v:shape id="_x0000_s1053" type="#_x0000_t32" style="position:absolute;left:0;text-align:left;margin-left:233.5pt;margin-top:447.35pt;width:0;height:10.5pt;z-index:251666944" o:connectortype="straight">
            <v:stroke endarrow="block"/>
          </v:shape>
        </w:pict>
      </w:r>
      <w:r w:rsidR="009E7876">
        <w:rPr>
          <w:noProof/>
          <w:sz w:val="18"/>
        </w:rPr>
        <w:pict w14:anchorId="7DD8FB81">
          <v:shape id="_x0000_s1052" type="#_x0000_t32" style="position:absolute;left:0;text-align:left;margin-left:235pt;margin-top:289.35pt;width:.05pt;height:13.5pt;z-index:251665920" o:connectortype="straight">
            <v:stroke endarrow="block"/>
          </v:shape>
        </w:pict>
      </w:r>
      <w:r w:rsidR="006329DD">
        <w:rPr>
          <w:noProof/>
          <w:sz w:val="18"/>
        </w:rPr>
        <w:pict w14:anchorId="6CE01590">
          <v:shape id="_x0000_s1048" type="#_x0000_t32" style="position:absolute;left:0;text-align:left;margin-left:236pt;margin-top:123.85pt;width:0;height:17.5pt;z-index:251664896" o:connectortype="straight">
            <v:stroke endarrow="block"/>
          </v:shape>
        </w:pict>
      </w:r>
      <w:r w:rsidR="00A13ADE">
        <w:rPr>
          <w:noProof/>
          <w:sz w:val="18"/>
        </w:rPr>
        <w:pict w14:anchorId="75EFD17F">
          <v:rect id="_x0000_s1046" style="position:absolute;left:0;text-align:left;margin-left:472pt;margin-top:462.85pt;width:67.5pt;height:79pt;z-index:251663872">
            <v:textbox>
              <w:txbxContent>
                <w:p w14:paraId="1093B776" w14:textId="5700F949" w:rsidR="00A13ADE" w:rsidRDefault="00A13ADE" w:rsidP="00A13ADE">
                  <w:pPr>
                    <w:rPr>
                      <w:b/>
                      <w:bCs/>
                      <w:sz w:val="24"/>
                      <w:szCs w:val="24"/>
                      <w:u w:val="single"/>
                    </w:rPr>
                  </w:pPr>
                  <w:r w:rsidRPr="0026374A">
                    <w:rPr>
                      <w:b/>
                      <w:bCs/>
                      <w:sz w:val="24"/>
                      <w:szCs w:val="24"/>
                      <w:u w:val="single"/>
                    </w:rPr>
                    <w:t xml:space="preserve">Output </w:t>
                  </w:r>
                  <w:r>
                    <w:rPr>
                      <w:b/>
                      <w:bCs/>
                      <w:sz w:val="24"/>
                      <w:szCs w:val="24"/>
                      <w:u w:val="single"/>
                    </w:rPr>
                    <w:t>3</w:t>
                  </w:r>
                  <w:r w:rsidRPr="0026374A">
                    <w:rPr>
                      <w:b/>
                      <w:bCs/>
                      <w:sz w:val="24"/>
                      <w:szCs w:val="24"/>
                      <w:u w:val="single"/>
                    </w:rPr>
                    <w:t>:</w:t>
                  </w:r>
                </w:p>
                <w:p w14:paraId="0DF1E750" w14:textId="77777777" w:rsidR="00A13ADE" w:rsidRDefault="00A13ADE" w:rsidP="00A13ADE">
                  <w:pPr>
                    <w:rPr>
                      <w:b/>
                      <w:bCs/>
                      <w:sz w:val="24"/>
                      <w:szCs w:val="24"/>
                      <w:u w:val="single"/>
                    </w:rPr>
                  </w:pPr>
                </w:p>
                <w:p w14:paraId="14439971" w14:textId="0B312B10" w:rsidR="00A13ADE" w:rsidRPr="0026374A" w:rsidRDefault="00A13ADE" w:rsidP="00A13ADE">
                  <w:pPr>
                    <w:rPr>
                      <w:sz w:val="24"/>
                      <w:szCs w:val="24"/>
                    </w:rPr>
                  </w:pPr>
                  <w:r w:rsidRPr="00387194">
                    <w:rPr>
                      <w:sz w:val="24"/>
                      <w:szCs w:val="24"/>
                    </w:rPr>
                    <w:t xml:space="preserve">The </w:t>
                  </w:r>
                  <w:r>
                    <w:rPr>
                      <w:sz w:val="24"/>
                      <w:szCs w:val="24"/>
                    </w:rPr>
                    <w:t>Classifier</w:t>
                  </w:r>
                </w:p>
                <w:p w14:paraId="26E7401F" w14:textId="77777777" w:rsidR="00A13ADE" w:rsidRDefault="00A13ADE"/>
              </w:txbxContent>
            </v:textbox>
          </v:rect>
        </w:pict>
      </w:r>
      <w:r w:rsidR="004D2CDF">
        <w:rPr>
          <w:noProof/>
          <w:sz w:val="18"/>
        </w:rPr>
        <w:pict w14:anchorId="7C64FD26">
          <v:rect id="_x0000_s1045" style="position:absolute;left:0;text-align:left;margin-left:56.5pt;margin-top:515.85pt;width:392.5pt;height:23pt;z-index:251662848">
            <v:textbox>
              <w:txbxContent>
                <w:p w14:paraId="30D0D615" w14:textId="224BE0EA" w:rsidR="00926EE1" w:rsidRPr="00CF0773" w:rsidRDefault="00CF0773" w:rsidP="00CF0773">
                  <w:pPr>
                    <w:jc w:val="center"/>
                    <w:rPr>
                      <w:sz w:val="24"/>
                      <w:szCs w:val="24"/>
                    </w:rPr>
                  </w:pPr>
                  <w:r w:rsidRPr="00CF0773">
                    <w:rPr>
                      <w:sz w:val="24"/>
                      <w:szCs w:val="24"/>
                    </w:rPr>
                    <w:t>Report Writing</w:t>
                  </w:r>
                </w:p>
              </w:txbxContent>
            </v:textbox>
          </v:rect>
        </w:pict>
      </w:r>
      <w:r w:rsidR="004D2CDF">
        <w:rPr>
          <w:noProof/>
          <w:sz w:val="18"/>
        </w:rPr>
        <w:pict w14:anchorId="0687B3C6">
          <v:rect id="_x0000_s1043" style="position:absolute;left:0;text-align:left;margin-left:5.5pt;margin-top:459.85pt;width:457.5pt;height:86pt;z-index:251660800">
            <v:textbox style="mso-next-textbox:#_x0000_s1043">
              <w:txbxContent>
                <w:p w14:paraId="7540AF64" w14:textId="554EED0F" w:rsidR="00BD5B1F" w:rsidRDefault="006C495F" w:rsidP="006C495F">
                  <w:pPr>
                    <w:ind w:left="100"/>
                    <w:rPr>
                      <w:b/>
                      <w:sz w:val="24"/>
                      <w:szCs w:val="24"/>
                    </w:rPr>
                  </w:pPr>
                  <w:r>
                    <w:rPr>
                      <w:b/>
                      <w:sz w:val="24"/>
                      <w:szCs w:val="24"/>
                    </w:rPr>
                    <w:t xml:space="preserve">                  </w:t>
                  </w:r>
                  <w:r w:rsidR="00BD5B1F" w:rsidRPr="00FD304C">
                    <w:rPr>
                      <w:b/>
                      <w:sz w:val="24"/>
                      <w:szCs w:val="24"/>
                    </w:rPr>
                    <w:t xml:space="preserve">Milestone </w:t>
                  </w:r>
                  <w:r w:rsidR="00BD5B1F">
                    <w:rPr>
                      <w:b/>
                      <w:sz w:val="24"/>
                      <w:szCs w:val="24"/>
                    </w:rPr>
                    <w:t>4</w:t>
                  </w:r>
                  <w:r w:rsidR="00BD5B1F" w:rsidRPr="00FD304C">
                    <w:rPr>
                      <w:b/>
                      <w:sz w:val="24"/>
                      <w:szCs w:val="24"/>
                    </w:rPr>
                    <w:t xml:space="preserve">: </w:t>
                  </w:r>
                  <w:r w:rsidRPr="006C495F">
                    <w:rPr>
                      <w:b/>
                      <w:sz w:val="24"/>
                      <w:szCs w:val="24"/>
                    </w:rPr>
                    <w:t>Testing and evaluation</w:t>
                  </w:r>
                </w:p>
                <w:p w14:paraId="4D95984C" w14:textId="77777777" w:rsidR="00BD5B1F" w:rsidRDefault="00BD5B1F" w:rsidP="00BD5B1F">
                  <w:pPr>
                    <w:ind w:left="100"/>
                    <w:jc w:val="both"/>
                    <w:rPr>
                      <w:b/>
                      <w:sz w:val="24"/>
                      <w:szCs w:val="24"/>
                    </w:rPr>
                  </w:pPr>
                </w:p>
                <w:p w14:paraId="7F0076F2" w14:textId="77777777" w:rsidR="00BD5B1F" w:rsidRDefault="00BD5B1F" w:rsidP="00BD5B1F">
                  <w:pPr>
                    <w:ind w:left="100"/>
                    <w:jc w:val="both"/>
                    <w:rPr>
                      <w:b/>
                      <w:sz w:val="24"/>
                      <w:szCs w:val="24"/>
                    </w:rPr>
                  </w:pPr>
                  <w:r>
                    <w:rPr>
                      <w:b/>
                      <w:sz w:val="24"/>
                      <w:szCs w:val="24"/>
                    </w:rPr>
                    <w:tab/>
                  </w:r>
                </w:p>
                <w:p w14:paraId="4FE00BDD" w14:textId="77777777" w:rsidR="00BD5B1F" w:rsidRPr="00FD304C" w:rsidRDefault="00BD5B1F" w:rsidP="00BD5B1F">
                  <w:pPr>
                    <w:ind w:left="100"/>
                    <w:jc w:val="both"/>
                    <w:rPr>
                      <w:b/>
                      <w:sz w:val="24"/>
                      <w:szCs w:val="24"/>
                    </w:rPr>
                  </w:pPr>
                </w:p>
                <w:p w14:paraId="6133F121" w14:textId="77777777" w:rsidR="00BD5B1F" w:rsidRPr="00BE7D85" w:rsidRDefault="00BD5B1F" w:rsidP="00BD5B1F">
                  <w:pPr>
                    <w:ind w:left="100"/>
                    <w:jc w:val="both"/>
                    <w:rPr>
                      <w:bCs/>
                      <w:sz w:val="24"/>
                      <w:szCs w:val="24"/>
                    </w:rPr>
                  </w:pPr>
                  <w:r>
                    <w:rPr>
                      <w:bCs/>
                      <w:sz w:val="24"/>
                      <w:szCs w:val="24"/>
                    </w:rPr>
                    <w:t xml:space="preserve">             </w:t>
                  </w:r>
                </w:p>
                <w:p w14:paraId="20B662A5" w14:textId="77777777" w:rsidR="00BD5B1F" w:rsidRDefault="00BD5B1F" w:rsidP="00BD5B1F"/>
                <w:p w14:paraId="0FF31DC0" w14:textId="77777777" w:rsidR="00BD5B1F" w:rsidRDefault="00BD5B1F" w:rsidP="00BD5B1F"/>
                <w:p w14:paraId="7CC8FF00" w14:textId="77777777" w:rsidR="00BD5B1F" w:rsidRDefault="00BD5B1F" w:rsidP="00BD5B1F">
                  <w:r>
                    <w:rPr>
                      <w:noProof/>
                    </w:rPr>
                    <w:t xml:space="preserve">               </w:t>
                  </w:r>
                </w:p>
              </w:txbxContent>
            </v:textbox>
          </v:rect>
        </w:pict>
      </w:r>
      <w:r w:rsidR="00CF0773">
        <w:rPr>
          <w:noProof/>
          <w:sz w:val="18"/>
        </w:rPr>
        <w:pict w14:anchorId="6FD58AC4">
          <v:rect id="_x0000_s1044" style="position:absolute;left:0;text-align:left;margin-left:58pt;margin-top:487.35pt;width:390.5pt;height:23.5pt;z-index:251661824">
            <v:textbox>
              <w:txbxContent>
                <w:p w14:paraId="2C1587E9" w14:textId="7D7143D9" w:rsidR="00926EE1" w:rsidRPr="00CF0773" w:rsidRDefault="00926EE1" w:rsidP="00926EE1">
                  <w:pPr>
                    <w:jc w:val="center"/>
                    <w:rPr>
                      <w:sz w:val="24"/>
                      <w:szCs w:val="24"/>
                    </w:rPr>
                  </w:pPr>
                  <w:r w:rsidRPr="00CF0773">
                    <w:rPr>
                      <w:sz w:val="24"/>
                      <w:szCs w:val="24"/>
                    </w:rPr>
                    <w:t>Testing the classifier, performing close test, open test to check the robustness</w:t>
                  </w:r>
                </w:p>
              </w:txbxContent>
            </v:textbox>
          </v:rect>
        </w:pict>
      </w:r>
      <w:r w:rsidR="00387194">
        <w:rPr>
          <w:bCs/>
          <w:noProof/>
          <w:sz w:val="24"/>
          <w:szCs w:val="24"/>
        </w:rPr>
        <w:pict w14:anchorId="0687B3C6">
          <v:rect id="_x0000_s1033" style="position:absolute;left:0;text-align:left;margin-left:3.5pt;margin-top:144.85pt;width:457.5pt;height:143pt;z-index:251650560">
            <v:textbox style="mso-next-textbox:#_x0000_s1033">
              <w:txbxContent>
                <w:p w14:paraId="336DF935" w14:textId="5F980329" w:rsidR="00A9057E" w:rsidRDefault="00A9057E" w:rsidP="00A9057E">
                  <w:pPr>
                    <w:ind w:left="100"/>
                    <w:jc w:val="both"/>
                    <w:rPr>
                      <w:b/>
                      <w:sz w:val="24"/>
                      <w:szCs w:val="24"/>
                    </w:rPr>
                  </w:pPr>
                  <w:r w:rsidRPr="00FD304C">
                    <w:rPr>
                      <w:b/>
                      <w:sz w:val="24"/>
                      <w:szCs w:val="24"/>
                    </w:rPr>
                    <w:t xml:space="preserve">                  Milestone </w:t>
                  </w:r>
                  <w:r>
                    <w:rPr>
                      <w:b/>
                      <w:sz w:val="24"/>
                      <w:szCs w:val="24"/>
                    </w:rPr>
                    <w:t>2</w:t>
                  </w:r>
                  <w:r w:rsidRPr="00FD304C">
                    <w:rPr>
                      <w:b/>
                      <w:sz w:val="24"/>
                      <w:szCs w:val="24"/>
                    </w:rPr>
                    <w:t xml:space="preserve">: </w:t>
                  </w:r>
                  <w:r w:rsidRPr="00A9057E">
                    <w:rPr>
                      <w:b/>
                      <w:sz w:val="24"/>
                      <w:szCs w:val="24"/>
                    </w:rPr>
                    <w:t>Completion of data collection, data preparation, analysis</w:t>
                  </w:r>
                </w:p>
                <w:p w14:paraId="1CFE2B0A" w14:textId="77777777" w:rsidR="00A9057E" w:rsidRDefault="00A9057E" w:rsidP="00A9057E">
                  <w:pPr>
                    <w:ind w:left="100"/>
                    <w:jc w:val="both"/>
                    <w:rPr>
                      <w:b/>
                      <w:sz w:val="24"/>
                      <w:szCs w:val="24"/>
                    </w:rPr>
                  </w:pPr>
                </w:p>
                <w:p w14:paraId="5DC5EEBB" w14:textId="77777777" w:rsidR="00A9057E" w:rsidRDefault="00A9057E" w:rsidP="00A9057E">
                  <w:pPr>
                    <w:ind w:left="100"/>
                    <w:jc w:val="both"/>
                    <w:rPr>
                      <w:b/>
                      <w:sz w:val="24"/>
                      <w:szCs w:val="24"/>
                    </w:rPr>
                  </w:pPr>
                  <w:r>
                    <w:rPr>
                      <w:b/>
                      <w:sz w:val="24"/>
                      <w:szCs w:val="24"/>
                    </w:rPr>
                    <w:tab/>
                  </w:r>
                </w:p>
                <w:p w14:paraId="0D645C72" w14:textId="77777777" w:rsidR="00A9057E" w:rsidRPr="00FD304C" w:rsidRDefault="00A9057E" w:rsidP="00A9057E">
                  <w:pPr>
                    <w:ind w:left="100"/>
                    <w:jc w:val="both"/>
                    <w:rPr>
                      <w:b/>
                      <w:sz w:val="24"/>
                      <w:szCs w:val="24"/>
                    </w:rPr>
                  </w:pPr>
                </w:p>
                <w:p w14:paraId="5E3B3317" w14:textId="77777777" w:rsidR="00A9057E" w:rsidRPr="00BE7D85" w:rsidRDefault="00A9057E" w:rsidP="00A9057E">
                  <w:pPr>
                    <w:ind w:left="100"/>
                    <w:jc w:val="both"/>
                    <w:rPr>
                      <w:bCs/>
                      <w:sz w:val="24"/>
                      <w:szCs w:val="24"/>
                    </w:rPr>
                  </w:pPr>
                  <w:r>
                    <w:rPr>
                      <w:bCs/>
                      <w:sz w:val="24"/>
                      <w:szCs w:val="24"/>
                    </w:rPr>
                    <w:t xml:space="preserve">             </w:t>
                  </w:r>
                </w:p>
                <w:p w14:paraId="2023E39B" w14:textId="77777777" w:rsidR="00A9057E" w:rsidRDefault="00A9057E" w:rsidP="00A9057E"/>
                <w:p w14:paraId="1BDF7A84" w14:textId="77777777" w:rsidR="00A9057E" w:rsidRDefault="00A9057E" w:rsidP="00A9057E"/>
                <w:p w14:paraId="676BDF2F" w14:textId="77777777" w:rsidR="00A9057E" w:rsidRDefault="00A9057E" w:rsidP="00A9057E">
                  <w:r>
                    <w:rPr>
                      <w:noProof/>
                    </w:rPr>
                    <w:t xml:space="preserve">               </w:t>
                  </w:r>
                </w:p>
              </w:txbxContent>
            </v:textbox>
          </v:rect>
        </w:pict>
      </w:r>
      <w:r w:rsidR="003075A0">
        <w:rPr>
          <w:noProof/>
          <w:sz w:val="18"/>
        </w:rPr>
        <w:pict w14:anchorId="324B27C0">
          <v:rect id="_x0000_s1042" style="position:absolute;left:0;text-align:left;margin-left:471.5pt;margin-top:301.85pt;width:69.5pt;height:147.5pt;z-index:251659776">
            <v:textbox>
              <w:txbxContent>
                <w:p w14:paraId="5185DA1B" w14:textId="5027C9A9" w:rsidR="003075A0" w:rsidRDefault="003075A0" w:rsidP="003075A0">
                  <w:pPr>
                    <w:rPr>
                      <w:b/>
                      <w:bCs/>
                      <w:sz w:val="24"/>
                      <w:szCs w:val="24"/>
                      <w:u w:val="single"/>
                    </w:rPr>
                  </w:pPr>
                  <w:r w:rsidRPr="0026374A">
                    <w:rPr>
                      <w:b/>
                      <w:bCs/>
                      <w:sz w:val="24"/>
                      <w:szCs w:val="24"/>
                      <w:u w:val="single"/>
                    </w:rPr>
                    <w:t xml:space="preserve">Output </w:t>
                  </w:r>
                  <w:r>
                    <w:rPr>
                      <w:b/>
                      <w:bCs/>
                      <w:sz w:val="24"/>
                      <w:szCs w:val="24"/>
                      <w:u w:val="single"/>
                    </w:rPr>
                    <w:t>2</w:t>
                  </w:r>
                  <w:r w:rsidRPr="0026374A">
                    <w:rPr>
                      <w:b/>
                      <w:bCs/>
                      <w:sz w:val="24"/>
                      <w:szCs w:val="24"/>
                      <w:u w:val="single"/>
                    </w:rPr>
                    <w:t>:</w:t>
                  </w:r>
                </w:p>
                <w:p w14:paraId="170D2656" w14:textId="77777777" w:rsidR="003075A0" w:rsidRDefault="003075A0" w:rsidP="003075A0">
                  <w:pPr>
                    <w:rPr>
                      <w:b/>
                      <w:bCs/>
                      <w:sz w:val="24"/>
                      <w:szCs w:val="24"/>
                      <w:u w:val="single"/>
                    </w:rPr>
                  </w:pPr>
                </w:p>
                <w:p w14:paraId="6E8473A0" w14:textId="3D58337D" w:rsidR="003075A0" w:rsidRPr="0026374A" w:rsidRDefault="00387194" w:rsidP="003075A0">
                  <w:pPr>
                    <w:rPr>
                      <w:sz w:val="24"/>
                      <w:szCs w:val="24"/>
                    </w:rPr>
                  </w:pPr>
                  <w:r w:rsidRPr="00387194">
                    <w:rPr>
                      <w:sz w:val="24"/>
                      <w:szCs w:val="24"/>
                    </w:rPr>
                    <w:t xml:space="preserve">The </w:t>
                  </w:r>
                  <w:r w:rsidR="00A13ADE">
                    <w:rPr>
                      <w:sz w:val="24"/>
                      <w:szCs w:val="24"/>
                    </w:rPr>
                    <w:t>main function and algorithm</w:t>
                  </w:r>
                </w:p>
              </w:txbxContent>
            </v:textbox>
          </v:rect>
        </w:pict>
      </w:r>
      <w:r w:rsidR="003075A0">
        <w:rPr>
          <w:noProof/>
          <w:sz w:val="18"/>
        </w:rPr>
        <w:pict w14:anchorId="0A712509">
          <v:rect id="_x0000_s1040" style="position:absolute;left:0;text-align:left;margin-left:58pt;margin-top:362.35pt;width:391.5pt;height:26pt;z-index:251657728">
            <v:textbox>
              <w:txbxContent>
                <w:p w14:paraId="5C6F0BD5" w14:textId="07135E94" w:rsidR="003075A0" w:rsidRPr="003075A0" w:rsidRDefault="003075A0" w:rsidP="003075A0">
                  <w:pPr>
                    <w:jc w:val="center"/>
                    <w:rPr>
                      <w:sz w:val="24"/>
                      <w:szCs w:val="24"/>
                    </w:rPr>
                  </w:pPr>
                  <w:r w:rsidRPr="003075A0">
                    <w:rPr>
                      <w:sz w:val="24"/>
                      <w:szCs w:val="24"/>
                    </w:rPr>
                    <w:t>Benchmark analysis of existing algorithms with the processed data</w:t>
                  </w:r>
                </w:p>
              </w:txbxContent>
            </v:textbox>
          </v:rect>
        </w:pict>
      </w:r>
      <w:r w:rsidR="003075A0">
        <w:rPr>
          <w:noProof/>
          <w:sz w:val="18"/>
        </w:rPr>
        <w:pict w14:anchorId="7E51E008">
          <v:rect id="_x0000_s1039" style="position:absolute;left:0;text-align:left;margin-left:57.5pt;margin-top:328.35pt;width:393pt;height:22.5pt;z-index:251656704">
            <v:textbox>
              <w:txbxContent>
                <w:p w14:paraId="495DC2F9" w14:textId="6820CF01" w:rsidR="003075A0" w:rsidRPr="003075A0" w:rsidRDefault="003075A0" w:rsidP="003075A0">
                  <w:pPr>
                    <w:jc w:val="center"/>
                    <w:rPr>
                      <w:sz w:val="24"/>
                      <w:szCs w:val="24"/>
                    </w:rPr>
                  </w:pPr>
                  <w:r w:rsidRPr="003075A0">
                    <w:rPr>
                      <w:sz w:val="24"/>
                      <w:szCs w:val="24"/>
                    </w:rPr>
                    <w:t>Studying different classifier algorithms</w:t>
                  </w:r>
                </w:p>
              </w:txbxContent>
            </v:textbox>
          </v:rect>
        </w:pict>
      </w:r>
      <w:r w:rsidR="0026374A">
        <w:rPr>
          <w:noProof/>
          <w:sz w:val="18"/>
        </w:rPr>
        <w:pict w14:anchorId="0687B3C6">
          <v:rect id="_x0000_s1038" style="position:absolute;left:0;text-align:left;margin-left:4.5pt;margin-top:303.35pt;width:457.5pt;height:143pt;z-index:251655680">
            <v:textbox style="mso-next-textbox:#_x0000_s1038">
              <w:txbxContent>
                <w:p w14:paraId="027CEC75" w14:textId="4DAD0A60" w:rsidR="0026374A" w:rsidRDefault="0026374A" w:rsidP="0026374A">
                  <w:pPr>
                    <w:ind w:left="100"/>
                    <w:jc w:val="both"/>
                    <w:rPr>
                      <w:b/>
                      <w:sz w:val="24"/>
                      <w:szCs w:val="24"/>
                    </w:rPr>
                  </w:pPr>
                  <w:r w:rsidRPr="00FD304C">
                    <w:rPr>
                      <w:b/>
                      <w:sz w:val="24"/>
                      <w:szCs w:val="24"/>
                    </w:rPr>
                    <w:t xml:space="preserve">                  Milestone </w:t>
                  </w:r>
                  <w:r>
                    <w:rPr>
                      <w:b/>
                      <w:sz w:val="24"/>
                      <w:szCs w:val="24"/>
                    </w:rPr>
                    <w:t>3</w:t>
                  </w:r>
                  <w:r w:rsidRPr="00FD304C">
                    <w:rPr>
                      <w:b/>
                      <w:sz w:val="24"/>
                      <w:szCs w:val="24"/>
                    </w:rPr>
                    <w:t xml:space="preserve">: </w:t>
                  </w:r>
                  <w:r w:rsidRPr="0026374A">
                    <w:rPr>
                      <w:b/>
                      <w:sz w:val="24"/>
                      <w:szCs w:val="24"/>
                    </w:rPr>
                    <w:t>Development and implement of algorithms for the classifier</w:t>
                  </w:r>
                </w:p>
                <w:p w14:paraId="0D87F403" w14:textId="77777777" w:rsidR="0026374A" w:rsidRDefault="0026374A" w:rsidP="0026374A">
                  <w:pPr>
                    <w:ind w:left="100"/>
                    <w:jc w:val="both"/>
                    <w:rPr>
                      <w:b/>
                      <w:sz w:val="24"/>
                      <w:szCs w:val="24"/>
                    </w:rPr>
                  </w:pPr>
                </w:p>
                <w:p w14:paraId="33A8D0B7" w14:textId="0901F910" w:rsidR="0026374A" w:rsidRDefault="0026374A" w:rsidP="0026374A">
                  <w:pPr>
                    <w:ind w:left="100"/>
                    <w:jc w:val="both"/>
                    <w:rPr>
                      <w:b/>
                      <w:sz w:val="24"/>
                      <w:szCs w:val="24"/>
                    </w:rPr>
                  </w:pPr>
                  <w:r>
                    <w:rPr>
                      <w:b/>
                      <w:sz w:val="24"/>
                      <w:szCs w:val="24"/>
                    </w:rPr>
                    <w:tab/>
                  </w:r>
                </w:p>
                <w:p w14:paraId="6E5BBABE" w14:textId="19EF41B2" w:rsidR="0026374A" w:rsidRPr="00FD304C" w:rsidRDefault="0026374A" w:rsidP="0026374A">
                  <w:pPr>
                    <w:ind w:left="100"/>
                    <w:jc w:val="both"/>
                    <w:rPr>
                      <w:b/>
                      <w:sz w:val="24"/>
                      <w:szCs w:val="24"/>
                    </w:rPr>
                  </w:pPr>
                </w:p>
                <w:p w14:paraId="5018090D" w14:textId="2A7D3C79" w:rsidR="0026374A" w:rsidRPr="00BE7D85" w:rsidRDefault="0026374A" w:rsidP="0026374A">
                  <w:pPr>
                    <w:ind w:left="100"/>
                    <w:jc w:val="both"/>
                    <w:rPr>
                      <w:bCs/>
                      <w:sz w:val="24"/>
                      <w:szCs w:val="24"/>
                    </w:rPr>
                  </w:pPr>
                  <w:r>
                    <w:rPr>
                      <w:bCs/>
                      <w:sz w:val="24"/>
                      <w:szCs w:val="24"/>
                    </w:rPr>
                    <w:t xml:space="preserve">             </w:t>
                  </w:r>
                </w:p>
                <w:p w14:paraId="452025A4" w14:textId="77777777" w:rsidR="0026374A" w:rsidRDefault="0026374A" w:rsidP="0026374A"/>
                <w:p w14:paraId="7D50F052" w14:textId="77777777" w:rsidR="0026374A" w:rsidRDefault="0026374A" w:rsidP="0026374A"/>
                <w:p w14:paraId="252081A3" w14:textId="77777777" w:rsidR="0026374A" w:rsidRDefault="0026374A" w:rsidP="0026374A">
                  <w:r>
                    <w:rPr>
                      <w:noProof/>
                    </w:rPr>
                    <w:t xml:space="preserve">               </w:t>
                  </w:r>
                </w:p>
              </w:txbxContent>
            </v:textbox>
          </v:rect>
        </w:pict>
      </w:r>
      <w:r w:rsidR="0026374A">
        <w:rPr>
          <w:bCs/>
          <w:noProof/>
          <w:sz w:val="24"/>
          <w:szCs w:val="24"/>
        </w:rPr>
        <w:pict w14:anchorId="324B27C0">
          <v:rect id="_x0000_s1037" style="position:absolute;left:0;text-align:left;margin-left:471pt;margin-top:143.35pt;width:69.5pt;height:147.5pt;z-index:251654656">
            <v:textbox>
              <w:txbxContent>
                <w:p w14:paraId="36D7297B" w14:textId="4712DBB0" w:rsidR="0026374A" w:rsidRDefault="0026374A">
                  <w:pPr>
                    <w:rPr>
                      <w:b/>
                      <w:bCs/>
                      <w:sz w:val="24"/>
                      <w:szCs w:val="24"/>
                      <w:u w:val="single"/>
                    </w:rPr>
                  </w:pPr>
                  <w:r w:rsidRPr="0026374A">
                    <w:rPr>
                      <w:b/>
                      <w:bCs/>
                      <w:sz w:val="24"/>
                      <w:szCs w:val="24"/>
                      <w:u w:val="single"/>
                    </w:rPr>
                    <w:t>Output 1:</w:t>
                  </w:r>
                </w:p>
                <w:p w14:paraId="3982DAAF" w14:textId="6C0C4D0E" w:rsidR="0026374A" w:rsidRDefault="0026374A">
                  <w:pPr>
                    <w:rPr>
                      <w:b/>
                      <w:bCs/>
                      <w:sz w:val="24"/>
                      <w:szCs w:val="24"/>
                      <w:u w:val="single"/>
                    </w:rPr>
                  </w:pPr>
                </w:p>
                <w:p w14:paraId="2EF4F7FD" w14:textId="3C9C6FE0" w:rsidR="0026374A" w:rsidRPr="0026374A" w:rsidRDefault="0026374A">
                  <w:pPr>
                    <w:rPr>
                      <w:sz w:val="24"/>
                      <w:szCs w:val="24"/>
                    </w:rPr>
                  </w:pPr>
                  <w:proofErr w:type="spellStart"/>
                  <w:r w:rsidRPr="0026374A">
                    <w:rPr>
                      <w:sz w:val="24"/>
                      <w:szCs w:val="24"/>
                    </w:rPr>
                    <w:t>Analysed</w:t>
                  </w:r>
                  <w:proofErr w:type="spellEnd"/>
                  <w:r w:rsidRPr="0026374A">
                    <w:rPr>
                      <w:sz w:val="24"/>
                      <w:szCs w:val="24"/>
                    </w:rPr>
                    <w:t xml:space="preserve"> data ready for algorithm design and research</w:t>
                  </w:r>
                </w:p>
              </w:txbxContent>
            </v:textbox>
          </v:rect>
        </w:pict>
      </w:r>
      <w:r w:rsidR="00B520AB">
        <w:rPr>
          <w:b/>
          <w:noProof/>
        </w:rPr>
        <w:pict w14:anchorId="7BB3F3FF">
          <v:rect id="_x0000_s1031" style="position:absolute;left:0;text-align:left;margin-left:51pt;margin-top:48.35pt;width:399pt;height:22.5pt;z-index:251648512">
            <v:textbox>
              <w:txbxContent>
                <w:p w14:paraId="5AE77C08" w14:textId="12ED2A23" w:rsidR="00FD304C" w:rsidRPr="003C6D3E" w:rsidRDefault="00FD304C" w:rsidP="00375923">
                  <w:pPr>
                    <w:jc w:val="center"/>
                    <w:rPr>
                      <w:sz w:val="24"/>
                      <w:szCs w:val="24"/>
                    </w:rPr>
                  </w:pPr>
                  <w:r w:rsidRPr="003C6D3E">
                    <w:rPr>
                      <w:sz w:val="24"/>
                      <w:szCs w:val="24"/>
                    </w:rPr>
                    <w:t>Identify the source of data for the research problem</w:t>
                  </w:r>
                </w:p>
              </w:txbxContent>
            </v:textbox>
          </v:rect>
        </w:pict>
      </w:r>
      <w:r w:rsidR="00B520AB">
        <w:rPr>
          <w:b/>
          <w:noProof/>
        </w:rPr>
        <w:pict w14:anchorId="04B27F3B">
          <v:rect id="_x0000_s1032" style="position:absolute;left:0;text-align:left;margin-left:51.5pt;margin-top:83.35pt;width:399pt;height:24pt;z-index:251649536">
            <v:textbox>
              <w:txbxContent>
                <w:p w14:paraId="5B736BD1" w14:textId="253B6E44" w:rsidR="00C42A8D" w:rsidRPr="00A9057E" w:rsidRDefault="00A9057E" w:rsidP="00A9057E">
                  <w:pPr>
                    <w:jc w:val="center"/>
                    <w:rPr>
                      <w:sz w:val="24"/>
                      <w:szCs w:val="24"/>
                    </w:rPr>
                  </w:pPr>
                  <w:r w:rsidRPr="00A9057E">
                    <w:rPr>
                      <w:sz w:val="24"/>
                      <w:szCs w:val="24"/>
                    </w:rPr>
                    <w:t>Developing the solution concept</w:t>
                  </w:r>
                  <w:r w:rsidR="003075A0">
                    <w:rPr>
                      <w:sz w:val="24"/>
                      <w:szCs w:val="24"/>
                    </w:rPr>
                    <w:t xml:space="preserve"> and </w:t>
                  </w:r>
                  <w:r w:rsidR="003075A0" w:rsidRPr="003075A0">
                    <w:rPr>
                      <w:sz w:val="24"/>
                      <w:szCs w:val="24"/>
                    </w:rPr>
                    <w:t>merging RAF rules with solution</w:t>
                  </w:r>
                </w:p>
              </w:txbxContent>
            </v:textbox>
          </v:rect>
        </w:pict>
      </w:r>
      <w:r w:rsidR="003C6D3E">
        <w:rPr>
          <w:bCs/>
          <w:noProof/>
          <w:sz w:val="24"/>
          <w:szCs w:val="24"/>
        </w:rPr>
        <w:pict w14:anchorId="372B1827">
          <v:rect id="_x0000_s1036" style="position:absolute;left:0;text-align:left;margin-left:53.5pt;margin-top:256.35pt;width:397pt;height:26pt;z-index:251653632">
            <v:textbox>
              <w:txbxContent>
                <w:p w14:paraId="3DC98351" w14:textId="336B2ADE" w:rsidR="003C6D3E" w:rsidRPr="003C6D3E" w:rsidRDefault="003C6D3E" w:rsidP="003C6D3E">
                  <w:pPr>
                    <w:jc w:val="center"/>
                    <w:rPr>
                      <w:sz w:val="24"/>
                      <w:szCs w:val="24"/>
                    </w:rPr>
                  </w:pPr>
                  <w:r w:rsidRPr="003C6D3E">
                    <w:rPr>
                      <w:sz w:val="24"/>
                      <w:szCs w:val="24"/>
                    </w:rPr>
                    <w:t>Features engineering</w:t>
                  </w:r>
                </w:p>
              </w:txbxContent>
            </v:textbox>
          </v:rect>
        </w:pict>
      </w:r>
      <w:r w:rsidR="00A9057E">
        <w:rPr>
          <w:bCs/>
          <w:noProof/>
          <w:sz w:val="24"/>
          <w:szCs w:val="24"/>
        </w:rPr>
        <w:pict w14:anchorId="04B27F3B">
          <v:rect id="_x0000_s1035" style="position:absolute;left:0;text-align:left;margin-left:52.5pt;margin-top:220.85pt;width:399pt;height:24pt;z-index:251652608">
            <v:textbox style="mso-next-textbox:#_x0000_s1035">
              <w:txbxContent>
                <w:p w14:paraId="1B166ECF" w14:textId="6AC9BAC3" w:rsidR="00A9057E" w:rsidRPr="003C6D3E" w:rsidRDefault="00A9057E" w:rsidP="00A9057E">
                  <w:pPr>
                    <w:jc w:val="center"/>
                    <w:rPr>
                      <w:sz w:val="24"/>
                      <w:szCs w:val="24"/>
                    </w:rPr>
                  </w:pPr>
                  <w:r w:rsidRPr="003C6D3E">
                    <w:rPr>
                      <w:sz w:val="24"/>
                      <w:szCs w:val="24"/>
                    </w:rPr>
                    <w:t>Finding out the important features from the data</w:t>
                  </w:r>
                </w:p>
              </w:txbxContent>
            </v:textbox>
          </v:rect>
        </w:pict>
      </w:r>
      <w:r w:rsidR="00A9057E">
        <w:rPr>
          <w:bCs/>
          <w:noProof/>
          <w:sz w:val="24"/>
          <w:szCs w:val="24"/>
        </w:rPr>
        <w:pict w14:anchorId="2E48EF8C">
          <v:rect id="_x0000_s1034" style="position:absolute;left:0;text-align:left;margin-left:51.5pt;margin-top:179.85pt;width:399.5pt;height:22pt;z-index:251651584">
            <v:textbox style="mso-next-textbox:#_x0000_s1034">
              <w:txbxContent>
                <w:p w14:paraId="22651655" w14:textId="64F0B157" w:rsidR="00A9057E" w:rsidRDefault="00A9057E" w:rsidP="00A9057E">
                  <w:pPr>
                    <w:jc w:val="center"/>
                  </w:pPr>
                  <w:r>
                    <w:rPr>
                      <w:bCs/>
                      <w:sz w:val="24"/>
                      <w:szCs w:val="24"/>
                    </w:rPr>
                    <w:t>Collecting data, preparing the data, analysis</w:t>
                  </w:r>
                </w:p>
              </w:txbxContent>
            </v:textbox>
          </v:rect>
        </w:pict>
      </w:r>
      <w:r w:rsidR="00FD304C">
        <w:rPr>
          <w:b/>
          <w:noProof/>
        </w:rPr>
        <w:pict w14:anchorId="2E48EF8C">
          <v:rect id="_x0000_s1030" style="position:absolute;left:0;text-align:left;margin-left:50.5pt;margin-top:11.35pt;width:399.5pt;height:22pt;z-index:251647488">
            <v:textbox>
              <w:txbxContent>
                <w:p w14:paraId="07E36C3F" w14:textId="642D53F0" w:rsidR="00FD304C" w:rsidRPr="00BE7D85" w:rsidRDefault="00FD304C" w:rsidP="00375923">
                  <w:pPr>
                    <w:ind w:left="100"/>
                    <w:jc w:val="center"/>
                    <w:rPr>
                      <w:bCs/>
                      <w:sz w:val="24"/>
                      <w:szCs w:val="24"/>
                    </w:rPr>
                  </w:pPr>
                  <w:r w:rsidRPr="00951F45">
                    <w:rPr>
                      <w:bCs/>
                      <w:sz w:val="24"/>
                      <w:szCs w:val="24"/>
                    </w:rPr>
                    <w:t>Analyze the research problem</w:t>
                  </w:r>
                  <w:r>
                    <w:rPr>
                      <w:bCs/>
                      <w:sz w:val="24"/>
                      <w:szCs w:val="24"/>
                    </w:rPr>
                    <w:t xml:space="preserve">s for </w:t>
                  </w:r>
                  <w:r w:rsidRPr="00FD304C">
                    <w:rPr>
                      <w:bCs/>
                      <w:sz w:val="24"/>
                      <w:szCs w:val="24"/>
                    </w:rPr>
                    <w:t>accommodation anomalies</w:t>
                  </w:r>
                </w:p>
                <w:p w14:paraId="7B83BC80" w14:textId="77777777" w:rsidR="00FD304C" w:rsidRDefault="00FD304C"/>
              </w:txbxContent>
            </v:textbox>
          </v:rect>
        </w:pict>
      </w:r>
    </w:p>
    <w:p w14:paraId="137A9A54" w14:textId="4D7C34B7" w:rsidR="00F164D4" w:rsidRDefault="00F164D4" w:rsidP="00951F45">
      <w:pPr>
        <w:ind w:left="100"/>
        <w:jc w:val="both"/>
        <w:rPr>
          <w:sz w:val="18"/>
        </w:rPr>
        <w:sectPr w:rsidR="00F164D4">
          <w:pgSz w:w="12240" w:h="15840"/>
          <w:pgMar w:top="1360" w:right="1320" w:bottom="280" w:left="1340" w:header="720" w:footer="720" w:gutter="0"/>
          <w:cols w:space="720"/>
        </w:sectPr>
      </w:pPr>
    </w:p>
    <w:p w14:paraId="3C0FB23D" w14:textId="4F00AA3D" w:rsidR="00685B2D" w:rsidRDefault="00685B2D" w:rsidP="00685B2D">
      <w:pPr>
        <w:ind w:left="100"/>
        <w:jc w:val="both"/>
        <w:rPr>
          <w:b/>
        </w:rPr>
      </w:pPr>
      <w:r>
        <w:rPr>
          <w:b/>
        </w:rPr>
        <w:lastRenderedPageBreak/>
        <w:t>3.</w:t>
      </w:r>
      <w:r>
        <w:rPr>
          <w:b/>
        </w:rPr>
        <w:t>2</w:t>
      </w:r>
      <w:r>
        <w:rPr>
          <w:b/>
        </w:rPr>
        <w:t xml:space="preserve"> </w:t>
      </w:r>
      <w:r>
        <w:rPr>
          <w:b/>
        </w:rPr>
        <w:t>Gantt Chart</w:t>
      </w:r>
    </w:p>
    <w:p w14:paraId="19C904D0" w14:textId="31EF450B" w:rsidR="00685B2D" w:rsidRDefault="00685B2D" w:rsidP="00685B2D">
      <w:pPr>
        <w:ind w:left="100"/>
        <w:jc w:val="both"/>
        <w:rPr>
          <w:b/>
        </w:rPr>
      </w:pPr>
    </w:p>
    <w:p w14:paraId="0781EBD7" w14:textId="43389542" w:rsidR="001933DE" w:rsidRDefault="00083424" w:rsidP="00685B2D">
      <w:pPr>
        <w:ind w:left="100"/>
        <w:jc w:val="both"/>
        <w:rPr>
          <w:b/>
        </w:rPr>
      </w:pPr>
      <w:r>
        <w:rPr>
          <w:b/>
          <w:noProof/>
          <w:sz w:val="20"/>
        </w:rPr>
        <w:drawing>
          <wp:anchor distT="0" distB="0" distL="114300" distR="114300" simplePos="0" relativeHeight="251661312" behindDoc="1" locked="0" layoutInCell="1" allowOverlap="1" wp14:anchorId="380C98E9" wp14:editId="480CC73D">
            <wp:simplePos x="0" y="0"/>
            <wp:positionH relativeFrom="column">
              <wp:posOffset>-520700</wp:posOffset>
            </wp:positionH>
            <wp:positionV relativeFrom="paragraph">
              <wp:posOffset>256540</wp:posOffset>
            </wp:positionV>
            <wp:extent cx="7726045" cy="2734290"/>
            <wp:effectExtent l="0" t="0" r="0" b="0"/>
            <wp:wrapTight wrapText="bothSides">
              <wp:wrapPolygon edited="0">
                <wp:start x="160" y="0"/>
                <wp:lineTo x="160" y="20170"/>
                <wp:lineTo x="21517" y="20170"/>
                <wp:lineTo x="21517" y="0"/>
                <wp:lineTo x="16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7" cstate="print">
                      <a:extLst>
                        <a:ext uri="{28A0092B-C50C-407E-A947-70E740481C1C}">
                          <a14:useLocalDpi xmlns:a14="http://schemas.microsoft.com/office/drawing/2010/main" val="0"/>
                        </a:ext>
                      </a:extLst>
                    </a:blip>
                    <a:srcRect l="-1278" t="1" r="1" b="-8511"/>
                    <a:stretch/>
                  </pic:blipFill>
                  <pic:spPr bwMode="auto">
                    <a:xfrm>
                      <a:off x="0" y="0"/>
                      <a:ext cx="7754765" cy="27444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2A8F8F" w14:textId="00CE1FC4" w:rsidR="001933DE" w:rsidRDefault="001933DE" w:rsidP="00685B2D">
      <w:pPr>
        <w:ind w:left="100"/>
        <w:jc w:val="both"/>
        <w:rPr>
          <w:b/>
        </w:rPr>
      </w:pPr>
    </w:p>
    <w:p w14:paraId="617F3E63" w14:textId="29C48C18" w:rsidR="00F164D4" w:rsidRDefault="00F164D4">
      <w:pPr>
        <w:pStyle w:val="BodyText"/>
        <w:rPr>
          <w:b/>
          <w:sz w:val="20"/>
        </w:rPr>
      </w:pPr>
    </w:p>
    <w:p w14:paraId="69894CCE" w14:textId="272CE521" w:rsidR="00F164D4" w:rsidRDefault="00F164D4">
      <w:pPr>
        <w:pStyle w:val="BodyText"/>
        <w:rPr>
          <w:b/>
          <w:sz w:val="20"/>
        </w:rPr>
      </w:pPr>
    </w:p>
    <w:p w14:paraId="535469CE" w14:textId="77777777" w:rsidR="00F164D4" w:rsidRDefault="00F164D4">
      <w:pPr>
        <w:pStyle w:val="BodyText"/>
        <w:spacing w:before="7"/>
        <w:rPr>
          <w:b/>
          <w:sz w:val="21"/>
        </w:rPr>
      </w:pPr>
    </w:p>
    <w:p w14:paraId="37002037" w14:textId="4516C723" w:rsidR="00F164D4" w:rsidRDefault="00F164D4" w:rsidP="00CF53ED">
      <w:pPr>
        <w:jc w:val="both"/>
        <w:sectPr w:rsidR="00F164D4">
          <w:pgSz w:w="12240" w:h="15840"/>
          <w:pgMar w:top="1500" w:right="1320" w:bottom="280" w:left="1340" w:header="720" w:footer="720" w:gutter="0"/>
          <w:cols w:space="720"/>
        </w:sectPr>
      </w:pPr>
    </w:p>
    <w:p w14:paraId="3BF283DF" w14:textId="189D12DF" w:rsidR="00F164D4" w:rsidRDefault="00F164D4" w:rsidP="009D4DA1">
      <w:pPr>
        <w:pStyle w:val="BodyText"/>
        <w:spacing w:before="4"/>
        <w:rPr>
          <w:sz w:val="2"/>
          <w:szCs w:val="2"/>
        </w:rPr>
        <w:sectPr w:rsidR="00F164D4">
          <w:pgSz w:w="12240" w:h="15840"/>
          <w:pgMar w:top="1440" w:right="1320" w:bottom="280" w:left="1340" w:header="720" w:footer="720" w:gutter="0"/>
          <w:cols w:space="720"/>
        </w:sectPr>
      </w:pPr>
    </w:p>
    <w:p w14:paraId="302BC347" w14:textId="77777777" w:rsidR="00F164D4" w:rsidRDefault="00F164D4">
      <w:pPr>
        <w:pStyle w:val="BodyText"/>
        <w:rPr>
          <w:b/>
          <w:sz w:val="20"/>
        </w:rPr>
      </w:pPr>
    </w:p>
    <w:p w14:paraId="19EF3ED5" w14:textId="77777777" w:rsidR="00F164D4" w:rsidRDefault="00F164D4">
      <w:pPr>
        <w:pStyle w:val="BodyText"/>
        <w:rPr>
          <w:b/>
          <w:sz w:val="20"/>
        </w:rPr>
      </w:pPr>
    </w:p>
    <w:p w14:paraId="0A4A2229" w14:textId="1B4F3D60" w:rsidR="00F164D4" w:rsidRDefault="00F164D4">
      <w:pPr>
        <w:pStyle w:val="BodyText"/>
        <w:spacing w:before="5"/>
        <w:rPr>
          <w:b/>
          <w:sz w:val="22"/>
        </w:rPr>
      </w:pPr>
    </w:p>
    <w:p w14:paraId="590D3BE3" w14:textId="77777777" w:rsidR="00F164D4" w:rsidRDefault="00F164D4">
      <w:pPr>
        <w:sectPr w:rsidR="00F164D4">
          <w:pgSz w:w="12240" w:h="15840"/>
          <w:pgMar w:top="1360" w:right="1320" w:bottom="280" w:left="1340" w:header="720" w:footer="720" w:gutter="0"/>
          <w:cols w:space="720"/>
        </w:sectPr>
      </w:pPr>
    </w:p>
    <w:p w14:paraId="6BBF47C2" w14:textId="77777777" w:rsidR="00F164D4" w:rsidRDefault="006335FE">
      <w:pPr>
        <w:pStyle w:val="ListParagraph"/>
        <w:numPr>
          <w:ilvl w:val="0"/>
          <w:numId w:val="3"/>
        </w:numPr>
        <w:tabs>
          <w:tab w:val="left" w:pos="4437"/>
          <w:tab w:val="left" w:pos="4438"/>
        </w:tabs>
        <w:spacing w:before="79"/>
        <w:ind w:left="4437" w:hanging="433"/>
        <w:jc w:val="left"/>
        <w:rPr>
          <w:b/>
          <w:sz w:val="24"/>
        </w:rPr>
      </w:pPr>
      <w:r>
        <w:rPr>
          <w:b/>
          <w:sz w:val="24"/>
        </w:rPr>
        <w:lastRenderedPageBreak/>
        <w:t>References</w:t>
      </w:r>
    </w:p>
    <w:p w14:paraId="2430C494" w14:textId="77777777" w:rsidR="00F164D4" w:rsidRDefault="00F164D4">
      <w:pPr>
        <w:pStyle w:val="BodyText"/>
        <w:spacing w:before="11"/>
        <w:rPr>
          <w:b/>
          <w:sz w:val="22"/>
        </w:rPr>
      </w:pPr>
    </w:p>
    <w:p w14:paraId="45DE8C39" w14:textId="31F1709F" w:rsidR="00F164D4" w:rsidRDefault="00C20786" w:rsidP="00A9004C">
      <w:pPr>
        <w:spacing w:before="159" w:line="259" w:lineRule="auto"/>
        <w:ind w:left="820" w:hanging="720"/>
        <w:rPr>
          <w:sz w:val="24"/>
          <w:szCs w:val="24"/>
        </w:rPr>
      </w:pPr>
      <w:proofErr w:type="spellStart"/>
      <w:r w:rsidRPr="00A9004C">
        <w:rPr>
          <w:sz w:val="24"/>
          <w:szCs w:val="24"/>
        </w:rPr>
        <w:t>Zulekha</w:t>
      </w:r>
      <w:proofErr w:type="spellEnd"/>
      <w:r w:rsidRPr="00A9004C">
        <w:rPr>
          <w:sz w:val="24"/>
          <w:szCs w:val="24"/>
        </w:rPr>
        <w:t xml:space="preserve"> Mohamed Elias, Uma </w:t>
      </w:r>
      <w:proofErr w:type="spellStart"/>
      <w:r w:rsidRPr="00A9004C">
        <w:rPr>
          <w:sz w:val="24"/>
          <w:szCs w:val="24"/>
        </w:rPr>
        <w:t>Mageswari</w:t>
      </w:r>
      <w:proofErr w:type="spellEnd"/>
      <w:r w:rsidRPr="00A9004C">
        <w:rPr>
          <w:sz w:val="24"/>
          <w:szCs w:val="24"/>
        </w:rPr>
        <w:t xml:space="preserve"> </w:t>
      </w:r>
      <w:proofErr w:type="spellStart"/>
      <w:r w:rsidRPr="00A9004C">
        <w:rPr>
          <w:sz w:val="24"/>
          <w:szCs w:val="24"/>
        </w:rPr>
        <w:t>Batumalai</w:t>
      </w:r>
      <w:proofErr w:type="spellEnd"/>
      <w:r w:rsidRPr="00A9004C">
        <w:rPr>
          <w:sz w:val="24"/>
          <w:szCs w:val="24"/>
        </w:rPr>
        <w:t xml:space="preserve">, Azam Nur </w:t>
      </w:r>
      <w:proofErr w:type="spellStart"/>
      <w:r w:rsidRPr="00A9004C">
        <w:rPr>
          <w:sz w:val="24"/>
          <w:szCs w:val="24"/>
        </w:rPr>
        <w:t>Hazman</w:t>
      </w:r>
      <w:proofErr w:type="spellEnd"/>
      <w:r w:rsidRPr="00A9004C">
        <w:rPr>
          <w:sz w:val="24"/>
          <w:szCs w:val="24"/>
        </w:rPr>
        <w:t xml:space="preserve"> Azmi, Virtual reality games on</w:t>
      </w:r>
      <w:r w:rsidR="00A9004C" w:rsidRPr="00A9004C">
        <w:rPr>
          <w:sz w:val="24"/>
          <w:szCs w:val="24"/>
        </w:rPr>
        <w:t xml:space="preserve"> </w:t>
      </w:r>
      <w:r w:rsidRPr="00A9004C">
        <w:rPr>
          <w:sz w:val="24"/>
          <w:szCs w:val="24"/>
        </w:rPr>
        <w:t>accommodation and convergence, Applied Ergonomics, Volume 81, 2019</w:t>
      </w:r>
    </w:p>
    <w:p w14:paraId="167A5643" w14:textId="5DE74124" w:rsidR="00A9004C" w:rsidRDefault="00A9004C" w:rsidP="00A9004C">
      <w:pPr>
        <w:spacing w:before="159" w:line="259" w:lineRule="auto"/>
        <w:ind w:left="820" w:hanging="720"/>
        <w:rPr>
          <w:sz w:val="24"/>
          <w:szCs w:val="24"/>
        </w:rPr>
      </w:pPr>
      <w:r w:rsidRPr="00A9004C">
        <w:rPr>
          <w:sz w:val="24"/>
          <w:szCs w:val="24"/>
        </w:rPr>
        <w:t>Logan, Nicola S. and Radhakrishnan, Hema and Cruickshank, Fiona E. and Allen, Peter M. and</w:t>
      </w:r>
      <w:r>
        <w:rPr>
          <w:sz w:val="24"/>
          <w:szCs w:val="24"/>
        </w:rPr>
        <w:t xml:space="preserve"> </w:t>
      </w:r>
      <w:proofErr w:type="spellStart"/>
      <w:r w:rsidRPr="00A9004C">
        <w:rPr>
          <w:sz w:val="24"/>
          <w:szCs w:val="24"/>
        </w:rPr>
        <w:t>Bandela</w:t>
      </w:r>
      <w:proofErr w:type="spellEnd"/>
      <w:r w:rsidRPr="00A9004C">
        <w:rPr>
          <w:sz w:val="24"/>
          <w:szCs w:val="24"/>
        </w:rPr>
        <w:t xml:space="preserve">, Praveen K. and Davies, Leon N. and </w:t>
      </w:r>
      <w:proofErr w:type="spellStart"/>
      <w:r w:rsidRPr="00A9004C">
        <w:rPr>
          <w:sz w:val="24"/>
          <w:szCs w:val="24"/>
        </w:rPr>
        <w:t>Hasebe</w:t>
      </w:r>
      <w:proofErr w:type="spellEnd"/>
      <w:r w:rsidRPr="00A9004C">
        <w:rPr>
          <w:sz w:val="24"/>
          <w:szCs w:val="24"/>
        </w:rPr>
        <w:t xml:space="preserve">, Satoshi and </w:t>
      </w:r>
      <w:proofErr w:type="spellStart"/>
      <w:r w:rsidRPr="00A9004C">
        <w:rPr>
          <w:sz w:val="24"/>
          <w:szCs w:val="24"/>
        </w:rPr>
        <w:t>Khanal</w:t>
      </w:r>
      <w:proofErr w:type="spellEnd"/>
      <w:r w:rsidRPr="00A9004C">
        <w:rPr>
          <w:sz w:val="24"/>
          <w:szCs w:val="24"/>
        </w:rPr>
        <w:t xml:space="preserve">, </w:t>
      </w:r>
      <w:proofErr w:type="spellStart"/>
      <w:r w:rsidRPr="00A9004C">
        <w:rPr>
          <w:sz w:val="24"/>
          <w:szCs w:val="24"/>
        </w:rPr>
        <w:t>Safal</w:t>
      </w:r>
      <w:proofErr w:type="spellEnd"/>
      <w:r w:rsidRPr="00A9004C">
        <w:rPr>
          <w:sz w:val="24"/>
          <w:szCs w:val="24"/>
        </w:rPr>
        <w:t xml:space="preserve"> and Schmid, Katrina L. and Vera-Diaz, </w:t>
      </w:r>
      <w:proofErr w:type="spellStart"/>
      <w:r w:rsidRPr="00A9004C">
        <w:rPr>
          <w:sz w:val="24"/>
          <w:szCs w:val="24"/>
        </w:rPr>
        <w:t>Fuensanta</w:t>
      </w:r>
      <w:proofErr w:type="spellEnd"/>
      <w:r w:rsidRPr="00A9004C">
        <w:rPr>
          <w:sz w:val="24"/>
          <w:szCs w:val="24"/>
        </w:rPr>
        <w:t xml:space="preserve"> A. and </w:t>
      </w:r>
      <w:proofErr w:type="spellStart"/>
      <w:r w:rsidRPr="00A9004C">
        <w:rPr>
          <w:sz w:val="24"/>
          <w:szCs w:val="24"/>
        </w:rPr>
        <w:t>Wolffsohn</w:t>
      </w:r>
      <w:proofErr w:type="spellEnd"/>
      <w:r w:rsidRPr="00A9004C">
        <w:rPr>
          <w:sz w:val="24"/>
          <w:szCs w:val="24"/>
        </w:rPr>
        <w:t>, James S</w:t>
      </w:r>
      <w:r w:rsidR="00E200A5">
        <w:rPr>
          <w:sz w:val="24"/>
          <w:szCs w:val="24"/>
        </w:rPr>
        <w:t xml:space="preserve">, </w:t>
      </w:r>
      <w:r w:rsidR="00E200A5" w:rsidRPr="00E200A5">
        <w:rPr>
          <w:sz w:val="24"/>
          <w:szCs w:val="24"/>
        </w:rPr>
        <w:t>IMI Accommodation and Binocular Vision in Myopia Development and Progression</w:t>
      </w:r>
      <w:r w:rsidR="00E200A5">
        <w:rPr>
          <w:sz w:val="24"/>
          <w:szCs w:val="24"/>
        </w:rPr>
        <w:t xml:space="preserve">, </w:t>
      </w:r>
      <w:r w:rsidR="00E200A5" w:rsidRPr="00E200A5">
        <w:rPr>
          <w:sz w:val="24"/>
          <w:szCs w:val="24"/>
        </w:rPr>
        <w:t>Investigative Ophthalmology &amp; Visual Science</w:t>
      </w:r>
      <w:r w:rsidR="00E200A5">
        <w:rPr>
          <w:sz w:val="24"/>
          <w:szCs w:val="24"/>
        </w:rPr>
        <w:t xml:space="preserve">, 2021 </w:t>
      </w:r>
    </w:p>
    <w:p w14:paraId="0BBAE9C8" w14:textId="64FC1BBA" w:rsidR="00E200A5" w:rsidRDefault="00E200A5" w:rsidP="00A9004C">
      <w:pPr>
        <w:spacing w:before="159" w:line="259" w:lineRule="auto"/>
        <w:ind w:left="820" w:hanging="720"/>
        <w:rPr>
          <w:color w:val="303030"/>
          <w:sz w:val="24"/>
          <w:szCs w:val="24"/>
          <w:shd w:val="clear" w:color="auto" w:fill="FFFFFF"/>
        </w:rPr>
      </w:pPr>
      <w:r w:rsidRPr="00E200A5">
        <w:rPr>
          <w:color w:val="303030"/>
          <w:sz w:val="24"/>
          <w:szCs w:val="24"/>
          <w:shd w:val="clear" w:color="auto" w:fill="FFFFFF"/>
        </w:rPr>
        <w:t xml:space="preserve">Hashemi, H., </w:t>
      </w:r>
      <w:proofErr w:type="spellStart"/>
      <w:r w:rsidRPr="00E200A5">
        <w:rPr>
          <w:color w:val="303030"/>
          <w:sz w:val="24"/>
          <w:szCs w:val="24"/>
          <w:shd w:val="clear" w:color="auto" w:fill="FFFFFF"/>
        </w:rPr>
        <w:t>Pakbin</w:t>
      </w:r>
      <w:proofErr w:type="spellEnd"/>
      <w:r w:rsidRPr="00E200A5">
        <w:rPr>
          <w:color w:val="303030"/>
          <w:sz w:val="24"/>
          <w:szCs w:val="24"/>
          <w:shd w:val="clear" w:color="auto" w:fill="FFFFFF"/>
        </w:rPr>
        <w:t xml:space="preserve">, M., Ali, B., </w:t>
      </w:r>
      <w:proofErr w:type="spellStart"/>
      <w:r w:rsidRPr="00E200A5">
        <w:rPr>
          <w:color w:val="303030"/>
          <w:sz w:val="24"/>
          <w:szCs w:val="24"/>
          <w:shd w:val="clear" w:color="auto" w:fill="FFFFFF"/>
        </w:rPr>
        <w:t>Yekta</w:t>
      </w:r>
      <w:proofErr w:type="spellEnd"/>
      <w:r w:rsidRPr="00E200A5">
        <w:rPr>
          <w:color w:val="303030"/>
          <w:sz w:val="24"/>
          <w:szCs w:val="24"/>
          <w:shd w:val="clear" w:color="auto" w:fill="FFFFFF"/>
        </w:rPr>
        <w:t xml:space="preserve">, A., </w:t>
      </w:r>
      <w:proofErr w:type="spellStart"/>
      <w:r w:rsidRPr="00E200A5">
        <w:rPr>
          <w:color w:val="303030"/>
          <w:sz w:val="24"/>
          <w:szCs w:val="24"/>
          <w:shd w:val="clear" w:color="auto" w:fill="FFFFFF"/>
        </w:rPr>
        <w:t>Ostadimoghaddam</w:t>
      </w:r>
      <w:proofErr w:type="spellEnd"/>
      <w:r w:rsidRPr="00E200A5">
        <w:rPr>
          <w:color w:val="303030"/>
          <w:sz w:val="24"/>
          <w:szCs w:val="24"/>
          <w:shd w:val="clear" w:color="auto" w:fill="FFFFFF"/>
        </w:rPr>
        <w:t xml:space="preserve">, H., </w:t>
      </w:r>
      <w:proofErr w:type="spellStart"/>
      <w:r w:rsidRPr="00E200A5">
        <w:rPr>
          <w:color w:val="303030"/>
          <w:sz w:val="24"/>
          <w:szCs w:val="24"/>
          <w:shd w:val="clear" w:color="auto" w:fill="FFFFFF"/>
        </w:rPr>
        <w:t>Asharlous</w:t>
      </w:r>
      <w:proofErr w:type="spellEnd"/>
      <w:r w:rsidRPr="00E200A5">
        <w:rPr>
          <w:color w:val="303030"/>
          <w:sz w:val="24"/>
          <w:szCs w:val="24"/>
          <w:shd w:val="clear" w:color="auto" w:fill="FFFFFF"/>
        </w:rPr>
        <w:t xml:space="preserve">, A., </w:t>
      </w:r>
      <w:proofErr w:type="spellStart"/>
      <w:r w:rsidRPr="00E200A5">
        <w:rPr>
          <w:color w:val="303030"/>
          <w:sz w:val="24"/>
          <w:szCs w:val="24"/>
          <w:shd w:val="clear" w:color="auto" w:fill="FFFFFF"/>
        </w:rPr>
        <w:t>Aghamirsalim</w:t>
      </w:r>
      <w:proofErr w:type="spellEnd"/>
      <w:r w:rsidRPr="00E200A5">
        <w:rPr>
          <w:color w:val="303030"/>
          <w:sz w:val="24"/>
          <w:szCs w:val="24"/>
          <w:shd w:val="clear" w:color="auto" w:fill="FFFFFF"/>
        </w:rPr>
        <w:t xml:space="preserve">, M., &amp; </w:t>
      </w:r>
      <w:proofErr w:type="spellStart"/>
      <w:r w:rsidRPr="00E200A5">
        <w:rPr>
          <w:color w:val="303030"/>
          <w:sz w:val="24"/>
          <w:szCs w:val="24"/>
          <w:shd w:val="clear" w:color="auto" w:fill="FFFFFF"/>
        </w:rPr>
        <w:t>Khabazkhoob</w:t>
      </w:r>
      <w:proofErr w:type="spellEnd"/>
      <w:r w:rsidRPr="00E200A5">
        <w:rPr>
          <w:color w:val="303030"/>
          <w:sz w:val="24"/>
          <w:szCs w:val="24"/>
          <w:shd w:val="clear" w:color="auto" w:fill="FFFFFF"/>
        </w:rPr>
        <w:t>, M. (2019). Near Points of Convergence and Accommodation in a Population of University Students in Iran. </w:t>
      </w:r>
      <w:r w:rsidRPr="00E200A5">
        <w:rPr>
          <w:i/>
          <w:iCs/>
          <w:color w:val="303030"/>
          <w:sz w:val="24"/>
          <w:szCs w:val="24"/>
          <w:shd w:val="clear" w:color="auto" w:fill="FFFFFF"/>
        </w:rPr>
        <w:t>Journal of ophthalmic &amp; vision research</w:t>
      </w:r>
      <w:r w:rsidRPr="00E200A5">
        <w:rPr>
          <w:color w:val="303030"/>
          <w:sz w:val="24"/>
          <w:szCs w:val="24"/>
          <w:shd w:val="clear" w:color="auto" w:fill="FFFFFF"/>
        </w:rPr>
        <w:t>, </w:t>
      </w:r>
      <w:r w:rsidRPr="00E200A5">
        <w:rPr>
          <w:i/>
          <w:iCs/>
          <w:color w:val="303030"/>
          <w:sz w:val="24"/>
          <w:szCs w:val="24"/>
          <w:shd w:val="clear" w:color="auto" w:fill="FFFFFF"/>
        </w:rPr>
        <w:t>14</w:t>
      </w:r>
      <w:r w:rsidRPr="00E200A5">
        <w:rPr>
          <w:color w:val="303030"/>
          <w:sz w:val="24"/>
          <w:szCs w:val="24"/>
          <w:shd w:val="clear" w:color="auto" w:fill="FFFFFF"/>
        </w:rPr>
        <w:t>(3)</w:t>
      </w:r>
    </w:p>
    <w:p w14:paraId="36C09632" w14:textId="154EDE06" w:rsidR="006335FE" w:rsidRDefault="006335FE" w:rsidP="00A9004C">
      <w:pPr>
        <w:spacing w:before="159" w:line="259" w:lineRule="auto"/>
        <w:ind w:left="820" w:hanging="720"/>
        <w:rPr>
          <w:color w:val="303030"/>
          <w:sz w:val="24"/>
          <w:szCs w:val="24"/>
          <w:shd w:val="clear" w:color="auto" w:fill="FFFFFF"/>
        </w:rPr>
      </w:pPr>
    </w:p>
    <w:p w14:paraId="0DA84833" w14:textId="57911F22" w:rsidR="006335FE" w:rsidRPr="00E200A5" w:rsidRDefault="006335FE" w:rsidP="00A9004C">
      <w:pPr>
        <w:spacing w:before="159" w:line="259" w:lineRule="auto"/>
        <w:ind w:left="820" w:hanging="720"/>
        <w:rPr>
          <w:sz w:val="24"/>
          <w:szCs w:val="24"/>
        </w:rPr>
      </w:pPr>
      <w:r w:rsidRPr="006335FE">
        <w:rPr>
          <w:sz w:val="24"/>
          <w:szCs w:val="24"/>
        </w:rPr>
        <w:t>M. G. Eide et al., "Eye-tracking Complementing Manual Vision Screening for Detecting Oculomotor Dysfunction," 2019 E-Health and Bioengineering Conference (EHB), 2019</w:t>
      </w:r>
    </w:p>
    <w:p w14:paraId="2A0A0825" w14:textId="77777777" w:rsidR="00E200A5" w:rsidRDefault="00E200A5" w:rsidP="00A9004C">
      <w:pPr>
        <w:spacing w:before="159" w:line="259" w:lineRule="auto"/>
        <w:ind w:left="820" w:hanging="720"/>
        <w:rPr>
          <w:sz w:val="24"/>
          <w:szCs w:val="24"/>
        </w:rPr>
      </w:pPr>
    </w:p>
    <w:p w14:paraId="395736F8" w14:textId="61E48E4D" w:rsidR="00E200A5" w:rsidRDefault="00E200A5" w:rsidP="00A9004C">
      <w:pPr>
        <w:spacing w:before="159" w:line="259" w:lineRule="auto"/>
        <w:ind w:left="820" w:hanging="720"/>
        <w:rPr>
          <w:sz w:val="24"/>
          <w:szCs w:val="24"/>
        </w:rPr>
      </w:pPr>
    </w:p>
    <w:p w14:paraId="18340162" w14:textId="77777777" w:rsidR="00E200A5" w:rsidRPr="00A9004C" w:rsidRDefault="00E200A5" w:rsidP="00A9004C">
      <w:pPr>
        <w:spacing w:before="159" w:line="259" w:lineRule="auto"/>
        <w:ind w:left="820" w:hanging="720"/>
        <w:rPr>
          <w:sz w:val="24"/>
          <w:szCs w:val="24"/>
        </w:rPr>
      </w:pPr>
    </w:p>
    <w:sectPr w:rsidR="00E200A5" w:rsidRPr="00A9004C">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DejaVu Serif">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6403"/>
    <w:multiLevelType w:val="hybridMultilevel"/>
    <w:tmpl w:val="2F74BF84"/>
    <w:lvl w:ilvl="0" w:tplc="04090001">
      <w:start w:val="1"/>
      <w:numFmt w:val="bullet"/>
      <w:lvlText w:val=""/>
      <w:lvlJc w:val="left"/>
      <w:pPr>
        <w:ind w:left="1396" w:hanging="360"/>
      </w:pPr>
      <w:rPr>
        <w:rFonts w:ascii="Symbol" w:hAnsi="Symbol" w:hint="default"/>
      </w:rPr>
    </w:lvl>
    <w:lvl w:ilvl="1" w:tplc="04090003" w:tentative="1">
      <w:start w:val="1"/>
      <w:numFmt w:val="bullet"/>
      <w:lvlText w:val="o"/>
      <w:lvlJc w:val="left"/>
      <w:pPr>
        <w:ind w:left="2116" w:hanging="360"/>
      </w:pPr>
      <w:rPr>
        <w:rFonts w:ascii="Courier New" w:hAnsi="Courier New" w:cs="Courier New" w:hint="default"/>
      </w:rPr>
    </w:lvl>
    <w:lvl w:ilvl="2" w:tplc="04090005" w:tentative="1">
      <w:start w:val="1"/>
      <w:numFmt w:val="bullet"/>
      <w:lvlText w:val=""/>
      <w:lvlJc w:val="left"/>
      <w:pPr>
        <w:ind w:left="2836" w:hanging="360"/>
      </w:pPr>
      <w:rPr>
        <w:rFonts w:ascii="Wingdings" w:hAnsi="Wingdings" w:hint="default"/>
      </w:rPr>
    </w:lvl>
    <w:lvl w:ilvl="3" w:tplc="04090001" w:tentative="1">
      <w:start w:val="1"/>
      <w:numFmt w:val="bullet"/>
      <w:lvlText w:val=""/>
      <w:lvlJc w:val="left"/>
      <w:pPr>
        <w:ind w:left="3556" w:hanging="360"/>
      </w:pPr>
      <w:rPr>
        <w:rFonts w:ascii="Symbol" w:hAnsi="Symbol" w:hint="default"/>
      </w:rPr>
    </w:lvl>
    <w:lvl w:ilvl="4" w:tplc="04090003" w:tentative="1">
      <w:start w:val="1"/>
      <w:numFmt w:val="bullet"/>
      <w:lvlText w:val="o"/>
      <w:lvlJc w:val="left"/>
      <w:pPr>
        <w:ind w:left="4276" w:hanging="360"/>
      </w:pPr>
      <w:rPr>
        <w:rFonts w:ascii="Courier New" w:hAnsi="Courier New" w:cs="Courier New" w:hint="default"/>
      </w:rPr>
    </w:lvl>
    <w:lvl w:ilvl="5" w:tplc="04090005" w:tentative="1">
      <w:start w:val="1"/>
      <w:numFmt w:val="bullet"/>
      <w:lvlText w:val=""/>
      <w:lvlJc w:val="left"/>
      <w:pPr>
        <w:ind w:left="4996" w:hanging="360"/>
      </w:pPr>
      <w:rPr>
        <w:rFonts w:ascii="Wingdings" w:hAnsi="Wingdings" w:hint="default"/>
      </w:rPr>
    </w:lvl>
    <w:lvl w:ilvl="6" w:tplc="04090001" w:tentative="1">
      <w:start w:val="1"/>
      <w:numFmt w:val="bullet"/>
      <w:lvlText w:val=""/>
      <w:lvlJc w:val="left"/>
      <w:pPr>
        <w:ind w:left="5716" w:hanging="360"/>
      </w:pPr>
      <w:rPr>
        <w:rFonts w:ascii="Symbol" w:hAnsi="Symbol" w:hint="default"/>
      </w:rPr>
    </w:lvl>
    <w:lvl w:ilvl="7" w:tplc="04090003" w:tentative="1">
      <w:start w:val="1"/>
      <w:numFmt w:val="bullet"/>
      <w:lvlText w:val="o"/>
      <w:lvlJc w:val="left"/>
      <w:pPr>
        <w:ind w:left="6436" w:hanging="360"/>
      </w:pPr>
      <w:rPr>
        <w:rFonts w:ascii="Courier New" w:hAnsi="Courier New" w:cs="Courier New" w:hint="default"/>
      </w:rPr>
    </w:lvl>
    <w:lvl w:ilvl="8" w:tplc="04090005" w:tentative="1">
      <w:start w:val="1"/>
      <w:numFmt w:val="bullet"/>
      <w:lvlText w:val=""/>
      <w:lvlJc w:val="left"/>
      <w:pPr>
        <w:ind w:left="7156" w:hanging="360"/>
      </w:pPr>
      <w:rPr>
        <w:rFonts w:ascii="Wingdings" w:hAnsi="Wingdings" w:hint="default"/>
      </w:rPr>
    </w:lvl>
  </w:abstractNum>
  <w:abstractNum w:abstractNumId="1" w15:restartNumberingAfterBreak="0">
    <w:nsid w:val="178D2E9F"/>
    <w:multiLevelType w:val="multilevel"/>
    <w:tmpl w:val="0E760EB2"/>
    <w:lvl w:ilvl="0">
      <w:start w:val="1"/>
      <w:numFmt w:val="decimal"/>
      <w:lvlText w:val="%1"/>
      <w:lvlJc w:val="left"/>
      <w:pPr>
        <w:ind w:left="676" w:hanging="576"/>
      </w:pPr>
      <w:rPr>
        <w:rFonts w:hint="default"/>
        <w:lang w:val="en-US" w:eastAsia="en-US" w:bidi="ar-SA"/>
      </w:rPr>
    </w:lvl>
    <w:lvl w:ilvl="1">
      <w:start w:val="1"/>
      <w:numFmt w:val="decimal"/>
      <w:lvlText w:val="%1.%2"/>
      <w:lvlJc w:val="left"/>
      <w:pPr>
        <w:ind w:left="676" w:hanging="576"/>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766" w:hanging="360"/>
      </w:pPr>
      <w:rPr>
        <w:rFonts w:hint="default"/>
        <w:lang w:val="en-US" w:eastAsia="en-US" w:bidi="ar-SA"/>
      </w:rPr>
    </w:lvl>
    <w:lvl w:ilvl="4">
      <w:numFmt w:val="bullet"/>
      <w:lvlText w:val="•"/>
      <w:lvlJc w:val="left"/>
      <w:pPr>
        <w:ind w:left="3740" w:hanging="360"/>
      </w:pPr>
      <w:rPr>
        <w:rFonts w:hint="default"/>
        <w:lang w:val="en-US" w:eastAsia="en-US" w:bidi="ar-SA"/>
      </w:rPr>
    </w:lvl>
    <w:lvl w:ilvl="5">
      <w:numFmt w:val="bullet"/>
      <w:lvlText w:val="•"/>
      <w:lvlJc w:val="left"/>
      <w:pPr>
        <w:ind w:left="4713" w:hanging="360"/>
      </w:pPr>
      <w:rPr>
        <w:rFonts w:hint="default"/>
        <w:lang w:val="en-US" w:eastAsia="en-US" w:bidi="ar-SA"/>
      </w:rPr>
    </w:lvl>
    <w:lvl w:ilvl="6">
      <w:numFmt w:val="bullet"/>
      <w:lvlText w:val="•"/>
      <w:lvlJc w:val="left"/>
      <w:pPr>
        <w:ind w:left="5686" w:hanging="360"/>
      </w:pPr>
      <w:rPr>
        <w:rFonts w:hint="default"/>
        <w:lang w:val="en-US" w:eastAsia="en-US" w:bidi="ar-SA"/>
      </w:rPr>
    </w:lvl>
    <w:lvl w:ilvl="7">
      <w:numFmt w:val="bullet"/>
      <w:lvlText w:val="•"/>
      <w:lvlJc w:val="left"/>
      <w:pPr>
        <w:ind w:left="6660" w:hanging="360"/>
      </w:pPr>
      <w:rPr>
        <w:rFonts w:hint="default"/>
        <w:lang w:val="en-US" w:eastAsia="en-US" w:bidi="ar-SA"/>
      </w:rPr>
    </w:lvl>
    <w:lvl w:ilvl="8">
      <w:numFmt w:val="bullet"/>
      <w:lvlText w:val="•"/>
      <w:lvlJc w:val="left"/>
      <w:pPr>
        <w:ind w:left="7633" w:hanging="360"/>
      </w:pPr>
      <w:rPr>
        <w:rFonts w:hint="default"/>
        <w:lang w:val="en-US" w:eastAsia="en-US" w:bidi="ar-SA"/>
      </w:rPr>
    </w:lvl>
  </w:abstractNum>
  <w:abstractNum w:abstractNumId="2" w15:restartNumberingAfterBreak="0">
    <w:nsid w:val="194826AD"/>
    <w:multiLevelType w:val="multilevel"/>
    <w:tmpl w:val="0E760EB2"/>
    <w:lvl w:ilvl="0">
      <w:start w:val="1"/>
      <w:numFmt w:val="decimal"/>
      <w:lvlText w:val="%1"/>
      <w:lvlJc w:val="left"/>
      <w:pPr>
        <w:ind w:left="676" w:hanging="576"/>
      </w:pPr>
      <w:rPr>
        <w:rFonts w:hint="default"/>
        <w:lang w:val="en-US" w:eastAsia="en-US" w:bidi="ar-SA"/>
      </w:rPr>
    </w:lvl>
    <w:lvl w:ilvl="1">
      <w:start w:val="1"/>
      <w:numFmt w:val="decimal"/>
      <w:lvlText w:val="%1.%2"/>
      <w:lvlJc w:val="left"/>
      <w:pPr>
        <w:ind w:left="676" w:hanging="576"/>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766" w:hanging="360"/>
      </w:pPr>
      <w:rPr>
        <w:rFonts w:hint="default"/>
        <w:lang w:val="en-US" w:eastAsia="en-US" w:bidi="ar-SA"/>
      </w:rPr>
    </w:lvl>
    <w:lvl w:ilvl="4">
      <w:numFmt w:val="bullet"/>
      <w:lvlText w:val="•"/>
      <w:lvlJc w:val="left"/>
      <w:pPr>
        <w:ind w:left="3740" w:hanging="360"/>
      </w:pPr>
      <w:rPr>
        <w:rFonts w:hint="default"/>
        <w:lang w:val="en-US" w:eastAsia="en-US" w:bidi="ar-SA"/>
      </w:rPr>
    </w:lvl>
    <w:lvl w:ilvl="5">
      <w:numFmt w:val="bullet"/>
      <w:lvlText w:val="•"/>
      <w:lvlJc w:val="left"/>
      <w:pPr>
        <w:ind w:left="4713" w:hanging="360"/>
      </w:pPr>
      <w:rPr>
        <w:rFonts w:hint="default"/>
        <w:lang w:val="en-US" w:eastAsia="en-US" w:bidi="ar-SA"/>
      </w:rPr>
    </w:lvl>
    <w:lvl w:ilvl="6">
      <w:numFmt w:val="bullet"/>
      <w:lvlText w:val="•"/>
      <w:lvlJc w:val="left"/>
      <w:pPr>
        <w:ind w:left="5686" w:hanging="360"/>
      </w:pPr>
      <w:rPr>
        <w:rFonts w:hint="default"/>
        <w:lang w:val="en-US" w:eastAsia="en-US" w:bidi="ar-SA"/>
      </w:rPr>
    </w:lvl>
    <w:lvl w:ilvl="7">
      <w:numFmt w:val="bullet"/>
      <w:lvlText w:val="•"/>
      <w:lvlJc w:val="left"/>
      <w:pPr>
        <w:ind w:left="6660" w:hanging="360"/>
      </w:pPr>
      <w:rPr>
        <w:rFonts w:hint="default"/>
        <w:lang w:val="en-US" w:eastAsia="en-US" w:bidi="ar-SA"/>
      </w:rPr>
    </w:lvl>
    <w:lvl w:ilvl="8">
      <w:numFmt w:val="bullet"/>
      <w:lvlText w:val="•"/>
      <w:lvlJc w:val="left"/>
      <w:pPr>
        <w:ind w:left="7633" w:hanging="360"/>
      </w:pPr>
      <w:rPr>
        <w:rFonts w:hint="default"/>
        <w:lang w:val="en-US" w:eastAsia="en-US" w:bidi="ar-SA"/>
      </w:rPr>
    </w:lvl>
  </w:abstractNum>
  <w:abstractNum w:abstractNumId="3" w15:restartNumberingAfterBreak="0">
    <w:nsid w:val="43280C0A"/>
    <w:multiLevelType w:val="hybridMultilevel"/>
    <w:tmpl w:val="2E1425C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457D1787"/>
    <w:multiLevelType w:val="multilevel"/>
    <w:tmpl w:val="0E760EB2"/>
    <w:lvl w:ilvl="0">
      <w:start w:val="1"/>
      <w:numFmt w:val="decimal"/>
      <w:lvlText w:val="%1"/>
      <w:lvlJc w:val="left"/>
      <w:pPr>
        <w:ind w:left="676" w:hanging="576"/>
      </w:pPr>
      <w:rPr>
        <w:rFonts w:hint="default"/>
        <w:lang w:val="en-US" w:eastAsia="en-US" w:bidi="ar-SA"/>
      </w:rPr>
    </w:lvl>
    <w:lvl w:ilvl="1">
      <w:start w:val="1"/>
      <w:numFmt w:val="decimal"/>
      <w:lvlText w:val="%1.%2"/>
      <w:lvlJc w:val="left"/>
      <w:pPr>
        <w:ind w:left="676" w:hanging="576"/>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766" w:hanging="360"/>
      </w:pPr>
      <w:rPr>
        <w:rFonts w:hint="default"/>
        <w:lang w:val="en-US" w:eastAsia="en-US" w:bidi="ar-SA"/>
      </w:rPr>
    </w:lvl>
    <w:lvl w:ilvl="4">
      <w:numFmt w:val="bullet"/>
      <w:lvlText w:val="•"/>
      <w:lvlJc w:val="left"/>
      <w:pPr>
        <w:ind w:left="3740" w:hanging="360"/>
      </w:pPr>
      <w:rPr>
        <w:rFonts w:hint="default"/>
        <w:lang w:val="en-US" w:eastAsia="en-US" w:bidi="ar-SA"/>
      </w:rPr>
    </w:lvl>
    <w:lvl w:ilvl="5">
      <w:numFmt w:val="bullet"/>
      <w:lvlText w:val="•"/>
      <w:lvlJc w:val="left"/>
      <w:pPr>
        <w:ind w:left="4713" w:hanging="360"/>
      </w:pPr>
      <w:rPr>
        <w:rFonts w:hint="default"/>
        <w:lang w:val="en-US" w:eastAsia="en-US" w:bidi="ar-SA"/>
      </w:rPr>
    </w:lvl>
    <w:lvl w:ilvl="6">
      <w:numFmt w:val="bullet"/>
      <w:lvlText w:val="•"/>
      <w:lvlJc w:val="left"/>
      <w:pPr>
        <w:ind w:left="5686" w:hanging="360"/>
      </w:pPr>
      <w:rPr>
        <w:rFonts w:hint="default"/>
        <w:lang w:val="en-US" w:eastAsia="en-US" w:bidi="ar-SA"/>
      </w:rPr>
    </w:lvl>
    <w:lvl w:ilvl="7">
      <w:numFmt w:val="bullet"/>
      <w:lvlText w:val="•"/>
      <w:lvlJc w:val="left"/>
      <w:pPr>
        <w:ind w:left="6660" w:hanging="360"/>
      </w:pPr>
      <w:rPr>
        <w:rFonts w:hint="default"/>
        <w:lang w:val="en-US" w:eastAsia="en-US" w:bidi="ar-SA"/>
      </w:rPr>
    </w:lvl>
    <w:lvl w:ilvl="8">
      <w:numFmt w:val="bullet"/>
      <w:lvlText w:val="•"/>
      <w:lvlJc w:val="left"/>
      <w:pPr>
        <w:ind w:left="7633" w:hanging="360"/>
      </w:pPr>
      <w:rPr>
        <w:rFonts w:hint="default"/>
        <w:lang w:val="en-US" w:eastAsia="en-US" w:bidi="ar-SA"/>
      </w:rPr>
    </w:lvl>
  </w:abstractNum>
  <w:abstractNum w:abstractNumId="5" w15:restartNumberingAfterBreak="0">
    <w:nsid w:val="574B2F54"/>
    <w:multiLevelType w:val="hybridMultilevel"/>
    <w:tmpl w:val="D686577A"/>
    <w:lvl w:ilvl="0" w:tplc="66BE03EE">
      <w:start w:val="1"/>
      <w:numFmt w:val="decimal"/>
      <w:lvlText w:val="%1"/>
      <w:lvlJc w:val="left"/>
      <w:pPr>
        <w:ind w:left="4320" w:hanging="432"/>
        <w:jc w:val="right"/>
      </w:pPr>
      <w:rPr>
        <w:rFonts w:ascii="Times New Roman" w:eastAsia="Times New Roman" w:hAnsi="Times New Roman" w:cs="Times New Roman" w:hint="default"/>
        <w:b/>
        <w:bCs/>
        <w:spacing w:val="-1"/>
        <w:w w:val="99"/>
        <w:sz w:val="24"/>
        <w:szCs w:val="24"/>
        <w:lang w:val="en-US" w:eastAsia="en-US" w:bidi="ar-SA"/>
      </w:rPr>
    </w:lvl>
    <w:lvl w:ilvl="1" w:tplc="11FC4902">
      <w:numFmt w:val="bullet"/>
      <w:lvlText w:val="•"/>
      <w:lvlJc w:val="left"/>
      <w:pPr>
        <w:ind w:left="4846" w:hanging="432"/>
      </w:pPr>
      <w:rPr>
        <w:rFonts w:hint="default"/>
        <w:lang w:val="en-US" w:eastAsia="en-US" w:bidi="ar-SA"/>
      </w:rPr>
    </w:lvl>
    <w:lvl w:ilvl="2" w:tplc="4330D6B2">
      <w:numFmt w:val="bullet"/>
      <w:lvlText w:val="•"/>
      <w:lvlJc w:val="left"/>
      <w:pPr>
        <w:ind w:left="5372" w:hanging="432"/>
      </w:pPr>
      <w:rPr>
        <w:rFonts w:hint="default"/>
        <w:lang w:val="en-US" w:eastAsia="en-US" w:bidi="ar-SA"/>
      </w:rPr>
    </w:lvl>
    <w:lvl w:ilvl="3" w:tplc="FE8E3014">
      <w:numFmt w:val="bullet"/>
      <w:lvlText w:val="•"/>
      <w:lvlJc w:val="left"/>
      <w:pPr>
        <w:ind w:left="5898" w:hanging="432"/>
      </w:pPr>
      <w:rPr>
        <w:rFonts w:hint="default"/>
        <w:lang w:val="en-US" w:eastAsia="en-US" w:bidi="ar-SA"/>
      </w:rPr>
    </w:lvl>
    <w:lvl w:ilvl="4" w:tplc="FEA22E0C">
      <w:numFmt w:val="bullet"/>
      <w:lvlText w:val="•"/>
      <w:lvlJc w:val="left"/>
      <w:pPr>
        <w:ind w:left="6424" w:hanging="432"/>
      </w:pPr>
      <w:rPr>
        <w:rFonts w:hint="default"/>
        <w:lang w:val="en-US" w:eastAsia="en-US" w:bidi="ar-SA"/>
      </w:rPr>
    </w:lvl>
    <w:lvl w:ilvl="5" w:tplc="F08CE9B0">
      <w:numFmt w:val="bullet"/>
      <w:lvlText w:val="•"/>
      <w:lvlJc w:val="left"/>
      <w:pPr>
        <w:ind w:left="6950" w:hanging="432"/>
      </w:pPr>
      <w:rPr>
        <w:rFonts w:hint="default"/>
        <w:lang w:val="en-US" w:eastAsia="en-US" w:bidi="ar-SA"/>
      </w:rPr>
    </w:lvl>
    <w:lvl w:ilvl="6" w:tplc="90B4D90A">
      <w:numFmt w:val="bullet"/>
      <w:lvlText w:val="•"/>
      <w:lvlJc w:val="left"/>
      <w:pPr>
        <w:ind w:left="7476" w:hanging="432"/>
      </w:pPr>
      <w:rPr>
        <w:rFonts w:hint="default"/>
        <w:lang w:val="en-US" w:eastAsia="en-US" w:bidi="ar-SA"/>
      </w:rPr>
    </w:lvl>
    <w:lvl w:ilvl="7" w:tplc="DC0E8228">
      <w:numFmt w:val="bullet"/>
      <w:lvlText w:val="•"/>
      <w:lvlJc w:val="left"/>
      <w:pPr>
        <w:ind w:left="8002" w:hanging="432"/>
      </w:pPr>
      <w:rPr>
        <w:rFonts w:hint="default"/>
        <w:lang w:val="en-US" w:eastAsia="en-US" w:bidi="ar-SA"/>
      </w:rPr>
    </w:lvl>
    <w:lvl w:ilvl="8" w:tplc="CF080F52">
      <w:numFmt w:val="bullet"/>
      <w:lvlText w:val="•"/>
      <w:lvlJc w:val="left"/>
      <w:pPr>
        <w:ind w:left="8528" w:hanging="432"/>
      </w:pPr>
      <w:rPr>
        <w:rFonts w:hint="default"/>
        <w:lang w:val="en-US" w:eastAsia="en-US" w:bidi="ar-SA"/>
      </w:rPr>
    </w:lvl>
  </w:abstractNum>
  <w:abstractNum w:abstractNumId="6" w15:restartNumberingAfterBreak="0">
    <w:nsid w:val="58D93D59"/>
    <w:multiLevelType w:val="multilevel"/>
    <w:tmpl w:val="42DC82C4"/>
    <w:lvl w:ilvl="0">
      <w:start w:val="2"/>
      <w:numFmt w:val="decimal"/>
      <w:lvlText w:val="%1"/>
      <w:lvlJc w:val="left"/>
      <w:pPr>
        <w:ind w:left="676" w:hanging="576"/>
      </w:pPr>
      <w:rPr>
        <w:rFonts w:hint="default"/>
        <w:lang w:val="en-US" w:eastAsia="en-US" w:bidi="ar-SA"/>
      </w:rPr>
    </w:lvl>
    <w:lvl w:ilvl="1">
      <w:start w:val="1"/>
      <w:numFmt w:val="decimal"/>
      <w:lvlText w:val="%1.%2"/>
      <w:lvlJc w:val="left"/>
      <w:pPr>
        <w:ind w:left="676" w:hanging="576"/>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820" w:hanging="720"/>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1915" w:hanging="720"/>
      </w:pPr>
      <w:rPr>
        <w:rFonts w:hint="default"/>
        <w:lang w:val="en-US" w:eastAsia="en-US" w:bidi="ar-SA"/>
      </w:rPr>
    </w:lvl>
    <w:lvl w:ilvl="4">
      <w:numFmt w:val="bullet"/>
      <w:lvlText w:val="•"/>
      <w:lvlJc w:val="left"/>
      <w:pPr>
        <w:ind w:left="3010" w:hanging="720"/>
      </w:pPr>
      <w:rPr>
        <w:rFonts w:hint="default"/>
        <w:lang w:val="en-US" w:eastAsia="en-US" w:bidi="ar-SA"/>
      </w:rPr>
    </w:lvl>
    <w:lvl w:ilvl="5">
      <w:numFmt w:val="bullet"/>
      <w:lvlText w:val="•"/>
      <w:lvlJc w:val="left"/>
      <w:pPr>
        <w:ind w:left="4105" w:hanging="720"/>
      </w:pPr>
      <w:rPr>
        <w:rFonts w:hint="default"/>
        <w:lang w:val="en-US" w:eastAsia="en-US" w:bidi="ar-SA"/>
      </w:rPr>
    </w:lvl>
    <w:lvl w:ilvl="6">
      <w:numFmt w:val="bullet"/>
      <w:lvlText w:val="•"/>
      <w:lvlJc w:val="left"/>
      <w:pPr>
        <w:ind w:left="5200" w:hanging="720"/>
      </w:pPr>
      <w:rPr>
        <w:rFonts w:hint="default"/>
        <w:lang w:val="en-US" w:eastAsia="en-US" w:bidi="ar-SA"/>
      </w:rPr>
    </w:lvl>
    <w:lvl w:ilvl="7">
      <w:numFmt w:val="bullet"/>
      <w:lvlText w:val="•"/>
      <w:lvlJc w:val="left"/>
      <w:pPr>
        <w:ind w:left="6295" w:hanging="720"/>
      </w:pPr>
      <w:rPr>
        <w:rFonts w:hint="default"/>
        <w:lang w:val="en-US" w:eastAsia="en-US" w:bidi="ar-SA"/>
      </w:rPr>
    </w:lvl>
    <w:lvl w:ilvl="8">
      <w:numFmt w:val="bullet"/>
      <w:lvlText w:val="•"/>
      <w:lvlJc w:val="left"/>
      <w:pPr>
        <w:ind w:left="7390" w:hanging="720"/>
      </w:pPr>
      <w:rPr>
        <w:rFonts w:hint="default"/>
        <w:lang w:val="en-US" w:eastAsia="en-US" w:bidi="ar-SA"/>
      </w:rPr>
    </w:lvl>
  </w:abstractNum>
  <w:num w:numId="1" w16cid:durableId="689722795">
    <w:abstractNumId w:val="6"/>
  </w:num>
  <w:num w:numId="2" w16cid:durableId="2102528451">
    <w:abstractNumId w:val="2"/>
  </w:num>
  <w:num w:numId="3" w16cid:durableId="1606111268">
    <w:abstractNumId w:val="5"/>
  </w:num>
  <w:num w:numId="4" w16cid:durableId="1552309109">
    <w:abstractNumId w:val="4"/>
  </w:num>
  <w:num w:numId="5" w16cid:durableId="1344942171">
    <w:abstractNumId w:val="1"/>
  </w:num>
  <w:num w:numId="6" w16cid:durableId="1261917362">
    <w:abstractNumId w:val="0"/>
  </w:num>
  <w:num w:numId="7" w16cid:durableId="1430395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164D4"/>
    <w:rsid w:val="00083424"/>
    <w:rsid w:val="000A32B5"/>
    <w:rsid w:val="001354DE"/>
    <w:rsid w:val="001933DE"/>
    <w:rsid w:val="001B54A4"/>
    <w:rsid w:val="001C72F2"/>
    <w:rsid w:val="00201977"/>
    <w:rsid w:val="0020442B"/>
    <w:rsid w:val="00231364"/>
    <w:rsid w:val="0026374A"/>
    <w:rsid w:val="002C31E2"/>
    <w:rsid w:val="003075A0"/>
    <w:rsid w:val="00375923"/>
    <w:rsid w:val="00387194"/>
    <w:rsid w:val="003B4FBF"/>
    <w:rsid w:val="003C6D3E"/>
    <w:rsid w:val="003D2398"/>
    <w:rsid w:val="003D49DD"/>
    <w:rsid w:val="00405871"/>
    <w:rsid w:val="00447CCE"/>
    <w:rsid w:val="004B575C"/>
    <w:rsid w:val="004D2CDF"/>
    <w:rsid w:val="00520D52"/>
    <w:rsid w:val="005D2656"/>
    <w:rsid w:val="00617EE9"/>
    <w:rsid w:val="006329DD"/>
    <w:rsid w:val="006335FE"/>
    <w:rsid w:val="00685B2D"/>
    <w:rsid w:val="006C495F"/>
    <w:rsid w:val="00767FDC"/>
    <w:rsid w:val="007B06DF"/>
    <w:rsid w:val="00867429"/>
    <w:rsid w:val="00895C4F"/>
    <w:rsid w:val="008C5F64"/>
    <w:rsid w:val="008F2174"/>
    <w:rsid w:val="00926EE1"/>
    <w:rsid w:val="00951F45"/>
    <w:rsid w:val="009845BB"/>
    <w:rsid w:val="009D4DA1"/>
    <w:rsid w:val="009E7876"/>
    <w:rsid w:val="00A13ADE"/>
    <w:rsid w:val="00A9004C"/>
    <w:rsid w:val="00A9057E"/>
    <w:rsid w:val="00AA7DBD"/>
    <w:rsid w:val="00B5138D"/>
    <w:rsid w:val="00B520AB"/>
    <w:rsid w:val="00BB397A"/>
    <w:rsid w:val="00BD5B1F"/>
    <w:rsid w:val="00BD6E71"/>
    <w:rsid w:val="00BE7D85"/>
    <w:rsid w:val="00C20786"/>
    <w:rsid w:val="00C42A8D"/>
    <w:rsid w:val="00CF0773"/>
    <w:rsid w:val="00CF53ED"/>
    <w:rsid w:val="00D50CF3"/>
    <w:rsid w:val="00DC6AA4"/>
    <w:rsid w:val="00DE01FA"/>
    <w:rsid w:val="00E17978"/>
    <w:rsid w:val="00E200A5"/>
    <w:rsid w:val="00E228B5"/>
    <w:rsid w:val="00F164D4"/>
    <w:rsid w:val="00F16FF8"/>
    <w:rsid w:val="00F674D4"/>
    <w:rsid w:val="00FD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rules v:ext="edit">
        <o:r id="V:Rule1" type="connector" idref="#_x0000_s1048"/>
        <o:r id="V:Rule2" type="connector" idref="#_x0000_s1052"/>
        <o:r id="V:Rule3" type="connector" idref="#_x0000_s1053"/>
        <o:r id="V:Rule4" type="connector" idref="#_x0000_s1055"/>
        <o:r id="V:Rule5" type="connector" idref="#_x0000_s1056"/>
        <o:r id="V:Rule6" type="connector" idref="#_x0000_s1057"/>
      </o:rules>
    </o:shapelayout>
  </w:shapeDefaults>
  <w:decimalSymbol w:val="."/>
  <w:listSeparator w:val=","/>
  <w14:docId w14:val="457D3BE6"/>
  <w15:docId w15:val="{C3877A40-9B7B-4770-9FE1-2781C7A3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11" w:hanging="43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9"/>
      <w:ind w:left="330" w:right="600" w:hanging="2"/>
      <w:jc w:val="center"/>
    </w:pPr>
    <w:rPr>
      <w:rFonts w:ascii="Carlito" w:eastAsia="Carlito" w:hAnsi="Carlito" w:cs="Carlito"/>
      <w:sz w:val="48"/>
      <w:szCs w:val="48"/>
    </w:rPr>
  </w:style>
  <w:style w:type="paragraph" w:styleId="ListParagraph">
    <w:name w:val="List Paragraph"/>
    <w:basedOn w:val="Normal"/>
    <w:uiPriority w:val="1"/>
    <w:qFormat/>
    <w:pPr>
      <w:ind w:left="676" w:hanging="577"/>
    </w:pPr>
  </w:style>
  <w:style w:type="paragraph" w:customStyle="1" w:styleId="TableParagraph">
    <w:name w:val="Table Paragraph"/>
    <w:basedOn w:val="Normal"/>
    <w:uiPriority w:val="1"/>
    <w:qFormat/>
    <w:rPr>
      <w:rFonts w:ascii="Arial" w:eastAsia="Arial" w:hAnsi="Arial" w:cs="Arial"/>
    </w:rPr>
  </w:style>
  <w:style w:type="paragraph" w:styleId="NormalWeb">
    <w:name w:val="Normal (Web)"/>
    <w:basedOn w:val="Normal"/>
    <w:uiPriority w:val="99"/>
    <w:semiHidden/>
    <w:unhideWhenUsed/>
    <w:rsid w:val="00447CCE"/>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8819">
      <w:bodyDiv w:val="1"/>
      <w:marLeft w:val="0"/>
      <w:marRight w:val="0"/>
      <w:marTop w:val="0"/>
      <w:marBottom w:val="0"/>
      <w:divBdr>
        <w:top w:val="none" w:sz="0" w:space="0" w:color="auto"/>
        <w:left w:val="none" w:sz="0" w:space="0" w:color="auto"/>
        <w:bottom w:val="none" w:sz="0" w:space="0" w:color="auto"/>
        <w:right w:val="none" w:sz="0" w:space="0" w:color="auto"/>
      </w:divBdr>
    </w:div>
    <w:div w:id="1551916633">
      <w:bodyDiv w:val="1"/>
      <w:marLeft w:val="0"/>
      <w:marRight w:val="0"/>
      <w:marTop w:val="0"/>
      <w:marBottom w:val="0"/>
      <w:divBdr>
        <w:top w:val="none" w:sz="0" w:space="0" w:color="auto"/>
        <w:left w:val="none" w:sz="0" w:space="0" w:color="auto"/>
        <w:bottom w:val="none" w:sz="0" w:space="0" w:color="auto"/>
        <w:right w:val="none" w:sz="0" w:space="0" w:color="auto"/>
      </w:divBdr>
    </w:div>
    <w:div w:id="2023966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17</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ADAPTIVE DEEP NEURAL NETWORK ALGORITHM FOR REAL TIME COLOUR VIDEO OBJECT DETECTION</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ADAPTIVE DEEP NEURAL NETWORK ALGORITHM FOR REAL TIME COLOUR VIDEO OBJECT DETECTION</dc:title>
  <dc:creator>Tan Mei Yan</dc:creator>
  <cp:lastModifiedBy>Turjo</cp:lastModifiedBy>
  <cp:revision>41</cp:revision>
  <dcterms:created xsi:type="dcterms:W3CDTF">2022-06-26T06:00:00Z</dcterms:created>
  <dcterms:modified xsi:type="dcterms:W3CDTF">2022-06-30T06:31:00Z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Microsoft® Word for Microsoft 365</vt:lpwstr>
  </property>
  <property fmtid="{D5CDD505-2E9C-101B-9397-08002B2CF9AE}" pid="4" name="LastSaved">
    <vt:filetime>2022-06-26T00:00:00Z</vt:filetime>
  </property>
</Properties>
</file>