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t>Semaphore -- Testing Report</w:t>
      </w:r>
    </w:p>
    <w:p>
      <w:pPr>
        <w:jc w:val="left"/>
      </w:pPr>
      <w:r>
        <w:rPr>
          <w:b/>
        </w:rPr>
        <w:t>Course:</w:t>
      </w:r>
      <w:r>
        <w:t xml:space="preserve"> Computer Software and Big Data Development</w:t>
      </w:r>
    </w:p>
    <w:p>
      <w:pPr>
        <w:jc w:val="left"/>
      </w:pPr>
      <w:r>
        <w:rPr>
          <w:b/>
        </w:rPr>
        <w:t>Deliverable:</w:t>
      </w:r>
      <w:r>
        <w:t xml:space="preserve"> third submission, 30 September 2026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Student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1820242075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Aiuna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1820242085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Faiza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1820242086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Turjo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1820242087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Aya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1820242109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Keisha</w:t>
            </w:r>
          </w:p>
        </w:tc>
      </w:tr>
    </w:tbl>
    <w:p/>
    <w:p>
      <w:pPr>
        <w:ind w:left="480"/>
      </w:pPr>
      <w:r>
        <w:rPr>
          <w:i/>
          <w:color w:val="606060"/>
        </w:rPr>
        <w:t>Every number in this report was measured on the machine described in §6 and</w:t>
      </w:r>
    </w:p>
    <w:p>
      <w:pPr>
        <w:ind w:left="480"/>
      </w:pPr>
      <w:r>
        <w:rPr>
          <w:i/>
          <w:color w:val="606060"/>
        </w:rPr>
        <w:t>can be reproduced with the commands in §7. Where a measurement disagreed</w:t>
      </w:r>
    </w:p>
    <w:p>
      <w:pPr>
        <w:ind w:left="480"/>
      </w:pPr>
      <w:r>
        <w:rPr>
          <w:i/>
          <w:color w:val="606060"/>
        </w:rPr>
        <w:t>with what we expected, the measurement is what is written down.</w:t>
      </w:r>
    </w:p>
    <w:p>
      <w:pPr>
        <w:spacing w:before="40"/>
      </w:pPr>
      <w:r>
        <w:rPr>
          <w:color w:val="C8C8C8"/>
        </w:rPr>
        <w:t>______________________________________________________________</w:t>
      </w:r>
    </w:p>
    <w:p>
      <w:pPr>
        <w:pStyle w:val="Heading2"/>
      </w:pPr>
      <w:r/>
      <w:r>
        <w:t>1.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Tests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352</w:t>
            </w:r>
            <w:r>
              <w:rPr>
                <w:b/>
                <w:sz w:val="18"/>
              </w:rPr>
              <w:t>, all passing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Statement coverage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83%</w:t>
            </w:r>
            <w:r>
              <w:rPr>
                <w:sz w:val="18"/>
              </w:rPr>
              <w:t xml:space="preserve"> of </w:t>
            </w:r>
            <w:r>
              <w:rPr>
                <w:rFonts w:ascii="Consolas" w:hAnsi="Consolas"/>
                <w:color w:val="C0551F"/>
                <w:sz w:val="18"/>
              </w:rPr>
              <w:t>im/</w:t>
            </w:r>
            <w:r>
              <w:rPr>
                <w:sz w:val="18"/>
              </w:rPr>
              <w:t xml:space="preserve"> (3,142 statements, 533 not executed)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Source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6,860 lines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Test code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4,481 lines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Run time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about 20 seconds for the whole suite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Delivery latency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p50 </w:t>
            </w:r>
            <w:r>
              <w:rPr>
                <w:b/>
                <w:sz w:val="18"/>
              </w:rPr>
              <w:t>0.55ms</w:t>
            </w:r>
            <w:r>
              <w:rPr>
                <w:sz w:val="18"/>
              </w:rPr>
              <w:t>, p99 1.12ms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Throughput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4,061 messages/second</w:t>
            </w:r>
            <w:r>
              <w:rPr>
                <w:sz w:val="18"/>
              </w:rPr>
              <w:t xml:space="preserve"> through one server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Concurrent clients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200 cleanly; </w:t>
            </w:r>
            <w:r>
              <w:rPr>
                <w:b/>
                <w:sz w:val="18"/>
              </w:rPr>
              <w:t>388 of 400</w:t>
            </w:r>
            <w:r>
              <w:rPr>
                <w:sz w:val="18"/>
              </w:rPr>
              <w:t xml:space="preserve"> attempted</w:t>
            </w:r>
          </w:p>
        </w:tc>
      </w:tr>
    </w:tbl>
    <w:p/>
    <w:p>
      <w:pPr>
        <w:spacing w:before="40"/>
      </w:pPr>
      <w:r>
        <w:rPr>
          <w:color w:val="C8C8C8"/>
        </w:rPr>
        <w:t>______________________________________________________________</w:t>
      </w:r>
    </w:p>
    <w:p>
      <w:pPr>
        <w:pStyle w:val="Heading2"/>
      </w:pPr>
      <w:r/>
      <w:r>
        <w:t>2. Strategy</w:t>
      </w:r>
    </w:p>
    <w:p>
      <w:pPr>
        <w:jc w:val="left"/>
      </w:pPr>
      <w:r>
        <w:t>Two kinds of test, kept deliberately apart.</w:t>
      </w:r>
    </w:p>
    <w:p>
      <w:pPr>
        <w:jc w:val="left"/>
      </w:pPr>
      <w:r>
        <w:rPr>
          <w:b/>
        </w:rPr>
        <w:t>Unit tests without sockets.</w:t>
      </w:r>
      <w:r>
        <w:t xml:space="preserve"> The router, model, controller, codec and</w:t>
      </w:r>
    </w:p>
    <w:p>
      <w:pPr>
        <w:jc w:val="left"/>
      </w:pPr>
      <w:r>
        <w:t>crypto are tested against fakes. No port is bound and no thread is started,</w:t>
      </w:r>
    </w:p>
    <w:p>
      <w:pPr>
        <w:jc w:val="left"/>
      </w:pPr>
      <w:r>
        <w:t>so they are fast, deterministic, and cannot fail because the machine was</w:t>
      </w:r>
    </w:p>
    <w:p>
      <w:pPr>
        <w:jc w:val="left"/>
      </w:pPr>
      <w:r>
        <w:t xml:space="preserve">busy. This is only possible because </w:t>
      </w:r>
      <w:r>
        <w:rPr>
          <w:rFonts w:ascii="Consolas" w:hAnsi="Consolas"/>
          <w:color w:val="C0551F"/>
          <w:sz w:val="19"/>
        </w:rPr>
        <w:t>MessageRouter</w:t>
      </w:r>
      <w:r>
        <w:t xml:space="preserve"> imports no </w:t>
      </w:r>
      <w:r>
        <w:rPr>
          <w:rFonts w:ascii="Consolas" w:hAnsi="Consolas"/>
          <w:color w:val="C0551F"/>
          <w:sz w:val="19"/>
        </w:rPr>
        <w:t>socket</w:t>
      </w:r>
      <w:r>
        <w:t>, no</w:t>
      </w:r>
    </w:p>
    <w:p>
      <w:pPr>
        <w:jc w:val="left"/>
      </w:pPr>
      <w:r>
        <w:rPr>
          <w:rFonts w:ascii="Consolas" w:hAnsi="Consolas"/>
          <w:color w:val="C0551F"/>
          <w:sz w:val="19"/>
        </w:rPr>
        <w:t>ssl</w:t>
      </w:r>
      <w:r>
        <w:t xml:space="preserve"> and no </w:t>
      </w:r>
      <w:r>
        <w:rPr>
          <w:rFonts w:ascii="Consolas" w:hAnsi="Consolas"/>
          <w:color w:val="C0551F"/>
          <w:sz w:val="19"/>
        </w:rPr>
        <w:t>threading</w:t>
      </w:r>
      <w:r>
        <w:t xml:space="preserve"> -- it reaches a connection through a </w:t>
      </w:r>
      <w:r>
        <w:rPr>
          <w:rFonts w:ascii="Consolas" w:hAnsi="Consolas"/>
          <w:color w:val="C0551F"/>
          <w:sz w:val="19"/>
        </w:rPr>
        <w:t>Session</w:t>
      </w:r>
    </w:p>
    <w:p>
      <w:pPr>
        <w:jc w:val="left"/>
      </w:pPr>
      <w:r>
        <w:t xml:space="preserve">protocol whose </w:t>
      </w:r>
      <w:r>
        <w:rPr>
          <w:rFonts w:ascii="Consolas" w:hAnsi="Consolas"/>
          <w:color w:val="C0551F"/>
          <w:sz w:val="19"/>
        </w:rPr>
        <w:t>send()</w:t>
      </w:r>
      <w:r>
        <w:t xml:space="preserve"> drops a frame on a queue, so a test can pass a fake</w:t>
      </w:r>
    </w:p>
    <w:p>
      <w:pPr>
        <w:jc w:val="left"/>
      </w:pPr>
      <w:r>
        <w:t>that appends to a list. That one design decision is why 84 routing tests run</w:t>
      </w:r>
    </w:p>
    <w:p>
      <w:pPr>
        <w:jc w:val="left"/>
      </w:pPr>
      <w:r>
        <w:t>instantly.</w:t>
      </w:r>
    </w:p>
    <w:p>
      <w:pPr>
        <w:jc w:val="left"/>
      </w:pPr>
      <w:r>
        <w:rPr>
          <w:b/>
        </w:rPr>
        <w:t>Integration tests with sockets.</w:t>
      </w:r>
      <w:r>
        <w:t xml:space="preserve"> A real server on an ephemeral port, real</w:t>
      </w:r>
    </w:p>
    <w:p>
      <w:pPr>
        <w:jc w:val="left"/>
      </w:pPr>
      <w:r>
        <w:t>clients, real TLS, real reconnection. Sixteen of them, because they are slow</w:t>
      </w:r>
    </w:p>
    <w:p>
      <w:pPr>
        <w:jc w:val="left"/>
      </w:pPr>
      <w:r>
        <w:t>and because most questions do not need them.</w:t>
      </w:r>
    </w:p>
    <w:p>
      <w:pPr>
        <w:jc w:val="left"/>
      </w:pPr>
      <w:r>
        <w:t>Three rules we followed:</w:t>
      </w:r>
    </w:p>
    <w:p>
      <w:pPr>
        <w:pStyle w:val="ListNumber"/>
      </w:pPr>
      <w:r>
        <w:rPr>
          <w:b/>
        </w:rPr>
        <w:t>A test asserts behaviour, not implementation.</w:t>
      </w:r>
      <w:r>
        <w:t xml:space="preserve"> Tests that assert how</w:t>
      </w:r>
    </w:p>
    <w:p>
      <w:pPr>
        <w:jc w:val="left"/>
      </w:pPr>
      <w:r>
        <w:t>something is done have to be rewritten whenever it is done differently,</w:t>
      </w:r>
    </w:p>
    <w:p>
      <w:pPr>
        <w:jc w:val="left"/>
      </w:pPr>
      <w:r>
        <w:t>and they stop catching anything.</w:t>
      </w:r>
    </w:p>
    <w:p>
      <w:pPr>
        <w:pStyle w:val="ListNumber"/>
      </w:pPr>
      <w:r>
        <w:rPr>
          <w:b/>
        </w:rPr>
        <w:t>A bug gets a test before it gets a fix</w:t>
      </w:r>
      <w:r>
        <w:t>, so it cannot come back</w:t>
      </w:r>
    </w:p>
    <w:p>
      <w:pPr>
        <w:jc w:val="left"/>
      </w:pPr>
      <w:r>
        <w:t>unnoticed.</w:t>
      </w:r>
    </w:p>
    <w:p>
      <w:pPr>
        <w:pStyle w:val="ListNumber"/>
      </w:pPr>
      <w:r>
        <w:rPr>
          <w:b/>
        </w:rPr>
        <w:t>The test name says what should be true</w:t>
      </w:r>
      <w:r>
        <w:t>, not what the function is</w:t>
      </w:r>
    </w:p>
    <w:p>
      <w:pPr>
        <w:jc w:val="left"/>
      </w:pPr>
      <w:r>
        <w:t xml:space="preserve">called. </w:t>
      </w:r>
      <w:r>
        <w:rPr>
          <w:rFonts w:ascii="Consolas" w:hAnsi="Consolas"/>
          <w:color w:val="C0551F"/>
          <w:sz w:val="19"/>
        </w:rPr>
        <w:t>test_a_stranger_cannot_invite_anyone</w:t>
      </w:r>
      <w:r>
        <w:t xml:space="preserve"> survives a rename;</w:t>
      </w:r>
    </w:p>
    <w:p>
      <w:pPr>
        <w:jc w:val="left"/>
      </w:pPr>
      <w:r>
        <w:rPr>
          <w:rFonts w:ascii="Consolas" w:hAnsi="Consolas"/>
          <w:color w:val="C0551F"/>
          <w:sz w:val="19"/>
        </w:rPr>
        <w:t>test_invite_2</w:t>
      </w:r>
      <w:r>
        <w:t xml:space="preserve"> does not.</w:t>
      </w:r>
    </w:p>
    <w:p>
      <w:pPr>
        <w:spacing w:before="40"/>
      </w:pPr>
      <w:r>
        <w:rPr>
          <w:color w:val="C8C8C8"/>
        </w:rPr>
        <w:t>______________________________________________________________</w:t>
      </w:r>
    </w:p>
    <w:p>
      <w:pPr>
        <w:pStyle w:val="Heading2"/>
      </w:pPr>
      <w:r/>
      <w:r>
        <w:t>3. What is tested, and why there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What it covers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84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test_router.py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every routing rule, membership, contacts, receipts -- no network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test_model.py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conversations, unread counts, presence, search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test_controller.py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frames to model and back, encryption, opening conversations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test_store.py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sqlite, scrypt, history ordering, offline queue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test_crypto.py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key agreement, sealing per member, tampering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test_tk_view.py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the window, dialogs, the queue bridge, the backdrop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test_codec.py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framing, split reads, multi-byte character splits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test_connection_state.py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connection state machine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test_connection.py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client connection behaviour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test_integration.py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real sockets, end to end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test_entrypoints.py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command line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test_package.py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packaging and the interpreter version guard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test_model_has_no_tkinter.py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the architectural boundary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352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/>
    <w:p>
      <w:pPr>
        <w:jc w:val="left"/>
      </w:pPr>
      <w:r>
        <w:t>Two of those deserve explanation.</w:t>
      </w:r>
    </w:p>
    <w:p>
      <w:pPr>
        <w:jc w:val="left"/>
      </w:pPr>
      <w:r>
        <w:rPr>
          <w:b/>
        </w:rPr>
        <w:t>`test_codec.py` spends 25 tests on one small class.</w:t>
      </w:r>
      <w:r>
        <w:t xml:space="preserve"> TCP is a byte stream</w:t>
      </w:r>
    </w:p>
    <w:p>
      <w:pPr>
        <w:jc w:val="left"/>
      </w:pPr>
      <w:r>
        <w:t xml:space="preserve">with no message boundaries: one </w:t>
      </w:r>
      <w:r>
        <w:rPr>
          <w:rFonts w:ascii="Consolas" w:hAnsi="Consolas"/>
          <w:color w:val="C0551F"/>
          <w:sz w:val="19"/>
        </w:rPr>
        <w:t>recv()</w:t>
      </w:r>
      <w:r>
        <w:t xml:space="preserve"> may return half a frame, three</w:t>
      </w:r>
    </w:p>
    <w:p>
      <w:pPr>
        <w:jc w:val="left"/>
      </w:pPr>
      <w:r>
        <w:t>frames, or a frame split in the middle of a multi-byte UTF-8 character.</w:t>
      </w:r>
    </w:p>
    <w:p>
      <w:pPr>
        <w:jc w:val="left"/>
      </w:pPr>
      <w:r>
        <w:rPr>
          <w:rFonts w:ascii="Consolas" w:hAnsi="Consolas"/>
          <w:color w:val="C0551F"/>
          <w:sz w:val="19"/>
        </w:rPr>
        <w:t>LineBuffer</w:t>
      </w:r>
      <w:r>
        <w:t xml:space="preserve"> is the only place that has to care, so it is the only place</w:t>
      </w:r>
    </w:p>
    <w:p>
      <w:pPr>
        <w:jc w:val="left"/>
      </w:pPr>
      <w:r>
        <w:t>tested this hard. This is the most common beginner error in socket</w:t>
      </w:r>
    </w:p>
    <w:p>
      <w:pPr>
        <w:jc w:val="left"/>
      </w:pPr>
      <w:r>
        <w:t>programming and we wanted it impossible to reintroduce.</w:t>
      </w:r>
    </w:p>
    <w:p>
      <w:pPr>
        <w:jc w:val="left"/>
      </w:pPr>
      <w:r>
        <w:rPr>
          <w:b/>
        </w:rPr>
        <w:t>`test_model_has_no_tkinter.py` is two tests that parse source.</w:t>
      </w:r>
      <w:r>
        <w:t xml:space="preserve"> They fail</w:t>
      </w:r>
    </w:p>
    <w:p>
      <w:pPr>
        <w:jc w:val="left"/>
      </w:pPr>
      <w:r>
        <w:t xml:space="preserve">the build if </w:t>
      </w:r>
      <w:r>
        <w:rPr>
          <w:rFonts w:ascii="Consolas" w:hAnsi="Consolas"/>
          <w:color w:val="C0551F"/>
          <w:sz w:val="19"/>
        </w:rPr>
        <w:t>im/client/model/</w:t>
      </w:r>
      <w:r>
        <w:t xml:space="preserve"> ever imports a GUI library. A comment saying</w:t>
      </w:r>
    </w:p>
    <w:p>
      <w:pPr>
        <w:jc w:val="left"/>
      </w:pPr>
      <w:r>
        <w:t>"keep these separate" decays; a test does not. This is how we can claim the</w:t>
      </w:r>
    </w:p>
    <w:p>
      <w:pPr>
        <w:jc w:val="left"/>
      </w:pPr>
      <w:r>
        <w:t>console view and the window are genuinely interchangeable over one model.</w:t>
      </w:r>
    </w:p>
    <w:p>
      <w:pPr>
        <w:spacing w:before="40"/>
      </w:pPr>
      <w:r>
        <w:rPr>
          <w:color w:val="C8C8C8"/>
        </w:rPr>
        <w:t>______________________________________________________________</w:t>
      </w:r>
    </w:p>
    <w:p>
      <w:pPr>
        <w:pStyle w:val="Heading2"/>
      </w:pPr>
      <w:r/>
      <w:r>
        <w:t>4. Coverage</w:t>
      </w:r>
    </w:p>
    <w:p>
      <w:pPr>
        <w:jc w:val="left"/>
      </w:pPr>
      <w:r>
        <w:t xml:space="preserve">83% of statements in </w:t>
      </w:r>
      <w:r>
        <w:rPr>
          <w:rFonts w:ascii="Consolas" w:hAnsi="Consolas"/>
          <w:color w:val="C0551F"/>
          <w:sz w:val="19"/>
        </w:rPr>
        <w:t>im/</w:t>
      </w:r>
      <w:r>
        <w:t>. The distribution matters more than the number: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Area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Coverage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Comment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common/codec.py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100%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the framing, tested hardest for the reason above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crypto/envelope.py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100%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every encryption path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model/events.py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100%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store/db.py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100%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client/model/chat.py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91%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server/router.py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89%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366 statements, the largest module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client/net/connection.py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80%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the untested parts are socket error paths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client/view/tk/app.py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72%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drawing code -- see below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client/view/console.py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27%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deliberately low</w:t>
            </w:r>
          </w:p>
        </w:tc>
      </w:tr>
    </w:tbl>
    <w:p/>
    <w:p>
      <w:pPr>
        <w:jc w:val="left"/>
      </w:pPr>
      <w:r>
        <w:rPr>
          <w:b/>
        </w:rPr>
        <w:t>Why the console view is at 27% and we are not fixing it.</w:t>
      </w:r>
      <w:r>
        <w:t xml:space="preserve"> It is an</w:t>
      </w:r>
    </w:p>
    <w:p>
      <w:pPr>
        <w:jc w:val="left"/>
      </w:pPr>
      <w:r>
        <w:t>interactive read-print loop; testing it properly would mean driving a</w:t>
      </w:r>
    </w:p>
    <w:p>
      <w:pPr>
        <w:jc w:val="left"/>
      </w:pPr>
      <w:r>
        <w:t>terminal, and what it does -- format a model into text -- is already covered</w:t>
      </w:r>
    </w:p>
    <w:p>
      <w:pPr>
        <w:jc w:val="left"/>
      </w:pPr>
      <w:r>
        <w:t>by the model tests underneath it. Raising this number would mean writing</w:t>
      </w:r>
    </w:p>
    <w:p>
      <w:pPr>
        <w:jc w:val="left"/>
      </w:pPr>
      <w:r>
        <w:t>tests that assert the shape of printed strings, which would break every time</w:t>
      </w:r>
    </w:p>
    <w:p>
      <w:pPr>
        <w:jc w:val="left"/>
      </w:pPr>
      <w:r>
        <w:t>the wording changed and would catch nothing. We would rather report 27% with</w:t>
      </w:r>
    </w:p>
    <w:p>
      <w:pPr>
        <w:jc w:val="left"/>
      </w:pPr>
      <w:r>
        <w:t>a reason than 90% with tests that exist to move a number.</w:t>
      </w:r>
    </w:p>
    <w:p>
      <w:pPr>
        <w:jc w:val="left"/>
      </w:pPr>
      <w:r>
        <w:rPr>
          <w:b/>
        </w:rPr>
        <w:t>Why `app.py` is at 72%.</w:t>
      </w:r>
      <w:r>
        <w:t xml:space="preserve"> Most of the gap is drawing code -- the exact</w:t>
      </w:r>
    </w:p>
    <w:p>
      <w:pPr>
        <w:jc w:val="left"/>
      </w:pPr>
      <w:r>
        <w:t>coordinates a bubble is painted at. We test that the right things are drawn</w:t>
      </w:r>
    </w:p>
    <w:p>
      <w:pPr>
        <w:jc w:val="left"/>
      </w:pPr>
      <w:r>
        <w:t>(</w:t>
      </w:r>
      <w:r>
        <w:rPr>
          <w:rFonts w:ascii="Consolas" w:hAnsi="Consolas"/>
          <w:color w:val="C0551F"/>
          <w:sz w:val="19"/>
        </w:rPr>
        <w:t>as_text()</w:t>
      </w:r>
      <w:r>
        <w:t xml:space="preserve"> on the transcript) rather than where, because where is a design</w:t>
      </w:r>
    </w:p>
    <w:p>
      <w:pPr>
        <w:jc w:val="left"/>
      </w:pPr>
      <w:r>
        <w:t>decision and design decisions change.</w:t>
      </w:r>
    </w:p>
    <w:p>
      <w:pPr>
        <w:spacing w:before="40"/>
      </w:pPr>
      <w:r>
        <w:rPr>
          <w:color w:val="C8C8C8"/>
        </w:rPr>
        <w:t>______________________________________________________________</w:t>
      </w:r>
    </w:p>
    <w:p>
      <w:pPr>
        <w:pStyle w:val="Heading2"/>
      </w:pPr>
      <w:r/>
      <w:r>
        <w:t>5. The three bugs the tests did not catch</w:t>
      </w:r>
    </w:p>
    <w:p>
      <w:pPr>
        <w:jc w:val="left"/>
      </w:pPr>
      <w:r>
        <w:t>This is the part of the report we think is worth reading.</w:t>
      </w:r>
    </w:p>
    <w:p>
      <w:pPr>
        <w:jc w:val="left"/>
      </w:pPr>
      <w:r>
        <w:t>During this phase, three real bugs reached the running program with the</w:t>
      </w:r>
    </w:p>
    <w:p>
      <w:pPr>
        <w:jc w:val="left"/>
      </w:pPr>
      <w:r>
        <w:t>entire suite passing. All three have the same shape: **the tests covered each</w:t>
      </w:r>
    </w:p>
    <w:p>
      <w:pPr>
        <w:jc w:val="left"/>
      </w:pPr>
      <w:r>
        <w:t>side of a boundary and nothing covered the boundary itself.**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Bug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Why every test passed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Session</w:t>
            </w:r>
            <w:r>
              <w:rPr>
                <w:sz w:val="18"/>
              </w:rPr>
              <w:t xml:space="preserve"> did not forward </w:t>
            </w:r>
            <w:r>
              <w:rPr>
                <w:rFonts w:ascii="Consolas" w:hAnsi="Consolas"/>
                <w:color w:val="C0551F"/>
                <w:sz w:val="18"/>
              </w:rPr>
              <w:t>receipt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C0551F"/>
                <w:sz w:val="18"/>
              </w:rPr>
              <w:t>invite</w:t>
            </w:r>
            <w:r>
              <w:rPr>
                <w:sz w:val="18"/>
              </w:rPr>
              <w:t xml:space="preserve">, or </w:t>
            </w:r>
            <w:r>
              <w:rPr>
                <w:rFonts w:ascii="Consolas" w:hAnsi="Consolas"/>
                <w:color w:val="C0551F"/>
                <w:sz w:val="18"/>
              </w:rPr>
              <w:t>create_room</w:t>
            </w:r>
            <w:r>
              <w:rPr>
                <w:sz w:val="18"/>
              </w:rPr>
              <w:t>'s members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Controller tests used a fake with every method; integration tests drove </w:t>
            </w:r>
            <w:r>
              <w:rPr>
                <w:rFonts w:ascii="Consolas" w:hAnsi="Consolas"/>
                <w:color w:val="C0551F"/>
                <w:sz w:val="18"/>
              </w:rPr>
              <w:t>ServerConnection</w:t>
            </w:r>
            <w:r>
              <w:rPr>
                <w:sz w:val="18"/>
              </w:rPr>
              <w:t xml:space="preserve"> directly. Nothing exercised the class the GUI actually holds.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History was never decrypted -- scrollback rendered as base64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Controller tests fed plaintext rows; integration tests ran without a keyring. The one combination that breaks -- encryption on </w:t>
            </w:r>
            <w:r>
              <w:rPr>
                <w:b/>
                <w:sz w:val="18"/>
              </w:rPr>
              <w:t>and</w:t>
            </w:r>
            <w:r>
              <w:rPr>
                <w:sz w:val="18"/>
              </w:rPr>
              <w:t xml:space="preserve"> history requested -- was never tried.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 dialog's text field was bound to the wrong attribute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The test set the variable directly instead of typing into the field, so it passed while the field did nothing.</w:t>
            </w:r>
          </w:p>
        </w:tc>
      </w:tr>
    </w:tbl>
    <w:p/>
    <w:p>
      <w:pPr>
        <w:jc w:val="left"/>
      </w:pPr>
      <w:r>
        <w:rPr>
          <w:b/>
        </w:rPr>
        <w:t>None of the three produced an error message.</w:t>
      </w:r>
      <w:r>
        <w:t xml:space="preserve"> The first was silent because</w:t>
      </w:r>
    </w:p>
    <w:p>
      <w:pPr>
        <w:jc w:val="left"/>
      </w:pPr>
      <w:r>
        <w:t xml:space="preserve">the application launches with </w:t>
      </w:r>
      <w:r>
        <w:rPr>
          <w:rFonts w:ascii="Consolas" w:hAnsi="Consolas"/>
          <w:color w:val="C0551F"/>
          <w:sz w:val="19"/>
        </w:rPr>
        <w:t>pythonw</w:t>
      </w:r>
      <w:r>
        <w:t>, which has no stderr for Tk to write</w:t>
      </w:r>
    </w:p>
    <w:p>
      <w:pPr>
        <w:jc w:val="left"/>
      </w:pPr>
      <w:r>
        <w:t>a traceback to. The second because base64 is a perfectly valid string. The</w:t>
      </w:r>
    </w:p>
    <w:p>
      <w:pPr>
        <w:jc w:val="left"/>
      </w:pPr>
      <w:r>
        <w:t xml:space="preserve">third because Tk accepts any string as a </w:t>
      </w:r>
      <w:r>
        <w:rPr>
          <w:rFonts w:ascii="Consolas" w:hAnsi="Consolas"/>
          <w:color w:val="C0551F"/>
          <w:sz w:val="19"/>
        </w:rPr>
        <w:t>textvariable</w:t>
      </w:r>
      <w:r>
        <w:t>.</w:t>
      </w:r>
    </w:p>
    <w:p>
      <w:pPr>
        <w:jc w:val="left"/>
      </w:pPr>
      <w:r>
        <w:t>What we changed as a result:</w:t>
      </w:r>
    </w:p>
    <w:p>
      <w:pPr>
        <w:pStyle w:val="ListNumber"/>
      </w:pPr>
      <w:r>
        <w:rPr>
          <w:b/>
        </w:rPr>
        <w:t>A test that compares two classes</w:t>
      </w:r>
      <w:r>
        <w:t>, method by method and signature by</w:t>
      </w:r>
    </w:p>
    <w:p>
      <w:pPr>
        <w:jc w:val="left"/>
      </w:pPr>
      <w:r>
        <w:t xml:space="preserve">signature, so </w:t>
      </w:r>
      <w:r>
        <w:rPr>
          <w:rFonts w:ascii="Consolas" w:hAnsi="Consolas"/>
          <w:color w:val="C0551F"/>
          <w:sz w:val="19"/>
        </w:rPr>
        <w:t>Session</w:t>
      </w:r>
      <w:r>
        <w:t xml:space="preserve"> cannot drift from </w:t>
      </w:r>
      <w:r>
        <w:rPr>
          <w:rFonts w:ascii="Consolas" w:hAnsi="Consolas"/>
          <w:color w:val="C0551F"/>
          <w:sz w:val="19"/>
        </w:rPr>
        <w:t>ServerConnection</w:t>
      </w:r>
      <w:r>
        <w:t xml:space="preserve"> again. We</w:t>
      </w:r>
    </w:p>
    <w:p>
      <w:pPr>
        <w:jc w:val="left"/>
      </w:pPr>
      <w:r>
        <w:t>verified it works by deleting a method and watching it fail.</w:t>
      </w:r>
    </w:p>
    <w:p>
      <w:pPr>
        <w:pStyle w:val="ListNumber"/>
      </w:pPr>
      <w:r>
        <w:rPr>
          <w:b/>
        </w:rPr>
        <w:t>`report_callback_exception` installed on the window</w:t>
      </w:r>
      <w:r>
        <w:t>, so a callback</w:t>
      </w:r>
    </w:p>
    <w:p>
      <w:pPr>
        <w:jc w:val="left"/>
      </w:pPr>
      <w:r>
        <w:t>that raises shows a dialog instead of vanishing.</w:t>
      </w:r>
    </w:p>
    <w:p>
      <w:pPr>
        <w:pStyle w:val="ListNumber"/>
      </w:pPr>
      <w:r>
        <w:rPr>
          <w:b/>
        </w:rPr>
        <w:t>A habit</w:t>
      </w:r>
      <w:r>
        <w:t>: run the real stack and read the output, rather than trusting</w:t>
      </w:r>
    </w:p>
    <w:p>
      <w:pPr>
        <w:jc w:val="left"/>
      </w:pPr>
      <w:r>
        <w:t>a green suite. All three were found that way, not by writing more tests.</w:t>
      </w:r>
    </w:p>
    <w:p>
      <w:pPr>
        <w:jc w:val="left"/>
      </w:pPr>
      <w:r>
        <w:t>The lesson we would carry forward: *a test that does not cross a seam does</w:t>
      </w:r>
    </w:p>
    <w:p>
      <w:pPr>
        <w:jc w:val="left"/>
      </w:pPr>
      <w:r>
        <w:t>not test the seam*, and a suite can be both large and blind in exactly the</w:t>
      </w:r>
    </w:p>
    <w:p>
      <w:pPr>
        <w:jc w:val="left"/>
      </w:pPr>
      <w:r>
        <w:t>places that matter.</w:t>
      </w:r>
    </w:p>
    <w:p>
      <w:pPr>
        <w:spacing w:before="40"/>
      </w:pPr>
      <w:r>
        <w:rPr>
          <w:color w:val="C8C8C8"/>
        </w:rPr>
        <w:t>______________________________________________________________</w:t>
      </w:r>
    </w:p>
    <w:p>
      <w:pPr>
        <w:pStyle w:val="Heading2"/>
      </w:pPr>
      <w:r/>
      <w:r>
        <w:t>6. Performance</w:t>
      </w:r>
    </w:p>
    <w:p>
      <w:pPr>
        <w:jc w:val="left"/>
      </w:pPr>
      <w:r>
        <w:t xml:space="preserve">Measured with </w:t>
      </w:r>
      <w:r>
        <w:rPr>
          <w:rFonts w:ascii="Consolas" w:hAnsi="Consolas"/>
          <w:color w:val="C0551F"/>
          <w:sz w:val="19"/>
        </w:rPr>
        <w:t>python -m demo.bench</w:t>
      </w:r>
      <w:r>
        <w:t xml:space="preserve"> on </w:t>
      </w:r>
      <w:r>
        <w:rPr>
          <w:b/>
        </w:rPr>
        <w:t>Windows, Python 3.11.9</w:t>
      </w:r>
      <w:r>
        <w:t>, over</w:t>
      </w:r>
    </w:p>
    <w:p>
      <w:pPr>
        <w:jc w:val="left"/>
      </w:pPr>
      <w:r>
        <w:t>loopback, server otherwise idle.</w:t>
      </w:r>
    </w:p>
    <w:p>
      <w:pPr>
        <w:ind w:left="480"/>
      </w:pPr>
      <w:r>
        <w:rPr>
          <w:i/>
          <w:color w:val="606060"/>
        </w:rPr>
        <w:t>An earlier run of these figures was taken while the coverage suite was</w:t>
      </w:r>
    </w:p>
    <w:p>
      <w:pPr>
        <w:ind w:left="480"/>
      </w:pPr>
      <w:r>
        <w:rPr>
          <w:i/>
          <w:color w:val="606060"/>
        </w:rPr>
        <w:t>running on the same machine. Throughput came out at half the real value and</w:t>
      </w:r>
    </w:p>
    <w:p>
      <w:pPr>
        <w:ind w:left="480"/>
      </w:pPr>
      <w:r>
        <w:rPr>
          <w:i/>
          <w:color w:val="606060"/>
        </w:rPr>
        <w:t>fan-out at 400 clients read 724ms instead of 1.9ms. Those numbers were</w:t>
      </w:r>
    </w:p>
    <w:p>
      <w:pPr>
        <w:ind w:left="480"/>
      </w:pPr>
      <w:r>
        <w:rPr>
          <w:i/>
          <w:color w:val="606060"/>
        </w:rPr>
        <w:t>discarded and the benchmark re-run with nothing else running. We mention it</w:t>
      </w:r>
    </w:p>
    <w:p>
      <w:pPr>
        <w:ind w:left="480"/>
      </w:pPr>
      <w:r>
        <w:rPr>
          <w:i/>
          <w:color w:val="606060"/>
        </w:rPr>
        <w:t>because a benchmark that shares a CPU is not measuring what it claims to.</w:t>
      </w:r>
    </w:p>
    <w:p>
      <w:pPr>
        <w:pStyle w:val="Heading3"/>
      </w:pPr>
      <w:r/>
      <w:r>
        <w:t>6.1 Latency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Path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p95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p99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max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PING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C0551F"/>
                <w:sz w:val="18"/>
              </w:rPr>
              <w:t>PONG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0.49ms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0.55ms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0.69ms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1.06ms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1.39ms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alice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C0551F"/>
                <w:sz w:val="18"/>
              </w:rPr>
              <w:t>bob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0.51ms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0.55ms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0.69ms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1.12ms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1.31ms</w:t>
            </w:r>
          </w:p>
        </w:tc>
      </w:tr>
    </w:tbl>
    <w:p/>
    <w:p>
      <w:pPr>
        <w:jc w:val="left"/>
      </w:pPr>
      <w:r>
        <w:t xml:space="preserve">A message is written to sqlite </w:t>
      </w:r>
      <w:r>
        <w:rPr>
          <w:i/>
        </w:rPr>
        <w:t>and</w:t>
      </w:r>
      <w:r>
        <w:t xml:space="preserve"> delivered in well under a millisecond.</w:t>
      </w:r>
    </w:p>
    <w:p>
      <w:pPr>
        <w:jc w:val="left"/>
      </w:pPr>
      <w:r>
        <w:t>The two rows being identical is the useful part: routing and storing a real</w:t>
      </w:r>
    </w:p>
    <w:p>
      <w:pPr>
        <w:jc w:val="left"/>
      </w:pPr>
      <w:r>
        <w:t>message costs no more than answering a ping, so neither is a bottleneck at</w:t>
      </w:r>
    </w:p>
    <w:p>
      <w:pPr>
        <w:jc w:val="left"/>
      </w:pPr>
      <w:r>
        <w:t>this scale. Over a real network the link adds 10--40ms, so the server is not</w:t>
      </w:r>
    </w:p>
    <w:p>
      <w:pPr>
        <w:jc w:val="left"/>
      </w:pPr>
      <w:r>
        <w:t>what a user perceives as delay.</w:t>
      </w:r>
    </w:p>
    <w:p>
      <w:pPr>
        <w:pStyle w:val="Heading3"/>
      </w:pPr>
      <w:r/>
      <w:r>
        <w:t>6.2 Throughput</w:t>
      </w:r>
    </w:p>
    <w:p>
      <w:pPr>
        <w:jc w:val="left"/>
      </w:pPr>
      <w:r>
        <w:t xml:space="preserve">25 senders × 200 messages = 5,000 messages, </w:t>
      </w:r>
      <w:r>
        <w:rPr>
          <w:b/>
        </w:rPr>
        <w:t>all 5,000 received</w:t>
      </w:r>
      <w:r>
        <w:t>, in 1.23s</w:t>
      </w:r>
    </w:p>
    <w:p>
      <w:pPr>
        <w:jc w:val="left"/>
      </w:pPr>
      <w:r>
        <w:t xml:space="preserve">→ </w:t>
      </w:r>
      <w:r>
        <w:rPr>
          <w:b/>
        </w:rPr>
        <w:t>4,061 messages/second</w:t>
      </w:r>
      <w:r>
        <w:t xml:space="preserve"> through one server. Every one is written to</w:t>
      </w:r>
    </w:p>
    <w:p>
      <w:pPr>
        <w:jc w:val="left"/>
      </w:pPr>
      <w:r>
        <w:t>sqlite before delivery, so this is the storage rate as much as the routing</w:t>
      </w:r>
    </w:p>
    <w:p>
      <w:pPr>
        <w:jc w:val="left"/>
      </w:pPr>
      <w:r>
        <w:t>rate.</w:t>
      </w:r>
    </w:p>
    <w:p>
      <w:pPr>
        <w:pStyle w:val="Heading3"/>
      </w:pPr>
      <w:r/>
      <w:r>
        <w:t>6.3 Concurrent connections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Clients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Connected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Server threads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Fan-out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0.55s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252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1.5ms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1.21s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1.2ms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3.24s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1,002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1.7ms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400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388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10.00s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1,954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1.9ms</w:t>
            </w:r>
          </w:p>
        </w:tc>
      </w:tr>
    </w:tbl>
    <w:p/>
    <w:p>
      <w:pPr>
        <w:jc w:val="left"/>
      </w:pPr>
      <w:r>
        <w:rPr>
          <w:b/>
        </w:rPr>
        <w:t>The ceiling is the thread model, not the protocol.</w:t>
      </w:r>
      <w:r>
        <w:t xml:space="preserve"> Fan-out latency barely</w:t>
      </w:r>
    </w:p>
    <w:p>
      <w:pPr>
        <w:jc w:val="left"/>
      </w:pPr>
      <w:r>
        <w:t>moves from 50 clients to 388 -- 1.5ms to 1.9ms -- so routing is not what</w:t>
      </w:r>
    </w:p>
    <w:p>
      <w:pPr>
        <w:jc w:val="left"/>
      </w:pPr>
      <w:r>
        <w:t>breaks. What breaks is 1,954 OS threads in one process, at two threads per</w:t>
      </w:r>
    </w:p>
    <w:p>
      <w:pPr>
        <w:jc w:val="left"/>
      </w:pPr>
      <w:r>
        <w:t>connection. Reaching far larger numbers would mean replacing</w:t>
      </w:r>
    </w:p>
    <w:p>
      <w:pPr>
        <w:jc w:val="left"/>
      </w:pPr>
      <w:r>
        <w:t>thread-per-connection with async I/O and running many processes behind a load</w:t>
      </w:r>
    </w:p>
    <w:p>
      <w:pPr>
        <w:jc w:val="left"/>
      </w:pPr>
      <w:r>
        <w:t>balancer, with shared state moved out of process. That is a different</w:t>
      </w:r>
    </w:p>
    <w:p>
      <w:pPr>
        <w:jc w:val="left"/>
      </w:pPr>
      <w:r>
        <w:t>architecture, and we name it rather than claim it.</w:t>
      </w:r>
    </w:p>
    <w:p>
      <w:pPr>
        <w:pStyle w:val="Heading3"/>
      </w:pPr>
      <w:r/>
      <w:r>
        <w:t>6.4 Bugs performance testing found</w:t>
      </w:r>
    </w:p>
    <w:p>
      <w:pPr>
        <w:jc w:val="left"/>
      </w:pPr>
      <w:r>
        <w:t>Two real bugs, neither visible to the test suite:</w:t>
      </w:r>
    </w:p>
    <w:p>
      <w:pPr>
        <w:pStyle w:val="ListBullet"/>
      </w:pPr>
      <w:r>
        <w:t>A client sending faster than its writer thread drained tore down its own</w:t>
      </w:r>
    </w:p>
    <w:p>
      <w:pPr>
        <w:jc w:val="left"/>
      </w:pPr>
      <w:r>
        <w:t>connection at exactly 100 queued messages.</w:t>
      </w:r>
    </w:p>
    <w:p>
      <w:pPr>
        <w:pStyle w:val="ListBullet"/>
      </w:pPr>
      <w:r>
        <w:rPr>
          <w:rFonts w:ascii="Consolas" w:hAnsi="Consolas"/>
          <w:color w:val="C0551F"/>
          <w:sz w:val="19"/>
        </w:rPr>
        <w:t>close()</w:t>
      </w:r>
      <w:r>
        <w:t xml:space="preserve"> discarded everything still queued, so a client that sent a</w:t>
      </w:r>
    </w:p>
    <w:p>
      <w:pPr>
        <w:jc w:val="left"/>
      </w:pPr>
      <w:r>
        <w:t>message and quit had silently never sent it.</w:t>
      </w:r>
    </w:p>
    <w:p>
      <w:pPr>
        <w:jc w:val="left"/>
      </w:pPr>
      <w:r>
        <w:t>Both were found by the throughput benchmark reporting 0 of 2,000 delivered.</w:t>
      </w:r>
    </w:p>
    <w:p>
      <w:pPr>
        <w:jc w:val="left"/>
      </w:pPr>
      <w:r>
        <w:t>Both are fixed and covered by tests now.</w:t>
      </w:r>
    </w:p>
    <w:p>
      <w:pPr>
        <w:spacing w:before="40"/>
      </w:pPr>
      <w:r>
        <w:rPr>
          <w:color w:val="C8C8C8"/>
        </w:rPr>
        <w:t>______________________________________________________________</w:t>
      </w:r>
    </w:p>
    <w:p>
      <w:pPr>
        <w:pStyle w:val="Heading2"/>
      </w:pPr>
      <w:r/>
      <w:r>
        <w:t>7. Reproducing all of this</w:t>
      </w:r>
    </w:p>
    <w:p>
      <w:pPr>
        <w:spacing w:after="200"/>
        <w:ind w:left="360"/>
      </w:pPr>
      <w:r>
        <w:rPr>
          <w:rFonts w:ascii="Consolas" w:hAnsi="Consolas"/>
          <w:color w:val="2B2B2B"/>
          <w:sz w:val="18"/>
        </w:rPr>
        <w:t>pytest                                   # 352 tests, about 20 seconds</w:t>
        <w:br/>
        <w:t>pytest --cov=im --cov-report=term-missing  # the coverage table in section 4</w:t>
        <w:br/>
        <w:t>python -m demo.bench                     # the measurements in section 6</w:t>
        <w:br/>
        <w:t>pytest tests/test_router.py              # routing only, no sockets, instant</w:t>
        <w:br/>
        <w:t>ruff check .                             # lint</w:t>
      </w:r>
    </w:p>
    <w:p>
      <w:pPr>
        <w:jc w:val="left"/>
      </w:pPr>
      <w:r>
        <w:t>Run the benchmark with nothing else on the machine, for the reason in §6.</w:t>
      </w:r>
    </w:p>
    <w:p>
      <w:pPr>
        <w:spacing w:before="40"/>
      </w:pPr>
      <w:r>
        <w:rPr>
          <w:color w:val="C8C8C8"/>
        </w:rPr>
        <w:t>______________________________________________________________</w:t>
      </w:r>
    </w:p>
    <w:p>
      <w:pPr>
        <w:pStyle w:val="Heading2"/>
      </w:pPr>
      <w:r/>
      <w:r>
        <w:t>8. What we would test differently next time</w:t>
      </w:r>
    </w:p>
    <w:p>
      <w:pPr>
        <w:pStyle w:val="ListBullet"/>
      </w:pPr>
      <w:r>
        <w:rPr>
          <w:b/>
        </w:rPr>
        <w:t>Test the seams first.</w:t>
      </w:r>
      <w:r>
        <w:t xml:space="preserve"> Everything in §5 came from the joins between</w:t>
      </w:r>
    </w:p>
    <w:p>
      <w:pPr>
        <w:jc w:val="left"/>
      </w:pPr>
      <w:r>
        <w:t>components, and we tested components.</w:t>
      </w:r>
    </w:p>
    <w:p>
      <w:pPr>
        <w:pStyle w:val="ListBullet"/>
      </w:pPr>
      <w:r>
        <w:rPr>
          <w:b/>
        </w:rPr>
        <w:t>One end-to-end test per feature, through the real stack</w:t>
      </w:r>
      <w:r>
        <w:t>, not just the</w:t>
      </w:r>
    </w:p>
    <w:p>
      <w:pPr>
        <w:jc w:val="left"/>
      </w:pPr>
      <w:r>
        <w:t>layer that was convenient. It would have caught all three bugs in §5.</w:t>
      </w:r>
    </w:p>
    <w:p>
      <w:pPr>
        <w:pStyle w:val="ListBullet"/>
      </w:pPr>
      <w:r>
        <w:rPr>
          <w:b/>
        </w:rPr>
        <w:t>Run the program, not only the suite.</w:t>
      </w:r>
      <w:r>
        <w:t xml:space="preserve"> Every bug that reached the running</w:t>
      </w:r>
    </w:p>
    <w:p>
      <w:pPr>
        <w:jc w:val="left"/>
      </w:pPr>
      <w:r>
        <w:t>application was found by using it.</w:t>
      </w:r>
    </w:p>
    <w:p>
      <w:pPr>
        <w:pStyle w:val="ListBullet"/>
      </w:pPr>
      <w:r>
        <w:rPr>
          <w:b/>
        </w:rPr>
        <w:t>Write down what a low coverage number means</w:t>
      </w:r>
      <w:r>
        <w:t xml:space="preserve"> at the time, not</w:t>
      </w:r>
    </w:p>
    <w:p>
      <w:pPr>
        <w:jc w:val="left"/>
      </w:pPr>
      <w:r>
        <w:t>afterwards. The 27% on the console view is defensible; it took us a while</w:t>
      </w:r>
    </w:p>
    <w:p>
      <w:pPr>
        <w:jc w:val="left"/>
      </w:pPr>
      <w:r>
        <w:t>to be able to say why.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