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spacing w:after="0" w:line="360" w:lineRule="auto"/>
        <w:jc w:val="center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                                                              Azərbaycan Respublikasının Mərkəzi Bankına</w:t>
      </w:r>
    </w:p>
    <w:p w:rsidRPr="00000000" w:rsidR="00000000" w:rsidDel="00000000" w:rsidP="00000000" w:rsidRDefault="00000000" w14:paraId="00000004">
      <w:pPr>
        <w:spacing w:after="0" w:line="360" w:lineRule="auto"/>
        <w:jc w:val="center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spacing w:after="0" w:line="360" w:lineRule="auto"/>
        <w:ind w:left="6480" w:firstLine="0"/>
        <w:jc w:val="right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06.01.2023-ci il                                                                              № 1234567</w:t>
      </w:r>
    </w:p>
    <w:p w:rsidRPr="00000000" w:rsidR="00000000" w:rsidDel="00000000" w:rsidP="00000000" w:rsidRDefault="00000000" w14:paraId="00000006">
      <w:pPr>
        <w:spacing w:after="0" w:line="360" w:lineRule="auto"/>
        <w:ind w:left="6480" w:firstLine="0"/>
        <w:jc w:val="right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spacing w:after="0" w:line="360" w:lineRule="auto"/>
        <w:ind w:left="6480" w:firstLine="0"/>
        <w:jc w:val="right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spacing w:after="0" w:line="360" w:lineRule="auto"/>
        <w:ind w:left="6480" w:firstLine="0"/>
        <w:jc w:val="right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spacing w:after="0" w:line="360" w:lineRule="auto"/>
        <w:ind w:left="6480" w:firstLine="0"/>
        <w:jc w:val="right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jc w:val="center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Sığorta agenti fəaliyyətinə verilmiş lisenziyanın yenilənməsi üçün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spacing w:after="0" w:line="360" w:lineRule="auto"/>
        <w:jc w:val="center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ƏRİZƏ</w:t>
      </w:r>
    </w:p>
    <w:p w:rsidRPr="00000000" w:rsidR="00000000" w:rsidDel="00000000" w:rsidP="00000000" w:rsidRDefault="00000000" w14:paraId="0000000C">
      <w:pPr>
        <w:spacing w:after="0" w:line="360" w:lineRule="auto"/>
        <w:jc w:val="center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spacing w:after="0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Yazıb Sizə bildiririk ki, 18.08.2022-ci il tarixindən etibarən "Gt Solyuşnz" Məhdud Məsuliyyətli Cəmiyyətinin (Hüquqi ünvanı: Az1065, Bakı şəhəri Yasamal rayonu, Cəfər Cabbarlı, ev 44) adında dəyişiklik edilmişdir. "Gt Solyuşnz" Məhdud Məsuliyyətli Cəmiyyətinin yeni adı aşağıdakı kimidir:</w:t>
      </w:r>
    </w:p>
    <w:p w:rsidRPr="00000000" w:rsidR="00000000" w:rsidDel="00000000" w:rsidP="00000000" w:rsidRDefault="00000000" w14:paraId="0000000E"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“Turkanə Məhdud Məsuliyyətli Cəmiyyəti”</w:t>
      </w:r>
    </w:p>
    <w:p w:rsidRPr="00000000" w:rsidR="00000000" w:rsidDel="00000000" w:rsidP="00000000" w:rsidRDefault="00000000" w14:paraId="0000000F">
      <w:pPr>
        <w:spacing w:after="0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Bununla əlaqədar Azərbaycan Respublikasının Mərkəzi Bankı tərəfindən verilmiş 31.10.2022-cil il tarixli , ccccc nömrəli lisenziyanın yenilənməsini xahiş edirik.  </w:t>
      </w:r>
    </w:p>
    <w:p w:rsidRPr="00000000" w:rsidR="00000000" w:rsidDel="00000000" w:rsidP="00000000" w:rsidRDefault="00000000" w14:paraId="00000010">
      <w:pPr>
        <w:spacing w:after="0" w:line="3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spacing w:after="0" w:line="3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spacing w:after="0" w:line="3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spacing w:after="0" w:line="3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after="0" w:line="3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shd w:val="clear" w:fill="ffffff"/>
        <w:spacing w:after="0" w:line="360" w:lineRule="auto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Muavin              Türkanə Məmmədova Emin Qızı</w:t>
      </w:r>
    </w:p>
    <w:p w:rsidRPr="00000000" w:rsidR="00000000" w:rsidDel="00000000" w:rsidP="00000000" w:rsidRDefault="00000000" w14:paraId="00000016">
      <w:pPr>
        <w:spacing w:after="0" w:line="360" w:lineRule="auto"/>
        <w:rPr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403"/>
          <w:tab w:val="left" w:pos="9503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spacing w:after="0" w:line="3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az-Latn-A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5E3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7D0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17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17D0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17D0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7D0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7D0B"/>
    <w:rPr>
      <w:rFonts w:ascii="Segoe UI" w:cs="Segoe UI" w:hAnsi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17D0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17D0B"/>
    <w:rPr>
      <w:b w:val="1"/>
      <w:bCs w:val="1"/>
      <w:sz w:val="20"/>
      <w:szCs w:val="20"/>
    </w:rPr>
  </w:style>
  <w:style w:type="paragraph" w:styleId="TableParagraph" w:customStyle="1">
    <w:name w:val="Table Paragraph"/>
    <w:basedOn w:val="Normal"/>
    <w:uiPriority w:val="1"/>
    <w:qFormat w:val="1"/>
    <w:rsid w:val="00A95E38"/>
    <w:pPr>
      <w:widowControl w:val="0"/>
      <w:autoSpaceDE w:val="0"/>
      <w:autoSpaceDN w:val="0"/>
      <w:spacing w:after="0" w:line="240" w:lineRule="auto"/>
    </w:pPr>
    <w:rPr>
      <w:rFonts w:ascii="Palatino Linotype" w:cs="Palatino Linotype" w:eastAsia="Palatino Linotype" w:hAnsi="Palatino Linotype"/>
      <w:lang w:val="az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Xb895G6Hx0+CulZsolOj4N19tg==">AMUW2mVWAuvUFNOwmh/r13McpCuvwjJh2D3+WofSWCJSLWX7ujtWzqTNb6YF/lb1TrUU7tb4mI4yyTOwKCXAoPexJMT3Iye5meS0lCTIzHYZ6G9Jcrb8+xU=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2022-08-15T07:52:00Z</dcterms:created>
  <dc:creator>Sarxan</dc:creator>
</cp:coreProperties>
</file>