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1505" w14:textId="77777777" w:rsidR="00D44E80" w:rsidRDefault="00000000">
      <w:pPr>
        <w:pStyle w:val="GvdeMetni"/>
        <w:spacing w:before="5"/>
        <w:rPr>
          <w:sz w:val="8"/>
        </w:rPr>
      </w:pPr>
      <w:r>
        <w:rPr>
          <w:noProof/>
          <w:sz w:val="8"/>
        </w:rPr>
        <mc:AlternateContent>
          <mc:Choice Requires="wps">
            <w:drawing>
              <wp:anchor distT="0" distB="0" distL="0" distR="0" simplePos="0" relativeHeight="15729152" behindDoc="0" locked="0" layoutInCell="1" allowOverlap="1" wp14:anchorId="5CA058F6" wp14:editId="0E81AF82">
                <wp:simplePos x="0" y="0"/>
                <wp:positionH relativeFrom="page">
                  <wp:posOffset>449580</wp:posOffset>
                </wp:positionH>
                <wp:positionV relativeFrom="page">
                  <wp:posOffset>6599808</wp:posOffset>
                </wp:positionV>
                <wp:extent cx="9525" cy="1708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70815"/>
                        </a:xfrm>
                        <a:custGeom>
                          <a:avLst/>
                          <a:gdLst/>
                          <a:ahLst/>
                          <a:cxnLst/>
                          <a:rect l="l" t="t" r="r" b="b"/>
                          <a:pathLst>
                            <a:path w="9525" h="170815">
                              <a:moveTo>
                                <a:pt x="9143" y="0"/>
                              </a:moveTo>
                              <a:lnTo>
                                <a:pt x="0" y="0"/>
                              </a:lnTo>
                              <a:lnTo>
                                <a:pt x="0" y="170687"/>
                              </a:lnTo>
                              <a:lnTo>
                                <a:pt x="9143" y="170687"/>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94D69E" id="Graphic 2" o:spid="_x0000_s1026" style="position:absolute;margin-left:35.4pt;margin-top:519.65pt;width:.75pt;height:13.45pt;z-index:15729152;visibility:visible;mso-wrap-style:square;mso-wrap-distance-left:0;mso-wrap-distance-top:0;mso-wrap-distance-right:0;mso-wrap-distance-bottom:0;mso-position-horizontal:absolute;mso-position-horizontal-relative:page;mso-position-vertical:absolute;mso-position-vertical-relative:page;v-text-anchor:top" coordsize="9525,170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" path="m9143,l,,,170687r9143,l9143,xe" fillcolor="black" stroked="f">
                <v:path arrowok="t"/>
                <w10:wrap anchorx="page" anchory="page"/>
              </v:shape>
            </w:pict>
          </mc:Fallback>
        </mc:AlternateContent>
      </w:r>
    </w:p>
    <w:tbl>
      <w:tblPr>
        <w:tblStyle w:val="TableNormal"/>
        <w:tblW w:w="0" w:type="auto"/>
        <w:tblInd w:w="122" w:type="dxa"/>
        <w:tblBorders>
          <w:top w:val="single" w:sz="6" w:space="0" w:color="07377D"/>
          <w:left w:val="single" w:sz="6" w:space="0" w:color="07377D"/>
          <w:bottom w:val="single" w:sz="6" w:space="0" w:color="07377D"/>
          <w:right w:val="single" w:sz="6" w:space="0" w:color="07377D"/>
          <w:insideH w:val="single" w:sz="6" w:space="0" w:color="07377D"/>
          <w:insideV w:val="single" w:sz="6" w:space="0" w:color="07377D"/>
        </w:tblBorders>
        <w:tblLayout w:type="fixed"/>
        <w:tblLook w:val="01E0" w:firstRow="1" w:lastRow="1" w:firstColumn="1" w:lastColumn="1" w:noHBand="0" w:noVBand="0"/>
      </w:tblPr>
      <w:tblGrid>
        <w:gridCol w:w="4563"/>
        <w:gridCol w:w="5645"/>
      </w:tblGrid>
      <w:tr w:rsidR="00D44E80" w14:paraId="5CC45738" w14:textId="77777777">
        <w:trPr>
          <w:trHeight w:val="268"/>
        </w:trPr>
        <w:tc>
          <w:tcPr>
            <w:tcW w:w="4563" w:type="dxa"/>
            <w:tcBorders>
              <w:top w:val="nil"/>
              <w:bottom w:val="nil"/>
              <w:right w:val="nil"/>
            </w:tcBorders>
            <w:shd w:val="clear" w:color="auto" w:fill="07377D"/>
          </w:tcPr>
          <w:p w14:paraId="5AC0230D" w14:textId="77777777" w:rsidR="00D44E80" w:rsidRDefault="00000000">
            <w:pPr>
              <w:pStyle w:val="TableParagraph"/>
              <w:spacing w:line="248" w:lineRule="exact"/>
              <w:ind w:left="110" w:firstLine="0"/>
              <w:rPr>
                <w:b/>
              </w:rPr>
            </w:pPr>
            <w:r>
              <w:rPr>
                <w:b/>
                <w:color w:val="FFFFFF"/>
              </w:rPr>
              <w:t>Proje</w:t>
            </w:r>
            <w:r>
              <w:rPr>
                <w:b/>
                <w:color w:val="FFFFFF"/>
                <w:spacing w:val="-5"/>
              </w:rPr>
              <w:t xml:space="preserve"> </w:t>
            </w:r>
            <w:r>
              <w:rPr>
                <w:b/>
                <w:color w:val="FFFFFF"/>
                <w:spacing w:val="-4"/>
              </w:rPr>
              <w:t>Adı:</w:t>
            </w:r>
          </w:p>
        </w:tc>
        <w:tc>
          <w:tcPr>
            <w:tcW w:w="5645" w:type="dxa"/>
            <w:tcBorders>
              <w:top w:val="single" w:sz="6" w:space="0" w:color="000080"/>
              <w:left w:val="nil"/>
              <w:bottom w:val="single" w:sz="6" w:space="0" w:color="000080"/>
              <w:right w:val="single" w:sz="6" w:space="0" w:color="000080"/>
            </w:tcBorders>
          </w:tcPr>
          <w:p w14:paraId="180D9972" w14:textId="49F9664E" w:rsidR="00D44E80" w:rsidRDefault="007235FA">
            <w:pPr>
              <w:pStyle w:val="TableParagraph"/>
              <w:ind w:left="0" w:firstLine="0"/>
              <w:rPr>
                <w:rFonts w:ascii="Times New Roman"/>
                <w:sz w:val="18"/>
              </w:rPr>
            </w:pPr>
            <w:r>
              <w:rPr>
                <w:rFonts w:ascii="Times New Roman"/>
                <w:sz w:val="18"/>
              </w:rPr>
              <w:t>Reach+</w:t>
            </w:r>
            <w:r w:rsidRPr="007235FA">
              <w:rPr>
                <w:rFonts w:ascii="Times New Roman"/>
                <w:sz w:val="18"/>
              </w:rPr>
              <w:t>: Deprem Sonras</w:t>
            </w:r>
            <w:r w:rsidRPr="007235FA">
              <w:rPr>
                <w:rFonts w:ascii="Times New Roman"/>
                <w:sz w:val="18"/>
              </w:rPr>
              <w:t>ı</w:t>
            </w:r>
            <w:r w:rsidRPr="007235FA">
              <w:rPr>
                <w:rFonts w:ascii="Times New Roman"/>
                <w:sz w:val="18"/>
              </w:rPr>
              <w:t xml:space="preserve"> Gen</w:t>
            </w:r>
            <w:r w:rsidRPr="007235FA">
              <w:rPr>
                <w:rFonts w:ascii="Times New Roman"/>
                <w:sz w:val="18"/>
              </w:rPr>
              <w:t>ç</w:t>
            </w:r>
            <w:r w:rsidRPr="007235FA">
              <w:rPr>
                <w:rFonts w:ascii="Times New Roman"/>
                <w:sz w:val="18"/>
              </w:rPr>
              <w:t>lere Ak</w:t>
            </w:r>
            <w:r w:rsidRPr="007235FA">
              <w:rPr>
                <w:rFonts w:ascii="Times New Roman"/>
                <w:sz w:val="18"/>
              </w:rPr>
              <w:t>ı</w:t>
            </w:r>
            <w:r w:rsidRPr="007235FA">
              <w:rPr>
                <w:rFonts w:ascii="Times New Roman"/>
                <w:sz w:val="18"/>
              </w:rPr>
              <w:t>ll</w:t>
            </w:r>
            <w:r w:rsidRPr="007235FA">
              <w:rPr>
                <w:rFonts w:ascii="Times New Roman"/>
                <w:sz w:val="18"/>
              </w:rPr>
              <w:t>ı</w:t>
            </w:r>
            <w:r w:rsidRPr="007235FA">
              <w:rPr>
                <w:rFonts w:ascii="Times New Roman"/>
                <w:sz w:val="18"/>
              </w:rPr>
              <w:t xml:space="preserve"> Destek Servisi</w:t>
            </w:r>
          </w:p>
        </w:tc>
      </w:tr>
      <w:tr w:rsidR="00D44E80" w14:paraId="7CC14F01" w14:textId="77777777">
        <w:trPr>
          <w:trHeight w:val="270"/>
        </w:trPr>
        <w:tc>
          <w:tcPr>
            <w:tcW w:w="4563" w:type="dxa"/>
            <w:tcBorders>
              <w:top w:val="nil"/>
              <w:bottom w:val="nil"/>
              <w:right w:val="nil"/>
            </w:tcBorders>
            <w:shd w:val="clear" w:color="auto" w:fill="07377D"/>
          </w:tcPr>
          <w:p w14:paraId="7352F102" w14:textId="77777777" w:rsidR="00D44E80" w:rsidRDefault="00000000">
            <w:pPr>
              <w:pStyle w:val="TableParagraph"/>
              <w:spacing w:before="1" w:line="249" w:lineRule="exact"/>
              <w:ind w:left="110" w:firstLine="0"/>
              <w:rPr>
                <w:b/>
              </w:rPr>
            </w:pPr>
            <w:r>
              <w:rPr>
                <w:b/>
                <w:color w:val="FFFFFF"/>
              </w:rPr>
              <w:t>Proje</w:t>
            </w:r>
            <w:r>
              <w:rPr>
                <w:b/>
                <w:color w:val="FFFFFF"/>
                <w:spacing w:val="-5"/>
              </w:rPr>
              <w:t xml:space="preserve"> </w:t>
            </w:r>
            <w:r>
              <w:rPr>
                <w:b/>
                <w:color w:val="FFFFFF"/>
                <w:spacing w:val="-2"/>
              </w:rPr>
              <w:t>Kategorisi:</w:t>
            </w:r>
          </w:p>
        </w:tc>
        <w:tc>
          <w:tcPr>
            <w:tcW w:w="5645" w:type="dxa"/>
            <w:tcBorders>
              <w:top w:val="single" w:sz="6" w:space="0" w:color="000080"/>
              <w:left w:val="nil"/>
              <w:bottom w:val="single" w:sz="6" w:space="0" w:color="000080"/>
              <w:right w:val="single" w:sz="6" w:space="0" w:color="000080"/>
            </w:tcBorders>
          </w:tcPr>
          <w:p w14:paraId="4FF4C89F" w14:textId="13869851" w:rsidR="00D44E80" w:rsidRDefault="007235FA">
            <w:pPr>
              <w:pStyle w:val="TableParagraph"/>
              <w:ind w:left="0" w:firstLine="0"/>
              <w:rPr>
                <w:rFonts w:ascii="Times New Roman"/>
                <w:sz w:val="20"/>
              </w:rPr>
            </w:pPr>
            <w:r>
              <w:rPr>
                <w:rFonts w:ascii="Times New Roman"/>
                <w:sz w:val="20"/>
              </w:rPr>
              <w:t>NLP</w:t>
            </w:r>
          </w:p>
        </w:tc>
      </w:tr>
      <w:tr w:rsidR="00D44E80" w14:paraId="748C6581" w14:textId="77777777">
        <w:trPr>
          <w:trHeight w:val="268"/>
        </w:trPr>
        <w:tc>
          <w:tcPr>
            <w:tcW w:w="4563" w:type="dxa"/>
            <w:tcBorders>
              <w:top w:val="nil"/>
              <w:left w:val="single" w:sz="6" w:space="0" w:color="000080"/>
              <w:bottom w:val="nil"/>
              <w:right w:val="single" w:sz="6" w:space="0" w:color="000080"/>
            </w:tcBorders>
            <w:shd w:val="clear" w:color="auto" w:fill="07377D"/>
          </w:tcPr>
          <w:p w14:paraId="1F00D200" w14:textId="77777777" w:rsidR="00D44E80" w:rsidRDefault="00000000">
            <w:pPr>
              <w:pStyle w:val="TableParagraph"/>
              <w:spacing w:line="248" w:lineRule="exact"/>
              <w:ind w:left="110" w:firstLine="0"/>
              <w:rPr>
                <w:b/>
              </w:rPr>
            </w:pPr>
            <w:r>
              <w:rPr>
                <w:b/>
                <w:color w:val="FFFFFF"/>
              </w:rPr>
              <w:t>Proje</w:t>
            </w:r>
            <w:r>
              <w:rPr>
                <w:b/>
                <w:color w:val="FFFFFF"/>
                <w:spacing w:val="-12"/>
              </w:rPr>
              <w:t xml:space="preserve"> </w:t>
            </w:r>
            <w:r>
              <w:rPr>
                <w:b/>
                <w:color w:val="FFFFFF"/>
              </w:rPr>
              <w:t>Sahibinin/Sahiplerinin</w:t>
            </w:r>
            <w:r>
              <w:rPr>
                <w:b/>
                <w:color w:val="FFFFFF"/>
                <w:spacing w:val="-10"/>
              </w:rPr>
              <w:t xml:space="preserve"> </w:t>
            </w:r>
            <w:r>
              <w:rPr>
                <w:b/>
                <w:color w:val="FFFFFF"/>
              </w:rPr>
              <w:t>Adı</w:t>
            </w:r>
            <w:r>
              <w:rPr>
                <w:b/>
                <w:color w:val="FFFFFF"/>
                <w:spacing w:val="-10"/>
              </w:rPr>
              <w:t xml:space="preserve"> </w:t>
            </w:r>
            <w:r>
              <w:rPr>
                <w:b/>
                <w:color w:val="FFFFFF"/>
                <w:spacing w:val="-2"/>
              </w:rPr>
              <w:t>Soyadı:</w:t>
            </w:r>
          </w:p>
        </w:tc>
        <w:tc>
          <w:tcPr>
            <w:tcW w:w="5645" w:type="dxa"/>
            <w:tcBorders>
              <w:top w:val="single" w:sz="6" w:space="0" w:color="000080"/>
              <w:left w:val="single" w:sz="6" w:space="0" w:color="000080"/>
              <w:bottom w:val="single" w:sz="6" w:space="0" w:color="000080"/>
              <w:right w:val="single" w:sz="6" w:space="0" w:color="000080"/>
            </w:tcBorders>
          </w:tcPr>
          <w:p w14:paraId="7D850E8E" w14:textId="76F58312" w:rsidR="00D44E80" w:rsidRDefault="002611A4">
            <w:pPr>
              <w:pStyle w:val="TableParagraph"/>
              <w:ind w:left="0" w:firstLine="0"/>
              <w:rPr>
                <w:rFonts w:ascii="Times New Roman"/>
                <w:sz w:val="18"/>
              </w:rPr>
            </w:pPr>
            <w:proofErr w:type="spellStart"/>
            <w:r>
              <w:rPr>
                <w:rFonts w:ascii="Times New Roman"/>
                <w:sz w:val="18"/>
              </w:rPr>
              <w:t>Bilgesu</w:t>
            </w:r>
            <w:proofErr w:type="spellEnd"/>
            <w:r>
              <w:rPr>
                <w:rFonts w:ascii="Times New Roman"/>
                <w:sz w:val="18"/>
              </w:rPr>
              <w:t xml:space="preserve"> Miray Karako</w:t>
            </w:r>
            <w:r>
              <w:rPr>
                <w:rFonts w:ascii="Times New Roman"/>
                <w:sz w:val="18"/>
              </w:rPr>
              <w:t>ç</w:t>
            </w:r>
            <w:r>
              <w:rPr>
                <w:rFonts w:ascii="Times New Roman"/>
                <w:sz w:val="18"/>
              </w:rPr>
              <w:t xml:space="preserve"> </w:t>
            </w:r>
            <w:r>
              <w:rPr>
                <w:rFonts w:ascii="Times New Roman"/>
                <w:sz w:val="18"/>
              </w:rPr>
              <w:t>–</w:t>
            </w:r>
            <w:r>
              <w:rPr>
                <w:rFonts w:ascii="Times New Roman"/>
                <w:sz w:val="18"/>
              </w:rPr>
              <w:t xml:space="preserve"> Esra Kaya </w:t>
            </w:r>
            <w:r>
              <w:rPr>
                <w:rFonts w:ascii="Times New Roman"/>
                <w:sz w:val="18"/>
              </w:rPr>
              <w:t>–</w:t>
            </w:r>
            <w:r>
              <w:rPr>
                <w:rFonts w:ascii="Times New Roman"/>
                <w:sz w:val="18"/>
              </w:rPr>
              <w:t xml:space="preserve"> Zeynep </w:t>
            </w:r>
            <w:r>
              <w:rPr>
                <w:rFonts w:ascii="Times New Roman"/>
                <w:sz w:val="18"/>
              </w:rPr>
              <w:t>Ö</w:t>
            </w:r>
            <w:r>
              <w:rPr>
                <w:rFonts w:ascii="Times New Roman"/>
                <w:sz w:val="18"/>
              </w:rPr>
              <w:t>zt</w:t>
            </w:r>
            <w:r>
              <w:rPr>
                <w:rFonts w:ascii="Times New Roman"/>
                <w:sz w:val="18"/>
              </w:rPr>
              <w:t>ü</w:t>
            </w:r>
            <w:r>
              <w:rPr>
                <w:rFonts w:ascii="Times New Roman"/>
                <w:sz w:val="18"/>
              </w:rPr>
              <w:t>rk</w:t>
            </w:r>
          </w:p>
        </w:tc>
      </w:tr>
    </w:tbl>
    <w:p w14:paraId="491EF2E2" w14:textId="77777777" w:rsidR="00D44E80" w:rsidRDefault="00D44E80">
      <w:pPr>
        <w:pStyle w:val="GvdeMetni"/>
        <w:spacing w:before="39"/>
        <w:rPr>
          <w:sz w:val="20"/>
        </w:rPr>
      </w:pPr>
    </w:p>
    <w:tbl>
      <w:tblPr>
        <w:tblStyle w:val="TableNormal"/>
        <w:tblW w:w="0" w:type="auto"/>
        <w:tblInd w:w="1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0262"/>
      </w:tblGrid>
      <w:tr w:rsidR="00D44E80" w14:paraId="3BF2D915" w14:textId="77777777">
        <w:trPr>
          <w:trHeight w:val="268"/>
        </w:trPr>
        <w:tc>
          <w:tcPr>
            <w:tcW w:w="10262" w:type="dxa"/>
            <w:tcBorders>
              <w:bottom w:val="nil"/>
            </w:tcBorders>
            <w:shd w:val="clear" w:color="auto" w:fill="07377D"/>
          </w:tcPr>
          <w:p w14:paraId="4358AD08" w14:textId="77777777" w:rsidR="00D44E80" w:rsidRDefault="00000000">
            <w:pPr>
              <w:pStyle w:val="TableParagraph"/>
              <w:spacing w:line="248" w:lineRule="exact"/>
              <w:ind w:left="110" w:firstLine="0"/>
              <w:rPr>
                <w:b/>
              </w:rPr>
            </w:pPr>
            <w:r>
              <w:rPr>
                <w:b/>
                <w:color w:val="FFFFFF"/>
              </w:rPr>
              <w:t>Proje</w:t>
            </w:r>
            <w:r>
              <w:rPr>
                <w:b/>
                <w:color w:val="FFFFFF"/>
                <w:spacing w:val="-6"/>
              </w:rPr>
              <w:t xml:space="preserve"> </w:t>
            </w:r>
            <w:r>
              <w:rPr>
                <w:b/>
                <w:color w:val="FFFFFF"/>
                <w:spacing w:val="-2"/>
              </w:rPr>
              <w:t>Amacı</w:t>
            </w:r>
          </w:p>
        </w:tc>
      </w:tr>
      <w:tr w:rsidR="00D44E80" w14:paraId="6874FE10" w14:textId="77777777">
        <w:trPr>
          <w:trHeight w:val="4982"/>
        </w:trPr>
        <w:tc>
          <w:tcPr>
            <w:tcW w:w="10262" w:type="dxa"/>
            <w:tcBorders>
              <w:top w:val="nil"/>
            </w:tcBorders>
          </w:tcPr>
          <w:p w14:paraId="29361581" w14:textId="77777777" w:rsidR="000524F1" w:rsidRPr="000524F1" w:rsidRDefault="000524F1" w:rsidP="000524F1">
            <w:pPr>
              <w:pStyle w:val="TableParagraph"/>
              <w:ind w:left="470" w:firstLine="0"/>
              <w:rPr>
                <w:spacing w:val="-2"/>
              </w:rPr>
            </w:pPr>
            <w:r w:rsidRPr="000524F1">
              <w:rPr>
                <w:spacing w:val="-2"/>
              </w:rPr>
              <w:t>REACH+, afet sonrası yaşamını yeniden kurmaya çalışan genç bireylerin bilgiye erişim, iletişim altyapısı ve uygun dijital hizmet seçimi gibi ihtiyaçlarına kişiselleştirilmiş çözümler sunmak amacıyla geliştirilmiş, yapay zekâ destekli bir dijital rehberlik platformudur.</w:t>
            </w:r>
          </w:p>
          <w:p w14:paraId="1AE3C0B8" w14:textId="77777777" w:rsidR="000524F1" w:rsidRPr="000524F1" w:rsidRDefault="000524F1" w:rsidP="000524F1">
            <w:pPr>
              <w:pStyle w:val="TableParagraph"/>
              <w:rPr>
                <w:spacing w:val="-2"/>
              </w:rPr>
            </w:pPr>
          </w:p>
          <w:p w14:paraId="2E6517EE" w14:textId="77777777" w:rsidR="000524F1" w:rsidRPr="000524F1" w:rsidRDefault="000524F1" w:rsidP="000524F1">
            <w:pPr>
              <w:pStyle w:val="TableParagraph"/>
              <w:ind w:left="470" w:firstLine="0"/>
              <w:rPr>
                <w:spacing w:val="-2"/>
              </w:rPr>
            </w:pPr>
            <w:r w:rsidRPr="000524F1">
              <w:rPr>
                <w:spacing w:val="-2"/>
              </w:rPr>
              <w:t xml:space="preserve">Proje, kullanıcıların doğal dilde yönelttiği “Nereye taşınmalıyım?”, “Hangi operatör burada daha iyi çekiyor?”, “Bölgedeki gençlerin eğilimleri neler?” gibi sorulara, </w:t>
            </w:r>
            <w:proofErr w:type="spellStart"/>
            <w:r w:rsidRPr="000524F1">
              <w:rPr>
                <w:spacing w:val="-2"/>
              </w:rPr>
              <w:t>telekom</w:t>
            </w:r>
            <w:proofErr w:type="spellEnd"/>
            <w:r w:rsidRPr="000524F1">
              <w:rPr>
                <w:spacing w:val="-2"/>
              </w:rPr>
              <w:t xml:space="preserve"> sektörüne özel RAG (</w:t>
            </w:r>
            <w:proofErr w:type="spellStart"/>
            <w:r w:rsidRPr="000524F1">
              <w:rPr>
                <w:spacing w:val="-2"/>
              </w:rPr>
              <w:t>Retrieval-Augmented</w:t>
            </w:r>
            <w:proofErr w:type="spellEnd"/>
            <w:r w:rsidRPr="000524F1">
              <w:rPr>
                <w:spacing w:val="-2"/>
              </w:rPr>
              <w:t xml:space="preserve"> </w:t>
            </w:r>
            <w:proofErr w:type="spellStart"/>
            <w:r w:rsidRPr="000524F1">
              <w:rPr>
                <w:spacing w:val="-2"/>
              </w:rPr>
              <w:t>Generation</w:t>
            </w:r>
            <w:proofErr w:type="spellEnd"/>
            <w:r w:rsidRPr="000524F1">
              <w:rPr>
                <w:spacing w:val="-2"/>
              </w:rPr>
              <w:t>) mimarisi ile gerçek zamanlı, yerel ve kişiselleştirilmiş yanıtlar sunar.</w:t>
            </w:r>
          </w:p>
          <w:p w14:paraId="7753CB11" w14:textId="77777777" w:rsidR="000524F1" w:rsidRPr="000524F1" w:rsidRDefault="000524F1" w:rsidP="000524F1">
            <w:pPr>
              <w:pStyle w:val="TableParagraph"/>
              <w:rPr>
                <w:spacing w:val="-2"/>
              </w:rPr>
            </w:pPr>
          </w:p>
          <w:p w14:paraId="64A24190" w14:textId="77777777" w:rsidR="000524F1" w:rsidRPr="000524F1" w:rsidRDefault="000524F1" w:rsidP="000524F1">
            <w:pPr>
              <w:pStyle w:val="TableParagraph"/>
              <w:ind w:left="470" w:firstLine="0"/>
              <w:rPr>
                <w:spacing w:val="-2"/>
              </w:rPr>
            </w:pPr>
            <w:proofErr w:type="spellStart"/>
            <w:r w:rsidRPr="000524F1">
              <w:rPr>
                <w:spacing w:val="-2"/>
              </w:rPr>
              <w:t>ChatGPT</w:t>
            </w:r>
            <w:proofErr w:type="spellEnd"/>
            <w:r w:rsidRPr="000524F1">
              <w:rPr>
                <w:spacing w:val="-2"/>
              </w:rPr>
              <w:t xml:space="preserve"> gibi genel amaçlı modellerden en temel farkı, </w:t>
            </w:r>
            <w:proofErr w:type="spellStart"/>
            <w:r w:rsidRPr="000524F1">
              <w:rPr>
                <w:spacing w:val="-2"/>
              </w:rPr>
              <w:t>REACH+’in</w:t>
            </w:r>
            <w:proofErr w:type="spellEnd"/>
            <w:r w:rsidRPr="000524F1">
              <w:rPr>
                <w:spacing w:val="-2"/>
              </w:rPr>
              <w:t xml:space="preserve"> sadece eğitilmiş bilgiye dayanmak yerine, sosyal medya, haber akışı ve kamu duyurularından güncel veri çekerek bölgeye, zamana ve kullanıcıya özel içgörü üretebilmesidir.</w:t>
            </w:r>
          </w:p>
          <w:p w14:paraId="3FBA0ADA" w14:textId="77777777" w:rsidR="000524F1" w:rsidRPr="000524F1" w:rsidRDefault="000524F1" w:rsidP="000524F1">
            <w:pPr>
              <w:pStyle w:val="TableParagraph"/>
              <w:rPr>
                <w:spacing w:val="-2"/>
              </w:rPr>
            </w:pPr>
          </w:p>
          <w:p w14:paraId="5F3F295B" w14:textId="77777777" w:rsidR="000524F1" w:rsidRPr="000524F1" w:rsidRDefault="000524F1" w:rsidP="000524F1">
            <w:pPr>
              <w:pStyle w:val="TableParagraph"/>
              <w:ind w:left="470" w:firstLine="0"/>
              <w:rPr>
                <w:spacing w:val="-2"/>
              </w:rPr>
            </w:pPr>
            <w:r w:rsidRPr="000524F1">
              <w:rPr>
                <w:spacing w:val="-2"/>
              </w:rPr>
              <w:t>Arka planda çalışan makine öğrenmesi modelleriyle kullanıcı davranışları analiz edilir; mobil veri tüketimi, şebeke yoğunluğu ve nüfus hareketlerine göre operatörlere altyapı planlaması ve kişiye özel tarife önerisi gibi karar destek çıktıları sağlanır.</w:t>
            </w:r>
          </w:p>
          <w:p w14:paraId="152271EF" w14:textId="77777777" w:rsidR="000524F1" w:rsidRPr="000524F1" w:rsidRDefault="000524F1" w:rsidP="000524F1">
            <w:pPr>
              <w:pStyle w:val="TableParagraph"/>
              <w:rPr>
                <w:spacing w:val="-2"/>
              </w:rPr>
            </w:pPr>
          </w:p>
          <w:p w14:paraId="132E0B52" w14:textId="7D9BBAF4" w:rsidR="002611A4" w:rsidRPr="002611A4" w:rsidRDefault="000524F1" w:rsidP="000524F1">
            <w:pPr>
              <w:pStyle w:val="TableParagraph"/>
              <w:ind w:left="470" w:firstLine="0"/>
              <w:rPr>
                <w:spacing w:val="-2"/>
              </w:rPr>
            </w:pPr>
            <w:r w:rsidRPr="000524F1">
              <w:rPr>
                <w:spacing w:val="-2"/>
              </w:rPr>
              <w:t xml:space="preserve">REACH+, esnek bir mimariye sahiptir; bağımsız bir mobil uygulama, operatör sistemlerine entegre bir API servisi veya </w:t>
            </w:r>
            <w:proofErr w:type="spellStart"/>
            <w:r w:rsidRPr="000524F1">
              <w:rPr>
                <w:spacing w:val="-2"/>
              </w:rPr>
              <w:t>chatbot</w:t>
            </w:r>
            <w:proofErr w:type="spellEnd"/>
            <w:r w:rsidRPr="000524F1">
              <w:rPr>
                <w:spacing w:val="-2"/>
              </w:rPr>
              <w:t xml:space="preserve"> arayüzü olarak konumlandırılabilir. Böylece hem bireysel kullanıcıya doğrudan hizmet verir, hem de </w:t>
            </w:r>
            <w:proofErr w:type="spellStart"/>
            <w:r w:rsidRPr="000524F1">
              <w:rPr>
                <w:spacing w:val="-2"/>
              </w:rPr>
              <w:t>telekom</w:t>
            </w:r>
            <w:proofErr w:type="spellEnd"/>
            <w:r w:rsidRPr="000524F1">
              <w:rPr>
                <w:spacing w:val="-2"/>
              </w:rPr>
              <w:t xml:space="preserve"> sektörü için ölçeklenebilir bir dijital çözüm sunar</w:t>
            </w:r>
            <w:r>
              <w:rPr>
                <w:spacing w:val="-2"/>
              </w:rPr>
              <w:t>.</w:t>
            </w:r>
          </w:p>
        </w:tc>
      </w:tr>
    </w:tbl>
    <w:p w14:paraId="6B438B45" w14:textId="77777777" w:rsidR="00D44E80" w:rsidRDefault="00D44E80">
      <w:pPr>
        <w:pStyle w:val="GvdeMetni"/>
        <w:spacing w:before="39"/>
        <w:rPr>
          <w:sz w:val="20"/>
        </w:rPr>
      </w:pPr>
    </w:p>
    <w:tbl>
      <w:tblPr>
        <w:tblStyle w:val="TableNormal"/>
        <w:tblW w:w="0" w:type="auto"/>
        <w:tblInd w:w="1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0209"/>
      </w:tblGrid>
      <w:tr w:rsidR="00D44E80" w14:paraId="30BECDDF" w14:textId="77777777">
        <w:trPr>
          <w:trHeight w:val="268"/>
        </w:trPr>
        <w:tc>
          <w:tcPr>
            <w:tcW w:w="10209" w:type="dxa"/>
            <w:tcBorders>
              <w:bottom w:val="nil"/>
            </w:tcBorders>
            <w:shd w:val="clear" w:color="auto" w:fill="07377D"/>
          </w:tcPr>
          <w:p w14:paraId="1942BFA5" w14:textId="77777777" w:rsidR="00D44E80" w:rsidRDefault="00000000">
            <w:pPr>
              <w:pStyle w:val="TableParagraph"/>
              <w:spacing w:line="249" w:lineRule="exact"/>
              <w:ind w:left="110" w:firstLine="0"/>
              <w:rPr>
                <w:b/>
              </w:rPr>
            </w:pPr>
            <w:r>
              <w:rPr>
                <w:b/>
                <w:color w:val="FFFFFF"/>
              </w:rPr>
              <w:t>Proje</w:t>
            </w:r>
            <w:r>
              <w:rPr>
                <w:b/>
                <w:color w:val="FFFFFF"/>
                <w:spacing w:val="-4"/>
              </w:rPr>
              <w:t xml:space="preserve"> </w:t>
            </w:r>
            <w:r>
              <w:rPr>
                <w:b/>
                <w:color w:val="FFFFFF"/>
                <w:spacing w:val="-2"/>
              </w:rPr>
              <w:t>Açıklaması:</w:t>
            </w:r>
          </w:p>
        </w:tc>
      </w:tr>
      <w:tr w:rsidR="00D44E80" w14:paraId="789C05D2" w14:textId="77777777">
        <w:trPr>
          <w:trHeight w:val="5801"/>
        </w:trPr>
        <w:tc>
          <w:tcPr>
            <w:tcW w:w="10209" w:type="dxa"/>
            <w:tcBorders>
              <w:top w:val="nil"/>
            </w:tcBorders>
          </w:tcPr>
          <w:p w14:paraId="328FF0F3" w14:textId="77777777" w:rsidR="00AF4771" w:rsidRDefault="00AF4771" w:rsidP="00AF4771">
            <w:pPr>
              <w:pStyle w:val="TableParagraph"/>
              <w:ind w:left="447" w:firstLine="0"/>
            </w:pPr>
            <w:r>
              <w:t>REACH+, afet öncesi ve sonrası süreçlerde hem bireyler hem de kamu ve özel kurumlara hizmet sunan, doğal dil işleme (NLP), makine öğrenmesi (ML), ses tanıma ve veri görselleştirme teknolojilerini birleştiren, proaktif, erişilebilir ve sürdürülebilir bir yapay zekâ destekli dijital rehberlik ve karar destek platformudur.</w:t>
            </w:r>
          </w:p>
          <w:p w14:paraId="38CD7552" w14:textId="77777777" w:rsidR="00AF4771" w:rsidRDefault="00AF4771" w:rsidP="00AF4771">
            <w:pPr>
              <w:pStyle w:val="TableParagraph"/>
              <w:ind w:left="0" w:firstLine="0"/>
            </w:pPr>
          </w:p>
          <w:p w14:paraId="3F0E49FC" w14:textId="1718A4BA" w:rsidR="00AF4771" w:rsidRDefault="00AF4771" w:rsidP="00AF4771">
            <w:pPr>
              <w:pStyle w:val="TableParagraph"/>
              <w:ind w:left="447" w:firstLine="0"/>
            </w:pPr>
            <w:r>
              <w:t>Proje, mobil servis kullanımı ve bilgiye hızlı erişim ihtiyacı açısından kritik öneme sahip olan 18-30 yaş grubunun dijital davranış kalıplarını çıkıp noktası alır. Ancak tüm yaş grubundaki kullanıcılar REACH+ dan yararlanabilir. Aynı zamanda AFAD, belediyeler, operatörler ve altyapı firmaları gibi kurumlar için de veri temelli karar desteği sağlar.</w:t>
            </w:r>
          </w:p>
          <w:p w14:paraId="0232FEFF" w14:textId="77777777" w:rsidR="00AF4771" w:rsidRDefault="00AF4771" w:rsidP="00AF4771">
            <w:pPr>
              <w:pStyle w:val="TableParagraph"/>
              <w:ind w:left="447" w:firstLine="0"/>
            </w:pPr>
          </w:p>
          <w:p w14:paraId="796D3DF9" w14:textId="77777777" w:rsidR="00AF4771" w:rsidRDefault="00AF4771" w:rsidP="00AF4771">
            <w:pPr>
              <w:pStyle w:val="TableParagraph"/>
              <w:ind w:left="447" w:firstLine="0"/>
            </w:pPr>
            <w:r>
              <w:t>Kullanıcılar platforma doğal dilde sorularla ulaşır:</w:t>
            </w:r>
          </w:p>
          <w:p w14:paraId="6EEF6248" w14:textId="77777777" w:rsidR="00AF4771" w:rsidRDefault="00AF4771" w:rsidP="00AF4771">
            <w:pPr>
              <w:pStyle w:val="TableParagraph"/>
              <w:ind w:left="447" w:firstLine="0"/>
            </w:pPr>
          </w:p>
          <w:p w14:paraId="709A596B" w14:textId="77777777" w:rsidR="00AF4771" w:rsidRDefault="00AF4771" w:rsidP="00AF4771">
            <w:pPr>
              <w:pStyle w:val="TableParagraph"/>
              <w:ind w:left="447" w:firstLine="0"/>
            </w:pPr>
            <w:r>
              <w:t>“Afet anında nereye gitmeliyim?”,</w:t>
            </w:r>
          </w:p>
          <w:p w14:paraId="6C65420C" w14:textId="77777777" w:rsidR="00AF4771" w:rsidRDefault="00AF4771" w:rsidP="00AF4771">
            <w:pPr>
              <w:pStyle w:val="TableParagraph"/>
              <w:ind w:left="447" w:firstLine="0"/>
            </w:pPr>
            <w:r>
              <w:t>“Bölgedeki şebeke durumu nedir?”,</w:t>
            </w:r>
          </w:p>
          <w:p w14:paraId="03A3C105" w14:textId="77777777" w:rsidR="00AF4771" w:rsidRDefault="00AF4771" w:rsidP="00AF4771">
            <w:pPr>
              <w:pStyle w:val="TableParagraph"/>
              <w:ind w:left="447" w:firstLine="0"/>
            </w:pPr>
            <w:r>
              <w:t>“Genç nüfus nerede yoğunlaşıyor?”</w:t>
            </w:r>
          </w:p>
          <w:p w14:paraId="3C309DA1" w14:textId="77777777" w:rsidR="00AF4771" w:rsidRDefault="00AF4771" w:rsidP="00AF4771">
            <w:pPr>
              <w:pStyle w:val="TableParagraph"/>
              <w:ind w:left="447" w:firstLine="0"/>
            </w:pPr>
            <w:r>
              <w:t>Sistem bu soruları, RAG (</w:t>
            </w:r>
            <w:proofErr w:type="spellStart"/>
            <w:r>
              <w:t>Retrieval-Augmented</w:t>
            </w:r>
            <w:proofErr w:type="spellEnd"/>
            <w:r>
              <w:t xml:space="preserve"> </w:t>
            </w:r>
            <w:proofErr w:type="spellStart"/>
            <w:r>
              <w:t>Generation</w:t>
            </w:r>
            <w:proofErr w:type="spellEnd"/>
            <w:r>
              <w:t>) mimarisiyle sosyal medya, haber kaynakları ve kamu duyurularından aldığı verilerle işler ve anlamlı, konuma özel yanıtlar üretir. Aynı zamanda kullanıcının konumu, kullanım geçmişi ve tercihleri doğrultusunda proaktif bildirimler gönderir:</w:t>
            </w:r>
          </w:p>
          <w:p w14:paraId="301C07E6" w14:textId="77777777" w:rsidR="00AF4771" w:rsidRDefault="00AF4771" w:rsidP="00AF4771">
            <w:pPr>
              <w:pStyle w:val="TableParagraph"/>
              <w:ind w:left="447" w:firstLine="0"/>
            </w:pPr>
          </w:p>
          <w:p w14:paraId="3E67D74D" w14:textId="77777777" w:rsidR="00AF4771" w:rsidRDefault="00AF4771" w:rsidP="00AF4771">
            <w:pPr>
              <w:pStyle w:val="TableParagraph"/>
              <w:ind w:left="447" w:firstLine="0"/>
            </w:pPr>
            <w:r>
              <w:t>“Bölgenizde genç nüfus artışı %17. Operatörünüz bu bölgede 4.5G sinyal gücünü artırdı.”</w:t>
            </w:r>
          </w:p>
          <w:p w14:paraId="30BB6929" w14:textId="77777777" w:rsidR="00AF4771" w:rsidRDefault="00AF4771" w:rsidP="00AF4771">
            <w:pPr>
              <w:pStyle w:val="TableParagraph"/>
              <w:ind w:left="447" w:firstLine="0"/>
            </w:pPr>
            <w:r>
              <w:t>“Kullanım alışkanlıklarınıza göre yeni Y tarifesi %20 daha avantajlı.”</w:t>
            </w:r>
          </w:p>
          <w:p w14:paraId="20BE089D" w14:textId="77777777" w:rsidR="00AF4771" w:rsidRDefault="00AF4771" w:rsidP="00AF4771">
            <w:pPr>
              <w:pStyle w:val="TableParagraph"/>
              <w:ind w:left="447" w:firstLine="0"/>
            </w:pPr>
            <w:r>
              <w:t xml:space="preserve">Bu bildirimler, yalnızca bilgilendirme değil; aynı zamanda operatörün daha az kullanılan servislerini öne çıkararak müşteri bağlılığı ve gelir artışı sağlar. Kullanıcıya aralıklı olarak yöneltilen kısa sorular sayesinde sistem, güncel dijital ayak izine dayalı kişiselleştirme sunar. Veriler anonimleştirilerek </w:t>
            </w:r>
            <w:proofErr w:type="spellStart"/>
            <w:r>
              <w:t>KVKK’ya</w:t>
            </w:r>
            <w:proofErr w:type="spellEnd"/>
            <w:r>
              <w:t xml:space="preserve"> uygun biçimde işlenir.</w:t>
            </w:r>
          </w:p>
          <w:p w14:paraId="355D23C9" w14:textId="77777777" w:rsidR="00AF4771" w:rsidRDefault="00AF4771" w:rsidP="00AF4771">
            <w:pPr>
              <w:pStyle w:val="TableParagraph"/>
              <w:ind w:left="447" w:firstLine="0"/>
            </w:pPr>
          </w:p>
          <w:p w14:paraId="5132AB10" w14:textId="77777777" w:rsidR="00AF4771" w:rsidRDefault="00AF4771" w:rsidP="00AF4771">
            <w:pPr>
              <w:pStyle w:val="TableParagraph"/>
              <w:ind w:left="447" w:firstLine="0"/>
            </w:pPr>
            <w:r>
              <w:lastRenderedPageBreak/>
              <w:t>Afet anında internet erişimi olmadığında, sistem son alınan verileri cihazda önbelleğe alarak çevrimdışı bilgi sunmaya devam eder. Ayrıca önceden belirlenen kişilere gönderilmek üzere oluşturulan acil mesajlar, sinyal sağlandığında otomatik olarak iletilir. Çevredeki REACH+ kullanıcılarıyla Bluetooth üzerinden mesaj aktarımı da yapılabilir. Böylece kullanıcı yalnız kalmaz, sistem acil iletişim köprüsü görevini üstlenir.</w:t>
            </w:r>
          </w:p>
          <w:p w14:paraId="1FD964DF" w14:textId="77777777" w:rsidR="00AF4771" w:rsidRDefault="00AF4771" w:rsidP="00AF4771">
            <w:pPr>
              <w:pStyle w:val="TableParagraph"/>
              <w:ind w:left="447" w:firstLine="0"/>
            </w:pPr>
          </w:p>
          <w:p w14:paraId="71FF939A" w14:textId="77777777" w:rsidR="00AF4771" w:rsidRDefault="00AF4771" w:rsidP="00AF4771">
            <w:pPr>
              <w:pStyle w:val="TableParagraph"/>
              <w:ind w:left="447" w:firstLine="0"/>
            </w:pPr>
            <w:r>
              <w:t>Voice-</w:t>
            </w:r>
            <w:proofErr w:type="spellStart"/>
            <w:r>
              <w:t>to</w:t>
            </w:r>
            <w:proofErr w:type="spellEnd"/>
            <w:r>
              <w:t>-</w:t>
            </w:r>
            <w:proofErr w:type="spellStart"/>
            <w:r>
              <w:t>text</w:t>
            </w:r>
            <w:proofErr w:type="spellEnd"/>
            <w:r>
              <w:t xml:space="preserve"> entegrasyonu, sesli komutlarla kullanım sağlar. Görme engelli veya yazılı iletişimde zorlanan bireyler için erişilebilirlik sunar. Sistem çağrı merkezi altyapılarına entegre edilebilir.</w:t>
            </w:r>
          </w:p>
          <w:p w14:paraId="74CE7DEB" w14:textId="77777777" w:rsidR="00AF4771" w:rsidRDefault="00AF4771" w:rsidP="00AF4771">
            <w:pPr>
              <w:pStyle w:val="TableParagraph"/>
              <w:ind w:left="447" w:firstLine="0"/>
            </w:pPr>
          </w:p>
          <w:p w14:paraId="30C18DB1" w14:textId="77777777" w:rsidR="00AF4771" w:rsidRDefault="00AF4771" w:rsidP="00AF4771">
            <w:pPr>
              <w:pStyle w:val="TableParagraph"/>
              <w:ind w:left="447" w:firstLine="0"/>
            </w:pPr>
            <w:r>
              <w:t xml:space="preserve">Kurumsal kullanıcılar için, Türkiye haritası üzerinde genç nüfus yoğunluğu, altyapı ihtiyacı ve afet riski gibi verilerin izlenebileceği görsel </w:t>
            </w:r>
            <w:proofErr w:type="spellStart"/>
            <w:r>
              <w:t>dashboardlar</w:t>
            </w:r>
            <w:proofErr w:type="spellEnd"/>
            <w:r>
              <w:t xml:space="preserve"> sunulur. Bu sayede kaynak planlaması, altyapı yatırımları ve müdahale süreçleri veriye dayalı şekilde yönetilir.</w:t>
            </w:r>
          </w:p>
          <w:p w14:paraId="0C6599BE" w14:textId="77777777" w:rsidR="00AF4771" w:rsidRDefault="00AF4771" w:rsidP="00AF4771">
            <w:pPr>
              <w:pStyle w:val="TableParagraph"/>
              <w:ind w:left="447" w:firstLine="0"/>
            </w:pPr>
          </w:p>
          <w:p w14:paraId="30C7CAB7" w14:textId="77777777" w:rsidR="00AF4771" w:rsidRDefault="00AF4771" w:rsidP="00AF4771">
            <w:pPr>
              <w:pStyle w:val="TableParagraph"/>
              <w:ind w:left="447" w:firstLine="0"/>
            </w:pPr>
            <w:r>
              <w:t xml:space="preserve">Geri bildirimler, NLP tabanlı duygu analizi ve yıldız/puanlama sistemiyle toplanır. Bu veriler, sistemin </w:t>
            </w:r>
            <w:proofErr w:type="spellStart"/>
            <w:r>
              <w:t>Reinforcement</w:t>
            </w:r>
            <w:proofErr w:type="spellEnd"/>
            <w:r>
              <w:t xml:space="preserve"> Learning tabanlı sürekli gelişen bir yapıya dönüşmesini sağlar.</w:t>
            </w:r>
          </w:p>
          <w:p w14:paraId="7BB8AD43" w14:textId="77777777" w:rsidR="00AF4771" w:rsidRDefault="00AF4771" w:rsidP="00AF4771">
            <w:pPr>
              <w:pStyle w:val="TableParagraph"/>
              <w:ind w:left="447" w:firstLine="0"/>
            </w:pPr>
          </w:p>
          <w:p w14:paraId="76DBDAEC" w14:textId="570BBE54" w:rsidR="00AF4771" w:rsidRDefault="00AF4771" w:rsidP="00AF4771">
            <w:pPr>
              <w:pStyle w:val="TableParagraph"/>
              <w:ind w:left="447" w:firstLine="0"/>
            </w:pPr>
            <w:r>
              <w:t>Afet Dışı Günlük Kullanım Değeri</w:t>
            </w:r>
          </w:p>
          <w:p w14:paraId="6B6A8C0A" w14:textId="3450FC0B" w:rsidR="00AF4771" w:rsidRDefault="00AF4771" w:rsidP="00AF4771">
            <w:pPr>
              <w:pStyle w:val="TableParagraph"/>
              <w:ind w:left="447" w:firstLine="0"/>
            </w:pPr>
            <w:r>
              <w:t xml:space="preserve">REACH+, yalnızca kriz anlarına değil, günlük yaşama da entegre çalışır. Kullanıcılar için günlük operatör fırsatları, bölgesel servis önerileri, bağlantı durumu ve altyapı gelişmeleri gibi faydalı içerikler sunar. Böylece kullanıcı, uygulamayı yalnızca “afet uygulaması” olarak görmez; günlük hayatında da kullandığı bir dijital asistan olarak konumlandırır. </w:t>
            </w:r>
            <w:r w:rsidR="007622F8">
              <w:t>Bu</w:t>
            </w:r>
            <w:r>
              <w:t xml:space="preserve"> hem kullanıcı bağlılığını artırır hem de yaygınlaşmayı kolaylaştırır.</w:t>
            </w:r>
          </w:p>
          <w:p w14:paraId="718B42A8" w14:textId="77777777" w:rsidR="00AF4771" w:rsidRDefault="00AF4771" w:rsidP="00AF4771">
            <w:pPr>
              <w:pStyle w:val="TableParagraph"/>
              <w:ind w:left="447" w:firstLine="0"/>
            </w:pPr>
          </w:p>
          <w:p w14:paraId="06891DF2" w14:textId="7FF1ED2A" w:rsidR="00AF4771" w:rsidRDefault="00AF4771" w:rsidP="00AF4771">
            <w:pPr>
              <w:pStyle w:val="TableParagraph"/>
              <w:ind w:left="447" w:firstLine="0"/>
            </w:pPr>
            <w:r>
              <w:t>Sonuç</w:t>
            </w:r>
          </w:p>
          <w:p w14:paraId="2C7DFE93" w14:textId="554E8A94" w:rsidR="002611A4" w:rsidRDefault="00AF4771" w:rsidP="00AF4771">
            <w:pPr>
              <w:pStyle w:val="TableParagraph"/>
              <w:ind w:left="447" w:firstLine="0"/>
            </w:pPr>
            <w:r>
              <w:t>REACH+, bireylerin afet anında güvenli yönlendirme almasını, kurumların ise kararlarını veriyle güçlendirmesini sağlayan; çevrimdışı çalışabilen, erişilebilir, empatik, ölçeklenebilir ve sürekli öğrenen çok yönlü bir yapay zekâ çözümüdür.</w:t>
            </w:r>
          </w:p>
        </w:tc>
      </w:tr>
    </w:tbl>
    <w:p w14:paraId="149840E1" w14:textId="77777777" w:rsidR="00D44E80" w:rsidRDefault="00D44E80">
      <w:pPr>
        <w:pStyle w:val="GvdeMetni"/>
        <w:spacing w:before="39"/>
        <w:rPr>
          <w:sz w:val="20"/>
        </w:rPr>
      </w:pPr>
    </w:p>
    <w:p w14:paraId="7BF6409E" w14:textId="77777777" w:rsidR="002611A4" w:rsidRDefault="002611A4">
      <w:pPr>
        <w:pStyle w:val="GvdeMetni"/>
        <w:spacing w:before="39"/>
        <w:rPr>
          <w:sz w:val="20"/>
        </w:rPr>
      </w:pPr>
    </w:p>
    <w:p w14:paraId="4A07E6C4" w14:textId="77777777" w:rsidR="002611A4" w:rsidRDefault="002611A4">
      <w:pPr>
        <w:pStyle w:val="GvdeMetni"/>
        <w:spacing w:before="39"/>
        <w:rPr>
          <w:sz w:val="20"/>
        </w:rPr>
      </w:pPr>
    </w:p>
    <w:p w14:paraId="4B7572D5" w14:textId="77777777" w:rsidR="002611A4" w:rsidRDefault="002611A4">
      <w:pPr>
        <w:pStyle w:val="GvdeMetni"/>
        <w:spacing w:before="39"/>
        <w:rPr>
          <w:sz w:val="20"/>
        </w:rPr>
      </w:pPr>
    </w:p>
    <w:tbl>
      <w:tblPr>
        <w:tblStyle w:val="TableNormal"/>
        <w:tblW w:w="0" w:type="auto"/>
        <w:tblInd w:w="1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0209"/>
      </w:tblGrid>
      <w:tr w:rsidR="00D44E80" w14:paraId="3108B561" w14:textId="77777777">
        <w:trPr>
          <w:trHeight w:val="268"/>
        </w:trPr>
        <w:tc>
          <w:tcPr>
            <w:tcW w:w="10209" w:type="dxa"/>
            <w:tcBorders>
              <w:bottom w:val="nil"/>
            </w:tcBorders>
            <w:shd w:val="clear" w:color="auto" w:fill="07377D"/>
          </w:tcPr>
          <w:p w14:paraId="2FFDA752" w14:textId="77777777" w:rsidR="00D44E80" w:rsidRDefault="00000000">
            <w:pPr>
              <w:pStyle w:val="TableParagraph"/>
              <w:spacing w:line="248" w:lineRule="exact"/>
              <w:ind w:left="110" w:firstLine="0"/>
              <w:rPr>
                <w:b/>
              </w:rPr>
            </w:pPr>
            <w:r>
              <w:rPr>
                <w:b/>
                <w:color w:val="FFFFFF"/>
                <w:spacing w:val="-2"/>
              </w:rPr>
              <w:t>Özgünlük:</w:t>
            </w:r>
          </w:p>
        </w:tc>
      </w:tr>
      <w:tr w:rsidR="00D44E80" w14:paraId="7AB94121" w14:textId="77777777">
        <w:trPr>
          <w:trHeight w:val="280"/>
        </w:trPr>
        <w:tc>
          <w:tcPr>
            <w:tcW w:w="10209" w:type="dxa"/>
            <w:tcBorders>
              <w:top w:val="nil"/>
            </w:tcBorders>
          </w:tcPr>
          <w:p w14:paraId="6793C3B7" w14:textId="77777777" w:rsidR="00A536DD" w:rsidRDefault="00A536DD" w:rsidP="00A536DD">
            <w:pPr>
              <w:ind w:left="447"/>
            </w:pPr>
            <w:r>
              <w:t>REACH+, afet öncesi ve sonrası süreçlerde bireylerin bilgiye erişimini kolaylaştırırken, kamu ve özel sektör paydaşlarına gerçek zamanlı, bağlama duyarlı karar desteği sunan çok katmanlı bir yapay zekâ çözümüdür. Proje, klasik bilgi sunum sistemlerinden farklı olarak sadece sorguya yanıt vermekle kalmaz; kullanıcıyla çift yönlü etkileşim kurar, çevrimdışı senaryolarda çalışır ve kendini öğrenerek optimize eder.</w:t>
            </w:r>
          </w:p>
          <w:p w14:paraId="2AC83B98" w14:textId="77777777" w:rsidR="00A536DD" w:rsidRDefault="00A536DD" w:rsidP="00A536DD">
            <w:pPr>
              <w:ind w:left="447"/>
            </w:pPr>
          </w:p>
          <w:p w14:paraId="5EA2F036" w14:textId="77777777" w:rsidR="00A536DD" w:rsidRDefault="00A536DD" w:rsidP="00A536DD">
            <w:pPr>
              <w:ind w:left="447"/>
            </w:pPr>
            <w:r>
              <w:t>Platform, kullanıcının konumuna, veri kullanımına ve davranış geçmişine göre özelleştirilmiş öneriler ve bildirimler sunar. Örneğin:</w:t>
            </w:r>
          </w:p>
          <w:p w14:paraId="2BE63816" w14:textId="77777777" w:rsidR="00A536DD" w:rsidRDefault="00A536DD" w:rsidP="00A536DD">
            <w:pPr>
              <w:ind w:left="447"/>
            </w:pPr>
          </w:p>
          <w:p w14:paraId="3A02701F" w14:textId="77777777" w:rsidR="00A536DD" w:rsidRDefault="00A536DD" w:rsidP="00A536DD">
            <w:pPr>
              <w:ind w:left="447"/>
            </w:pPr>
            <w:r>
              <w:t>“Bölgenizde genç nüfus artışı %17. Operatörünüz sinyal kalitesini artırdı.”</w:t>
            </w:r>
          </w:p>
          <w:p w14:paraId="0A941DB9" w14:textId="77777777" w:rsidR="00A536DD" w:rsidRDefault="00A536DD" w:rsidP="00A536DD">
            <w:pPr>
              <w:ind w:left="447"/>
            </w:pPr>
            <w:r>
              <w:t>“Kullanım alışkanlıklarınıza göre yeni X tarifesi %20 daha avantajlı.”</w:t>
            </w:r>
          </w:p>
          <w:p w14:paraId="6F44E81E" w14:textId="77777777" w:rsidR="00A536DD" w:rsidRDefault="00A536DD" w:rsidP="00A536DD">
            <w:pPr>
              <w:ind w:left="447"/>
            </w:pPr>
            <w:r>
              <w:t>REACH+ aynı zamanda afet anında internet erişimi olmadığında da çalışabilir; cihazda önbelleğe alınan verilerle yönlendirme yapar, sinyal geldiğinde otomatik olarak acil mesaj gönderir ve Bluetooth üzerinden çevredeki kullanıcılarla iletişim kurabilir.</w:t>
            </w:r>
          </w:p>
          <w:p w14:paraId="4189C3A7" w14:textId="77777777" w:rsidR="00A536DD" w:rsidRDefault="00A536DD" w:rsidP="00A536DD">
            <w:pPr>
              <w:ind w:left="447"/>
            </w:pPr>
          </w:p>
          <w:p w14:paraId="5D23C824" w14:textId="77777777" w:rsidR="00A536DD" w:rsidRDefault="00A536DD" w:rsidP="00A536DD">
            <w:pPr>
              <w:ind w:left="447"/>
            </w:pPr>
            <w:r>
              <w:t>Proje, sadece kriz odaklı değil; günlük servis önerileri, kampanya bildirimleri ve şebeke durumu gibi bilgilendirmelerle kullanıcıyı her gün destekleyerek uygulamayı “afet uygulaması” kimliğinin ötesine taşır.</w:t>
            </w:r>
          </w:p>
          <w:p w14:paraId="40C1EB30" w14:textId="77777777" w:rsidR="00A536DD" w:rsidRDefault="00A536DD" w:rsidP="00A536DD">
            <w:pPr>
              <w:ind w:left="447"/>
            </w:pPr>
          </w:p>
          <w:p w14:paraId="6A686FAB" w14:textId="77777777" w:rsidR="00A536DD" w:rsidRDefault="00A536DD" w:rsidP="00A536DD">
            <w:pPr>
              <w:ind w:left="447"/>
            </w:pPr>
            <w:r>
              <w:t xml:space="preserve">Sistem, yöneltilen kısa sorularla kullanıcıdan veri toplar, NLP tabanlı duygu analiziyle geri bildirim skorları oluşturur ve bu verilerle öneri sistemini </w:t>
            </w:r>
            <w:proofErr w:type="spellStart"/>
            <w:r>
              <w:t>Reinforcement</w:t>
            </w:r>
            <w:proofErr w:type="spellEnd"/>
            <w:r>
              <w:t xml:space="preserve"> Learning destekli biçimde sürekli geliştirir.</w:t>
            </w:r>
          </w:p>
          <w:p w14:paraId="4390EE27" w14:textId="77777777" w:rsidR="00A536DD" w:rsidRDefault="00A536DD" w:rsidP="00A536DD">
            <w:pPr>
              <w:ind w:left="447"/>
            </w:pPr>
          </w:p>
          <w:p w14:paraId="63668F41" w14:textId="77777777" w:rsidR="00CE707C" w:rsidRDefault="00CE707C" w:rsidP="00A536DD">
            <w:pPr>
              <w:ind w:left="447"/>
            </w:pPr>
          </w:p>
          <w:p w14:paraId="2A0D31C0" w14:textId="77777777" w:rsidR="00A536DD" w:rsidRDefault="00A536DD" w:rsidP="00A536DD">
            <w:pPr>
              <w:ind w:left="447"/>
            </w:pPr>
            <w:r>
              <w:lastRenderedPageBreak/>
              <w:t>Teknolojik altyapısında;</w:t>
            </w:r>
          </w:p>
          <w:p w14:paraId="573A5596" w14:textId="77777777" w:rsidR="00A536DD" w:rsidRDefault="00A536DD" w:rsidP="00A536DD">
            <w:pPr>
              <w:ind w:left="447"/>
            </w:pPr>
          </w:p>
          <w:p w14:paraId="73F2363A" w14:textId="77777777" w:rsidR="00A536DD" w:rsidRDefault="00A536DD" w:rsidP="00A536DD">
            <w:pPr>
              <w:ind w:left="447"/>
            </w:pPr>
            <w:r>
              <w:t>RAG (</w:t>
            </w:r>
            <w:proofErr w:type="spellStart"/>
            <w:r>
              <w:t>Retrieval-Augmented</w:t>
            </w:r>
            <w:proofErr w:type="spellEnd"/>
            <w:r>
              <w:t xml:space="preserve"> </w:t>
            </w:r>
            <w:proofErr w:type="spellStart"/>
            <w:r>
              <w:t>Generation</w:t>
            </w:r>
            <w:proofErr w:type="spellEnd"/>
            <w:r>
              <w:t>)</w:t>
            </w:r>
          </w:p>
          <w:p w14:paraId="2E174E00" w14:textId="77777777" w:rsidR="00A536DD" w:rsidRDefault="00A536DD" w:rsidP="00A536DD">
            <w:pPr>
              <w:ind w:left="447"/>
            </w:pPr>
            <w:proofErr w:type="spellStart"/>
            <w:r>
              <w:t>Reinforcement</w:t>
            </w:r>
            <w:proofErr w:type="spellEnd"/>
            <w:r>
              <w:t xml:space="preserve"> Learning tabanlı öneri motorları</w:t>
            </w:r>
          </w:p>
          <w:p w14:paraId="4F182473" w14:textId="77777777" w:rsidR="00A536DD" w:rsidRDefault="00A536DD" w:rsidP="00A536DD">
            <w:pPr>
              <w:ind w:left="447"/>
            </w:pPr>
            <w:r>
              <w:t>Voice-</w:t>
            </w:r>
            <w:proofErr w:type="spellStart"/>
            <w:r>
              <w:t>to</w:t>
            </w:r>
            <w:proofErr w:type="spellEnd"/>
            <w:r>
              <w:t>-</w:t>
            </w:r>
            <w:proofErr w:type="spellStart"/>
            <w:r>
              <w:t>Text</w:t>
            </w:r>
            <w:proofErr w:type="spellEnd"/>
            <w:r>
              <w:t xml:space="preserve"> entegrasyonu</w:t>
            </w:r>
          </w:p>
          <w:p w14:paraId="6C3B306F" w14:textId="77777777" w:rsidR="00A536DD" w:rsidRDefault="00A536DD" w:rsidP="00A536DD">
            <w:pPr>
              <w:ind w:left="447"/>
            </w:pPr>
            <w:r>
              <w:t xml:space="preserve">NLP temelli </w:t>
            </w:r>
            <w:proofErr w:type="spellStart"/>
            <w:r>
              <w:t>sentiment</w:t>
            </w:r>
            <w:proofErr w:type="spellEnd"/>
            <w:r>
              <w:t xml:space="preserve"> analizi</w:t>
            </w:r>
          </w:p>
          <w:p w14:paraId="35BDF84D" w14:textId="77777777" w:rsidR="00A536DD" w:rsidRDefault="00A536DD" w:rsidP="00A536DD">
            <w:pPr>
              <w:ind w:left="447"/>
            </w:pPr>
            <w:r>
              <w:t xml:space="preserve">Offline </w:t>
            </w:r>
            <w:proofErr w:type="spellStart"/>
            <w:r>
              <w:t>caching</w:t>
            </w:r>
            <w:proofErr w:type="spellEnd"/>
            <w:r>
              <w:t>, Bluetooth iletişimi,</w:t>
            </w:r>
          </w:p>
          <w:p w14:paraId="53EB840E" w14:textId="77777777" w:rsidR="00A536DD" w:rsidRDefault="00A536DD" w:rsidP="00A536DD">
            <w:pPr>
              <w:ind w:left="447"/>
            </w:pPr>
            <w:r>
              <w:t>Gerçek zamanlı görselleştirme panelleri</w:t>
            </w:r>
          </w:p>
          <w:p w14:paraId="0D35DE03" w14:textId="77777777" w:rsidR="00A536DD" w:rsidRDefault="00A536DD" w:rsidP="00A536DD">
            <w:pPr>
              <w:ind w:left="447"/>
            </w:pPr>
            <w:r>
              <w:t>KVKK uyumlu anonimleştirme ve</w:t>
            </w:r>
          </w:p>
          <w:p w14:paraId="6692D328" w14:textId="77777777" w:rsidR="00A536DD" w:rsidRDefault="00A536DD" w:rsidP="00A536DD">
            <w:pPr>
              <w:ind w:left="447"/>
            </w:pPr>
            <w:proofErr w:type="spellStart"/>
            <w:r>
              <w:t>RESTful</w:t>
            </w:r>
            <w:proofErr w:type="spellEnd"/>
            <w:r>
              <w:t xml:space="preserve"> API altyapısı kullanılmıştır.</w:t>
            </w:r>
          </w:p>
          <w:p w14:paraId="362313BE" w14:textId="464B56F6" w:rsidR="002611A4" w:rsidRDefault="00A536DD" w:rsidP="00CE707C">
            <w:pPr>
              <w:ind w:left="447"/>
            </w:pPr>
            <w:r>
              <w:t>REACH+, Türkiye’de bu teknolojik kombinasyonu afet odağında birleştiren ilk sistemdir.</w:t>
            </w:r>
          </w:p>
        </w:tc>
      </w:tr>
    </w:tbl>
    <w:p w14:paraId="3E144875" w14:textId="30BBA0DA" w:rsidR="00D44E80" w:rsidRDefault="00D44E80" w:rsidP="00A43E54">
      <w:pPr>
        <w:pStyle w:val="GvdeMetni"/>
        <w:rPr>
          <w:sz w:val="20"/>
        </w:rPr>
      </w:pPr>
    </w:p>
    <w:p w14:paraId="2B2C7BCF" w14:textId="77777777" w:rsidR="00D44E80" w:rsidRDefault="00D44E80">
      <w:pPr>
        <w:pStyle w:val="GvdeMetni"/>
        <w:spacing w:before="9"/>
        <w:rPr>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85"/>
      </w:tblGrid>
      <w:tr w:rsidR="00D44E80" w14:paraId="7C3BE52D" w14:textId="77777777">
        <w:trPr>
          <w:trHeight w:val="268"/>
        </w:trPr>
        <w:tc>
          <w:tcPr>
            <w:tcW w:w="10185" w:type="dxa"/>
            <w:shd w:val="clear" w:color="auto" w:fill="07377D"/>
          </w:tcPr>
          <w:p w14:paraId="64967CBA" w14:textId="77777777" w:rsidR="00D44E80" w:rsidRDefault="00000000">
            <w:pPr>
              <w:pStyle w:val="TableParagraph"/>
              <w:spacing w:line="248" w:lineRule="exact"/>
              <w:ind w:left="107" w:firstLine="0"/>
              <w:rPr>
                <w:b/>
              </w:rPr>
            </w:pPr>
            <w:r>
              <w:rPr>
                <w:b/>
                <w:color w:val="FFFFFF"/>
              </w:rPr>
              <w:t>Etki</w:t>
            </w:r>
            <w:r>
              <w:rPr>
                <w:b/>
                <w:color w:val="FFFFFF"/>
                <w:spacing w:val="-2"/>
              </w:rPr>
              <w:t xml:space="preserve"> </w:t>
            </w:r>
            <w:r>
              <w:rPr>
                <w:b/>
                <w:color w:val="FFFFFF"/>
              </w:rPr>
              <w:t>ve</w:t>
            </w:r>
            <w:r>
              <w:rPr>
                <w:b/>
                <w:color w:val="FFFFFF"/>
                <w:spacing w:val="-3"/>
              </w:rPr>
              <w:t xml:space="preserve"> </w:t>
            </w:r>
            <w:r>
              <w:rPr>
                <w:b/>
                <w:color w:val="FFFFFF"/>
                <w:spacing w:val="-2"/>
              </w:rPr>
              <w:t>Sürdürülebilirlik:</w:t>
            </w:r>
          </w:p>
        </w:tc>
      </w:tr>
      <w:tr w:rsidR="00D44E80" w14:paraId="2A1F40CF" w14:textId="77777777">
        <w:trPr>
          <w:trHeight w:val="4689"/>
        </w:trPr>
        <w:tc>
          <w:tcPr>
            <w:tcW w:w="10185" w:type="dxa"/>
          </w:tcPr>
          <w:p w14:paraId="1219EE96" w14:textId="514BF1FC" w:rsidR="00CE707C" w:rsidRPr="00CE707C" w:rsidRDefault="00CE707C" w:rsidP="00146F62">
            <w:pPr>
              <w:pStyle w:val="TableParagraph"/>
              <w:tabs>
                <w:tab w:val="left" w:pos="470"/>
              </w:tabs>
              <w:spacing w:before="3" w:line="237" w:lineRule="auto"/>
              <w:ind w:left="462" w:right="85" w:firstLine="0"/>
            </w:pPr>
            <w:r w:rsidRPr="00CE707C">
              <w:t xml:space="preserve">REACH+, afet öncesi ve sonrası dönemde karşılaşılan temel sorunlara çok katmanlı yapay zekâ çözümleri sunar. En büyük problem olan bilgiye erişim ve </w:t>
            </w:r>
            <w:proofErr w:type="spellStart"/>
            <w:r w:rsidRPr="00CE707C">
              <w:t>yönsüzlük</w:t>
            </w:r>
            <w:proofErr w:type="spellEnd"/>
            <w:r w:rsidRPr="00CE707C">
              <w:t>, sistemin RAG (</w:t>
            </w:r>
            <w:proofErr w:type="spellStart"/>
            <w:r w:rsidRPr="00CE707C">
              <w:t>Retrieval-Augmented</w:t>
            </w:r>
            <w:proofErr w:type="spellEnd"/>
            <w:r w:rsidRPr="00CE707C">
              <w:t xml:space="preserve"> </w:t>
            </w:r>
            <w:proofErr w:type="spellStart"/>
            <w:r w:rsidRPr="00CE707C">
              <w:t>Generation</w:t>
            </w:r>
            <w:proofErr w:type="spellEnd"/>
            <w:r w:rsidRPr="00CE707C">
              <w:t>) mimarisiyle çözülür. Kullanıcı doğal dilde soru sorduğunda, REACH+ sosyal medya, haber ve kamu kaynaklarından gerçek zamanlı veri çekerek bağlama özel yanıt üretir.</w:t>
            </w:r>
            <w:r>
              <w:t xml:space="preserve"> Ayrıca </w:t>
            </w:r>
            <w:r w:rsidRPr="00CE707C">
              <w:t>lokasyon, veri kullanımı ve davranış geçmişine göre kişiselleştirilmiş bildirimlerle kullanıcıyı proaktif biçimde yönlendirir</w:t>
            </w:r>
            <w:r>
              <w:t>.</w:t>
            </w:r>
          </w:p>
          <w:p w14:paraId="07E2BDE6" w14:textId="77777777" w:rsidR="00CE707C" w:rsidRPr="00CE707C" w:rsidRDefault="00CE707C" w:rsidP="00146F62">
            <w:pPr>
              <w:pStyle w:val="TableParagraph"/>
              <w:tabs>
                <w:tab w:val="left" w:pos="470"/>
              </w:tabs>
              <w:spacing w:before="3" w:line="237" w:lineRule="auto"/>
              <w:ind w:left="462" w:right="85" w:firstLine="0"/>
            </w:pPr>
          </w:p>
          <w:p w14:paraId="55B0D269" w14:textId="209BC605" w:rsidR="00CE707C" w:rsidRDefault="00CE707C" w:rsidP="00146F62">
            <w:pPr>
              <w:pStyle w:val="TableParagraph"/>
              <w:tabs>
                <w:tab w:val="left" w:pos="470"/>
              </w:tabs>
              <w:spacing w:before="3" w:line="237" w:lineRule="auto"/>
              <w:ind w:left="462" w:right="85" w:firstLine="0"/>
            </w:pPr>
            <w:r w:rsidRPr="00CE707C">
              <w:t xml:space="preserve">Kurumsal kullanıcılar için, nüfus hareketleri ve şebeke yükü gibi verileri görselleştiren </w:t>
            </w:r>
            <w:proofErr w:type="spellStart"/>
            <w:r w:rsidRPr="00CE707C">
              <w:t>dashboard’lar</w:t>
            </w:r>
            <w:proofErr w:type="spellEnd"/>
            <w:r w:rsidRPr="00CE707C">
              <w:t xml:space="preserve"> sunulur. Kullanıcıdan gelen veri, NLP tabanlı analiz ve </w:t>
            </w:r>
            <w:proofErr w:type="spellStart"/>
            <w:r w:rsidRPr="00CE707C">
              <w:t>Reinforcement</w:t>
            </w:r>
            <w:proofErr w:type="spellEnd"/>
            <w:r w:rsidRPr="00CE707C">
              <w:t xml:space="preserve"> Learning ile işlenerek sistem sürekli olarak kendini geliştirir. Böylece REACH+, bireye güven, kuruma görünürlük sağlar.</w:t>
            </w:r>
          </w:p>
          <w:p w14:paraId="33A7B1A8" w14:textId="77777777" w:rsidR="00CE707C" w:rsidRDefault="00CE707C" w:rsidP="00146F62">
            <w:pPr>
              <w:pStyle w:val="TableParagraph"/>
              <w:tabs>
                <w:tab w:val="left" w:pos="470"/>
              </w:tabs>
              <w:spacing w:before="3" w:line="237" w:lineRule="auto"/>
              <w:ind w:left="462" w:right="85" w:firstLine="0"/>
            </w:pPr>
          </w:p>
          <w:p w14:paraId="205F2237" w14:textId="77777777" w:rsidR="00CE707C" w:rsidRDefault="00CE707C" w:rsidP="00146F62">
            <w:pPr>
              <w:pStyle w:val="TableParagraph"/>
              <w:tabs>
                <w:tab w:val="left" w:pos="470"/>
              </w:tabs>
              <w:spacing w:before="3" w:line="237" w:lineRule="auto"/>
              <w:ind w:left="462" w:right="85" w:firstLine="0"/>
            </w:pPr>
            <w:r>
              <w:t xml:space="preserve">Ekonomik olarak, REACH+ sadece </w:t>
            </w:r>
            <w:proofErr w:type="spellStart"/>
            <w:r>
              <w:t>telekom</w:t>
            </w:r>
            <w:proofErr w:type="spellEnd"/>
            <w:r>
              <w:t xml:space="preserve"> değil; sigorta, konut, lojistik, harita servisleri gibi sektörlere de afet bazlı konum ve nüfus hareketi içeriği sağlayarak yeni gelir kanalları oluşturur. Telekom operatörleri için genç hedef kitleye yönelik öneriler üzerinden yıllık 100 milyon TL’ye varan potansiyel yaratır.</w:t>
            </w:r>
          </w:p>
          <w:p w14:paraId="7CB06B5F" w14:textId="77777777" w:rsidR="00CE707C" w:rsidRDefault="00CE707C" w:rsidP="00146F62">
            <w:pPr>
              <w:pStyle w:val="TableParagraph"/>
              <w:tabs>
                <w:tab w:val="left" w:pos="470"/>
              </w:tabs>
              <w:spacing w:before="3" w:line="237" w:lineRule="auto"/>
              <w:ind w:left="462" w:right="85" w:firstLine="0"/>
            </w:pPr>
          </w:p>
          <w:p w14:paraId="17142216" w14:textId="055DB428" w:rsidR="00CE707C" w:rsidRDefault="00CE707C" w:rsidP="00146F62">
            <w:pPr>
              <w:pStyle w:val="TableParagraph"/>
              <w:tabs>
                <w:tab w:val="left" w:pos="470"/>
              </w:tabs>
              <w:spacing w:before="3" w:line="237" w:lineRule="auto"/>
              <w:ind w:left="462" w:right="85" w:firstLine="0"/>
            </w:pPr>
            <w:r>
              <w:t>Sosyal olarak, Türkiye’nin %92’si deprem riski altındadır. REACH+, internet yokken bile çalışarak yönlendirme, acil ileti ve Bluetooth iletişimi sağlar. Dijital olarak yalnız hissetmeyen bireyler hem güven hissi kazanır hem de kriz anında daha sağlıklı kararlar alabilir.</w:t>
            </w:r>
          </w:p>
          <w:p w14:paraId="7A6C6228" w14:textId="77777777" w:rsidR="00CE707C" w:rsidRDefault="00CE707C" w:rsidP="00146F62">
            <w:pPr>
              <w:pStyle w:val="TableParagraph"/>
              <w:tabs>
                <w:tab w:val="left" w:pos="470"/>
              </w:tabs>
              <w:spacing w:before="3" w:line="237" w:lineRule="auto"/>
              <w:ind w:left="462" w:right="85" w:firstLine="0"/>
            </w:pPr>
          </w:p>
          <w:p w14:paraId="0633FAF7" w14:textId="2AFE9344" w:rsidR="00CE707C" w:rsidRDefault="00CE707C" w:rsidP="00146F62">
            <w:pPr>
              <w:pStyle w:val="TableParagraph"/>
              <w:tabs>
                <w:tab w:val="left" w:pos="470"/>
              </w:tabs>
              <w:spacing w:before="3" w:line="237" w:lineRule="auto"/>
              <w:ind w:left="462" w:right="85" w:firstLine="0"/>
            </w:pPr>
            <w:r>
              <w:t xml:space="preserve">Endüstriyel açıdan, kamu kurumları ve belediyelere göç hareketleri, şebeke yükü, altyapı ihtiyacı gibi verileri harita tabanlı </w:t>
            </w:r>
            <w:proofErr w:type="spellStart"/>
            <w:r>
              <w:t>dashboard’larla</w:t>
            </w:r>
            <w:proofErr w:type="spellEnd"/>
            <w:r>
              <w:t xml:space="preserve"> sunar. API entegrasyonu ile mevcut şehir yönetim sistemlerine bağlanabilir, böylece kriz planlaması ve kaynak tahsisi daha verimli hale gelir.</w:t>
            </w:r>
          </w:p>
          <w:p w14:paraId="3CB2D235" w14:textId="77777777" w:rsidR="00CE707C" w:rsidRDefault="00CE707C" w:rsidP="00146F62">
            <w:pPr>
              <w:pStyle w:val="TableParagraph"/>
              <w:tabs>
                <w:tab w:val="left" w:pos="470"/>
              </w:tabs>
              <w:spacing w:before="3" w:line="237" w:lineRule="auto"/>
              <w:ind w:left="462" w:right="85" w:firstLine="0"/>
            </w:pPr>
          </w:p>
          <w:p w14:paraId="20015C60" w14:textId="77777777" w:rsidR="00CE707C" w:rsidRDefault="00CE707C" w:rsidP="00146F62">
            <w:pPr>
              <w:pStyle w:val="TableParagraph"/>
              <w:tabs>
                <w:tab w:val="left" w:pos="470"/>
              </w:tabs>
              <w:spacing w:before="3" w:line="237" w:lineRule="auto"/>
              <w:ind w:left="462" w:right="85" w:firstLine="0"/>
            </w:pPr>
            <w:r>
              <w:t xml:space="preserve">REACH+, hem teknolojik altyapısı hem de iş modeli açısından sürdürülebilir bir projedir. Sistem, kullanıcı etkileşimlerinden öğrenerek kendini sürekli geliştiren </w:t>
            </w:r>
            <w:proofErr w:type="spellStart"/>
            <w:r>
              <w:t>Reinforcement</w:t>
            </w:r>
            <w:proofErr w:type="spellEnd"/>
            <w:r>
              <w:t xml:space="preserve"> Learning destekli yapay zekâ motoruna sahiptir. Modüler ve API tabanlı mimarisi sayesinde farklı sektörlere kolayca entegre edilebilir.</w:t>
            </w:r>
          </w:p>
          <w:p w14:paraId="6F41A14B" w14:textId="77777777" w:rsidR="00CE707C" w:rsidRDefault="00CE707C" w:rsidP="00146F62">
            <w:pPr>
              <w:pStyle w:val="TableParagraph"/>
              <w:tabs>
                <w:tab w:val="left" w:pos="470"/>
              </w:tabs>
              <w:spacing w:before="3" w:line="237" w:lineRule="auto"/>
              <w:ind w:left="462" w:right="85" w:firstLine="0"/>
            </w:pPr>
          </w:p>
          <w:p w14:paraId="0D87B45E" w14:textId="10EA17E3" w:rsidR="003F7BF9" w:rsidRDefault="00CE707C" w:rsidP="00146F62">
            <w:pPr>
              <w:pStyle w:val="TableParagraph"/>
              <w:tabs>
                <w:tab w:val="left" w:pos="470"/>
              </w:tabs>
              <w:spacing w:before="3" w:line="237" w:lineRule="auto"/>
              <w:ind w:left="462" w:right="85" w:firstLine="0"/>
            </w:pPr>
            <w:r>
              <w:t>Kriz dışı dönemlerde de servis önerileri ve kullanıcıya yönelik değer sunarak aktif kalır, bu da kullanıcı bağlılığını artırır. Kurumlar için lisanslama, veri raporlama ve entegrasyon hizmetleriyle sürdürülebilir bir gelir modeli oluşturur. REACH+, dijital afet yönetimi alanında uzun vadeli, ölçeklenebilir bir altyapı sunar.</w:t>
            </w:r>
          </w:p>
        </w:tc>
      </w:tr>
    </w:tbl>
    <w:p w14:paraId="6A3E1D36" w14:textId="77777777" w:rsidR="00146F62" w:rsidRDefault="00146F62">
      <w:pPr>
        <w:pStyle w:val="GvdeMetni"/>
        <w:spacing w:before="39"/>
        <w:rPr>
          <w:sz w:val="20"/>
        </w:rPr>
      </w:pPr>
    </w:p>
    <w:p w14:paraId="3340B0D7" w14:textId="77777777" w:rsidR="00146F62" w:rsidRDefault="00146F62">
      <w:pPr>
        <w:pStyle w:val="GvdeMetni"/>
        <w:spacing w:before="39"/>
        <w:rPr>
          <w:sz w:val="20"/>
        </w:rPr>
      </w:pPr>
    </w:p>
    <w:p w14:paraId="7BEFE5A6" w14:textId="77777777" w:rsidR="00146F62" w:rsidRDefault="00146F62">
      <w:pPr>
        <w:pStyle w:val="GvdeMetni"/>
        <w:spacing w:before="39"/>
        <w:rPr>
          <w:sz w:val="20"/>
        </w:rPr>
      </w:pPr>
    </w:p>
    <w:p w14:paraId="5EF8A9AD" w14:textId="77777777" w:rsidR="00146F62" w:rsidRDefault="00146F62">
      <w:pPr>
        <w:pStyle w:val="GvdeMetni"/>
        <w:spacing w:before="39"/>
        <w:rPr>
          <w:sz w:val="20"/>
        </w:rPr>
      </w:pPr>
    </w:p>
    <w:p w14:paraId="7A490693" w14:textId="77777777" w:rsidR="00146F62" w:rsidRDefault="00146F62">
      <w:pPr>
        <w:pStyle w:val="GvdeMetni"/>
        <w:spacing w:before="39"/>
        <w:rPr>
          <w:sz w:val="20"/>
        </w:rPr>
      </w:pPr>
    </w:p>
    <w:p w14:paraId="111B6817" w14:textId="77777777" w:rsidR="00146F62" w:rsidRDefault="00146F62">
      <w:pPr>
        <w:pStyle w:val="GvdeMetni"/>
        <w:spacing w:before="39"/>
        <w:rPr>
          <w:sz w:val="20"/>
        </w:rPr>
      </w:pPr>
    </w:p>
    <w:p w14:paraId="18C36B52" w14:textId="77777777" w:rsidR="00146F62" w:rsidRDefault="00146F62">
      <w:pPr>
        <w:pStyle w:val="GvdeMetni"/>
        <w:spacing w:before="39"/>
        <w:rPr>
          <w:sz w:val="20"/>
        </w:rPr>
      </w:pPr>
    </w:p>
    <w:p w14:paraId="35914997" w14:textId="77777777" w:rsidR="00146F62" w:rsidRDefault="00146F62">
      <w:pPr>
        <w:pStyle w:val="GvdeMetni"/>
        <w:spacing w:before="39"/>
        <w:rPr>
          <w:sz w:val="20"/>
        </w:rPr>
      </w:pPr>
    </w:p>
    <w:p w14:paraId="0432406F" w14:textId="77777777" w:rsidR="00146F62" w:rsidRDefault="00146F62">
      <w:pPr>
        <w:pStyle w:val="GvdeMetni"/>
        <w:spacing w:before="39"/>
        <w:rPr>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7"/>
      </w:tblGrid>
      <w:tr w:rsidR="00D44E80" w14:paraId="6B9E53A2" w14:textId="77777777">
        <w:trPr>
          <w:trHeight w:val="268"/>
        </w:trPr>
        <w:tc>
          <w:tcPr>
            <w:tcW w:w="10207" w:type="dxa"/>
            <w:shd w:val="clear" w:color="auto" w:fill="07377D"/>
          </w:tcPr>
          <w:p w14:paraId="5DC86382" w14:textId="77777777" w:rsidR="00D44E80" w:rsidRDefault="00000000">
            <w:pPr>
              <w:pStyle w:val="TableParagraph"/>
              <w:spacing w:line="248" w:lineRule="exact"/>
              <w:ind w:left="107" w:firstLine="0"/>
              <w:rPr>
                <w:b/>
              </w:rPr>
            </w:pPr>
            <w:r>
              <w:rPr>
                <w:b/>
                <w:color w:val="FFFFFF"/>
              </w:rPr>
              <w:lastRenderedPageBreak/>
              <w:t>Proje</w:t>
            </w:r>
            <w:r>
              <w:rPr>
                <w:b/>
                <w:color w:val="FFFFFF"/>
                <w:spacing w:val="-5"/>
              </w:rPr>
              <w:t xml:space="preserve"> </w:t>
            </w:r>
            <w:r>
              <w:rPr>
                <w:b/>
                <w:color w:val="FFFFFF"/>
              </w:rPr>
              <w:t>Pazar</w:t>
            </w:r>
            <w:r>
              <w:rPr>
                <w:b/>
                <w:color w:val="FFFFFF"/>
                <w:spacing w:val="-3"/>
              </w:rPr>
              <w:t xml:space="preserve"> </w:t>
            </w:r>
            <w:r>
              <w:rPr>
                <w:b/>
                <w:color w:val="FFFFFF"/>
                <w:spacing w:val="-2"/>
              </w:rPr>
              <w:t>Araştırması</w:t>
            </w:r>
          </w:p>
        </w:tc>
      </w:tr>
      <w:tr w:rsidR="00D44E80" w14:paraId="72BBECDF" w14:textId="77777777">
        <w:trPr>
          <w:trHeight w:val="2767"/>
        </w:trPr>
        <w:tc>
          <w:tcPr>
            <w:tcW w:w="10207" w:type="dxa"/>
          </w:tcPr>
          <w:p w14:paraId="350A2D65" w14:textId="77777777" w:rsidR="00CE707C" w:rsidRDefault="00CE707C" w:rsidP="00146F62">
            <w:pPr>
              <w:pStyle w:val="TableParagraph"/>
              <w:spacing w:before="1"/>
              <w:ind w:left="462" w:firstLine="0"/>
            </w:pPr>
            <w:r>
              <w:t xml:space="preserve">REACH+, öncelikli olarak Türkiye’deki </w:t>
            </w:r>
            <w:proofErr w:type="spellStart"/>
            <w:r>
              <w:t>telekom</w:t>
            </w:r>
            <w:proofErr w:type="spellEnd"/>
            <w:r>
              <w:t xml:space="preserve">, kamu (AFAD, belediyeler), sigorta, konut ve afet yönetimi sektörlerine hizmet eder. Türkiye’de sadece 18–30 yaş arası 16 milyon aktif mobil kullanıcı bulunmakta; bu kitle </w:t>
            </w:r>
            <w:proofErr w:type="spellStart"/>
            <w:r>
              <w:t>REACH+’in</w:t>
            </w:r>
            <w:proofErr w:type="spellEnd"/>
            <w:r>
              <w:t xml:space="preserve"> kişiselleştirilmiş servis öneri modülüyle doğrudan hedeflenebilir. Türkiye’nin %92’si deprem riski altında olduğundan proje, afet tabanlı veri ve yönlendirme servisleriyle tüm kamu ve özel sektör için stratejik öneme sahiptir.</w:t>
            </w:r>
          </w:p>
          <w:p w14:paraId="627C4EB6" w14:textId="77777777" w:rsidR="00CE707C" w:rsidRDefault="00CE707C" w:rsidP="00146F62">
            <w:pPr>
              <w:pStyle w:val="TableParagraph"/>
              <w:spacing w:before="1"/>
              <w:ind w:left="462" w:firstLine="0"/>
            </w:pPr>
          </w:p>
          <w:p w14:paraId="56D5A13D" w14:textId="77777777" w:rsidR="00CE707C" w:rsidRDefault="00CE707C" w:rsidP="00146F62">
            <w:pPr>
              <w:pStyle w:val="TableParagraph"/>
              <w:spacing w:before="1"/>
              <w:ind w:left="462" w:firstLine="0"/>
            </w:pPr>
            <w:r>
              <w:t xml:space="preserve">Globalde ise REACH+, benzer afet riski taşıyan ülkelerde (ör. Japonya, Endonezya, Şili, İtalya) uygulanabilir. Afet teknolojileri pazarı 2025 itibarıyla globalde 20 milyar dolar büyüklüğe ulaşması beklenen bir sektördür. API ve </w:t>
            </w:r>
            <w:proofErr w:type="spellStart"/>
            <w:r>
              <w:t>SaaS</w:t>
            </w:r>
            <w:proofErr w:type="spellEnd"/>
            <w:r>
              <w:t xml:space="preserve"> modeliyle platform, bu pazarda ölçeklenebilir dijital kamu altyapısı olarak konumlanabilir.</w:t>
            </w:r>
          </w:p>
          <w:p w14:paraId="1B34A24B" w14:textId="77777777" w:rsidR="00CE707C" w:rsidRDefault="00CE707C" w:rsidP="00146F62">
            <w:pPr>
              <w:pStyle w:val="TableParagraph"/>
              <w:spacing w:before="1"/>
              <w:ind w:left="462" w:firstLine="0"/>
            </w:pPr>
            <w:r>
              <w:t>Rekabet Analizi ve Pazar Durumu</w:t>
            </w:r>
          </w:p>
          <w:p w14:paraId="4D42D955" w14:textId="77777777" w:rsidR="00CE707C" w:rsidRDefault="00CE707C" w:rsidP="00146F62">
            <w:pPr>
              <w:pStyle w:val="TableParagraph"/>
              <w:spacing w:before="1"/>
              <w:ind w:left="462" w:firstLine="0"/>
            </w:pPr>
            <w:r>
              <w:t>Türkiye özelinde, afet anlarında kullanılan dijital uygulamalar genellikle tek işlevli çözümlerdir. Örneğin:</w:t>
            </w:r>
          </w:p>
          <w:p w14:paraId="189873AA" w14:textId="77777777" w:rsidR="00CE707C" w:rsidRDefault="00CE707C" w:rsidP="00146F62">
            <w:pPr>
              <w:pStyle w:val="TableParagraph"/>
              <w:spacing w:before="1"/>
              <w:ind w:left="462" w:firstLine="0"/>
            </w:pPr>
          </w:p>
          <w:p w14:paraId="2B99F5CF" w14:textId="77777777" w:rsidR="00CE707C" w:rsidRDefault="00CE707C" w:rsidP="00146F62">
            <w:pPr>
              <w:pStyle w:val="TableParagraph"/>
              <w:spacing w:before="1"/>
              <w:ind w:left="462" w:firstLine="0"/>
            </w:pPr>
            <w:r>
              <w:t>AFAD Acil: Acil durum bildirimleri ve toplanma alanı gösterimi yapar, ancak kullanıcı etkileşimi sınırlıdır ve kişiselleştirme sunmaz.</w:t>
            </w:r>
          </w:p>
          <w:p w14:paraId="4C77D0C1" w14:textId="77777777" w:rsidR="00CE707C" w:rsidRDefault="00CE707C" w:rsidP="00146F62">
            <w:pPr>
              <w:pStyle w:val="TableParagraph"/>
              <w:spacing w:before="1"/>
              <w:ind w:left="462" w:firstLine="0"/>
            </w:pPr>
            <w:r>
              <w:t>112 Acil Çağrı: Sağlık odaklıdır ve anlık yardım çağrısı dışında yönlendirme ya da veri işleme kapasitesi yoktur.</w:t>
            </w:r>
          </w:p>
          <w:p w14:paraId="2B904BB0" w14:textId="77777777" w:rsidR="00CE707C" w:rsidRDefault="00CE707C" w:rsidP="00146F62">
            <w:pPr>
              <w:pStyle w:val="TableParagraph"/>
              <w:spacing w:before="1"/>
              <w:ind w:left="462" w:firstLine="0"/>
            </w:pPr>
            <w:r>
              <w:t>E-Devlet/AFAD haritaları: Bilgi statiktir; gerçek zamanlı veri ve öneri sunmaz.</w:t>
            </w:r>
          </w:p>
          <w:p w14:paraId="59B47507" w14:textId="77777777" w:rsidR="00CE707C" w:rsidRDefault="00CE707C" w:rsidP="00146F62">
            <w:pPr>
              <w:pStyle w:val="TableParagraph"/>
              <w:spacing w:before="1"/>
              <w:ind w:left="462" w:firstLine="0"/>
            </w:pPr>
            <w:r>
              <w:t>REACH+, bu çözümlerden farklı olarak:</w:t>
            </w:r>
          </w:p>
          <w:p w14:paraId="7AFA826E" w14:textId="77777777" w:rsidR="00CE707C" w:rsidRDefault="00CE707C" w:rsidP="00146F62">
            <w:pPr>
              <w:pStyle w:val="TableParagraph"/>
              <w:spacing w:before="1"/>
              <w:ind w:left="462" w:firstLine="0"/>
            </w:pPr>
          </w:p>
          <w:p w14:paraId="776A9D95" w14:textId="77777777" w:rsidR="00CE707C" w:rsidRDefault="00CE707C" w:rsidP="00146F62">
            <w:pPr>
              <w:pStyle w:val="TableParagraph"/>
              <w:spacing w:before="1"/>
              <w:ind w:left="462" w:firstLine="0"/>
            </w:pPr>
            <w:r>
              <w:t>Doğal dilde iletişim kurar (LLM + RAG altyapısı),</w:t>
            </w:r>
          </w:p>
          <w:p w14:paraId="502C656C" w14:textId="77777777" w:rsidR="00CE707C" w:rsidRDefault="00CE707C" w:rsidP="00146F62">
            <w:pPr>
              <w:pStyle w:val="TableParagraph"/>
              <w:spacing w:before="1"/>
              <w:ind w:left="462" w:firstLine="0"/>
            </w:pPr>
            <w:r>
              <w:t>Sosyal medya, haber ve kamu verilerini gerçek zamanlı tarar,</w:t>
            </w:r>
          </w:p>
          <w:p w14:paraId="523BC9A8" w14:textId="77777777" w:rsidR="00CE707C" w:rsidRDefault="00CE707C" w:rsidP="00146F62">
            <w:pPr>
              <w:pStyle w:val="TableParagraph"/>
              <w:spacing w:before="1"/>
              <w:ind w:left="462" w:firstLine="0"/>
            </w:pPr>
            <w:r>
              <w:t>Proaktif öneriler sunar,</w:t>
            </w:r>
          </w:p>
          <w:p w14:paraId="5AB421AC" w14:textId="77777777" w:rsidR="00CE707C" w:rsidRDefault="00CE707C" w:rsidP="00146F62">
            <w:pPr>
              <w:pStyle w:val="TableParagraph"/>
              <w:spacing w:before="1"/>
              <w:ind w:left="462" w:firstLine="0"/>
            </w:pPr>
            <w:r>
              <w:t>Çevrimdışı senaryolarda çalışabilir,</w:t>
            </w:r>
          </w:p>
          <w:p w14:paraId="4B7CB60D" w14:textId="77777777" w:rsidR="00CE707C" w:rsidRDefault="00CE707C" w:rsidP="00146F62">
            <w:pPr>
              <w:pStyle w:val="TableParagraph"/>
              <w:spacing w:before="1"/>
              <w:ind w:left="462" w:firstLine="0"/>
            </w:pPr>
            <w:r>
              <w:t>Bluetooth iletişimi ve otomatik acil SMS ile alternatif kanallar sağlar,</w:t>
            </w:r>
          </w:p>
          <w:p w14:paraId="0A60E026" w14:textId="77777777" w:rsidR="00CE707C" w:rsidRDefault="00CE707C" w:rsidP="00146F62">
            <w:pPr>
              <w:pStyle w:val="TableParagraph"/>
              <w:spacing w:before="1"/>
              <w:ind w:left="462" w:firstLine="0"/>
            </w:pPr>
            <w:r>
              <w:t>Kişiselleştirme yapar ve öğrenir (</w:t>
            </w:r>
            <w:proofErr w:type="spellStart"/>
            <w:r>
              <w:t>Reinforcement</w:t>
            </w:r>
            <w:proofErr w:type="spellEnd"/>
            <w:r>
              <w:t xml:space="preserve"> Learning),</w:t>
            </w:r>
          </w:p>
          <w:p w14:paraId="4183D9F6" w14:textId="77777777" w:rsidR="00CE707C" w:rsidRDefault="00CE707C" w:rsidP="00146F62">
            <w:pPr>
              <w:pStyle w:val="TableParagraph"/>
              <w:spacing w:before="1"/>
              <w:ind w:left="462" w:firstLine="0"/>
            </w:pPr>
            <w:r>
              <w:t xml:space="preserve">Kurumsal </w:t>
            </w:r>
            <w:proofErr w:type="spellStart"/>
            <w:r>
              <w:t>dashboard’larla</w:t>
            </w:r>
            <w:proofErr w:type="spellEnd"/>
            <w:r>
              <w:t xml:space="preserve"> veri analitiği sağlar.</w:t>
            </w:r>
          </w:p>
          <w:p w14:paraId="7A4D8922" w14:textId="77777777" w:rsidR="00CE707C" w:rsidRDefault="00CE707C" w:rsidP="00146F62">
            <w:pPr>
              <w:pStyle w:val="TableParagraph"/>
              <w:spacing w:before="1"/>
              <w:ind w:left="462" w:firstLine="0"/>
            </w:pPr>
            <w:r>
              <w:t>Uluslararası düzeyde, afet teknolojisi pazarında bazı örnekler şunlardır:</w:t>
            </w:r>
          </w:p>
          <w:p w14:paraId="0B92C43B" w14:textId="77777777" w:rsidR="00CE707C" w:rsidRDefault="00CE707C" w:rsidP="00146F62">
            <w:pPr>
              <w:pStyle w:val="TableParagraph"/>
              <w:spacing w:before="1"/>
              <w:ind w:left="462" w:firstLine="0"/>
            </w:pPr>
          </w:p>
          <w:p w14:paraId="187ECE0C" w14:textId="77777777" w:rsidR="00CE707C" w:rsidRDefault="00CE707C" w:rsidP="00146F62">
            <w:pPr>
              <w:pStyle w:val="TableParagraph"/>
              <w:spacing w:before="1"/>
              <w:ind w:left="462" w:firstLine="0"/>
            </w:pPr>
            <w:r>
              <w:t xml:space="preserve">Google </w:t>
            </w:r>
            <w:proofErr w:type="spellStart"/>
            <w:r>
              <w:t>Crisis</w:t>
            </w:r>
            <w:proofErr w:type="spellEnd"/>
            <w:r>
              <w:t xml:space="preserve"> </w:t>
            </w:r>
            <w:proofErr w:type="spellStart"/>
            <w:r>
              <w:t>Map</w:t>
            </w:r>
            <w:proofErr w:type="spellEnd"/>
            <w:r>
              <w:t>: Harita odaklıdır, ancak lokalize değildir ve kullanıcı etkileşimi sınırlıdır.</w:t>
            </w:r>
          </w:p>
          <w:p w14:paraId="53B36831" w14:textId="77777777" w:rsidR="00CE707C" w:rsidRDefault="00CE707C" w:rsidP="00146F62">
            <w:pPr>
              <w:pStyle w:val="TableParagraph"/>
              <w:spacing w:before="1"/>
              <w:ind w:left="462" w:firstLine="0"/>
            </w:pPr>
            <w:proofErr w:type="spellStart"/>
            <w:r>
              <w:t>Red</w:t>
            </w:r>
            <w:proofErr w:type="spellEnd"/>
            <w:r>
              <w:t xml:space="preserve"> Cross </w:t>
            </w:r>
            <w:proofErr w:type="spellStart"/>
            <w:r>
              <w:t>Emergency</w:t>
            </w:r>
            <w:proofErr w:type="spellEnd"/>
            <w:r>
              <w:t xml:space="preserve"> </w:t>
            </w:r>
            <w:proofErr w:type="spellStart"/>
            <w:r>
              <w:t>App</w:t>
            </w:r>
            <w:proofErr w:type="spellEnd"/>
            <w:r>
              <w:t xml:space="preserve"> (ABD): Uyarı sistemleri sunar ancak yerelleştirilmiş öneri altyapısı yoktur.</w:t>
            </w:r>
          </w:p>
          <w:p w14:paraId="24B104BB" w14:textId="77777777" w:rsidR="00CE707C" w:rsidRDefault="00CE707C" w:rsidP="00146F62">
            <w:pPr>
              <w:pStyle w:val="TableParagraph"/>
              <w:spacing w:before="1"/>
              <w:ind w:left="462" w:firstLine="0"/>
            </w:pPr>
            <w:proofErr w:type="spellStart"/>
            <w:r>
              <w:t>Bridgefy</w:t>
            </w:r>
            <w:proofErr w:type="spellEnd"/>
            <w:r>
              <w:t>: İnternet olmayan ortamda Bluetooth mesajlaşma sağlar; çok işlevli değildir.</w:t>
            </w:r>
          </w:p>
          <w:p w14:paraId="04BD9C35" w14:textId="77777777" w:rsidR="00CE707C" w:rsidRDefault="00CE707C" w:rsidP="00146F62">
            <w:pPr>
              <w:pStyle w:val="TableParagraph"/>
              <w:spacing w:before="1"/>
              <w:ind w:left="462" w:firstLine="0"/>
            </w:pPr>
            <w:r>
              <w:t>REACH+, bu sistemlerin her birinden farklı olarak tüm bu işlevleri entegre biçimde sunar. Ayrıca günlük servis önerileriyle kriz dışı dönemde de kullanım devam eder, bu da kullanıcı sadakati ve veri kalitesini artırır. Hem afet hem günlük kullanımda veriyle çalışan, gerçek zamanlı, erişilebilir ve ölçeklenebilir tek platformdur.</w:t>
            </w:r>
          </w:p>
          <w:p w14:paraId="7839B7A7" w14:textId="77777777" w:rsidR="00CE707C" w:rsidRDefault="00CE707C" w:rsidP="00146F62">
            <w:pPr>
              <w:pStyle w:val="TableParagraph"/>
              <w:spacing w:before="1"/>
              <w:ind w:left="462" w:firstLine="0"/>
            </w:pPr>
            <w:r>
              <w:t xml:space="preserve">Sektördeki Güncel Eğilimler ve </w:t>
            </w:r>
            <w:proofErr w:type="spellStart"/>
            <w:r>
              <w:t>REACH+’in</w:t>
            </w:r>
            <w:proofErr w:type="spellEnd"/>
            <w:r>
              <w:t xml:space="preserve"> Uyum Kabiliyeti</w:t>
            </w:r>
          </w:p>
          <w:p w14:paraId="59477EB9" w14:textId="77777777" w:rsidR="00CE707C" w:rsidRDefault="00CE707C" w:rsidP="00146F62">
            <w:pPr>
              <w:pStyle w:val="TableParagraph"/>
              <w:spacing w:before="1"/>
              <w:ind w:left="462" w:firstLine="0"/>
            </w:pPr>
            <w:r>
              <w:t>Afet teknolojileri, yapay zekâ ve veri analitiği ekseninde son yıllarda hızla dönüşmektedir. Güncel sektör trendleri arasında:</w:t>
            </w:r>
          </w:p>
          <w:p w14:paraId="26D55F31" w14:textId="77777777" w:rsidR="00CE707C" w:rsidRDefault="00CE707C" w:rsidP="00146F62">
            <w:pPr>
              <w:pStyle w:val="TableParagraph"/>
              <w:spacing w:before="1"/>
              <w:ind w:left="462" w:firstLine="0"/>
            </w:pPr>
          </w:p>
          <w:p w14:paraId="62B1A86D" w14:textId="77777777" w:rsidR="00CE707C" w:rsidRDefault="00CE707C" w:rsidP="00146F62">
            <w:pPr>
              <w:pStyle w:val="TableParagraph"/>
              <w:spacing w:before="1"/>
              <w:ind w:left="462" w:firstLine="0"/>
            </w:pPr>
            <w:r>
              <w:t>Proaktif sistemler ve erken uyarı mekanizmaları,</w:t>
            </w:r>
          </w:p>
          <w:p w14:paraId="54973E54" w14:textId="77777777" w:rsidR="00CE707C" w:rsidRDefault="00CE707C" w:rsidP="00146F62">
            <w:pPr>
              <w:pStyle w:val="TableParagraph"/>
              <w:spacing w:before="1"/>
              <w:ind w:left="462" w:firstLine="0"/>
            </w:pPr>
            <w:r>
              <w:t>Gerçek zamanlı veri analizi ve yerelleştirilmiş karar destek altyapıları,</w:t>
            </w:r>
          </w:p>
          <w:p w14:paraId="493F0976" w14:textId="77777777" w:rsidR="00CE707C" w:rsidRDefault="00CE707C" w:rsidP="00146F62">
            <w:pPr>
              <w:pStyle w:val="TableParagraph"/>
              <w:spacing w:before="1"/>
              <w:ind w:left="462" w:firstLine="0"/>
            </w:pPr>
            <w:r>
              <w:t>Kişiselleştirilmiş kullanıcı deneyimi,</w:t>
            </w:r>
          </w:p>
          <w:p w14:paraId="125AD1C1" w14:textId="77777777" w:rsidR="00CE707C" w:rsidRDefault="00CE707C" w:rsidP="00146F62">
            <w:pPr>
              <w:pStyle w:val="TableParagraph"/>
              <w:spacing w:before="1"/>
              <w:ind w:left="462" w:firstLine="0"/>
            </w:pPr>
            <w:r>
              <w:t>Çevrimdışı iletişim çözümleri,</w:t>
            </w:r>
          </w:p>
          <w:p w14:paraId="412DA371" w14:textId="77777777" w:rsidR="00CE707C" w:rsidRDefault="00CE707C" w:rsidP="00146F62">
            <w:pPr>
              <w:pStyle w:val="TableParagraph"/>
              <w:spacing w:before="1"/>
              <w:ind w:left="462" w:firstLine="0"/>
            </w:pPr>
            <w:r>
              <w:t>Yüksek etkileşimli, LLM tabanlı doğal dil arayüzleri,</w:t>
            </w:r>
          </w:p>
          <w:p w14:paraId="0EE40716" w14:textId="77777777" w:rsidR="00CE707C" w:rsidRDefault="00CE707C" w:rsidP="00146F62">
            <w:pPr>
              <w:pStyle w:val="TableParagraph"/>
              <w:spacing w:before="1"/>
              <w:ind w:left="462" w:firstLine="0"/>
            </w:pPr>
            <w:r>
              <w:t>Veri gizliliği ve KVKK/GDPR uyumlu mimariler,</w:t>
            </w:r>
          </w:p>
          <w:p w14:paraId="5CF09315" w14:textId="77777777" w:rsidR="00CE707C" w:rsidRDefault="00CE707C" w:rsidP="00146F62">
            <w:pPr>
              <w:pStyle w:val="TableParagraph"/>
              <w:spacing w:before="1"/>
              <w:ind w:left="462" w:firstLine="0"/>
            </w:pPr>
            <w:r>
              <w:t>Çok kanallı (API, mobil, web) kullanılabilirlik,</w:t>
            </w:r>
          </w:p>
          <w:p w14:paraId="14478065" w14:textId="77777777" w:rsidR="00CE707C" w:rsidRDefault="00CE707C" w:rsidP="00146F62">
            <w:pPr>
              <w:pStyle w:val="TableParagraph"/>
              <w:spacing w:before="1"/>
              <w:ind w:left="462" w:firstLine="0"/>
            </w:pPr>
            <w:proofErr w:type="gramStart"/>
            <w:r>
              <w:t>gibi</w:t>
            </w:r>
            <w:proofErr w:type="gramEnd"/>
            <w:r>
              <w:t xml:space="preserve"> yapıların ön plana çıktığı görülmektedir.</w:t>
            </w:r>
          </w:p>
          <w:p w14:paraId="16156E86" w14:textId="77777777" w:rsidR="00CE707C" w:rsidRDefault="00CE707C" w:rsidP="00146F62">
            <w:pPr>
              <w:pStyle w:val="TableParagraph"/>
              <w:spacing w:before="1"/>
              <w:ind w:left="462" w:firstLine="0"/>
            </w:pPr>
            <w:r>
              <w:t>REACH+, bu trendlerin tamamıyla uyumlu olacak şekilde geliştirilmiştir.</w:t>
            </w:r>
          </w:p>
          <w:p w14:paraId="4F3DB743" w14:textId="77777777" w:rsidR="00CE707C" w:rsidRDefault="00CE707C" w:rsidP="00146F62">
            <w:pPr>
              <w:pStyle w:val="TableParagraph"/>
              <w:spacing w:before="1"/>
              <w:ind w:left="462" w:firstLine="0"/>
            </w:pPr>
          </w:p>
          <w:p w14:paraId="0DAC621B" w14:textId="77777777" w:rsidR="00CE707C" w:rsidRDefault="00CE707C" w:rsidP="00146F62">
            <w:pPr>
              <w:pStyle w:val="TableParagraph"/>
              <w:spacing w:before="1"/>
              <w:ind w:left="462" w:firstLine="0"/>
            </w:pPr>
            <w:r>
              <w:t>RAG tabanlı doğal dil işleme mimarisi, kullanıcıların anlık ve kişisel ihtiyaçlarına bağlama duyarlı yanıtlar verir.</w:t>
            </w:r>
          </w:p>
          <w:p w14:paraId="293C5457" w14:textId="77777777" w:rsidR="00CE707C" w:rsidRDefault="00CE707C" w:rsidP="00146F62">
            <w:pPr>
              <w:pStyle w:val="TableParagraph"/>
              <w:spacing w:before="1"/>
              <w:ind w:left="462" w:firstLine="0"/>
            </w:pPr>
            <w:proofErr w:type="spellStart"/>
            <w:r>
              <w:t>Reinforcement</w:t>
            </w:r>
            <w:proofErr w:type="spellEnd"/>
            <w:r>
              <w:t xml:space="preserve"> Learning destekli öneri motoru, kullanıcıdan öğrenerek sürekli iyileşme sağlar.</w:t>
            </w:r>
          </w:p>
          <w:p w14:paraId="0A7C5FBB" w14:textId="77777777" w:rsidR="00CE707C" w:rsidRDefault="00CE707C" w:rsidP="00146F62">
            <w:pPr>
              <w:pStyle w:val="TableParagraph"/>
              <w:spacing w:before="1"/>
              <w:ind w:left="462" w:firstLine="0"/>
            </w:pPr>
            <w:r>
              <w:t xml:space="preserve">Offline </w:t>
            </w:r>
            <w:proofErr w:type="spellStart"/>
            <w:r>
              <w:t>caching</w:t>
            </w:r>
            <w:proofErr w:type="spellEnd"/>
            <w:r>
              <w:t xml:space="preserve"> ve Bluetooth iletişimi, çevrimdışı senaryolarda bile bağlantı sağlar.</w:t>
            </w:r>
          </w:p>
          <w:p w14:paraId="60713F68" w14:textId="77777777" w:rsidR="00CE707C" w:rsidRDefault="00CE707C" w:rsidP="00146F62">
            <w:pPr>
              <w:pStyle w:val="TableParagraph"/>
              <w:spacing w:before="1"/>
              <w:ind w:left="462" w:firstLine="0"/>
            </w:pPr>
            <w:r>
              <w:lastRenderedPageBreak/>
              <w:t xml:space="preserve">KVKK uyumlu veri anonimleştirme ve API </w:t>
            </w:r>
            <w:proofErr w:type="gramStart"/>
            <w:r>
              <w:t>altyapısı,</w:t>
            </w:r>
            <w:proofErr w:type="gramEnd"/>
            <w:r>
              <w:t xml:space="preserve"> hem güvenli hem ölçeklenebilir bir mimari sunar.</w:t>
            </w:r>
          </w:p>
          <w:p w14:paraId="7C286D10" w14:textId="77777777" w:rsidR="00CE707C" w:rsidRDefault="00CE707C" w:rsidP="00146F62">
            <w:pPr>
              <w:pStyle w:val="TableParagraph"/>
              <w:spacing w:before="1"/>
              <w:ind w:left="462" w:firstLine="0"/>
            </w:pPr>
            <w:r>
              <w:t xml:space="preserve">Kurumsal </w:t>
            </w:r>
            <w:proofErr w:type="spellStart"/>
            <w:r>
              <w:t>dashboard’lar</w:t>
            </w:r>
            <w:proofErr w:type="spellEnd"/>
            <w:r>
              <w:t>, gerçek zamanlı veri görselleştirme ile kurumsal kriz yönetimine destek verir. Bu sayede REACH+, afet teknolojileri alanındaki dönüşümle teknik ve stratejik olarak tam uyumludur ve sektördeki dijitalleşme ivmesinin öncüsü olacak potansiyele sahiptir.</w:t>
            </w:r>
          </w:p>
          <w:p w14:paraId="5D87AAA6" w14:textId="77777777" w:rsidR="00146F62" w:rsidRDefault="00146F62" w:rsidP="00146F62">
            <w:pPr>
              <w:pStyle w:val="TableParagraph"/>
              <w:spacing w:before="1"/>
              <w:ind w:left="462" w:firstLine="0"/>
            </w:pPr>
          </w:p>
          <w:p w14:paraId="2B433B39" w14:textId="77777777" w:rsidR="00146F62" w:rsidRDefault="00146F62" w:rsidP="00146F62">
            <w:pPr>
              <w:pStyle w:val="TableParagraph"/>
              <w:spacing w:before="1"/>
              <w:ind w:left="462" w:firstLine="0"/>
            </w:pPr>
            <w:r>
              <w:t>REACH+, afet teknolojileri alanında yalnızca kriz anında devreye giren uygulamalardan farklı olarak, günlük yaşamda da aktif çalışan ve kullanıcıya sürekli değer sunan çok katmanlı bir yapay zekâ platformudur. En önemli farkı, kullanıcıdan manuel etkileşim beklemeden, proaktif şekilde kişiselleştirilmiş bilgi ve öneri sunabilmesidir.</w:t>
            </w:r>
          </w:p>
          <w:p w14:paraId="4D43B5CD" w14:textId="77777777" w:rsidR="00146F62" w:rsidRDefault="00146F62" w:rsidP="00146F62">
            <w:pPr>
              <w:pStyle w:val="TableParagraph"/>
              <w:spacing w:before="1"/>
              <w:ind w:left="462" w:firstLine="0"/>
            </w:pPr>
          </w:p>
          <w:p w14:paraId="39A246E0" w14:textId="77777777" w:rsidR="00146F62" w:rsidRDefault="00146F62" w:rsidP="00146F62">
            <w:pPr>
              <w:pStyle w:val="TableParagraph"/>
              <w:spacing w:before="1"/>
              <w:ind w:left="462" w:firstLine="0"/>
            </w:pPr>
            <w:r>
              <w:t>Sistem, kullanıcının konumuna, veri kullanım alışkanlıklarına ve bulunduğu bölgenin durumsal verilerine göre oluşturulan içerikleri pop-</w:t>
            </w:r>
            <w:proofErr w:type="spellStart"/>
            <w:r>
              <w:t>up</w:t>
            </w:r>
            <w:proofErr w:type="spellEnd"/>
            <w:r>
              <w:t xml:space="preserve"> bildirimler aracılığıyla sunar.</w:t>
            </w:r>
          </w:p>
          <w:p w14:paraId="2185CB34" w14:textId="77777777" w:rsidR="00146F62" w:rsidRDefault="00146F62" w:rsidP="00146F62">
            <w:pPr>
              <w:pStyle w:val="TableParagraph"/>
              <w:spacing w:before="1"/>
              <w:ind w:left="462" w:firstLine="0"/>
            </w:pPr>
            <w:r>
              <w:t>Örneğin:</w:t>
            </w:r>
          </w:p>
          <w:p w14:paraId="24D15CD7" w14:textId="77777777" w:rsidR="00146F62" w:rsidRDefault="00146F62" w:rsidP="00146F62">
            <w:pPr>
              <w:pStyle w:val="TableParagraph"/>
              <w:spacing w:before="1"/>
              <w:ind w:left="462" w:firstLine="0"/>
            </w:pPr>
          </w:p>
          <w:p w14:paraId="0EE35A82" w14:textId="77777777" w:rsidR="00146F62" w:rsidRDefault="00146F62" w:rsidP="00146F62">
            <w:pPr>
              <w:pStyle w:val="TableParagraph"/>
              <w:spacing w:before="1"/>
              <w:ind w:left="462" w:firstLine="0"/>
            </w:pPr>
            <w:r>
              <w:t>“Operatörünüz bu bölgede 5G kalitesini artırdı.”</w:t>
            </w:r>
          </w:p>
          <w:p w14:paraId="4313DBC2" w14:textId="77777777" w:rsidR="00146F62" w:rsidRDefault="00146F62" w:rsidP="00146F62">
            <w:pPr>
              <w:pStyle w:val="TableParagraph"/>
              <w:spacing w:before="1"/>
              <w:ind w:left="462" w:firstLine="0"/>
            </w:pPr>
            <w:r>
              <w:t>“Yeni X servisi, sizin kullanım alışkanlıklarınıza %25 daha uygun.”</w:t>
            </w:r>
          </w:p>
          <w:p w14:paraId="6BE27398" w14:textId="77777777" w:rsidR="00146F62" w:rsidRDefault="00146F62" w:rsidP="00146F62">
            <w:pPr>
              <w:pStyle w:val="TableParagraph"/>
              <w:spacing w:before="1"/>
              <w:ind w:left="462" w:firstLine="0"/>
            </w:pPr>
            <w:r>
              <w:t>Bu yaklaşım sayesinde:</w:t>
            </w:r>
          </w:p>
          <w:p w14:paraId="6979916A" w14:textId="77777777" w:rsidR="00146F62" w:rsidRDefault="00146F62" w:rsidP="00146F62">
            <w:pPr>
              <w:pStyle w:val="TableParagraph"/>
              <w:spacing w:before="1"/>
              <w:ind w:left="462" w:firstLine="0"/>
            </w:pPr>
          </w:p>
          <w:p w14:paraId="77CC91CE" w14:textId="77777777" w:rsidR="00146F62" w:rsidRDefault="00146F62" w:rsidP="00146F62">
            <w:pPr>
              <w:pStyle w:val="TableParagraph"/>
              <w:spacing w:before="1"/>
              <w:ind w:left="462" w:firstLine="0"/>
            </w:pPr>
            <w:r>
              <w:t>Kullanıcı bağlılığı ve güveni güçlenir,</w:t>
            </w:r>
          </w:p>
          <w:p w14:paraId="7E02872A" w14:textId="77777777" w:rsidR="00146F62" w:rsidRDefault="00146F62" w:rsidP="00146F62">
            <w:pPr>
              <w:pStyle w:val="TableParagraph"/>
              <w:spacing w:before="1"/>
              <w:ind w:left="462" w:firstLine="0"/>
            </w:pPr>
            <w:r>
              <w:t>Uygulama unutulmaz; arka planda sürekli çalışan bir dijital asistan gibi konumlanır,</w:t>
            </w:r>
          </w:p>
          <w:p w14:paraId="420855DC" w14:textId="77777777" w:rsidR="00146F62" w:rsidRDefault="00146F62" w:rsidP="00146F62">
            <w:pPr>
              <w:pStyle w:val="TableParagraph"/>
              <w:spacing w:before="1"/>
              <w:ind w:left="462" w:firstLine="0"/>
            </w:pPr>
            <w:r>
              <w:t>Operatörler için gelir artırıcı servis yönlendirmeleri zamanında ve kişiye özel yapılır.</w:t>
            </w:r>
          </w:p>
          <w:p w14:paraId="54D2BFA6" w14:textId="77777777" w:rsidR="00146F62" w:rsidRDefault="00146F62" w:rsidP="00146F62">
            <w:pPr>
              <w:pStyle w:val="TableParagraph"/>
              <w:spacing w:before="1"/>
              <w:ind w:left="462" w:firstLine="0"/>
            </w:pPr>
            <w:r>
              <w:t xml:space="preserve">RAG tabanlı doğal dil anlayışı, klasik sistemlerin ötesinde esnek ve bağlamsal bilgi sunar. </w:t>
            </w:r>
            <w:proofErr w:type="spellStart"/>
            <w:r>
              <w:t>Reinforcement</w:t>
            </w:r>
            <w:proofErr w:type="spellEnd"/>
            <w:r>
              <w:t xml:space="preserve"> Learning altyapısı, sistemin kullanıcıdan öğrenerek kendini geliştirmesini sağlar. Çevrimdışı mod ve Bluetooth iletişimi, bağlantı koptuğunda bile destek sunar. Kurumsal </w:t>
            </w:r>
            <w:proofErr w:type="spellStart"/>
            <w:r>
              <w:t>dashboard’lar</w:t>
            </w:r>
            <w:proofErr w:type="spellEnd"/>
            <w:r>
              <w:t>, kamu ve özel sektör için stratejik veri görünürlüğü sağlar.</w:t>
            </w:r>
          </w:p>
          <w:p w14:paraId="340F1E45" w14:textId="77777777" w:rsidR="00146F62" w:rsidRDefault="00146F62" w:rsidP="00146F62">
            <w:pPr>
              <w:pStyle w:val="TableParagraph"/>
              <w:spacing w:before="1"/>
              <w:ind w:left="462" w:firstLine="0"/>
            </w:pPr>
          </w:p>
          <w:p w14:paraId="47F19B71" w14:textId="77777777" w:rsidR="00146F62" w:rsidRDefault="00146F62" w:rsidP="00146F62">
            <w:pPr>
              <w:pStyle w:val="TableParagraph"/>
              <w:spacing w:before="1"/>
              <w:ind w:left="462" w:firstLine="0"/>
            </w:pPr>
            <w:r>
              <w:t>Tüm bu özellikleriyle REACH+, sadece bir kriz aracı değil, etkileşim kuran, öğrenen ve ekonomik sürdürülebilirliği olan ilk afet-yapay zekâ platformudur.</w:t>
            </w:r>
          </w:p>
          <w:p w14:paraId="56F7927F" w14:textId="4BF1F449" w:rsidR="00146F62" w:rsidRDefault="00146F62" w:rsidP="00146F62">
            <w:pPr>
              <w:pStyle w:val="TableParagraph"/>
              <w:spacing w:before="1"/>
              <w:ind w:left="0" w:firstLine="0"/>
            </w:pPr>
          </w:p>
        </w:tc>
      </w:tr>
    </w:tbl>
    <w:p w14:paraId="5C9A5CBB" w14:textId="77777777" w:rsidR="002611A4" w:rsidRDefault="002611A4">
      <w:pPr>
        <w:pStyle w:val="GvdeMetni"/>
        <w:spacing w:before="2" w:after="1"/>
        <w:rPr>
          <w:sz w:val="8"/>
        </w:rPr>
      </w:pPr>
    </w:p>
    <w:p w14:paraId="1700640E" w14:textId="77777777" w:rsidR="002611A4" w:rsidRDefault="002611A4">
      <w:pPr>
        <w:pStyle w:val="GvdeMetni"/>
        <w:spacing w:before="2" w:after="1"/>
        <w:rPr>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8"/>
      </w:tblGrid>
      <w:tr w:rsidR="00D44E80" w14:paraId="3304E441" w14:textId="77777777" w:rsidTr="00A43E54">
        <w:trPr>
          <w:trHeight w:val="268"/>
        </w:trPr>
        <w:tc>
          <w:tcPr>
            <w:tcW w:w="10208" w:type="dxa"/>
            <w:tcBorders>
              <w:top w:val="single" w:sz="12" w:space="0" w:color="000080"/>
              <w:left w:val="single" w:sz="6" w:space="0" w:color="000080"/>
              <w:bottom w:val="nil"/>
              <w:right w:val="single" w:sz="6" w:space="0" w:color="000080"/>
            </w:tcBorders>
            <w:shd w:val="clear" w:color="auto" w:fill="07377D"/>
          </w:tcPr>
          <w:p w14:paraId="5FF0C6BB" w14:textId="77777777" w:rsidR="00D44E80" w:rsidRDefault="00000000">
            <w:pPr>
              <w:pStyle w:val="TableParagraph"/>
              <w:spacing w:line="248" w:lineRule="exact"/>
              <w:ind w:left="110" w:firstLine="0"/>
              <w:rPr>
                <w:b/>
              </w:rPr>
            </w:pPr>
            <w:r>
              <w:rPr>
                <w:b/>
                <w:color w:val="FFFFFF"/>
              </w:rPr>
              <w:t>Ticari</w:t>
            </w:r>
            <w:r>
              <w:rPr>
                <w:b/>
                <w:color w:val="FFFFFF"/>
                <w:spacing w:val="-5"/>
              </w:rPr>
              <w:t xml:space="preserve"> </w:t>
            </w:r>
            <w:r>
              <w:rPr>
                <w:b/>
                <w:color w:val="FFFFFF"/>
                <w:spacing w:val="-2"/>
              </w:rPr>
              <w:t>Potansiyel:</w:t>
            </w:r>
          </w:p>
        </w:tc>
      </w:tr>
      <w:tr w:rsidR="00D44E80" w14:paraId="50AF6266" w14:textId="77777777" w:rsidTr="00A43E54">
        <w:trPr>
          <w:trHeight w:val="2972"/>
        </w:trPr>
        <w:tc>
          <w:tcPr>
            <w:tcW w:w="10208" w:type="dxa"/>
            <w:tcBorders>
              <w:top w:val="nil"/>
              <w:left w:val="single" w:sz="6" w:space="0" w:color="000080"/>
              <w:bottom w:val="single" w:sz="6" w:space="0" w:color="000080"/>
              <w:right w:val="single" w:sz="6" w:space="0" w:color="000080"/>
            </w:tcBorders>
          </w:tcPr>
          <w:p w14:paraId="1A7FDC15" w14:textId="77777777" w:rsidR="00146F62" w:rsidRPr="00146F62" w:rsidRDefault="00146F62" w:rsidP="00146F62">
            <w:pPr>
              <w:pStyle w:val="TableParagraph"/>
              <w:ind w:left="447" w:firstLine="0"/>
              <w:rPr>
                <w:spacing w:val="-2"/>
              </w:rPr>
            </w:pPr>
            <w:r w:rsidRPr="00146F62">
              <w:rPr>
                <w:spacing w:val="-2"/>
              </w:rPr>
              <w:t>REACH+, ölçeklenebilir mimarisi, modüler yapısı ve çoklu sektörlere hitap eden içeriği sayesinde güçlü bir büyüme potansiyeline sahiptir. İlk aşamada afet riski yüksek olan bölgelerde genç kullanıcı kitlesi hedeflenirken, ilerleyen fazlarda sistem tüm yaş gruplarına, farklı coğrafyalara ve yeni sektörlere (sigorta, konut, mobil sağlık, belediye hizmetleri) açılacak şekilde planlanmıştır.</w:t>
            </w:r>
          </w:p>
          <w:p w14:paraId="362ADF68" w14:textId="77777777" w:rsidR="00146F62" w:rsidRPr="00146F62" w:rsidRDefault="00146F62" w:rsidP="00146F62">
            <w:pPr>
              <w:pStyle w:val="TableParagraph"/>
              <w:ind w:left="447" w:firstLine="0"/>
              <w:rPr>
                <w:spacing w:val="-2"/>
              </w:rPr>
            </w:pPr>
          </w:p>
          <w:p w14:paraId="25C96117" w14:textId="77777777" w:rsidR="00146F62" w:rsidRPr="00146F62" w:rsidRDefault="00146F62" w:rsidP="00146F62">
            <w:pPr>
              <w:pStyle w:val="TableParagraph"/>
              <w:ind w:left="447" w:firstLine="0"/>
              <w:rPr>
                <w:spacing w:val="-2"/>
              </w:rPr>
            </w:pPr>
            <w:r w:rsidRPr="00146F62">
              <w:rPr>
                <w:spacing w:val="-2"/>
              </w:rPr>
              <w:t>Zamanla kullanıcı davranışları, kurumsal veri akışları ve geribildirimler sayesinde sistem;</w:t>
            </w:r>
          </w:p>
          <w:p w14:paraId="399E6DB2" w14:textId="77777777" w:rsidR="00146F62" w:rsidRPr="00146F62" w:rsidRDefault="00146F62" w:rsidP="00146F62">
            <w:pPr>
              <w:pStyle w:val="TableParagraph"/>
              <w:ind w:left="447" w:firstLine="0"/>
              <w:rPr>
                <w:spacing w:val="-2"/>
              </w:rPr>
            </w:pPr>
          </w:p>
          <w:p w14:paraId="0DE3244D" w14:textId="77777777" w:rsidR="00146F62" w:rsidRPr="00146F62" w:rsidRDefault="00146F62" w:rsidP="00146F62">
            <w:pPr>
              <w:pStyle w:val="TableParagraph"/>
              <w:ind w:left="447" w:firstLine="0"/>
              <w:rPr>
                <w:spacing w:val="-2"/>
              </w:rPr>
            </w:pPr>
            <w:r w:rsidRPr="00146F62">
              <w:rPr>
                <w:spacing w:val="-2"/>
              </w:rPr>
              <w:t>Kendi karar algoritmalarını optimize edecek,</w:t>
            </w:r>
          </w:p>
          <w:p w14:paraId="5DF46142" w14:textId="77777777" w:rsidR="00146F62" w:rsidRPr="00146F62" w:rsidRDefault="00146F62" w:rsidP="00146F62">
            <w:pPr>
              <w:pStyle w:val="TableParagraph"/>
              <w:ind w:left="447" w:firstLine="0"/>
              <w:rPr>
                <w:spacing w:val="-2"/>
              </w:rPr>
            </w:pPr>
            <w:r w:rsidRPr="00146F62">
              <w:rPr>
                <w:spacing w:val="-2"/>
              </w:rPr>
              <w:t>Yerel ihtiyaçlara özel mikro çözümler üretecek,</w:t>
            </w:r>
          </w:p>
          <w:p w14:paraId="0343FF2A" w14:textId="77777777" w:rsidR="00146F62" w:rsidRPr="00146F62" w:rsidRDefault="00146F62" w:rsidP="00146F62">
            <w:pPr>
              <w:pStyle w:val="TableParagraph"/>
              <w:ind w:left="447" w:firstLine="0"/>
              <w:rPr>
                <w:spacing w:val="-2"/>
              </w:rPr>
            </w:pPr>
            <w:r w:rsidRPr="00146F62">
              <w:rPr>
                <w:spacing w:val="-2"/>
              </w:rPr>
              <w:t>Kurumlar için abonelik tabanlı sürdürülebilir bir iş modeline dönüşecektir.</w:t>
            </w:r>
          </w:p>
          <w:p w14:paraId="7671C7A9" w14:textId="62A0AE18" w:rsidR="00146F62" w:rsidRDefault="00146F62" w:rsidP="00146F62">
            <w:pPr>
              <w:pStyle w:val="TableParagraph"/>
              <w:ind w:left="447" w:firstLine="0"/>
              <w:rPr>
                <w:spacing w:val="-2"/>
              </w:rPr>
            </w:pPr>
            <w:r w:rsidRPr="00146F62">
              <w:rPr>
                <w:spacing w:val="-2"/>
              </w:rPr>
              <w:t>Kriz dışında da aktif kullanım sunan yapısıyla REACH+, zamanla kriz çözüm aracından ulusal dijital kamu destek altyapısına evrilme potansiyeline sahiptir. 3 yıl içinde Türkiye genelinde 1 milyon kullanıcıya ulaşması ve 5+ sektörde aktif kullanıma açılması hedeflenmektedir.</w:t>
            </w:r>
          </w:p>
          <w:p w14:paraId="68306C94" w14:textId="77777777" w:rsidR="00146F62" w:rsidRPr="00146F62" w:rsidRDefault="00146F62" w:rsidP="00146F62">
            <w:pPr>
              <w:pStyle w:val="TableParagraph"/>
              <w:ind w:left="447" w:firstLine="0"/>
              <w:rPr>
                <w:spacing w:val="-2"/>
              </w:rPr>
            </w:pPr>
            <w:r w:rsidRPr="00146F62">
              <w:rPr>
                <w:spacing w:val="-2"/>
              </w:rPr>
              <w:t>REACH+, çift yönlü bir strateji izler: bireysel kullanıcı tarafında gelen (</w:t>
            </w:r>
            <w:proofErr w:type="spellStart"/>
            <w:r w:rsidRPr="00146F62">
              <w:rPr>
                <w:spacing w:val="-2"/>
              </w:rPr>
              <w:t>inbound</w:t>
            </w:r>
            <w:proofErr w:type="spellEnd"/>
            <w:r w:rsidRPr="00146F62">
              <w:rPr>
                <w:spacing w:val="-2"/>
              </w:rPr>
              <w:t>) pazarlama, kurumsal alanda ise hedefli B2B iş birlikleri odaklıdır.</w:t>
            </w:r>
          </w:p>
          <w:p w14:paraId="24C26865" w14:textId="77777777" w:rsidR="00146F62" w:rsidRPr="00146F62" w:rsidRDefault="00146F62" w:rsidP="00146F62">
            <w:pPr>
              <w:pStyle w:val="TableParagraph"/>
              <w:ind w:left="447" w:firstLine="0"/>
              <w:rPr>
                <w:spacing w:val="-2"/>
              </w:rPr>
            </w:pPr>
          </w:p>
          <w:p w14:paraId="512BC37B" w14:textId="77777777" w:rsidR="00146F62" w:rsidRPr="00146F62" w:rsidRDefault="00146F62" w:rsidP="00146F62">
            <w:pPr>
              <w:pStyle w:val="TableParagraph"/>
              <w:ind w:left="447" w:firstLine="0"/>
              <w:rPr>
                <w:spacing w:val="-2"/>
              </w:rPr>
            </w:pPr>
            <w:r w:rsidRPr="00146F62">
              <w:rPr>
                <w:spacing w:val="-2"/>
              </w:rPr>
              <w:t xml:space="preserve">Bireysel kitleye erişim için; dijital kampanyalar, sosyal medya içerikleri, mikro </w:t>
            </w:r>
            <w:proofErr w:type="spellStart"/>
            <w:r w:rsidRPr="00146F62">
              <w:rPr>
                <w:spacing w:val="-2"/>
              </w:rPr>
              <w:t>influencer</w:t>
            </w:r>
            <w:proofErr w:type="spellEnd"/>
            <w:r w:rsidRPr="00146F62">
              <w:rPr>
                <w:spacing w:val="-2"/>
              </w:rPr>
              <w:t xml:space="preserve"> iş birlikleri ve kriz temalı bilinçlendirme projeleriyle uygulamanın "yalnızca afet değil, her gün kullanılan bir yardımcı" olduğu mesajı verilir. Özellikle üniversiteler, gençlik STK’ları ve afet farkındalık toplulukları üzerinden doğal yayılım (organik büyüme) desteklenir.</w:t>
            </w:r>
          </w:p>
          <w:p w14:paraId="16F728E4" w14:textId="77777777" w:rsidR="00146F62" w:rsidRPr="00146F62" w:rsidRDefault="00146F62" w:rsidP="00146F62">
            <w:pPr>
              <w:pStyle w:val="TableParagraph"/>
              <w:ind w:left="447" w:firstLine="0"/>
              <w:rPr>
                <w:spacing w:val="-2"/>
              </w:rPr>
            </w:pPr>
          </w:p>
          <w:p w14:paraId="22E87930" w14:textId="77777777" w:rsidR="00146F62" w:rsidRPr="00146F62" w:rsidRDefault="00146F62" w:rsidP="00146F62">
            <w:pPr>
              <w:pStyle w:val="TableParagraph"/>
              <w:ind w:left="447" w:firstLine="0"/>
              <w:rPr>
                <w:spacing w:val="-2"/>
              </w:rPr>
            </w:pPr>
            <w:r w:rsidRPr="00146F62">
              <w:rPr>
                <w:spacing w:val="-2"/>
              </w:rPr>
              <w:lastRenderedPageBreak/>
              <w:t xml:space="preserve">Kurumsal segmentte; AFAD, belediyeler, GSM operatörleri, sigorta ve konut firmalarına yönelik kurumsal lisanslama ve </w:t>
            </w:r>
            <w:proofErr w:type="spellStart"/>
            <w:r w:rsidRPr="00146F62">
              <w:rPr>
                <w:spacing w:val="-2"/>
              </w:rPr>
              <w:t>dashboard</w:t>
            </w:r>
            <w:proofErr w:type="spellEnd"/>
            <w:r w:rsidRPr="00146F62">
              <w:rPr>
                <w:spacing w:val="-2"/>
              </w:rPr>
              <w:t xml:space="preserve"> hizmetleri sunulur. Bu kurumlara, karar destek sistemleri, veri görselleştirme, altyapı planlaması ve erken uyarı çözümleri sağlanarak REACH+ bir dijital kamu altyapısı olarak konumlandırılır.</w:t>
            </w:r>
          </w:p>
          <w:p w14:paraId="4B7DEF6B" w14:textId="77777777" w:rsidR="00146F62" w:rsidRPr="00146F62" w:rsidRDefault="00146F62" w:rsidP="00146F62">
            <w:pPr>
              <w:pStyle w:val="TableParagraph"/>
              <w:ind w:left="447" w:firstLine="0"/>
              <w:rPr>
                <w:spacing w:val="-2"/>
              </w:rPr>
            </w:pPr>
          </w:p>
          <w:p w14:paraId="3956B290" w14:textId="77777777" w:rsidR="00146F62" w:rsidRPr="00146F62" w:rsidRDefault="00146F62" w:rsidP="00146F62">
            <w:pPr>
              <w:pStyle w:val="TableParagraph"/>
              <w:ind w:left="447" w:firstLine="0"/>
              <w:rPr>
                <w:spacing w:val="-2"/>
              </w:rPr>
            </w:pPr>
            <w:r w:rsidRPr="00146F62">
              <w:rPr>
                <w:spacing w:val="-2"/>
              </w:rPr>
              <w:t>Gelir modeli;</w:t>
            </w:r>
          </w:p>
          <w:p w14:paraId="4E0D1E38" w14:textId="77777777" w:rsidR="00146F62" w:rsidRPr="00146F62" w:rsidRDefault="00146F62" w:rsidP="00146F62">
            <w:pPr>
              <w:pStyle w:val="TableParagraph"/>
              <w:ind w:left="447" w:firstLine="0"/>
              <w:rPr>
                <w:spacing w:val="-2"/>
              </w:rPr>
            </w:pPr>
          </w:p>
          <w:p w14:paraId="684D375D" w14:textId="77777777" w:rsidR="00146F62" w:rsidRPr="00146F62" w:rsidRDefault="00146F62" w:rsidP="00146F62">
            <w:pPr>
              <w:pStyle w:val="TableParagraph"/>
              <w:ind w:left="447" w:firstLine="0"/>
              <w:rPr>
                <w:spacing w:val="-2"/>
              </w:rPr>
            </w:pPr>
            <w:proofErr w:type="spellStart"/>
            <w:r w:rsidRPr="00146F62">
              <w:rPr>
                <w:spacing w:val="-2"/>
              </w:rPr>
              <w:t>Freemium</w:t>
            </w:r>
            <w:proofErr w:type="spellEnd"/>
            <w:r w:rsidRPr="00146F62">
              <w:rPr>
                <w:spacing w:val="-2"/>
              </w:rPr>
              <w:t xml:space="preserve"> bireysel kullanım,</w:t>
            </w:r>
          </w:p>
          <w:p w14:paraId="7551CFA3" w14:textId="77777777" w:rsidR="00146F62" w:rsidRPr="00146F62" w:rsidRDefault="00146F62" w:rsidP="00146F62">
            <w:pPr>
              <w:pStyle w:val="TableParagraph"/>
              <w:ind w:left="447" w:firstLine="0"/>
              <w:rPr>
                <w:spacing w:val="-2"/>
              </w:rPr>
            </w:pPr>
            <w:r w:rsidRPr="00146F62">
              <w:rPr>
                <w:spacing w:val="-2"/>
              </w:rPr>
              <w:t>API/</w:t>
            </w:r>
            <w:proofErr w:type="spellStart"/>
            <w:r w:rsidRPr="00146F62">
              <w:rPr>
                <w:spacing w:val="-2"/>
              </w:rPr>
              <w:t>dashbord</w:t>
            </w:r>
            <w:proofErr w:type="spellEnd"/>
            <w:r w:rsidRPr="00146F62">
              <w:rPr>
                <w:spacing w:val="-2"/>
              </w:rPr>
              <w:t xml:space="preserve"> üzerinden kurumsal </w:t>
            </w:r>
            <w:proofErr w:type="spellStart"/>
            <w:r w:rsidRPr="00146F62">
              <w:rPr>
                <w:spacing w:val="-2"/>
              </w:rPr>
              <w:t>SaaS</w:t>
            </w:r>
            <w:proofErr w:type="spellEnd"/>
            <w:r w:rsidRPr="00146F62">
              <w:rPr>
                <w:spacing w:val="-2"/>
              </w:rPr>
              <w:t xml:space="preserve"> lisansı,</w:t>
            </w:r>
          </w:p>
          <w:p w14:paraId="4801AC72" w14:textId="5E978CC9" w:rsidR="00146F62" w:rsidRDefault="00146F62" w:rsidP="00146F62">
            <w:pPr>
              <w:pStyle w:val="TableParagraph"/>
              <w:ind w:left="447" w:firstLine="0"/>
              <w:rPr>
                <w:spacing w:val="-2"/>
              </w:rPr>
            </w:pPr>
            <w:r w:rsidRPr="00146F62">
              <w:rPr>
                <w:spacing w:val="-2"/>
              </w:rPr>
              <w:t>Operatör odaklı öneri motoru üzerinden gelir paylaşım modeli ile desteklenir.</w:t>
            </w:r>
          </w:p>
          <w:p w14:paraId="633968AE" w14:textId="77777777" w:rsidR="00146F62" w:rsidRPr="00146F62" w:rsidRDefault="00146F62" w:rsidP="00146F62">
            <w:pPr>
              <w:pStyle w:val="TableParagraph"/>
              <w:ind w:left="447" w:firstLine="0"/>
              <w:rPr>
                <w:spacing w:val="-2"/>
              </w:rPr>
            </w:pPr>
            <w:r w:rsidRPr="00146F62">
              <w:rPr>
                <w:spacing w:val="-2"/>
              </w:rPr>
              <w:t>Ticarileştirme ve Gelir Modeli</w:t>
            </w:r>
          </w:p>
          <w:p w14:paraId="2C71BF51" w14:textId="77777777" w:rsidR="00146F62" w:rsidRPr="00146F62" w:rsidRDefault="00146F62" w:rsidP="00146F62">
            <w:pPr>
              <w:pStyle w:val="TableParagraph"/>
              <w:ind w:left="447" w:firstLine="0"/>
              <w:rPr>
                <w:spacing w:val="-2"/>
              </w:rPr>
            </w:pPr>
            <w:r w:rsidRPr="00146F62">
              <w:rPr>
                <w:spacing w:val="-2"/>
              </w:rPr>
              <w:t>REACH+, hem bireysel kullanıcılar hem de kurumsal paydaşlar için değer üreten hibrit bir modelle ticarileştirilebilir. Proje; abonelik, veri hizmeti, servis yönlendirme ve platform entegrasyonu gibi çoklu gelir kanallarıyla ölçeklenebilir yapıya sahiptir.</w:t>
            </w:r>
          </w:p>
          <w:p w14:paraId="22C553AE" w14:textId="77777777" w:rsidR="00146F62" w:rsidRPr="00146F62" w:rsidRDefault="00146F62" w:rsidP="00146F62">
            <w:pPr>
              <w:pStyle w:val="TableParagraph"/>
              <w:ind w:left="447" w:firstLine="0"/>
              <w:rPr>
                <w:spacing w:val="-2"/>
              </w:rPr>
            </w:pPr>
          </w:p>
          <w:p w14:paraId="0727F81B" w14:textId="17CBFE65" w:rsidR="00146F62" w:rsidRPr="00146F62" w:rsidRDefault="00146F62" w:rsidP="00146F62">
            <w:pPr>
              <w:pStyle w:val="TableParagraph"/>
              <w:ind w:left="447" w:firstLine="0"/>
              <w:rPr>
                <w:spacing w:val="-2"/>
              </w:rPr>
            </w:pPr>
            <w:r w:rsidRPr="00146F62">
              <w:rPr>
                <w:spacing w:val="-2"/>
              </w:rPr>
              <w:t xml:space="preserve">1. Kurumsal Lisanslama (B2B </w:t>
            </w:r>
            <w:proofErr w:type="spellStart"/>
            <w:r w:rsidRPr="00146F62">
              <w:rPr>
                <w:spacing w:val="-2"/>
              </w:rPr>
              <w:t>SaaS</w:t>
            </w:r>
            <w:proofErr w:type="spellEnd"/>
            <w:r w:rsidRPr="00146F62">
              <w:rPr>
                <w:spacing w:val="-2"/>
              </w:rPr>
              <w:t>)</w:t>
            </w:r>
          </w:p>
          <w:p w14:paraId="2365D8A3" w14:textId="77777777" w:rsidR="00146F62" w:rsidRPr="00146F62" w:rsidRDefault="00146F62" w:rsidP="00146F62">
            <w:pPr>
              <w:pStyle w:val="TableParagraph"/>
              <w:ind w:left="447" w:firstLine="0"/>
              <w:rPr>
                <w:spacing w:val="-2"/>
              </w:rPr>
            </w:pPr>
          </w:p>
          <w:p w14:paraId="15349ADE" w14:textId="77777777" w:rsidR="00146F62" w:rsidRPr="00146F62" w:rsidRDefault="00146F62" w:rsidP="00146F62">
            <w:pPr>
              <w:pStyle w:val="TableParagraph"/>
              <w:ind w:left="447" w:firstLine="0"/>
              <w:rPr>
                <w:spacing w:val="-2"/>
              </w:rPr>
            </w:pPr>
            <w:r w:rsidRPr="00146F62">
              <w:rPr>
                <w:spacing w:val="-2"/>
              </w:rPr>
              <w:t xml:space="preserve">AFAD, belediyeler, GSM operatörleri, sigorta ve konut firmaları için sunulan harita tabanlı </w:t>
            </w:r>
            <w:proofErr w:type="spellStart"/>
            <w:r w:rsidRPr="00146F62">
              <w:rPr>
                <w:spacing w:val="-2"/>
              </w:rPr>
              <w:t>dashboard</w:t>
            </w:r>
            <w:proofErr w:type="spellEnd"/>
            <w:r w:rsidRPr="00146F62">
              <w:rPr>
                <w:spacing w:val="-2"/>
              </w:rPr>
              <w:t>, veri analitiği ve karar destek sistemleri, yıllık lisanslama modeliyle sunulacaktır.</w:t>
            </w:r>
          </w:p>
          <w:p w14:paraId="1E25EC39" w14:textId="77777777" w:rsidR="00146F62" w:rsidRPr="00146F62" w:rsidRDefault="00146F62" w:rsidP="00146F62">
            <w:pPr>
              <w:pStyle w:val="TableParagraph"/>
              <w:ind w:left="447" w:firstLine="0"/>
              <w:rPr>
                <w:spacing w:val="-2"/>
              </w:rPr>
            </w:pPr>
          </w:p>
          <w:p w14:paraId="2FE41BAD" w14:textId="64B24C1D" w:rsidR="00146F62" w:rsidRPr="00146F62" w:rsidRDefault="00146F62" w:rsidP="00146F62">
            <w:pPr>
              <w:pStyle w:val="TableParagraph"/>
              <w:ind w:left="447" w:firstLine="0"/>
              <w:rPr>
                <w:spacing w:val="-2"/>
              </w:rPr>
            </w:pPr>
            <w:r w:rsidRPr="00146F62">
              <w:rPr>
                <w:spacing w:val="-2"/>
              </w:rPr>
              <w:t>2. Gelir Paylaşımı (Operatör Odaklı)</w:t>
            </w:r>
          </w:p>
          <w:p w14:paraId="5D0694F0" w14:textId="77777777" w:rsidR="00146F62" w:rsidRPr="00146F62" w:rsidRDefault="00146F62" w:rsidP="00146F62">
            <w:pPr>
              <w:pStyle w:val="TableParagraph"/>
              <w:ind w:left="447" w:firstLine="0"/>
              <w:rPr>
                <w:spacing w:val="-2"/>
              </w:rPr>
            </w:pPr>
          </w:p>
          <w:p w14:paraId="608C93E7" w14:textId="77777777" w:rsidR="00146F62" w:rsidRPr="00146F62" w:rsidRDefault="00146F62" w:rsidP="00146F62">
            <w:pPr>
              <w:pStyle w:val="TableParagraph"/>
              <w:ind w:left="447" w:firstLine="0"/>
              <w:rPr>
                <w:spacing w:val="-2"/>
              </w:rPr>
            </w:pPr>
            <w:r w:rsidRPr="00146F62">
              <w:rPr>
                <w:spacing w:val="-2"/>
              </w:rPr>
              <w:t>REACH+, öneri motoru ile kullanıcının az kullandığı servisleri ön plana çıkarır. Bu öneriler üzerinden oluşan ek mobil servis gelirleri operatörle gelir paylaşımı modeli üzerinden ticarileştirilir.</w:t>
            </w:r>
          </w:p>
          <w:p w14:paraId="0C12E128" w14:textId="77777777" w:rsidR="00146F62" w:rsidRPr="00146F62" w:rsidRDefault="00146F62" w:rsidP="00146F62">
            <w:pPr>
              <w:pStyle w:val="TableParagraph"/>
              <w:ind w:left="447" w:firstLine="0"/>
              <w:rPr>
                <w:spacing w:val="-2"/>
              </w:rPr>
            </w:pPr>
          </w:p>
          <w:p w14:paraId="4B548602" w14:textId="684C9797" w:rsidR="00146F62" w:rsidRPr="00146F62" w:rsidRDefault="00146F62" w:rsidP="00146F62">
            <w:pPr>
              <w:pStyle w:val="TableParagraph"/>
              <w:ind w:left="447" w:firstLine="0"/>
              <w:rPr>
                <w:spacing w:val="-2"/>
              </w:rPr>
            </w:pPr>
            <w:r w:rsidRPr="00146F62">
              <w:rPr>
                <w:spacing w:val="-2"/>
              </w:rPr>
              <w:t xml:space="preserve">3. </w:t>
            </w:r>
            <w:proofErr w:type="spellStart"/>
            <w:r w:rsidRPr="00146F62">
              <w:rPr>
                <w:spacing w:val="-2"/>
              </w:rPr>
              <w:t>Freemium</w:t>
            </w:r>
            <w:proofErr w:type="spellEnd"/>
            <w:r w:rsidRPr="00146F62">
              <w:rPr>
                <w:spacing w:val="-2"/>
              </w:rPr>
              <w:t xml:space="preserve"> + Premium Kapsam</w:t>
            </w:r>
          </w:p>
          <w:p w14:paraId="04A5E9B3" w14:textId="77777777" w:rsidR="00146F62" w:rsidRPr="00146F62" w:rsidRDefault="00146F62" w:rsidP="00146F62">
            <w:pPr>
              <w:pStyle w:val="TableParagraph"/>
              <w:ind w:left="447" w:firstLine="0"/>
              <w:rPr>
                <w:spacing w:val="-2"/>
              </w:rPr>
            </w:pPr>
          </w:p>
          <w:p w14:paraId="6C032BE0" w14:textId="77777777" w:rsidR="00146F62" w:rsidRPr="00146F62" w:rsidRDefault="00146F62" w:rsidP="00146F62">
            <w:pPr>
              <w:pStyle w:val="TableParagraph"/>
              <w:ind w:left="447" w:firstLine="0"/>
              <w:rPr>
                <w:spacing w:val="-2"/>
              </w:rPr>
            </w:pPr>
            <w:r w:rsidRPr="00146F62">
              <w:rPr>
                <w:spacing w:val="-2"/>
              </w:rPr>
              <w:t>Bireysel kullanıcılar temel bilgilere ücretsiz ulaşabilirken, premium servis önerileri, kişisel analiz raporları ve özel bildirim modülleri abonelik modeliyle sunulur.</w:t>
            </w:r>
          </w:p>
          <w:p w14:paraId="50B724E3" w14:textId="77777777" w:rsidR="00146F62" w:rsidRPr="00146F62" w:rsidRDefault="00146F62" w:rsidP="00146F62">
            <w:pPr>
              <w:pStyle w:val="TableParagraph"/>
              <w:ind w:left="447" w:firstLine="0"/>
              <w:rPr>
                <w:spacing w:val="-2"/>
              </w:rPr>
            </w:pPr>
          </w:p>
          <w:p w14:paraId="1D0F03B1" w14:textId="5795B35D" w:rsidR="00146F62" w:rsidRPr="00146F62" w:rsidRDefault="00146F62" w:rsidP="00146F62">
            <w:pPr>
              <w:pStyle w:val="TableParagraph"/>
              <w:ind w:left="447" w:firstLine="0"/>
              <w:rPr>
                <w:spacing w:val="-2"/>
              </w:rPr>
            </w:pPr>
            <w:r w:rsidRPr="00146F62">
              <w:rPr>
                <w:spacing w:val="-2"/>
              </w:rPr>
              <w:t>4. API ve Entegrasyon Satışı</w:t>
            </w:r>
          </w:p>
          <w:p w14:paraId="640D4E01" w14:textId="77777777" w:rsidR="00146F62" w:rsidRPr="00146F62" w:rsidRDefault="00146F62" w:rsidP="00146F62">
            <w:pPr>
              <w:pStyle w:val="TableParagraph"/>
              <w:ind w:left="447" w:firstLine="0"/>
              <w:rPr>
                <w:spacing w:val="-2"/>
              </w:rPr>
            </w:pPr>
          </w:p>
          <w:p w14:paraId="6D7658BF" w14:textId="77777777" w:rsidR="00146F62" w:rsidRPr="00146F62" w:rsidRDefault="00146F62" w:rsidP="00146F62">
            <w:pPr>
              <w:pStyle w:val="TableParagraph"/>
              <w:ind w:left="447" w:firstLine="0"/>
              <w:rPr>
                <w:spacing w:val="-2"/>
              </w:rPr>
            </w:pPr>
            <w:r w:rsidRPr="00146F62">
              <w:rPr>
                <w:spacing w:val="-2"/>
              </w:rPr>
              <w:t xml:space="preserve">Kamu ve özel kuruluşlar için açık veri ve entegrasyon servisleri, </w:t>
            </w:r>
            <w:proofErr w:type="spellStart"/>
            <w:r w:rsidRPr="00146F62">
              <w:rPr>
                <w:spacing w:val="-2"/>
              </w:rPr>
              <w:t>RESTful</w:t>
            </w:r>
            <w:proofErr w:type="spellEnd"/>
            <w:r w:rsidRPr="00146F62">
              <w:rPr>
                <w:spacing w:val="-2"/>
              </w:rPr>
              <w:t xml:space="preserve"> API altyapısıyla kurumsal entegrasyonlara ücretli olarak açılabilir.</w:t>
            </w:r>
          </w:p>
          <w:p w14:paraId="7037962A" w14:textId="77777777" w:rsidR="00146F62" w:rsidRPr="00146F62" w:rsidRDefault="00146F62" w:rsidP="00146F62">
            <w:pPr>
              <w:pStyle w:val="TableParagraph"/>
              <w:ind w:left="447" w:firstLine="0"/>
              <w:rPr>
                <w:spacing w:val="-2"/>
              </w:rPr>
            </w:pPr>
          </w:p>
          <w:p w14:paraId="77180066" w14:textId="1F88AFFD" w:rsidR="00146F62" w:rsidRDefault="00146F62" w:rsidP="00146F62">
            <w:pPr>
              <w:pStyle w:val="TableParagraph"/>
              <w:ind w:left="447" w:firstLine="0"/>
              <w:rPr>
                <w:spacing w:val="-2"/>
              </w:rPr>
            </w:pPr>
            <w:r w:rsidRPr="00146F62">
              <w:rPr>
                <w:spacing w:val="-2"/>
              </w:rPr>
              <w:t>Bu yapı sayesinde REACH+, hem sosyal etki hem de sürdürülebilir ticari gelir üreten hibrit bir model sunar.</w:t>
            </w:r>
          </w:p>
          <w:p w14:paraId="7E885EF2" w14:textId="7EEA535E" w:rsidR="0058378F" w:rsidRDefault="0058378F" w:rsidP="002611A4">
            <w:pPr>
              <w:pStyle w:val="TableParagraph"/>
            </w:pPr>
            <w:r w:rsidRPr="0058378F">
              <w:t xml:space="preserve"> </w:t>
            </w:r>
          </w:p>
        </w:tc>
      </w:tr>
    </w:tbl>
    <w:p w14:paraId="735EBFE3" w14:textId="77777777" w:rsidR="00D44E80" w:rsidRDefault="00D44E80">
      <w:pPr>
        <w:pStyle w:val="GvdeMetni"/>
        <w:spacing w:before="39"/>
        <w:rPr>
          <w:sz w:val="20"/>
        </w:rPr>
      </w:pPr>
    </w:p>
    <w:tbl>
      <w:tblPr>
        <w:tblStyle w:val="TableNormal"/>
        <w:tblW w:w="0" w:type="auto"/>
        <w:tblInd w:w="1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0209"/>
      </w:tblGrid>
      <w:tr w:rsidR="00D44E80" w14:paraId="7F877973" w14:textId="77777777">
        <w:trPr>
          <w:trHeight w:val="271"/>
        </w:trPr>
        <w:tc>
          <w:tcPr>
            <w:tcW w:w="10209" w:type="dxa"/>
            <w:tcBorders>
              <w:bottom w:val="nil"/>
            </w:tcBorders>
            <w:shd w:val="clear" w:color="auto" w:fill="07377D"/>
          </w:tcPr>
          <w:p w14:paraId="14F469B1" w14:textId="77777777" w:rsidR="00D44E80" w:rsidRDefault="00000000">
            <w:pPr>
              <w:pStyle w:val="TableParagraph"/>
              <w:spacing w:before="2" w:line="249" w:lineRule="exact"/>
              <w:ind w:left="110" w:firstLine="0"/>
              <w:rPr>
                <w:b/>
              </w:rPr>
            </w:pPr>
            <w:r>
              <w:rPr>
                <w:b/>
                <w:color w:val="FFFFFF"/>
              </w:rPr>
              <w:t>Teknik</w:t>
            </w:r>
            <w:r>
              <w:rPr>
                <w:b/>
                <w:color w:val="FFFFFF"/>
                <w:spacing w:val="-3"/>
              </w:rPr>
              <w:t xml:space="preserve"> </w:t>
            </w:r>
            <w:r>
              <w:rPr>
                <w:b/>
                <w:color w:val="FFFFFF"/>
              </w:rPr>
              <w:t>Yöntem</w:t>
            </w:r>
            <w:r>
              <w:rPr>
                <w:b/>
                <w:color w:val="FFFFFF"/>
                <w:spacing w:val="-5"/>
              </w:rPr>
              <w:t xml:space="preserve"> </w:t>
            </w:r>
            <w:r>
              <w:rPr>
                <w:b/>
                <w:color w:val="FFFFFF"/>
              </w:rPr>
              <w:t>ve</w:t>
            </w:r>
            <w:r>
              <w:rPr>
                <w:b/>
                <w:color w:val="FFFFFF"/>
                <w:spacing w:val="-3"/>
              </w:rPr>
              <w:t xml:space="preserve"> </w:t>
            </w:r>
            <w:r>
              <w:rPr>
                <w:b/>
                <w:color w:val="FFFFFF"/>
                <w:spacing w:val="-2"/>
              </w:rPr>
              <w:t>Uygulanabilirlik:</w:t>
            </w:r>
          </w:p>
        </w:tc>
      </w:tr>
      <w:tr w:rsidR="00D44E80" w14:paraId="4B635B3E" w14:textId="77777777" w:rsidTr="00A43E54">
        <w:trPr>
          <w:trHeight w:val="1555"/>
        </w:trPr>
        <w:tc>
          <w:tcPr>
            <w:tcW w:w="10209" w:type="dxa"/>
            <w:tcBorders>
              <w:top w:val="nil"/>
            </w:tcBorders>
          </w:tcPr>
          <w:p w14:paraId="4AAC79A0" w14:textId="77777777" w:rsidR="00146F62" w:rsidRPr="00146F62" w:rsidRDefault="00146F62" w:rsidP="00B36BE3">
            <w:pPr>
              <w:pStyle w:val="TableParagraph"/>
              <w:spacing w:before="1"/>
              <w:ind w:left="447" w:right="115" w:firstLine="0"/>
              <w:rPr>
                <w:spacing w:val="-2"/>
              </w:rPr>
            </w:pPr>
            <w:r w:rsidRPr="00146F62">
              <w:rPr>
                <w:spacing w:val="-2"/>
              </w:rPr>
              <w:t>Kullanılan teknik yöntemler, sadece araştırma literatürüne değil, endüstriyel uygulanabilirliğe de dayalıdır.</w:t>
            </w:r>
          </w:p>
          <w:p w14:paraId="55C2D507" w14:textId="77777777" w:rsidR="00146F62" w:rsidRPr="00146F62" w:rsidRDefault="00146F62" w:rsidP="00B36BE3">
            <w:pPr>
              <w:pStyle w:val="TableParagraph"/>
              <w:spacing w:before="1"/>
              <w:ind w:left="447" w:right="115" w:firstLine="0"/>
              <w:rPr>
                <w:spacing w:val="-2"/>
              </w:rPr>
            </w:pPr>
          </w:p>
          <w:p w14:paraId="2E734895" w14:textId="77777777" w:rsidR="00146F62" w:rsidRPr="00146F62" w:rsidRDefault="00146F62" w:rsidP="00B36BE3">
            <w:pPr>
              <w:pStyle w:val="TableParagraph"/>
              <w:spacing w:before="1"/>
              <w:ind w:left="447" w:right="115" w:firstLine="0"/>
              <w:rPr>
                <w:spacing w:val="-2"/>
              </w:rPr>
            </w:pPr>
            <w:proofErr w:type="spellStart"/>
            <w:r w:rsidRPr="00146F62">
              <w:rPr>
                <w:spacing w:val="-2"/>
              </w:rPr>
              <w:t>Retriever-Augmented</w:t>
            </w:r>
            <w:proofErr w:type="spellEnd"/>
            <w:r w:rsidRPr="00146F62">
              <w:rPr>
                <w:spacing w:val="-2"/>
              </w:rPr>
              <w:t xml:space="preserve"> </w:t>
            </w:r>
            <w:proofErr w:type="spellStart"/>
            <w:r w:rsidRPr="00146F62">
              <w:rPr>
                <w:spacing w:val="-2"/>
              </w:rPr>
              <w:t>Generation</w:t>
            </w:r>
            <w:proofErr w:type="spellEnd"/>
            <w:r w:rsidRPr="00146F62">
              <w:rPr>
                <w:spacing w:val="-2"/>
              </w:rPr>
              <w:t xml:space="preserve"> (RAG) mimarisi, büyük dil modeli (LLM) tabanlı sistemlere gerçek zamanlı, çok kaynaklı bilgi kazandırarak “</w:t>
            </w:r>
            <w:proofErr w:type="spellStart"/>
            <w:r w:rsidRPr="00146F62">
              <w:rPr>
                <w:spacing w:val="-2"/>
              </w:rPr>
              <w:t>hallucination</w:t>
            </w:r>
            <w:proofErr w:type="spellEnd"/>
            <w:r w:rsidRPr="00146F62">
              <w:rPr>
                <w:spacing w:val="-2"/>
              </w:rPr>
              <w:t>” riskini önemli ölçüde düşürür. Doğru yapılandırıldığında bilgi tabanlı sorulara %85–92 doğruluk aralığında yanıt üretme kapasitesine sahiptir.</w:t>
            </w:r>
          </w:p>
          <w:p w14:paraId="17B44A35" w14:textId="77777777" w:rsidR="00146F62" w:rsidRPr="00146F62" w:rsidRDefault="00146F62" w:rsidP="00B36BE3">
            <w:pPr>
              <w:pStyle w:val="TableParagraph"/>
              <w:spacing w:before="1"/>
              <w:ind w:left="447" w:right="115" w:firstLine="0"/>
              <w:rPr>
                <w:spacing w:val="-2"/>
              </w:rPr>
            </w:pPr>
            <w:proofErr w:type="spellStart"/>
            <w:r w:rsidRPr="00146F62">
              <w:rPr>
                <w:spacing w:val="-2"/>
              </w:rPr>
              <w:t>Reinforcement</w:t>
            </w:r>
            <w:proofErr w:type="spellEnd"/>
            <w:r w:rsidRPr="00146F62">
              <w:rPr>
                <w:spacing w:val="-2"/>
              </w:rPr>
              <w:t xml:space="preserve"> Learning (RL) destekli öneri motoru, kullanıcıdan gelen geri bildirim verisini (</w:t>
            </w:r>
            <w:proofErr w:type="spellStart"/>
            <w:r w:rsidRPr="00146F62">
              <w:rPr>
                <w:spacing w:val="-2"/>
              </w:rPr>
              <w:t>örn</w:t>
            </w:r>
            <w:proofErr w:type="spellEnd"/>
            <w:r w:rsidRPr="00146F62">
              <w:rPr>
                <w:spacing w:val="-2"/>
              </w:rPr>
              <w:t xml:space="preserve">. tıklama, etkileşim, memnuniyet puanı) kullanarak öneri sistemini sürekli geliştirir. Burada kullanılan </w:t>
            </w:r>
            <w:proofErr w:type="spellStart"/>
            <w:r w:rsidRPr="00146F62">
              <w:rPr>
                <w:spacing w:val="-2"/>
              </w:rPr>
              <w:t>contextual</w:t>
            </w:r>
            <w:proofErr w:type="spellEnd"/>
            <w:r w:rsidRPr="00146F62">
              <w:rPr>
                <w:spacing w:val="-2"/>
              </w:rPr>
              <w:t xml:space="preserve"> </w:t>
            </w:r>
            <w:proofErr w:type="spellStart"/>
            <w:r w:rsidRPr="00146F62">
              <w:rPr>
                <w:spacing w:val="-2"/>
              </w:rPr>
              <w:t>bandit</w:t>
            </w:r>
            <w:proofErr w:type="spellEnd"/>
            <w:r w:rsidRPr="00146F62">
              <w:rPr>
                <w:spacing w:val="-2"/>
              </w:rPr>
              <w:t xml:space="preserve"> ya da </w:t>
            </w:r>
            <w:proofErr w:type="spellStart"/>
            <w:r w:rsidRPr="00146F62">
              <w:rPr>
                <w:spacing w:val="-2"/>
              </w:rPr>
              <w:t>deep</w:t>
            </w:r>
            <w:proofErr w:type="spellEnd"/>
            <w:r w:rsidRPr="00146F62">
              <w:rPr>
                <w:spacing w:val="-2"/>
              </w:rPr>
              <w:t xml:space="preserve"> Q-</w:t>
            </w:r>
            <w:proofErr w:type="spellStart"/>
            <w:r w:rsidRPr="00146F62">
              <w:rPr>
                <w:spacing w:val="-2"/>
              </w:rPr>
              <w:t>learning</w:t>
            </w:r>
            <w:proofErr w:type="spellEnd"/>
            <w:r w:rsidRPr="00146F62">
              <w:rPr>
                <w:spacing w:val="-2"/>
              </w:rPr>
              <w:t xml:space="preserve"> gibi RL algoritmaları, öneri isabet oranlarını zamanla %25–40 arası artırabilir.</w:t>
            </w:r>
          </w:p>
          <w:p w14:paraId="7A8F9111" w14:textId="77777777" w:rsidR="00146F62" w:rsidRPr="00146F62" w:rsidRDefault="00146F62" w:rsidP="00B36BE3">
            <w:pPr>
              <w:pStyle w:val="TableParagraph"/>
              <w:spacing w:before="1"/>
              <w:ind w:left="447" w:right="115" w:firstLine="0"/>
              <w:rPr>
                <w:spacing w:val="-2"/>
              </w:rPr>
            </w:pPr>
            <w:proofErr w:type="spellStart"/>
            <w:r w:rsidRPr="00146F62">
              <w:rPr>
                <w:spacing w:val="-2"/>
              </w:rPr>
              <w:t>Sentiment</w:t>
            </w:r>
            <w:proofErr w:type="spellEnd"/>
            <w:r w:rsidRPr="00146F62">
              <w:rPr>
                <w:spacing w:val="-2"/>
              </w:rPr>
              <w:t xml:space="preserve"> Analysis ve </w:t>
            </w:r>
            <w:proofErr w:type="spellStart"/>
            <w:r w:rsidRPr="00146F62">
              <w:rPr>
                <w:spacing w:val="-2"/>
              </w:rPr>
              <w:t>Topic</w:t>
            </w:r>
            <w:proofErr w:type="spellEnd"/>
            <w:r w:rsidRPr="00146F62">
              <w:rPr>
                <w:spacing w:val="-2"/>
              </w:rPr>
              <w:t xml:space="preserve"> </w:t>
            </w:r>
            <w:proofErr w:type="spellStart"/>
            <w:r w:rsidRPr="00146F62">
              <w:rPr>
                <w:spacing w:val="-2"/>
              </w:rPr>
              <w:t>Extraction</w:t>
            </w:r>
            <w:proofErr w:type="spellEnd"/>
            <w:r w:rsidRPr="00146F62">
              <w:rPr>
                <w:spacing w:val="-2"/>
              </w:rPr>
              <w:t xml:space="preserve"> gibi NLP modülleri, kullanıcı geri bildirimlerini analiz eder. Bu modüller genellikle %80’in üzerinde F1 skoru ile çalışır, doğru eğitim verisiyle bu oran %90+ seviyelerine çıkar.</w:t>
            </w:r>
          </w:p>
          <w:p w14:paraId="3C7F1591" w14:textId="70BD33C1" w:rsidR="00146F62" w:rsidRDefault="00146F62" w:rsidP="00B36BE3">
            <w:pPr>
              <w:pStyle w:val="TableParagraph"/>
              <w:spacing w:before="1"/>
              <w:ind w:left="447" w:right="115" w:firstLine="0"/>
              <w:rPr>
                <w:spacing w:val="-2"/>
              </w:rPr>
            </w:pPr>
            <w:r w:rsidRPr="00146F62">
              <w:rPr>
                <w:spacing w:val="-2"/>
              </w:rPr>
              <w:t xml:space="preserve">Offline </w:t>
            </w:r>
            <w:proofErr w:type="spellStart"/>
            <w:r w:rsidRPr="00146F62">
              <w:rPr>
                <w:spacing w:val="-2"/>
              </w:rPr>
              <w:t>caching</w:t>
            </w:r>
            <w:proofErr w:type="spellEnd"/>
            <w:r w:rsidRPr="00146F62">
              <w:rPr>
                <w:spacing w:val="-2"/>
              </w:rPr>
              <w:t xml:space="preserve">, Bluetooth tabanlı iletişim ve </w:t>
            </w:r>
            <w:proofErr w:type="spellStart"/>
            <w:r w:rsidRPr="00146F62">
              <w:rPr>
                <w:spacing w:val="-2"/>
              </w:rPr>
              <w:t>geo-aware</w:t>
            </w:r>
            <w:proofErr w:type="spellEnd"/>
            <w:r w:rsidRPr="00146F62">
              <w:rPr>
                <w:spacing w:val="-2"/>
              </w:rPr>
              <w:t xml:space="preserve"> tahminleme modelleri, saha şartlarına uygunluk açısından test edilebilir, </w:t>
            </w:r>
            <w:proofErr w:type="spellStart"/>
            <w:r w:rsidRPr="00146F62">
              <w:rPr>
                <w:spacing w:val="-2"/>
              </w:rPr>
              <w:t>robust</w:t>
            </w:r>
            <w:proofErr w:type="spellEnd"/>
            <w:r w:rsidRPr="00146F62">
              <w:rPr>
                <w:spacing w:val="-2"/>
              </w:rPr>
              <w:t xml:space="preserve"> yapıdadır.</w:t>
            </w:r>
          </w:p>
          <w:p w14:paraId="0ECF1CB2" w14:textId="77777777" w:rsidR="00146F62" w:rsidRPr="00146F62" w:rsidRDefault="00146F62" w:rsidP="00B36BE3">
            <w:pPr>
              <w:pStyle w:val="TableParagraph"/>
              <w:spacing w:before="1"/>
              <w:ind w:left="447" w:right="115" w:firstLine="0"/>
              <w:rPr>
                <w:spacing w:val="-2"/>
              </w:rPr>
            </w:pPr>
            <w:r w:rsidRPr="00146F62">
              <w:rPr>
                <w:spacing w:val="-2"/>
              </w:rPr>
              <w:t>Kullanılan Teknik Yöntemler ve Doğruluk Ölçüm Yöntemleri</w:t>
            </w:r>
          </w:p>
          <w:p w14:paraId="3A8C9AAD" w14:textId="77777777" w:rsidR="00146F62" w:rsidRPr="00146F62" w:rsidRDefault="00146F62" w:rsidP="00B36BE3">
            <w:pPr>
              <w:pStyle w:val="TableParagraph"/>
              <w:spacing w:before="1"/>
              <w:ind w:left="447" w:right="115" w:firstLine="0"/>
              <w:rPr>
                <w:spacing w:val="-2"/>
              </w:rPr>
            </w:pPr>
            <w:r w:rsidRPr="00146F62">
              <w:rPr>
                <w:spacing w:val="-2"/>
              </w:rPr>
              <w:lastRenderedPageBreak/>
              <w:t>REACH+ mimarisi, üç temel katmanda doğruluk ve performans metrikleriyle sürekli optimize edilmektedir: NLP / LLM katmanı, öneri sistemleri (ML &amp; RL) ve geri bildirim işleme &amp; etkileşim analitiği.</w:t>
            </w:r>
          </w:p>
          <w:p w14:paraId="3F16B9A9" w14:textId="77777777" w:rsidR="00146F62" w:rsidRPr="00146F62" w:rsidRDefault="00146F62" w:rsidP="00B36BE3">
            <w:pPr>
              <w:pStyle w:val="TableParagraph"/>
              <w:spacing w:before="1"/>
              <w:ind w:left="447" w:right="115" w:firstLine="0"/>
              <w:rPr>
                <w:spacing w:val="-2"/>
              </w:rPr>
            </w:pPr>
          </w:p>
          <w:p w14:paraId="65DD67ED" w14:textId="3B1044B7" w:rsidR="00146F62" w:rsidRPr="00146F62" w:rsidRDefault="00146F62" w:rsidP="00B36BE3">
            <w:pPr>
              <w:pStyle w:val="TableParagraph"/>
              <w:spacing w:before="1"/>
              <w:ind w:left="447" w:right="115" w:firstLine="0"/>
              <w:rPr>
                <w:spacing w:val="-2"/>
              </w:rPr>
            </w:pPr>
            <w:r w:rsidRPr="00146F62">
              <w:rPr>
                <w:spacing w:val="-2"/>
              </w:rPr>
              <w:t>1. LLM ve RAG (</w:t>
            </w:r>
            <w:proofErr w:type="spellStart"/>
            <w:r w:rsidRPr="00146F62">
              <w:rPr>
                <w:spacing w:val="-2"/>
              </w:rPr>
              <w:t>Retriever-Augmented</w:t>
            </w:r>
            <w:proofErr w:type="spellEnd"/>
            <w:r w:rsidRPr="00146F62">
              <w:rPr>
                <w:spacing w:val="-2"/>
              </w:rPr>
              <w:t xml:space="preserve"> </w:t>
            </w:r>
            <w:proofErr w:type="spellStart"/>
            <w:r w:rsidRPr="00146F62">
              <w:rPr>
                <w:spacing w:val="-2"/>
              </w:rPr>
              <w:t>Generation</w:t>
            </w:r>
            <w:proofErr w:type="spellEnd"/>
            <w:r w:rsidRPr="00146F62">
              <w:rPr>
                <w:spacing w:val="-2"/>
              </w:rPr>
              <w:t>)</w:t>
            </w:r>
          </w:p>
          <w:p w14:paraId="79E8DFA3" w14:textId="77777777" w:rsidR="00146F62" w:rsidRPr="00146F62" w:rsidRDefault="00146F62" w:rsidP="00B36BE3">
            <w:pPr>
              <w:pStyle w:val="TableParagraph"/>
              <w:spacing w:before="1"/>
              <w:ind w:left="447" w:right="115" w:firstLine="0"/>
              <w:rPr>
                <w:spacing w:val="-2"/>
              </w:rPr>
            </w:pPr>
          </w:p>
          <w:p w14:paraId="75D869AC" w14:textId="77777777" w:rsidR="00146F62" w:rsidRPr="00146F62" w:rsidRDefault="00146F62" w:rsidP="00B36BE3">
            <w:pPr>
              <w:pStyle w:val="TableParagraph"/>
              <w:spacing w:before="1"/>
              <w:ind w:left="447" w:right="115" w:firstLine="0"/>
              <w:rPr>
                <w:spacing w:val="-2"/>
              </w:rPr>
            </w:pPr>
            <w:proofErr w:type="spellStart"/>
            <w:r w:rsidRPr="00146F62">
              <w:rPr>
                <w:spacing w:val="-2"/>
              </w:rPr>
              <w:t>REACH+’te</w:t>
            </w:r>
            <w:proofErr w:type="spellEnd"/>
            <w:r w:rsidRPr="00146F62">
              <w:rPr>
                <w:spacing w:val="-2"/>
              </w:rPr>
              <w:t xml:space="preserve"> kullanılan RAG tabanlı yapı, yüksek doğruluklu bilgi sunumu için değerlendirilirken:</w:t>
            </w:r>
          </w:p>
          <w:p w14:paraId="0A5AD643" w14:textId="77777777" w:rsidR="00146F62" w:rsidRPr="00146F62" w:rsidRDefault="00146F62" w:rsidP="00B36BE3">
            <w:pPr>
              <w:pStyle w:val="TableParagraph"/>
              <w:spacing w:before="1"/>
              <w:ind w:left="447" w:right="115" w:firstLine="0"/>
              <w:rPr>
                <w:spacing w:val="-2"/>
              </w:rPr>
            </w:pPr>
          </w:p>
          <w:p w14:paraId="59DA75AC" w14:textId="77777777" w:rsidR="00146F62" w:rsidRPr="00146F62" w:rsidRDefault="00146F62" w:rsidP="00B36BE3">
            <w:pPr>
              <w:pStyle w:val="TableParagraph"/>
              <w:spacing w:before="1"/>
              <w:ind w:left="447" w:right="115" w:firstLine="0"/>
              <w:rPr>
                <w:spacing w:val="-2"/>
              </w:rPr>
            </w:pPr>
            <w:proofErr w:type="spellStart"/>
            <w:r w:rsidRPr="00146F62">
              <w:rPr>
                <w:spacing w:val="-2"/>
              </w:rPr>
              <w:t>Exact</w:t>
            </w:r>
            <w:proofErr w:type="spellEnd"/>
            <w:r w:rsidRPr="00146F62">
              <w:rPr>
                <w:spacing w:val="-2"/>
              </w:rPr>
              <w:t xml:space="preserve"> </w:t>
            </w:r>
            <w:proofErr w:type="spellStart"/>
            <w:r w:rsidRPr="00146F62">
              <w:rPr>
                <w:spacing w:val="-2"/>
              </w:rPr>
              <w:t>Match</w:t>
            </w:r>
            <w:proofErr w:type="spellEnd"/>
            <w:r w:rsidRPr="00146F62">
              <w:rPr>
                <w:spacing w:val="-2"/>
              </w:rPr>
              <w:t xml:space="preserve"> (EM) ve F1 </w:t>
            </w:r>
            <w:proofErr w:type="spellStart"/>
            <w:r w:rsidRPr="00146F62">
              <w:rPr>
                <w:spacing w:val="-2"/>
              </w:rPr>
              <w:t>Score</w:t>
            </w:r>
            <w:proofErr w:type="spellEnd"/>
            <w:r w:rsidRPr="00146F62">
              <w:rPr>
                <w:spacing w:val="-2"/>
              </w:rPr>
              <w:t xml:space="preserve"> gibi klasik QA metrikleri</w:t>
            </w:r>
          </w:p>
          <w:p w14:paraId="2CE11D34" w14:textId="77777777" w:rsidR="00146F62" w:rsidRPr="00146F62" w:rsidRDefault="00146F62" w:rsidP="00B36BE3">
            <w:pPr>
              <w:pStyle w:val="TableParagraph"/>
              <w:spacing w:before="1"/>
              <w:ind w:left="447" w:right="115" w:firstLine="0"/>
              <w:rPr>
                <w:spacing w:val="-2"/>
              </w:rPr>
            </w:pPr>
            <w:r w:rsidRPr="00146F62">
              <w:rPr>
                <w:spacing w:val="-2"/>
              </w:rPr>
              <w:t xml:space="preserve">BEM (Benchmarking </w:t>
            </w:r>
            <w:proofErr w:type="spellStart"/>
            <w:r w:rsidRPr="00146F62">
              <w:rPr>
                <w:spacing w:val="-2"/>
              </w:rPr>
              <w:t>Enhanced</w:t>
            </w:r>
            <w:proofErr w:type="spellEnd"/>
            <w:r w:rsidRPr="00146F62">
              <w:rPr>
                <w:spacing w:val="-2"/>
              </w:rPr>
              <w:t xml:space="preserve"> </w:t>
            </w:r>
            <w:proofErr w:type="spellStart"/>
            <w:r w:rsidRPr="00146F62">
              <w:rPr>
                <w:spacing w:val="-2"/>
              </w:rPr>
              <w:t>Metrics</w:t>
            </w:r>
            <w:proofErr w:type="spellEnd"/>
            <w:r w:rsidRPr="00146F62">
              <w:rPr>
                <w:spacing w:val="-2"/>
              </w:rPr>
              <w:t xml:space="preserve">): özellikle </w:t>
            </w:r>
            <w:proofErr w:type="spellStart"/>
            <w:r w:rsidRPr="00146F62">
              <w:rPr>
                <w:spacing w:val="-2"/>
              </w:rPr>
              <w:t>multi</w:t>
            </w:r>
            <w:proofErr w:type="spellEnd"/>
            <w:r w:rsidRPr="00146F62">
              <w:rPr>
                <w:spacing w:val="-2"/>
              </w:rPr>
              <w:t xml:space="preserve">-hop ve </w:t>
            </w:r>
            <w:proofErr w:type="spellStart"/>
            <w:r w:rsidRPr="00146F62">
              <w:rPr>
                <w:spacing w:val="-2"/>
              </w:rPr>
              <w:t>grounding</w:t>
            </w:r>
            <w:proofErr w:type="spellEnd"/>
            <w:r w:rsidRPr="00146F62">
              <w:rPr>
                <w:spacing w:val="-2"/>
              </w:rPr>
              <w:t xml:space="preserve"> içeren cevaplar için önerilir</w:t>
            </w:r>
          </w:p>
          <w:p w14:paraId="532A25F0" w14:textId="77777777" w:rsidR="00146F62" w:rsidRPr="00146F62" w:rsidRDefault="00146F62" w:rsidP="00B36BE3">
            <w:pPr>
              <w:pStyle w:val="TableParagraph"/>
              <w:spacing w:before="1"/>
              <w:ind w:left="447" w:right="115" w:firstLine="0"/>
              <w:rPr>
                <w:spacing w:val="-2"/>
              </w:rPr>
            </w:pPr>
            <w:proofErr w:type="spellStart"/>
            <w:r w:rsidRPr="00146F62">
              <w:rPr>
                <w:spacing w:val="-2"/>
              </w:rPr>
              <w:t>Faithfulness</w:t>
            </w:r>
            <w:proofErr w:type="spellEnd"/>
            <w:r w:rsidRPr="00146F62">
              <w:rPr>
                <w:spacing w:val="-2"/>
              </w:rPr>
              <w:t xml:space="preserve"> / </w:t>
            </w:r>
            <w:proofErr w:type="spellStart"/>
            <w:r w:rsidRPr="00146F62">
              <w:rPr>
                <w:spacing w:val="-2"/>
              </w:rPr>
              <w:t>Non-hallucination</w:t>
            </w:r>
            <w:proofErr w:type="spellEnd"/>
            <w:r w:rsidRPr="00146F62">
              <w:rPr>
                <w:spacing w:val="-2"/>
              </w:rPr>
              <w:t xml:space="preserve"> rate</w:t>
            </w:r>
          </w:p>
          <w:p w14:paraId="12FE3E0F" w14:textId="77777777" w:rsidR="00146F62" w:rsidRPr="00146F62" w:rsidRDefault="00146F62" w:rsidP="00B36BE3">
            <w:pPr>
              <w:pStyle w:val="TableParagraph"/>
              <w:spacing w:before="1"/>
              <w:ind w:left="447" w:right="115" w:firstLine="0"/>
              <w:rPr>
                <w:spacing w:val="-2"/>
              </w:rPr>
            </w:pPr>
            <w:proofErr w:type="spellStart"/>
            <w:r w:rsidRPr="00146F62">
              <w:rPr>
                <w:spacing w:val="-2"/>
              </w:rPr>
              <w:t>Latency-aware</w:t>
            </w:r>
            <w:proofErr w:type="spellEnd"/>
            <w:r w:rsidRPr="00146F62">
              <w:rPr>
                <w:spacing w:val="-2"/>
              </w:rPr>
              <w:t xml:space="preserve"> Top-K </w:t>
            </w:r>
            <w:proofErr w:type="spellStart"/>
            <w:r w:rsidRPr="00146F62">
              <w:rPr>
                <w:spacing w:val="-2"/>
              </w:rPr>
              <w:t>Retrieval</w:t>
            </w:r>
            <w:proofErr w:type="spellEnd"/>
            <w:r w:rsidRPr="00146F62">
              <w:rPr>
                <w:spacing w:val="-2"/>
              </w:rPr>
              <w:t xml:space="preserve"> </w:t>
            </w:r>
            <w:proofErr w:type="spellStart"/>
            <w:r w:rsidRPr="00146F62">
              <w:rPr>
                <w:spacing w:val="-2"/>
              </w:rPr>
              <w:t>Recall</w:t>
            </w:r>
            <w:proofErr w:type="spellEnd"/>
            <w:r w:rsidRPr="00146F62">
              <w:rPr>
                <w:spacing w:val="-2"/>
              </w:rPr>
              <w:t xml:space="preserve"> (</w:t>
            </w:r>
            <w:proofErr w:type="spellStart"/>
            <w:r w:rsidRPr="00146F62">
              <w:rPr>
                <w:spacing w:val="-2"/>
              </w:rPr>
              <w:t>e.g</w:t>
            </w:r>
            <w:proofErr w:type="spellEnd"/>
            <w:r w:rsidRPr="00146F62">
              <w:rPr>
                <w:spacing w:val="-2"/>
              </w:rPr>
              <w:t>., R@5)</w:t>
            </w:r>
          </w:p>
          <w:p w14:paraId="3E9F7F12" w14:textId="77777777" w:rsidR="00146F62" w:rsidRPr="00146F62" w:rsidRDefault="00146F62" w:rsidP="00B36BE3">
            <w:pPr>
              <w:pStyle w:val="TableParagraph"/>
              <w:spacing w:before="1"/>
              <w:ind w:left="447" w:right="115" w:firstLine="0"/>
              <w:rPr>
                <w:spacing w:val="-2"/>
              </w:rPr>
            </w:pPr>
            <w:proofErr w:type="gramStart"/>
            <w:r w:rsidRPr="00146F62">
              <w:rPr>
                <w:spacing w:val="-2"/>
              </w:rPr>
              <w:t>gibi</w:t>
            </w:r>
            <w:proofErr w:type="gramEnd"/>
            <w:r w:rsidRPr="00146F62">
              <w:rPr>
                <w:spacing w:val="-2"/>
              </w:rPr>
              <w:t xml:space="preserve"> ölçütlerle değerlendirilir. Open-domain QA modellerinde F1 skoru %85+, </w:t>
            </w:r>
            <w:proofErr w:type="spellStart"/>
            <w:r w:rsidRPr="00146F62">
              <w:rPr>
                <w:spacing w:val="-2"/>
              </w:rPr>
              <w:t>retrieval</w:t>
            </w:r>
            <w:proofErr w:type="spellEnd"/>
            <w:r w:rsidRPr="00146F62">
              <w:rPr>
                <w:spacing w:val="-2"/>
              </w:rPr>
              <w:t xml:space="preserve"> katmanında R@</w:t>
            </w:r>
            <w:proofErr w:type="gramStart"/>
            <w:r w:rsidRPr="00146F62">
              <w:rPr>
                <w:spacing w:val="-2"/>
              </w:rPr>
              <w:t>5 &gt;</w:t>
            </w:r>
            <w:proofErr w:type="gramEnd"/>
            <w:r w:rsidRPr="00146F62">
              <w:rPr>
                <w:spacing w:val="-2"/>
              </w:rPr>
              <w:t xml:space="preserve"> %90 hedeflenir.</w:t>
            </w:r>
          </w:p>
          <w:p w14:paraId="07DAA32B" w14:textId="77777777" w:rsidR="00146F62" w:rsidRPr="00146F62" w:rsidRDefault="00146F62" w:rsidP="00B36BE3">
            <w:pPr>
              <w:pStyle w:val="TableParagraph"/>
              <w:spacing w:before="1"/>
              <w:ind w:left="447" w:right="115" w:firstLine="0"/>
              <w:rPr>
                <w:spacing w:val="-2"/>
              </w:rPr>
            </w:pPr>
          </w:p>
          <w:p w14:paraId="69B262FD" w14:textId="2D51413B" w:rsidR="00146F62" w:rsidRPr="00146F62" w:rsidRDefault="00146F62" w:rsidP="00B36BE3">
            <w:pPr>
              <w:pStyle w:val="TableParagraph"/>
              <w:spacing w:before="1"/>
              <w:ind w:left="447" w:right="115" w:firstLine="0"/>
              <w:rPr>
                <w:spacing w:val="-2"/>
              </w:rPr>
            </w:pPr>
            <w:r w:rsidRPr="00146F62">
              <w:rPr>
                <w:spacing w:val="-2"/>
              </w:rPr>
              <w:t>2. Öneri Sistemleri – ML ve RL</w:t>
            </w:r>
          </w:p>
          <w:p w14:paraId="7B8C70DA" w14:textId="77777777" w:rsidR="00146F62" w:rsidRPr="00146F62" w:rsidRDefault="00146F62" w:rsidP="00B36BE3">
            <w:pPr>
              <w:pStyle w:val="TableParagraph"/>
              <w:spacing w:before="1"/>
              <w:ind w:left="447" w:right="115" w:firstLine="0"/>
              <w:rPr>
                <w:spacing w:val="-2"/>
              </w:rPr>
            </w:pPr>
          </w:p>
          <w:p w14:paraId="55D25F71" w14:textId="77777777" w:rsidR="00146F62" w:rsidRPr="00146F62" w:rsidRDefault="00146F62" w:rsidP="00B36BE3">
            <w:pPr>
              <w:pStyle w:val="TableParagraph"/>
              <w:spacing w:before="1"/>
              <w:ind w:left="447" w:right="115" w:firstLine="0"/>
              <w:rPr>
                <w:spacing w:val="-2"/>
              </w:rPr>
            </w:pPr>
            <w:r w:rsidRPr="00146F62">
              <w:rPr>
                <w:spacing w:val="-2"/>
              </w:rPr>
              <w:t xml:space="preserve">ML tarafında kullanıcı profili çıkarımı için </w:t>
            </w:r>
            <w:proofErr w:type="spellStart"/>
            <w:r w:rsidRPr="00146F62">
              <w:rPr>
                <w:spacing w:val="-2"/>
              </w:rPr>
              <w:t>XGBoost</w:t>
            </w:r>
            <w:proofErr w:type="spellEnd"/>
            <w:r w:rsidRPr="00146F62">
              <w:rPr>
                <w:spacing w:val="-2"/>
              </w:rPr>
              <w:t xml:space="preserve"> + Time Series </w:t>
            </w:r>
            <w:proofErr w:type="spellStart"/>
            <w:r w:rsidRPr="00146F62">
              <w:rPr>
                <w:spacing w:val="-2"/>
              </w:rPr>
              <w:t>Forecasting</w:t>
            </w:r>
            <w:proofErr w:type="spellEnd"/>
            <w:r w:rsidRPr="00146F62">
              <w:rPr>
                <w:spacing w:val="-2"/>
              </w:rPr>
              <w:t xml:space="preserve"> modelleri kullanılır. Bu sistemler için:</w:t>
            </w:r>
          </w:p>
          <w:p w14:paraId="02A462D2" w14:textId="77777777" w:rsidR="00146F62" w:rsidRPr="00146F62" w:rsidRDefault="00146F62" w:rsidP="00B36BE3">
            <w:pPr>
              <w:pStyle w:val="TableParagraph"/>
              <w:spacing w:before="1"/>
              <w:ind w:left="447" w:right="115" w:firstLine="0"/>
              <w:rPr>
                <w:spacing w:val="-2"/>
              </w:rPr>
            </w:pPr>
          </w:p>
          <w:p w14:paraId="776FD3EC" w14:textId="77777777" w:rsidR="00146F62" w:rsidRPr="00146F62" w:rsidRDefault="00146F62" w:rsidP="00B36BE3">
            <w:pPr>
              <w:pStyle w:val="TableParagraph"/>
              <w:spacing w:before="1"/>
              <w:ind w:left="447" w:right="115" w:firstLine="0"/>
              <w:rPr>
                <w:spacing w:val="-2"/>
              </w:rPr>
            </w:pPr>
            <w:r w:rsidRPr="00146F62">
              <w:rPr>
                <w:spacing w:val="-2"/>
              </w:rPr>
              <w:t xml:space="preserve">Precision, </w:t>
            </w:r>
            <w:proofErr w:type="spellStart"/>
            <w:r w:rsidRPr="00146F62">
              <w:rPr>
                <w:spacing w:val="-2"/>
              </w:rPr>
              <w:t>Recall</w:t>
            </w:r>
            <w:proofErr w:type="spellEnd"/>
            <w:r w:rsidRPr="00146F62">
              <w:rPr>
                <w:spacing w:val="-2"/>
              </w:rPr>
              <w:t>, F1-score, ROC-AUC</w:t>
            </w:r>
          </w:p>
          <w:p w14:paraId="18220970" w14:textId="77777777" w:rsidR="00146F62" w:rsidRPr="00146F62" w:rsidRDefault="00146F62" w:rsidP="00B36BE3">
            <w:pPr>
              <w:pStyle w:val="TableParagraph"/>
              <w:spacing w:before="1"/>
              <w:ind w:left="447" w:right="115" w:firstLine="0"/>
              <w:rPr>
                <w:spacing w:val="-2"/>
              </w:rPr>
            </w:pPr>
            <w:r w:rsidRPr="00146F62">
              <w:rPr>
                <w:spacing w:val="-2"/>
              </w:rPr>
              <w:t xml:space="preserve">Kullanıcı bazında </w:t>
            </w:r>
            <w:proofErr w:type="spellStart"/>
            <w:r w:rsidRPr="00146F62">
              <w:rPr>
                <w:spacing w:val="-2"/>
              </w:rPr>
              <w:t>Mean</w:t>
            </w:r>
            <w:proofErr w:type="spellEnd"/>
            <w:r w:rsidRPr="00146F62">
              <w:rPr>
                <w:spacing w:val="-2"/>
              </w:rPr>
              <w:t xml:space="preserve"> </w:t>
            </w:r>
            <w:proofErr w:type="spellStart"/>
            <w:r w:rsidRPr="00146F62">
              <w:rPr>
                <w:spacing w:val="-2"/>
              </w:rPr>
              <w:t>Average</w:t>
            </w:r>
            <w:proofErr w:type="spellEnd"/>
            <w:r w:rsidRPr="00146F62">
              <w:rPr>
                <w:spacing w:val="-2"/>
              </w:rPr>
              <w:t xml:space="preserve"> Precision (MAP) ve </w:t>
            </w:r>
            <w:proofErr w:type="spellStart"/>
            <w:r w:rsidRPr="00146F62">
              <w:rPr>
                <w:spacing w:val="-2"/>
              </w:rPr>
              <w:t>Normalized</w:t>
            </w:r>
            <w:proofErr w:type="spellEnd"/>
            <w:r w:rsidRPr="00146F62">
              <w:rPr>
                <w:spacing w:val="-2"/>
              </w:rPr>
              <w:t xml:space="preserve"> </w:t>
            </w:r>
            <w:proofErr w:type="spellStart"/>
            <w:r w:rsidRPr="00146F62">
              <w:rPr>
                <w:spacing w:val="-2"/>
              </w:rPr>
              <w:t>Discounted</w:t>
            </w:r>
            <w:proofErr w:type="spellEnd"/>
            <w:r w:rsidRPr="00146F62">
              <w:rPr>
                <w:spacing w:val="-2"/>
              </w:rPr>
              <w:t xml:space="preserve"> </w:t>
            </w:r>
            <w:proofErr w:type="spellStart"/>
            <w:r w:rsidRPr="00146F62">
              <w:rPr>
                <w:spacing w:val="-2"/>
              </w:rPr>
              <w:t>Cumulative</w:t>
            </w:r>
            <w:proofErr w:type="spellEnd"/>
            <w:r w:rsidRPr="00146F62">
              <w:rPr>
                <w:spacing w:val="-2"/>
              </w:rPr>
              <w:t xml:space="preserve"> </w:t>
            </w:r>
            <w:proofErr w:type="spellStart"/>
            <w:r w:rsidRPr="00146F62">
              <w:rPr>
                <w:spacing w:val="-2"/>
              </w:rPr>
              <w:t>Gain</w:t>
            </w:r>
            <w:proofErr w:type="spellEnd"/>
            <w:r w:rsidRPr="00146F62">
              <w:rPr>
                <w:spacing w:val="-2"/>
              </w:rPr>
              <w:t xml:space="preserve"> (</w:t>
            </w:r>
            <w:proofErr w:type="spellStart"/>
            <w:r w:rsidRPr="00146F62">
              <w:rPr>
                <w:spacing w:val="-2"/>
              </w:rPr>
              <w:t>nDCG</w:t>
            </w:r>
            <w:proofErr w:type="spellEnd"/>
            <w:r w:rsidRPr="00146F62">
              <w:rPr>
                <w:spacing w:val="-2"/>
              </w:rPr>
              <w:t>)</w:t>
            </w:r>
          </w:p>
          <w:p w14:paraId="6CD0CC1A" w14:textId="77777777" w:rsidR="00146F62" w:rsidRPr="00146F62" w:rsidRDefault="00146F62" w:rsidP="00B36BE3">
            <w:pPr>
              <w:pStyle w:val="TableParagraph"/>
              <w:spacing w:before="1"/>
              <w:ind w:left="447" w:right="115" w:firstLine="0"/>
              <w:rPr>
                <w:spacing w:val="-2"/>
              </w:rPr>
            </w:pPr>
            <w:r w:rsidRPr="00146F62">
              <w:rPr>
                <w:spacing w:val="-2"/>
              </w:rPr>
              <w:t>RL algoritmalarında (</w:t>
            </w:r>
            <w:proofErr w:type="spellStart"/>
            <w:r w:rsidRPr="00146F62">
              <w:rPr>
                <w:spacing w:val="-2"/>
              </w:rPr>
              <w:t>e.g</w:t>
            </w:r>
            <w:proofErr w:type="spellEnd"/>
            <w:r w:rsidRPr="00146F62">
              <w:rPr>
                <w:spacing w:val="-2"/>
              </w:rPr>
              <w:t xml:space="preserve">., DQN, </w:t>
            </w:r>
            <w:proofErr w:type="spellStart"/>
            <w:r w:rsidRPr="00146F62">
              <w:rPr>
                <w:spacing w:val="-2"/>
              </w:rPr>
              <w:t>Contextual</w:t>
            </w:r>
            <w:proofErr w:type="spellEnd"/>
            <w:r w:rsidRPr="00146F62">
              <w:rPr>
                <w:spacing w:val="-2"/>
              </w:rPr>
              <w:t xml:space="preserve"> </w:t>
            </w:r>
            <w:proofErr w:type="spellStart"/>
            <w:r w:rsidRPr="00146F62">
              <w:rPr>
                <w:spacing w:val="-2"/>
              </w:rPr>
              <w:t>Bandits</w:t>
            </w:r>
            <w:proofErr w:type="spellEnd"/>
            <w:r w:rsidRPr="00146F62">
              <w:rPr>
                <w:spacing w:val="-2"/>
              </w:rPr>
              <w:t>) için:</w:t>
            </w:r>
          </w:p>
          <w:p w14:paraId="2132E70D" w14:textId="77777777" w:rsidR="00146F62" w:rsidRPr="00146F62" w:rsidRDefault="00146F62" w:rsidP="00B36BE3">
            <w:pPr>
              <w:pStyle w:val="TableParagraph"/>
              <w:spacing w:before="1"/>
              <w:ind w:left="447" w:right="115" w:firstLine="0"/>
              <w:rPr>
                <w:spacing w:val="-2"/>
              </w:rPr>
            </w:pPr>
            <w:proofErr w:type="spellStart"/>
            <w:r w:rsidRPr="00146F62">
              <w:rPr>
                <w:spacing w:val="-2"/>
              </w:rPr>
              <w:t>Cumulative</w:t>
            </w:r>
            <w:proofErr w:type="spellEnd"/>
            <w:r w:rsidRPr="00146F62">
              <w:rPr>
                <w:spacing w:val="-2"/>
              </w:rPr>
              <w:t xml:space="preserve"> </w:t>
            </w:r>
            <w:proofErr w:type="spellStart"/>
            <w:r w:rsidRPr="00146F62">
              <w:rPr>
                <w:spacing w:val="-2"/>
              </w:rPr>
              <w:t>Reward</w:t>
            </w:r>
            <w:proofErr w:type="spellEnd"/>
          </w:p>
          <w:p w14:paraId="38D69CE3" w14:textId="77777777" w:rsidR="00146F62" w:rsidRPr="00146F62" w:rsidRDefault="00146F62" w:rsidP="00B36BE3">
            <w:pPr>
              <w:pStyle w:val="TableParagraph"/>
              <w:spacing w:before="1"/>
              <w:ind w:left="447" w:right="115" w:firstLine="0"/>
              <w:rPr>
                <w:spacing w:val="-2"/>
              </w:rPr>
            </w:pPr>
            <w:proofErr w:type="spellStart"/>
            <w:r w:rsidRPr="00146F62">
              <w:rPr>
                <w:spacing w:val="-2"/>
              </w:rPr>
              <w:t>Regret</w:t>
            </w:r>
            <w:proofErr w:type="spellEnd"/>
            <w:r w:rsidRPr="00146F62">
              <w:rPr>
                <w:spacing w:val="-2"/>
              </w:rPr>
              <w:t xml:space="preserve"> </w:t>
            </w:r>
            <w:proofErr w:type="spellStart"/>
            <w:r w:rsidRPr="00146F62">
              <w:rPr>
                <w:spacing w:val="-2"/>
              </w:rPr>
              <w:t>Minimization</w:t>
            </w:r>
            <w:proofErr w:type="spellEnd"/>
          </w:p>
          <w:p w14:paraId="1C4D8F07" w14:textId="77777777" w:rsidR="00146F62" w:rsidRPr="00146F62" w:rsidRDefault="00146F62" w:rsidP="00B36BE3">
            <w:pPr>
              <w:pStyle w:val="TableParagraph"/>
              <w:spacing w:before="1"/>
              <w:ind w:left="447" w:right="115" w:firstLine="0"/>
              <w:rPr>
                <w:spacing w:val="-2"/>
              </w:rPr>
            </w:pPr>
            <w:proofErr w:type="spellStart"/>
            <w:r w:rsidRPr="00146F62">
              <w:rPr>
                <w:spacing w:val="-2"/>
              </w:rPr>
              <w:t>Policy</w:t>
            </w:r>
            <w:proofErr w:type="spellEnd"/>
            <w:r w:rsidRPr="00146F62">
              <w:rPr>
                <w:spacing w:val="-2"/>
              </w:rPr>
              <w:t xml:space="preserve"> </w:t>
            </w:r>
            <w:proofErr w:type="spellStart"/>
            <w:r w:rsidRPr="00146F62">
              <w:rPr>
                <w:spacing w:val="-2"/>
              </w:rPr>
              <w:t>Improvement</w:t>
            </w:r>
            <w:proofErr w:type="spellEnd"/>
            <w:r w:rsidRPr="00146F62">
              <w:rPr>
                <w:spacing w:val="-2"/>
              </w:rPr>
              <w:t xml:space="preserve"> </w:t>
            </w:r>
            <w:proofErr w:type="spellStart"/>
            <w:r w:rsidRPr="00146F62">
              <w:rPr>
                <w:spacing w:val="-2"/>
              </w:rPr>
              <w:t>Over</w:t>
            </w:r>
            <w:proofErr w:type="spellEnd"/>
            <w:r w:rsidRPr="00146F62">
              <w:rPr>
                <w:spacing w:val="-2"/>
              </w:rPr>
              <w:t xml:space="preserve"> Time</w:t>
            </w:r>
          </w:p>
          <w:p w14:paraId="6674BBDC" w14:textId="77777777" w:rsidR="00146F62" w:rsidRPr="00146F62" w:rsidRDefault="00146F62" w:rsidP="00B36BE3">
            <w:pPr>
              <w:pStyle w:val="TableParagraph"/>
              <w:spacing w:before="1"/>
              <w:ind w:left="447" w:right="115" w:firstLine="0"/>
              <w:rPr>
                <w:spacing w:val="-2"/>
              </w:rPr>
            </w:pPr>
            <w:proofErr w:type="gramStart"/>
            <w:r w:rsidRPr="00146F62">
              <w:rPr>
                <w:spacing w:val="-2"/>
              </w:rPr>
              <w:t>kullanılır</w:t>
            </w:r>
            <w:proofErr w:type="gramEnd"/>
            <w:r w:rsidRPr="00146F62">
              <w:rPr>
                <w:spacing w:val="-2"/>
              </w:rPr>
              <w:t xml:space="preserve">. Test ortamlarında, öneri sistemlerinin </w:t>
            </w:r>
            <w:proofErr w:type="spellStart"/>
            <w:r w:rsidRPr="00146F62">
              <w:rPr>
                <w:spacing w:val="-2"/>
              </w:rPr>
              <w:t>CTR’sı</w:t>
            </w:r>
            <w:proofErr w:type="spellEnd"/>
            <w:r w:rsidRPr="00146F62">
              <w:rPr>
                <w:spacing w:val="-2"/>
              </w:rPr>
              <w:t xml:space="preserve"> %20-25 artarken, RL uygulanmasıyla bu oran %35’e kadar çıkarılabilir.</w:t>
            </w:r>
          </w:p>
          <w:p w14:paraId="2757C93B" w14:textId="77777777" w:rsidR="00146F62" w:rsidRPr="00146F62" w:rsidRDefault="00146F62" w:rsidP="00B36BE3">
            <w:pPr>
              <w:pStyle w:val="TableParagraph"/>
              <w:spacing w:before="1"/>
              <w:ind w:left="447" w:right="115" w:firstLine="0"/>
              <w:rPr>
                <w:spacing w:val="-2"/>
              </w:rPr>
            </w:pPr>
          </w:p>
          <w:p w14:paraId="6DCF9BE5" w14:textId="0F2C6394" w:rsidR="00146F62" w:rsidRPr="00146F62" w:rsidRDefault="00146F62" w:rsidP="00B36BE3">
            <w:pPr>
              <w:pStyle w:val="TableParagraph"/>
              <w:spacing w:before="1"/>
              <w:ind w:left="447" w:right="115" w:firstLine="0"/>
              <w:rPr>
                <w:spacing w:val="-2"/>
              </w:rPr>
            </w:pPr>
            <w:r w:rsidRPr="00146F62">
              <w:rPr>
                <w:spacing w:val="-2"/>
              </w:rPr>
              <w:t>3. Duygu ve Etkileşim Analizi</w:t>
            </w:r>
          </w:p>
          <w:p w14:paraId="509C9AA0" w14:textId="77777777" w:rsidR="00146F62" w:rsidRPr="00146F62" w:rsidRDefault="00146F62" w:rsidP="00B36BE3">
            <w:pPr>
              <w:pStyle w:val="TableParagraph"/>
              <w:spacing w:before="1"/>
              <w:ind w:left="447" w:right="115" w:firstLine="0"/>
              <w:rPr>
                <w:spacing w:val="-2"/>
              </w:rPr>
            </w:pPr>
          </w:p>
          <w:p w14:paraId="22E4BE79" w14:textId="77777777" w:rsidR="00146F62" w:rsidRPr="00146F62" w:rsidRDefault="00146F62" w:rsidP="00B36BE3">
            <w:pPr>
              <w:pStyle w:val="TableParagraph"/>
              <w:spacing w:before="1"/>
              <w:ind w:left="447" w:right="115" w:firstLine="0"/>
              <w:rPr>
                <w:spacing w:val="-2"/>
              </w:rPr>
            </w:pPr>
            <w:r w:rsidRPr="00146F62">
              <w:rPr>
                <w:spacing w:val="-2"/>
              </w:rPr>
              <w:t>Kullanıcıdan alınan yazılı geri bildirimlerde:</w:t>
            </w:r>
          </w:p>
          <w:p w14:paraId="3C6BF356" w14:textId="77777777" w:rsidR="00146F62" w:rsidRPr="00146F62" w:rsidRDefault="00146F62" w:rsidP="00B36BE3">
            <w:pPr>
              <w:pStyle w:val="TableParagraph"/>
              <w:spacing w:before="1"/>
              <w:ind w:left="447" w:right="115" w:firstLine="0"/>
              <w:rPr>
                <w:spacing w:val="-2"/>
              </w:rPr>
            </w:pPr>
          </w:p>
          <w:p w14:paraId="1462F9BE" w14:textId="77777777" w:rsidR="00146F62" w:rsidRPr="00146F62" w:rsidRDefault="00146F62" w:rsidP="00B36BE3">
            <w:pPr>
              <w:pStyle w:val="TableParagraph"/>
              <w:spacing w:before="1"/>
              <w:ind w:left="447" w:right="115" w:firstLine="0"/>
              <w:rPr>
                <w:spacing w:val="-2"/>
              </w:rPr>
            </w:pPr>
            <w:r w:rsidRPr="00146F62">
              <w:rPr>
                <w:spacing w:val="-2"/>
              </w:rPr>
              <w:t xml:space="preserve">BERT-tabanlı </w:t>
            </w:r>
            <w:proofErr w:type="spellStart"/>
            <w:r w:rsidRPr="00146F62">
              <w:rPr>
                <w:spacing w:val="-2"/>
              </w:rPr>
              <w:t>sentiment</w:t>
            </w:r>
            <w:proofErr w:type="spellEnd"/>
            <w:r w:rsidRPr="00146F62">
              <w:rPr>
                <w:spacing w:val="-2"/>
              </w:rPr>
              <w:t xml:space="preserve"> </w:t>
            </w:r>
            <w:proofErr w:type="spellStart"/>
            <w:r w:rsidRPr="00146F62">
              <w:rPr>
                <w:spacing w:val="-2"/>
              </w:rPr>
              <w:t>classification</w:t>
            </w:r>
            <w:proofErr w:type="spellEnd"/>
            <w:r w:rsidRPr="00146F62">
              <w:rPr>
                <w:spacing w:val="-2"/>
              </w:rPr>
              <w:t xml:space="preserve"> modelleri %88–92 F1 skoru ile çalışır</w:t>
            </w:r>
          </w:p>
          <w:p w14:paraId="3413BD26" w14:textId="77777777" w:rsidR="00146F62" w:rsidRPr="00146F62" w:rsidRDefault="00146F62" w:rsidP="00B36BE3">
            <w:pPr>
              <w:pStyle w:val="TableParagraph"/>
              <w:spacing w:before="1"/>
              <w:ind w:left="447" w:right="115" w:firstLine="0"/>
              <w:rPr>
                <w:spacing w:val="-2"/>
              </w:rPr>
            </w:pPr>
            <w:proofErr w:type="spellStart"/>
            <w:r w:rsidRPr="00146F62">
              <w:rPr>
                <w:spacing w:val="-2"/>
              </w:rPr>
              <w:t>Topic</w:t>
            </w:r>
            <w:proofErr w:type="spellEnd"/>
            <w:r w:rsidRPr="00146F62">
              <w:rPr>
                <w:spacing w:val="-2"/>
              </w:rPr>
              <w:t xml:space="preserve"> </w:t>
            </w:r>
            <w:proofErr w:type="spellStart"/>
            <w:r w:rsidRPr="00146F62">
              <w:rPr>
                <w:spacing w:val="-2"/>
              </w:rPr>
              <w:t>modeling</w:t>
            </w:r>
            <w:proofErr w:type="spellEnd"/>
            <w:r w:rsidRPr="00146F62">
              <w:rPr>
                <w:spacing w:val="-2"/>
              </w:rPr>
              <w:t xml:space="preserve"> (LDA, </w:t>
            </w:r>
            <w:proofErr w:type="spellStart"/>
            <w:r w:rsidRPr="00146F62">
              <w:rPr>
                <w:spacing w:val="-2"/>
              </w:rPr>
              <w:t>BERTopic</w:t>
            </w:r>
            <w:proofErr w:type="spellEnd"/>
            <w:r w:rsidRPr="00146F62">
              <w:rPr>
                <w:spacing w:val="-2"/>
              </w:rPr>
              <w:t>) ile açıklayıcı analiz sağlanır</w:t>
            </w:r>
          </w:p>
          <w:p w14:paraId="7381314E" w14:textId="744C2D73" w:rsidR="00146F62" w:rsidRDefault="00146F62" w:rsidP="00B36BE3">
            <w:pPr>
              <w:pStyle w:val="TableParagraph"/>
              <w:spacing w:before="1"/>
              <w:ind w:left="447" w:right="115" w:firstLine="0"/>
              <w:rPr>
                <w:spacing w:val="-2"/>
              </w:rPr>
            </w:pPr>
            <w:r w:rsidRPr="00146F62">
              <w:rPr>
                <w:spacing w:val="-2"/>
              </w:rPr>
              <w:t xml:space="preserve">Sonuç olarak REACH+, modern AI sistemlerinde geçerli </w:t>
            </w:r>
            <w:proofErr w:type="spellStart"/>
            <w:r w:rsidRPr="00146F62">
              <w:rPr>
                <w:spacing w:val="-2"/>
              </w:rPr>
              <w:t>state</w:t>
            </w:r>
            <w:proofErr w:type="spellEnd"/>
            <w:r w:rsidRPr="00146F62">
              <w:rPr>
                <w:spacing w:val="-2"/>
              </w:rPr>
              <w:t>-of-</w:t>
            </w:r>
            <w:proofErr w:type="spellStart"/>
            <w:r w:rsidRPr="00146F62">
              <w:rPr>
                <w:spacing w:val="-2"/>
              </w:rPr>
              <w:t>the</w:t>
            </w:r>
            <w:proofErr w:type="spellEnd"/>
            <w:r w:rsidRPr="00146F62">
              <w:rPr>
                <w:spacing w:val="-2"/>
              </w:rPr>
              <w:t>-art metrikler ve optimizasyon prensipleri doğrultusunda kurgulanmış, sahada yüksek doğruluk ve etkileşim başarısı sunan bir platformdur.</w:t>
            </w:r>
          </w:p>
          <w:p w14:paraId="0A4520C5" w14:textId="77777777" w:rsidR="00146F62" w:rsidRPr="00146F62" w:rsidRDefault="00146F62" w:rsidP="00B36BE3">
            <w:pPr>
              <w:pStyle w:val="TableParagraph"/>
              <w:spacing w:before="1"/>
              <w:ind w:left="447" w:right="115" w:firstLine="0"/>
              <w:rPr>
                <w:spacing w:val="-2"/>
              </w:rPr>
            </w:pPr>
            <w:r w:rsidRPr="00146F62">
              <w:rPr>
                <w:spacing w:val="-2"/>
              </w:rPr>
              <w:t>Kullanılacak Teknik Kaynaklar ve Yönetimi</w:t>
            </w:r>
          </w:p>
          <w:p w14:paraId="1906D526" w14:textId="77777777" w:rsidR="00146F62" w:rsidRPr="00146F62" w:rsidRDefault="00146F62" w:rsidP="00B36BE3">
            <w:pPr>
              <w:pStyle w:val="TableParagraph"/>
              <w:spacing w:before="1"/>
              <w:ind w:left="447" w:right="115" w:firstLine="0"/>
              <w:rPr>
                <w:spacing w:val="-2"/>
              </w:rPr>
            </w:pPr>
            <w:r w:rsidRPr="00146F62">
              <w:rPr>
                <w:spacing w:val="-2"/>
              </w:rPr>
              <w:t>REACH+ projesi, çok katmanlı bir mimariye sahip olduğu için teknik kaynak yönetimi de bu yapıya uygun şekilde modüler ve ölçeklenebilir olarak planlanmıştır.</w:t>
            </w:r>
          </w:p>
          <w:p w14:paraId="362BD365" w14:textId="77777777" w:rsidR="00146F62" w:rsidRPr="00146F62" w:rsidRDefault="00146F62" w:rsidP="00B36BE3">
            <w:pPr>
              <w:pStyle w:val="TableParagraph"/>
              <w:spacing w:before="1"/>
              <w:ind w:left="447" w:right="115" w:firstLine="0"/>
              <w:rPr>
                <w:spacing w:val="-2"/>
              </w:rPr>
            </w:pPr>
          </w:p>
          <w:p w14:paraId="4A599332" w14:textId="32297C67" w:rsidR="00146F62" w:rsidRPr="00146F62" w:rsidRDefault="00146F62" w:rsidP="00B36BE3">
            <w:pPr>
              <w:pStyle w:val="TableParagraph"/>
              <w:spacing w:before="1"/>
              <w:ind w:left="447" w:right="115" w:firstLine="0"/>
              <w:rPr>
                <w:spacing w:val="-2"/>
              </w:rPr>
            </w:pPr>
            <w:r w:rsidRPr="00146F62">
              <w:rPr>
                <w:spacing w:val="-2"/>
              </w:rPr>
              <w:t>1. Altyapı ve Hesaplama Gücü</w:t>
            </w:r>
          </w:p>
          <w:p w14:paraId="6970C645" w14:textId="77777777" w:rsidR="00146F62" w:rsidRPr="00146F62" w:rsidRDefault="00146F62" w:rsidP="00B36BE3">
            <w:pPr>
              <w:pStyle w:val="TableParagraph"/>
              <w:spacing w:before="1"/>
              <w:ind w:left="447" w:right="115" w:firstLine="0"/>
              <w:rPr>
                <w:spacing w:val="-2"/>
              </w:rPr>
            </w:pPr>
          </w:p>
          <w:p w14:paraId="26732E7E" w14:textId="77777777" w:rsidR="00146F62" w:rsidRPr="00146F62" w:rsidRDefault="00146F62" w:rsidP="00B36BE3">
            <w:pPr>
              <w:pStyle w:val="TableParagraph"/>
              <w:spacing w:before="1"/>
              <w:ind w:left="447" w:right="115" w:firstLine="0"/>
              <w:rPr>
                <w:spacing w:val="-2"/>
              </w:rPr>
            </w:pPr>
            <w:r w:rsidRPr="00146F62">
              <w:rPr>
                <w:spacing w:val="-2"/>
              </w:rPr>
              <w:t>Bulut tabanlı GPU destekli altyapılar (GCP/AWS/Azure) kullanılarak LLM ve RAG modelleri barındırılır.</w:t>
            </w:r>
          </w:p>
          <w:p w14:paraId="2BCB610E" w14:textId="77777777" w:rsidR="00146F62" w:rsidRPr="00146F62" w:rsidRDefault="00146F62" w:rsidP="00B36BE3">
            <w:pPr>
              <w:pStyle w:val="TableParagraph"/>
              <w:spacing w:before="1"/>
              <w:ind w:left="447" w:right="115" w:firstLine="0"/>
              <w:rPr>
                <w:spacing w:val="-2"/>
              </w:rPr>
            </w:pPr>
            <w:proofErr w:type="spellStart"/>
            <w:r w:rsidRPr="00146F62">
              <w:rPr>
                <w:spacing w:val="-2"/>
              </w:rPr>
              <w:t>Edge</w:t>
            </w:r>
            <w:proofErr w:type="spellEnd"/>
            <w:r w:rsidRPr="00146F62">
              <w:rPr>
                <w:spacing w:val="-2"/>
              </w:rPr>
              <w:t xml:space="preserve"> </w:t>
            </w:r>
            <w:proofErr w:type="spellStart"/>
            <w:r w:rsidRPr="00146F62">
              <w:rPr>
                <w:spacing w:val="-2"/>
              </w:rPr>
              <w:t>device</w:t>
            </w:r>
            <w:proofErr w:type="spellEnd"/>
            <w:r w:rsidRPr="00146F62">
              <w:rPr>
                <w:spacing w:val="-2"/>
              </w:rPr>
              <w:t xml:space="preserve"> </w:t>
            </w:r>
            <w:proofErr w:type="spellStart"/>
            <w:r w:rsidRPr="00146F62">
              <w:rPr>
                <w:spacing w:val="-2"/>
              </w:rPr>
              <w:t>cache</w:t>
            </w:r>
            <w:proofErr w:type="spellEnd"/>
            <w:r w:rsidRPr="00146F62">
              <w:rPr>
                <w:spacing w:val="-2"/>
              </w:rPr>
              <w:t xml:space="preserve"> mimarisi, offline mod için mobil cihazlarda hafifletilmiş bilgi tabanı barındırır.</w:t>
            </w:r>
          </w:p>
          <w:p w14:paraId="3457224A" w14:textId="77777777" w:rsidR="00146F62" w:rsidRPr="00146F62" w:rsidRDefault="00146F62" w:rsidP="00B36BE3">
            <w:pPr>
              <w:pStyle w:val="TableParagraph"/>
              <w:spacing w:before="1"/>
              <w:ind w:left="447" w:right="115" w:firstLine="0"/>
              <w:rPr>
                <w:spacing w:val="-2"/>
              </w:rPr>
            </w:pPr>
            <w:r w:rsidRPr="00146F62">
              <w:rPr>
                <w:spacing w:val="-2"/>
              </w:rPr>
              <w:t xml:space="preserve">Öneri sistemleri ve RL algoritmaları için </w:t>
            </w:r>
            <w:proofErr w:type="spellStart"/>
            <w:r w:rsidRPr="00146F62">
              <w:rPr>
                <w:spacing w:val="-2"/>
              </w:rPr>
              <w:t>Docker</w:t>
            </w:r>
            <w:proofErr w:type="spellEnd"/>
            <w:r w:rsidRPr="00146F62">
              <w:rPr>
                <w:spacing w:val="-2"/>
              </w:rPr>
              <w:t xml:space="preserve"> + </w:t>
            </w:r>
            <w:proofErr w:type="spellStart"/>
            <w:r w:rsidRPr="00146F62">
              <w:rPr>
                <w:spacing w:val="-2"/>
              </w:rPr>
              <w:t>Kubernetes</w:t>
            </w:r>
            <w:proofErr w:type="spellEnd"/>
            <w:r w:rsidRPr="00146F62">
              <w:rPr>
                <w:spacing w:val="-2"/>
              </w:rPr>
              <w:t xml:space="preserve"> ile </w:t>
            </w:r>
            <w:proofErr w:type="spellStart"/>
            <w:r w:rsidRPr="00146F62">
              <w:rPr>
                <w:spacing w:val="-2"/>
              </w:rPr>
              <w:t>konteynerize</w:t>
            </w:r>
            <w:proofErr w:type="spellEnd"/>
            <w:r w:rsidRPr="00146F62">
              <w:rPr>
                <w:spacing w:val="-2"/>
              </w:rPr>
              <w:t xml:space="preserve"> edilmiş </w:t>
            </w:r>
            <w:proofErr w:type="spellStart"/>
            <w:r w:rsidRPr="00146F62">
              <w:rPr>
                <w:spacing w:val="-2"/>
              </w:rPr>
              <w:t>mikroservisler</w:t>
            </w:r>
            <w:proofErr w:type="spellEnd"/>
            <w:r w:rsidRPr="00146F62">
              <w:rPr>
                <w:spacing w:val="-2"/>
              </w:rPr>
              <w:t xml:space="preserve"> üzerinden dağıtım yapılır.</w:t>
            </w:r>
          </w:p>
          <w:p w14:paraId="0DCB404F" w14:textId="29D98A1F" w:rsidR="00146F62" w:rsidRPr="00146F62" w:rsidRDefault="00146F62" w:rsidP="00B36BE3">
            <w:pPr>
              <w:pStyle w:val="TableParagraph"/>
              <w:spacing w:before="1"/>
              <w:ind w:left="447" w:right="115" w:firstLine="0"/>
              <w:rPr>
                <w:spacing w:val="-2"/>
              </w:rPr>
            </w:pPr>
            <w:r w:rsidRPr="00146F62">
              <w:rPr>
                <w:spacing w:val="-2"/>
              </w:rPr>
              <w:t>2. Veri Yönetimi</w:t>
            </w:r>
          </w:p>
          <w:p w14:paraId="496EDEDB" w14:textId="77777777" w:rsidR="00146F62" w:rsidRPr="00146F62" w:rsidRDefault="00146F62" w:rsidP="00B36BE3">
            <w:pPr>
              <w:pStyle w:val="TableParagraph"/>
              <w:spacing w:before="1"/>
              <w:ind w:left="447" w:right="115" w:firstLine="0"/>
              <w:rPr>
                <w:spacing w:val="-2"/>
              </w:rPr>
            </w:pPr>
          </w:p>
          <w:p w14:paraId="3D684E53" w14:textId="77777777" w:rsidR="00146F62" w:rsidRPr="00146F62" w:rsidRDefault="00146F62" w:rsidP="00B36BE3">
            <w:pPr>
              <w:pStyle w:val="TableParagraph"/>
              <w:spacing w:before="1"/>
              <w:ind w:left="447" w:right="115" w:firstLine="0"/>
              <w:rPr>
                <w:spacing w:val="-2"/>
              </w:rPr>
            </w:pPr>
            <w:r w:rsidRPr="00146F62">
              <w:rPr>
                <w:spacing w:val="-2"/>
              </w:rPr>
              <w:t xml:space="preserve">Kaynak: Sosyal medya </w:t>
            </w:r>
            <w:proofErr w:type="spellStart"/>
            <w:r w:rsidRPr="00146F62">
              <w:rPr>
                <w:spacing w:val="-2"/>
              </w:rPr>
              <w:t>API’leri</w:t>
            </w:r>
            <w:proofErr w:type="spellEnd"/>
            <w:r w:rsidRPr="00146F62">
              <w:rPr>
                <w:spacing w:val="-2"/>
              </w:rPr>
              <w:t>, AFAD duyuruları, operatör log verileri, haber akışları</w:t>
            </w:r>
          </w:p>
          <w:p w14:paraId="6591AD07" w14:textId="77777777" w:rsidR="00146F62" w:rsidRPr="00146F62" w:rsidRDefault="00146F62" w:rsidP="00B36BE3">
            <w:pPr>
              <w:pStyle w:val="TableParagraph"/>
              <w:spacing w:before="1"/>
              <w:ind w:left="447" w:right="115" w:firstLine="0"/>
              <w:rPr>
                <w:spacing w:val="-2"/>
              </w:rPr>
            </w:pPr>
            <w:r w:rsidRPr="00146F62">
              <w:rPr>
                <w:spacing w:val="-2"/>
              </w:rPr>
              <w:t xml:space="preserve">Veri </w:t>
            </w:r>
            <w:proofErr w:type="spellStart"/>
            <w:r w:rsidRPr="00146F62">
              <w:rPr>
                <w:spacing w:val="-2"/>
              </w:rPr>
              <w:t>pipeline’ı</w:t>
            </w:r>
            <w:proofErr w:type="spellEnd"/>
            <w:r w:rsidRPr="00146F62">
              <w:rPr>
                <w:spacing w:val="-2"/>
              </w:rPr>
              <w:t xml:space="preserve"> için Apache </w:t>
            </w:r>
            <w:proofErr w:type="spellStart"/>
            <w:r w:rsidRPr="00146F62">
              <w:rPr>
                <w:spacing w:val="-2"/>
              </w:rPr>
              <w:t>Airflow</w:t>
            </w:r>
            <w:proofErr w:type="spellEnd"/>
            <w:r w:rsidRPr="00146F62">
              <w:rPr>
                <w:spacing w:val="-2"/>
              </w:rPr>
              <w:t xml:space="preserve"> / </w:t>
            </w:r>
            <w:proofErr w:type="spellStart"/>
            <w:r w:rsidRPr="00146F62">
              <w:rPr>
                <w:spacing w:val="-2"/>
              </w:rPr>
              <w:t>dbt</w:t>
            </w:r>
            <w:proofErr w:type="spellEnd"/>
            <w:r w:rsidRPr="00146F62">
              <w:rPr>
                <w:spacing w:val="-2"/>
              </w:rPr>
              <w:t xml:space="preserve"> gibi araçlarla zamanlanmış veri akışı</w:t>
            </w:r>
          </w:p>
          <w:p w14:paraId="20A7CE72" w14:textId="77777777" w:rsidR="00146F62" w:rsidRPr="00146F62" w:rsidRDefault="00146F62" w:rsidP="00B36BE3">
            <w:pPr>
              <w:pStyle w:val="TableParagraph"/>
              <w:spacing w:before="1"/>
              <w:ind w:left="447" w:right="115" w:firstLine="0"/>
              <w:rPr>
                <w:spacing w:val="-2"/>
              </w:rPr>
            </w:pPr>
            <w:r w:rsidRPr="00146F62">
              <w:rPr>
                <w:spacing w:val="-2"/>
              </w:rPr>
              <w:t>KVKK uyumlu anonimleştirme ve şifreleme (AES-256, JWT) süreçleri uygulanır</w:t>
            </w:r>
          </w:p>
          <w:p w14:paraId="60A7AA47" w14:textId="7479C52F" w:rsidR="00146F62" w:rsidRPr="00146F62" w:rsidRDefault="00146F62" w:rsidP="00B36BE3">
            <w:pPr>
              <w:pStyle w:val="TableParagraph"/>
              <w:spacing w:before="1"/>
              <w:ind w:left="447" w:right="115" w:firstLine="0"/>
              <w:rPr>
                <w:spacing w:val="-2"/>
              </w:rPr>
            </w:pPr>
            <w:r w:rsidRPr="00146F62">
              <w:rPr>
                <w:spacing w:val="-2"/>
              </w:rPr>
              <w:lastRenderedPageBreak/>
              <w:t>3. Yazılım ve Model Yönetimi</w:t>
            </w:r>
          </w:p>
          <w:p w14:paraId="1B3C4ED8" w14:textId="77777777" w:rsidR="00146F62" w:rsidRPr="00146F62" w:rsidRDefault="00146F62" w:rsidP="00B36BE3">
            <w:pPr>
              <w:pStyle w:val="TableParagraph"/>
              <w:spacing w:before="1"/>
              <w:ind w:left="447" w:right="115" w:firstLine="0"/>
              <w:rPr>
                <w:spacing w:val="-2"/>
              </w:rPr>
            </w:pPr>
          </w:p>
          <w:p w14:paraId="73A98144" w14:textId="77777777" w:rsidR="00146F62" w:rsidRPr="00146F62" w:rsidRDefault="00146F62" w:rsidP="00B36BE3">
            <w:pPr>
              <w:pStyle w:val="TableParagraph"/>
              <w:spacing w:before="1"/>
              <w:ind w:left="447" w:right="115" w:firstLine="0"/>
              <w:rPr>
                <w:spacing w:val="-2"/>
              </w:rPr>
            </w:pPr>
            <w:r w:rsidRPr="00146F62">
              <w:rPr>
                <w:spacing w:val="-2"/>
              </w:rPr>
              <w:t xml:space="preserve">LLM ve NLP modelleri için </w:t>
            </w:r>
            <w:proofErr w:type="spellStart"/>
            <w:r w:rsidRPr="00146F62">
              <w:rPr>
                <w:spacing w:val="-2"/>
              </w:rPr>
              <w:t>LangChain</w:t>
            </w:r>
            <w:proofErr w:type="spellEnd"/>
            <w:r w:rsidRPr="00146F62">
              <w:rPr>
                <w:spacing w:val="-2"/>
              </w:rPr>
              <w:t xml:space="preserve">, </w:t>
            </w:r>
            <w:proofErr w:type="spellStart"/>
            <w:r w:rsidRPr="00146F62">
              <w:rPr>
                <w:spacing w:val="-2"/>
              </w:rPr>
              <w:t>Hugging</w:t>
            </w:r>
            <w:proofErr w:type="spellEnd"/>
            <w:r w:rsidRPr="00146F62">
              <w:rPr>
                <w:spacing w:val="-2"/>
              </w:rPr>
              <w:t xml:space="preserve"> </w:t>
            </w:r>
            <w:proofErr w:type="spellStart"/>
            <w:r w:rsidRPr="00146F62">
              <w:rPr>
                <w:spacing w:val="-2"/>
              </w:rPr>
              <w:t>Face</w:t>
            </w:r>
            <w:proofErr w:type="spellEnd"/>
            <w:r w:rsidRPr="00146F62">
              <w:rPr>
                <w:spacing w:val="-2"/>
              </w:rPr>
              <w:t xml:space="preserve">, </w:t>
            </w:r>
            <w:proofErr w:type="spellStart"/>
            <w:r w:rsidRPr="00146F62">
              <w:rPr>
                <w:spacing w:val="-2"/>
              </w:rPr>
              <w:t>Haystack</w:t>
            </w:r>
            <w:proofErr w:type="spellEnd"/>
            <w:r w:rsidRPr="00146F62">
              <w:rPr>
                <w:spacing w:val="-2"/>
              </w:rPr>
              <w:t xml:space="preserve"> kütüphaneleri</w:t>
            </w:r>
          </w:p>
          <w:p w14:paraId="48D114E0" w14:textId="77777777" w:rsidR="00146F62" w:rsidRPr="00146F62" w:rsidRDefault="00146F62" w:rsidP="00B36BE3">
            <w:pPr>
              <w:pStyle w:val="TableParagraph"/>
              <w:spacing w:before="1"/>
              <w:ind w:left="447" w:right="115" w:firstLine="0"/>
              <w:rPr>
                <w:spacing w:val="-2"/>
              </w:rPr>
            </w:pPr>
            <w:r w:rsidRPr="00146F62">
              <w:rPr>
                <w:spacing w:val="-2"/>
              </w:rPr>
              <w:t xml:space="preserve">Model izleme ve </w:t>
            </w:r>
            <w:proofErr w:type="spellStart"/>
            <w:r w:rsidRPr="00146F62">
              <w:rPr>
                <w:spacing w:val="-2"/>
              </w:rPr>
              <w:t>versiyonlama</w:t>
            </w:r>
            <w:proofErr w:type="spellEnd"/>
            <w:r w:rsidRPr="00146F62">
              <w:rPr>
                <w:spacing w:val="-2"/>
              </w:rPr>
              <w:t xml:space="preserve">: </w:t>
            </w:r>
            <w:proofErr w:type="spellStart"/>
            <w:r w:rsidRPr="00146F62">
              <w:rPr>
                <w:spacing w:val="-2"/>
              </w:rPr>
              <w:t>MLflow</w:t>
            </w:r>
            <w:proofErr w:type="spellEnd"/>
            <w:r w:rsidRPr="00146F62">
              <w:rPr>
                <w:spacing w:val="-2"/>
              </w:rPr>
              <w:t xml:space="preserve">, </w:t>
            </w:r>
            <w:proofErr w:type="spellStart"/>
            <w:r w:rsidRPr="00146F62">
              <w:rPr>
                <w:spacing w:val="-2"/>
              </w:rPr>
              <w:t>Weights</w:t>
            </w:r>
            <w:proofErr w:type="spellEnd"/>
            <w:r w:rsidRPr="00146F62">
              <w:rPr>
                <w:spacing w:val="-2"/>
              </w:rPr>
              <w:t xml:space="preserve"> &amp; </w:t>
            </w:r>
            <w:proofErr w:type="spellStart"/>
            <w:r w:rsidRPr="00146F62">
              <w:rPr>
                <w:spacing w:val="-2"/>
              </w:rPr>
              <w:t>Biases</w:t>
            </w:r>
            <w:proofErr w:type="spellEnd"/>
          </w:p>
          <w:p w14:paraId="181AA2EE" w14:textId="4105566B" w:rsidR="00146F62" w:rsidRPr="00146F62" w:rsidRDefault="00146F62" w:rsidP="00B36BE3">
            <w:pPr>
              <w:pStyle w:val="TableParagraph"/>
              <w:spacing w:before="1"/>
              <w:ind w:left="447" w:right="115" w:firstLine="0"/>
              <w:rPr>
                <w:spacing w:val="-2"/>
              </w:rPr>
            </w:pPr>
            <w:r w:rsidRPr="00146F62">
              <w:rPr>
                <w:spacing w:val="-2"/>
              </w:rPr>
              <w:t>4. İnsan Kaynağı ve Süreç Yönetimi</w:t>
            </w:r>
          </w:p>
          <w:p w14:paraId="50E937DC" w14:textId="77777777" w:rsidR="00146F62" w:rsidRPr="00146F62" w:rsidRDefault="00146F62" w:rsidP="00B36BE3">
            <w:pPr>
              <w:pStyle w:val="TableParagraph"/>
              <w:spacing w:before="1"/>
              <w:ind w:left="447" w:right="115" w:firstLine="0"/>
              <w:rPr>
                <w:spacing w:val="-2"/>
              </w:rPr>
            </w:pPr>
          </w:p>
          <w:p w14:paraId="1E10E3FE" w14:textId="77777777" w:rsidR="00146F62" w:rsidRPr="00146F62" w:rsidRDefault="00146F62" w:rsidP="00B36BE3">
            <w:pPr>
              <w:pStyle w:val="TableParagraph"/>
              <w:spacing w:before="1"/>
              <w:ind w:left="447" w:right="115" w:firstLine="0"/>
              <w:rPr>
                <w:spacing w:val="-2"/>
              </w:rPr>
            </w:pPr>
            <w:r w:rsidRPr="00146F62">
              <w:rPr>
                <w:spacing w:val="-2"/>
              </w:rPr>
              <w:t xml:space="preserve">Ekip yapısı: 1 AI Product </w:t>
            </w:r>
            <w:proofErr w:type="spellStart"/>
            <w:r w:rsidRPr="00146F62">
              <w:rPr>
                <w:spacing w:val="-2"/>
              </w:rPr>
              <w:t>Owner</w:t>
            </w:r>
            <w:proofErr w:type="spellEnd"/>
            <w:r w:rsidRPr="00146F62">
              <w:rPr>
                <w:spacing w:val="-2"/>
              </w:rPr>
              <w:t xml:space="preserve">, 2 NLP Mühendisi, 2 Veri Bilimci, 2 </w:t>
            </w:r>
            <w:proofErr w:type="spellStart"/>
            <w:r w:rsidRPr="00146F62">
              <w:rPr>
                <w:spacing w:val="-2"/>
              </w:rPr>
              <w:t>Backend</w:t>
            </w:r>
            <w:proofErr w:type="spellEnd"/>
            <w:r w:rsidRPr="00146F62">
              <w:rPr>
                <w:spacing w:val="-2"/>
              </w:rPr>
              <w:t xml:space="preserve"> Mühendisi</w:t>
            </w:r>
          </w:p>
          <w:p w14:paraId="09073E6D" w14:textId="77777777" w:rsidR="00146F62" w:rsidRPr="00146F62" w:rsidRDefault="00146F62" w:rsidP="00B36BE3">
            <w:pPr>
              <w:pStyle w:val="TableParagraph"/>
              <w:spacing w:before="1"/>
              <w:ind w:left="447" w:right="115" w:firstLine="0"/>
              <w:rPr>
                <w:spacing w:val="-2"/>
              </w:rPr>
            </w:pPr>
            <w:r w:rsidRPr="00146F62">
              <w:rPr>
                <w:spacing w:val="-2"/>
              </w:rPr>
              <w:t>Yönetim: Agile/</w:t>
            </w:r>
            <w:proofErr w:type="spellStart"/>
            <w:r w:rsidRPr="00146F62">
              <w:rPr>
                <w:spacing w:val="-2"/>
              </w:rPr>
              <w:t>Scrum</w:t>
            </w:r>
            <w:proofErr w:type="spellEnd"/>
            <w:r w:rsidRPr="00146F62">
              <w:rPr>
                <w:spacing w:val="-2"/>
              </w:rPr>
              <w:t xml:space="preserve"> metodolojisi, haftalık sprintler, JIRA ile </w:t>
            </w:r>
            <w:proofErr w:type="spellStart"/>
            <w:r w:rsidRPr="00146F62">
              <w:rPr>
                <w:spacing w:val="-2"/>
              </w:rPr>
              <w:t>task</w:t>
            </w:r>
            <w:proofErr w:type="spellEnd"/>
            <w:r w:rsidRPr="00146F62">
              <w:rPr>
                <w:spacing w:val="-2"/>
              </w:rPr>
              <w:t xml:space="preserve"> takibi</w:t>
            </w:r>
          </w:p>
          <w:p w14:paraId="0E3AFE13" w14:textId="75F28315" w:rsidR="00146F62" w:rsidRDefault="00146F62" w:rsidP="00B36BE3">
            <w:pPr>
              <w:pStyle w:val="TableParagraph"/>
              <w:spacing w:before="1"/>
              <w:ind w:left="447" w:right="115" w:firstLine="0"/>
              <w:rPr>
                <w:spacing w:val="-2"/>
              </w:rPr>
            </w:pPr>
            <w:r w:rsidRPr="00146F62">
              <w:rPr>
                <w:spacing w:val="-2"/>
              </w:rPr>
              <w:t>Bu kaynaklar, çevik yönetimle optimize edilerek hem prototipleme hem de sürdürülebilir büyüme aşamalarında etkin biçimde kullanılacaktır.</w:t>
            </w:r>
          </w:p>
          <w:p w14:paraId="48CCBA97" w14:textId="77777777" w:rsidR="00146F62" w:rsidRPr="00146F62" w:rsidRDefault="00146F62" w:rsidP="00B36BE3">
            <w:pPr>
              <w:pStyle w:val="TableParagraph"/>
              <w:spacing w:before="1"/>
              <w:ind w:left="447" w:right="115" w:firstLine="0"/>
              <w:rPr>
                <w:spacing w:val="-2"/>
              </w:rPr>
            </w:pPr>
            <w:r w:rsidRPr="00146F62">
              <w:rPr>
                <w:spacing w:val="-2"/>
              </w:rPr>
              <w:t>Günlük Hayatta Uygulanabilirlik ve Örnek Senaryo</w:t>
            </w:r>
          </w:p>
          <w:p w14:paraId="711F11A3" w14:textId="77777777" w:rsidR="00146F62" w:rsidRPr="00146F62" w:rsidRDefault="00146F62" w:rsidP="00B36BE3">
            <w:pPr>
              <w:pStyle w:val="TableParagraph"/>
              <w:spacing w:before="1"/>
              <w:ind w:left="447" w:right="115" w:firstLine="0"/>
              <w:rPr>
                <w:spacing w:val="-2"/>
              </w:rPr>
            </w:pPr>
            <w:r w:rsidRPr="00146F62">
              <w:rPr>
                <w:spacing w:val="-2"/>
              </w:rPr>
              <w:t>REACH+, yalnızca afet anlarında değil, günlük yaşamda da kullanıcının yanında olan bir dijital asistandır. Sistem, kullanıcıdan aktif etkileşim beklemeden, mobil cihaz üzerinden konum, veri kullanımı, şebeke deneyimi ve dijital davranış kalıplarını analiz ederek günlük yaşamla entegre çalışır.</w:t>
            </w:r>
          </w:p>
          <w:p w14:paraId="4FF491CD" w14:textId="77777777" w:rsidR="00146F62" w:rsidRPr="00146F62" w:rsidRDefault="00146F62" w:rsidP="00B36BE3">
            <w:pPr>
              <w:pStyle w:val="TableParagraph"/>
              <w:spacing w:before="1"/>
              <w:ind w:left="447" w:right="115" w:firstLine="0"/>
              <w:rPr>
                <w:spacing w:val="-2"/>
              </w:rPr>
            </w:pPr>
          </w:p>
          <w:p w14:paraId="748A3B6A" w14:textId="77777777" w:rsidR="00146F62" w:rsidRPr="00146F62" w:rsidRDefault="00146F62" w:rsidP="00B36BE3">
            <w:pPr>
              <w:pStyle w:val="TableParagraph"/>
              <w:spacing w:before="1"/>
              <w:ind w:left="447" w:right="115" w:firstLine="0"/>
              <w:rPr>
                <w:spacing w:val="-2"/>
              </w:rPr>
            </w:pPr>
            <w:r w:rsidRPr="00146F62">
              <w:rPr>
                <w:spacing w:val="-2"/>
              </w:rPr>
              <w:t xml:space="preserve">Örneğin; üniversite öğrencisi Zeynep, İstanbul’da yaşayan 23 yaşında bir kullanıcıdır. REACH+ uygulamasını indirdikten sonra, sistem Zeynep’in genellikle sabah saatlerinde </w:t>
            </w:r>
            <w:proofErr w:type="spellStart"/>
            <w:r w:rsidRPr="00146F62">
              <w:rPr>
                <w:spacing w:val="-2"/>
              </w:rPr>
              <w:t>Wi</w:t>
            </w:r>
            <w:proofErr w:type="spellEnd"/>
            <w:r w:rsidRPr="00146F62">
              <w:rPr>
                <w:spacing w:val="-2"/>
              </w:rPr>
              <w:t>-Fi, akşam saatlerinde mobil veri kullandığını ve sosyal medya uygulamalarını yoğunlukla tercih ettiğini gözlemler.</w:t>
            </w:r>
          </w:p>
          <w:p w14:paraId="76163875" w14:textId="77777777" w:rsidR="00146F62" w:rsidRPr="00146F62" w:rsidRDefault="00146F62" w:rsidP="00B36BE3">
            <w:pPr>
              <w:pStyle w:val="TableParagraph"/>
              <w:spacing w:before="1"/>
              <w:ind w:left="447" w:right="115" w:firstLine="0"/>
              <w:rPr>
                <w:spacing w:val="-2"/>
              </w:rPr>
            </w:pPr>
          </w:p>
          <w:p w14:paraId="4D80D085" w14:textId="77777777" w:rsidR="00146F62" w:rsidRPr="00146F62" w:rsidRDefault="00146F62" w:rsidP="00B36BE3">
            <w:pPr>
              <w:pStyle w:val="TableParagraph"/>
              <w:spacing w:before="1"/>
              <w:ind w:left="447" w:right="115" w:firstLine="0"/>
              <w:rPr>
                <w:spacing w:val="-2"/>
              </w:rPr>
            </w:pPr>
            <w:r w:rsidRPr="00146F62">
              <w:rPr>
                <w:spacing w:val="-2"/>
              </w:rPr>
              <w:t>Bir sabah, Zeynep’in bulunduğu semtte genç nüfus artışı ve mobil veri yüklenmesi analiz edilir. REACH+, Zeynep’e şu bildirimleri gönderir:</w:t>
            </w:r>
          </w:p>
          <w:p w14:paraId="61CC6D6F" w14:textId="77777777" w:rsidR="00146F62" w:rsidRPr="00146F62" w:rsidRDefault="00146F62" w:rsidP="00B36BE3">
            <w:pPr>
              <w:pStyle w:val="TableParagraph"/>
              <w:spacing w:before="1"/>
              <w:ind w:left="447" w:right="115" w:firstLine="0"/>
              <w:rPr>
                <w:spacing w:val="-2"/>
              </w:rPr>
            </w:pPr>
          </w:p>
          <w:p w14:paraId="7A8F2379" w14:textId="77777777" w:rsidR="00146F62" w:rsidRPr="00146F62" w:rsidRDefault="00146F62" w:rsidP="00B36BE3">
            <w:pPr>
              <w:pStyle w:val="TableParagraph"/>
              <w:spacing w:before="1"/>
              <w:ind w:left="447" w:right="115" w:firstLine="0"/>
              <w:rPr>
                <w:spacing w:val="-2"/>
              </w:rPr>
            </w:pPr>
            <w:r w:rsidRPr="00146F62">
              <w:rPr>
                <w:spacing w:val="-2"/>
              </w:rPr>
              <w:t>“Bölgenizde genç nüfus artışı %21. Operatörünüz bu bölgede 5G çekim gücünü yükseltti.”</w:t>
            </w:r>
          </w:p>
          <w:p w14:paraId="6050C53A" w14:textId="77777777" w:rsidR="00146F62" w:rsidRPr="00146F62" w:rsidRDefault="00146F62" w:rsidP="00B36BE3">
            <w:pPr>
              <w:pStyle w:val="TableParagraph"/>
              <w:spacing w:before="1"/>
              <w:ind w:left="447" w:right="115" w:firstLine="0"/>
              <w:rPr>
                <w:spacing w:val="-2"/>
              </w:rPr>
            </w:pPr>
            <w:r w:rsidRPr="00146F62">
              <w:rPr>
                <w:spacing w:val="-2"/>
              </w:rPr>
              <w:t>“Kullanım alışkanlıklarınıza göre X operatörünün Y tarifesi %18 daha avantajlı.”</w:t>
            </w:r>
          </w:p>
          <w:p w14:paraId="15AB2E0B" w14:textId="77777777" w:rsidR="00146F62" w:rsidRPr="00146F62" w:rsidRDefault="00146F62" w:rsidP="00B36BE3">
            <w:pPr>
              <w:pStyle w:val="TableParagraph"/>
              <w:spacing w:before="1"/>
              <w:ind w:left="447" w:right="115" w:firstLine="0"/>
              <w:rPr>
                <w:spacing w:val="-2"/>
              </w:rPr>
            </w:pPr>
            <w:r w:rsidRPr="00146F62">
              <w:rPr>
                <w:spacing w:val="-2"/>
              </w:rPr>
              <w:t>Aynı günün akşamı, bölgede düşük şebeke performansı gözlenir. İnternete erişim kısa süreli kesildiğinde REACH+, cihazda önbelleğe alınmış en son veriyle yönlendirme sağlar. Eğer Zeynep'in bağlantısı tamamen koparsa, sistem daha önce tanımladığı bir yakınına sinyal geldiğinde otomatik konum bilgisini içeren bir SMS gönderir.</w:t>
            </w:r>
          </w:p>
          <w:p w14:paraId="63122C05" w14:textId="77777777" w:rsidR="00146F62" w:rsidRPr="00146F62" w:rsidRDefault="00146F62" w:rsidP="00B36BE3">
            <w:pPr>
              <w:pStyle w:val="TableParagraph"/>
              <w:spacing w:before="1"/>
              <w:ind w:left="447" w:right="115" w:firstLine="0"/>
              <w:rPr>
                <w:spacing w:val="-2"/>
              </w:rPr>
            </w:pPr>
          </w:p>
          <w:p w14:paraId="3712BB70" w14:textId="4B2F955B" w:rsidR="00146F62" w:rsidRDefault="00146F62" w:rsidP="00B36BE3">
            <w:pPr>
              <w:pStyle w:val="TableParagraph"/>
              <w:spacing w:before="1"/>
              <w:ind w:left="447" w:right="115" w:firstLine="0"/>
              <w:rPr>
                <w:spacing w:val="-2"/>
              </w:rPr>
            </w:pPr>
            <w:r w:rsidRPr="00146F62">
              <w:rPr>
                <w:spacing w:val="-2"/>
              </w:rPr>
              <w:t>Kriz anı dışında bile Zeynep'e günlük öneriler sunan REACH+, onun için “unutulan bir afet uygulaması” değil, güvenilir ve kişiselleştirilmiş bir dijital destek sistemine dönüşür.</w:t>
            </w:r>
          </w:p>
          <w:p w14:paraId="29B4A547" w14:textId="77777777" w:rsidR="00B36BE3" w:rsidRPr="00B36BE3" w:rsidRDefault="00B36BE3" w:rsidP="00B36BE3">
            <w:pPr>
              <w:pStyle w:val="TableParagraph"/>
              <w:spacing w:before="1"/>
              <w:ind w:left="447" w:right="115" w:firstLine="0"/>
              <w:rPr>
                <w:spacing w:val="-2"/>
              </w:rPr>
            </w:pPr>
            <w:proofErr w:type="spellStart"/>
            <w:r w:rsidRPr="00B36BE3">
              <w:rPr>
                <w:spacing w:val="-2"/>
              </w:rPr>
              <w:t>REACH+’in</w:t>
            </w:r>
            <w:proofErr w:type="spellEnd"/>
            <w:r w:rsidRPr="00B36BE3">
              <w:rPr>
                <w:spacing w:val="-2"/>
              </w:rPr>
              <w:t xml:space="preserve"> teknolojik altyapısı, açık kaynaklı ve sürekli güncellenen modeller üzerine inşa edildiğinden, sistemin performansı zaman içinde doğal olarak iyileştirilebilir ve yenilikçi LLM gelişmeleriyle senkronize tutulabilir. Örneğin, </w:t>
            </w:r>
            <w:proofErr w:type="spellStart"/>
            <w:r w:rsidRPr="00B36BE3">
              <w:rPr>
                <w:spacing w:val="-2"/>
              </w:rPr>
              <w:t>Hugging</w:t>
            </w:r>
            <w:proofErr w:type="spellEnd"/>
            <w:r w:rsidRPr="00B36BE3">
              <w:rPr>
                <w:spacing w:val="-2"/>
              </w:rPr>
              <w:t xml:space="preserve"> </w:t>
            </w:r>
            <w:proofErr w:type="spellStart"/>
            <w:r w:rsidRPr="00B36BE3">
              <w:rPr>
                <w:spacing w:val="-2"/>
              </w:rPr>
              <w:t>Face</w:t>
            </w:r>
            <w:proofErr w:type="spellEnd"/>
            <w:r w:rsidRPr="00B36BE3">
              <w:rPr>
                <w:spacing w:val="-2"/>
              </w:rPr>
              <w:t xml:space="preserve"> gibi topluluk destekli platformlar sayesinde en güncel modeller (BGE, </w:t>
            </w:r>
            <w:proofErr w:type="spellStart"/>
            <w:r w:rsidRPr="00B36BE3">
              <w:rPr>
                <w:spacing w:val="-2"/>
              </w:rPr>
              <w:t>Mistral</w:t>
            </w:r>
            <w:proofErr w:type="spellEnd"/>
            <w:r w:rsidRPr="00B36BE3">
              <w:rPr>
                <w:spacing w:val="-2"/>
              </w:rPr>
              <w:t xml:space="preserve">, </w:t>
            </w:r>
            <w:proofErr w:type="spellStart"/>
            <w:r w:rsidRPr="00B36BE3">
              <w:rPr>
                <w:spacing w:val="-2"/>
              </w:rPr>
              <w:t>Zephyr</w:t>
            </w:r>
            <w:proofErr w:type="spellEnd"/>
            <w:r w:rsidRPr="00B36BE3">
              <w:rPr>
                <w:spacing w:val="-2"/>
              </w:rPr>
              <w:t>, Phi-3 gibi) REACH+ altyapısına entegre edilebilir. Bu durum, lisans maliyetlerini ortadan kaldırarak projenin ölçeklenebilirliğini ve maliyet etkinliğini ciddi ölçüde artırır.</w:t>
            </w:r>
          </w:p>
          <w:p w14:paraId="123562DF" w14:textId="77777777" w:rsidR="00B36BE3" w:rsidRPr="00B36BE3" w:rsidRDefault="00B36BE3" w:rsidP="00B36BE3">
            <w:pPr>
              <w:pStyle w:val="TableParagraph"/>
              <w:spacing w:before="1"/>
              <w:ind w:left="447" w:right="115" w:firstLine="0"/>
              <w:rPr>
                <w:spacing w:val="-2"/>
              </w:rPr>
            </w:pPr>
          </w:p>
          <w:p w14:paraId="251EC2D4" w14:textId="77777777" w:rsidR="00B36BE3" w:rsidRPr="00B36BE3" w:rsidRDefault="00B36BE3" w:rsidP="00B36BE3">
            <w:pPr>
              <w:pStyle w:val="TableParagraph"/>
              <w:spacing w:before="1"/>
              <w:ind w:left="447" w:right="115" w:firstLine="0"/>
              <w:rPr>
                <w:spacing w:val="-2"/>
              </w:rPr>
            </w:pPr>
            <w:r w:rsidRPr="00B36BE3">
              <w:rPr>
                <w:spacing w:val="-2"/>
              </w:rPr>
              <w:t>Ayrıca, sistemin düzenli performans izleme, model değerlendirme ve A/B testleriyle denetlenmesi planlandığından; doğruluk, hız ve kullanıcı deneyimi gibi metrikler periyodik olarak ölçülür. Böylece REACH+, sadece bugünün değil, yarının teknolojileriyle de uyumlu kalır.</w:t>
            </w:r>
          </w:p>
          <w:p w14:paraId="2825133D" w14:textId="77777777" w:rsidR="00B36BE3" w:rsidRPr="00B36BE3" w:rsidRDefault="00B36BE3" w:rsidP="00B36BE3">
            <w:pPr>
              <w:pStyle w:val="TableParagraph"/>
              <w:spacing w:before="1"/>
              <w:ind w:left="447" w:right="115" w:firstLine="0"/>
              <w:rPr>
                <w:spacing w:val="-2"/>
              </w:rPr>
            </w:pPr>
          </w:p>
          <w:p w14:paraId="657EFC2F" w14:textId="315FC4EE" w:rsidR="00B36BE3" w:rsidRDefault="00B36BE3" w:rsidP="00B36BE3">
            <w:pPr>
              <w:pStyle w:val="TableParagraph"/>
              <w:spacing w:before="1"/>
              <w:ind w:left="447" w:right="115" w:firstLine="0"/>
              <w:rPr>
                <w:spacing w:val="-2"/>
              </w:rPr>
            </w:pPr>
            <w:r w:rsidRPr="00B36BE3">
              <w:rPr>
                <w:spacing w:val="-2"/>
              </w:rPr>
              <w:t>Sonuç olarak, REACH+; yüksek kaliteli, düşük maliyetli, sürekli güncellenebilir ve sahaya hazır bir teknoloji yapısı sunar.</w:t>
            </w:r>
          </w:p>
          <w:p w14:paraId="637750AB" w14:textId="77777777" w:rsidR="00B36BE3" w:rsidRDefault="00B36BE3" w:rsidP="00B36BE3">
            <w:pPr>
              <w:pStyle w:val="TableParagraph"/>
              <w:spacing w:before="1"/>
              <w:ind w:left="447" w:right="115" w:firstLine="0"/>
              <w:rPr>
                <w:spacing w:val="-2"/>
              </w:rPr>
            </w:pPr>
          </w:p>
          <w:p w14:paraId="56B88A86" w14:textId="77777777" w:rsidR="00B36BE3" w:rsidRPr="00B36BE3" w:rsidRDefault="00B36BE3" w:rsidP="00B36BE3">
            <w:pPr>
              <w:pStyle w:val="TableParagraph"/>
              <w:spacing w:before="1"/>
              <w:ind w:left="447" w:right="115" w:firstLine="0"/>
              <w:rPr>
                <w:spacing w:val="-2"/>
              </w:rPr>
            </w:pPr>
            <w:r w:rsidRPr="00B36BE3">
              <w:rPr>
                <w:spacing w:val="-2"/>
              </w:rPr>
              <w:t>Süreçleri, Doğrulama Aşamaları ve Pilot Senaryo</w:t>
            </w:r>
          </w:p>
          <w:p w14:paraId="00A72DF8" w14:textId="77777777" w:rsidR="00B36BE3" w:rsidRPr="00B36BE3" w:rsidRDefault="00B36BE3" w:rsidP="00B36BE3">
            <w:pPr>
              <w:pStyle w:val="TableParagraph"/>
              <w:spacing w:before="1"/>
              <w:ind w:left="447" w:right="115" w:firstLine="0"/>
              <w:rPr>
                <w:spacing w:val="-2"/>
              </w:rPr>
            </w:pPr>
            <w:r w:rsidRPr="00B36BE3">
              <w:rPr>
                <w:spacing w:val="-2"/>
              </w:rPr>
              <w:t>REACH+, yapay zekâ, offline iletişim, öneri sistemleri ve gerçek zamanlı veri işleme gibi katmanlardan oluştuğu için test süreçleri, modül bazlı doğrulama ve kullanıcı odaklı uygulama testleri olarak iki aşamalı planlanmıştır:</w:t>
            </w:r>
          </w:p>
          <w:p w14:paraId="289B3D2A" w14:textId="77777777" w:rsidR="00B36BE3" w:rsidRPr="00B36BE3" w:rsidRDefault="00B36BE3" w:rsidP="00B36BE3">
            <w:pPr>
              <w:pStyle w:val="TableParagraph"/>
              <w:spacing w:before="1"/>
              <w:ind w:left="447" w:right="115" w:firstLine="0"/>
              <w:rPr>
                <w:spacing w:val="-2"/>
              </w:rPr>
            </w:pPr>
          </w:p>
          <w:p w14:paraId="66864554" w14:textId="451C3E75" w:rsidR="00B36BE3" w:rsidRPr="00B36BE3" w:rsidRDefault="00B36BE3" w:rsidP="00B36BE3">
            <w:pPr>
              <w:pStyle w:val="TableParagraph"/>
              <w:spacing w:before="1"/>
              <w:ind w:left="447" w:right="115" w:firstLine="0"/>
              <w:rPr>
                <w:spacing w:val="-2"/>
              </w:rPr>
            </w:pPr>
            <w:r w:rsidRPr="00B36BE3">
              <w:rPr>
                <w:spacing w:val="-2"/>
              </w:rPr>
              <w:t>1. Teknik Test ve Doğrulama Süreçleri</w:t>
            </w:r>
          </w:p>
          <w:p w14:paraId="481EA163" w14:textId="77777777" w:rsidR="00B36BE3" w:rsidRPr="00B36BE3" w:rsidRDefault="00B36BE3" w:rsidP="00B36BE3">
            <w:pPr>
              <w:pStyle w:val="TableParagraph"/>
              <w:spacing w:before="1"/>
              <w:ind w:left="447" w:right="115" w:firstLine="0"/>
              <w:rPr>
                <w:spacing w:val="-2"/>
              </w:rPr>
            </w:pPr>
          </w:p>
          <w:p w14:paraId="5A222A7B" w14:textId="77777777" w:rsidR="00B36BE3" w:rsidRPr="00B36BE3" w:rsidRDefault="00B36BE3" w:rsidP="00B36BE3">
            <w:pPr>
              <w:pStyle w:val="TableParagraph"/>
              <w:spacing w:before="1"/>
              <w:ind w:left="447" w:right="115" w:firstLine="0"/>
              <w:rPr>
                <w:spacing w:val="-2"/>
              </w:rPr>
            </w:pPr>
            <w:r w:rsidRPr="00B36BE3">
              <w:rPr>
                <w:spacing w:val="-2"/>
              </w:rPr>
              <w:t xml:space="preserve">RAG mimarisi için: Top-K </w:t>
            </w:r>
            <w:proofErr w:type="spellStart"/>
            <w:r w:rsidRPr="00B36BE3">
              <w:rPr>
                <w:spacing w:val="-2"/>
              </w:rPr>
              <w:t>Recall</w:t>
            </w:r>
            <w:proofErr w:type="spellEnd"/>
            <w:r w:rsidRPr="00B36BE3">
              <w:rPr>
                <w:spacing w:val="-2"/>
              </w:rPr>
              <w:t xml:space="preserve">, F1 </w:t>
            </w:r>
            <w:proofErr w:type="spellStart"/>
            <w:r w:rsidRPr="00B36BE3">
              <w:rPr>
                <w:spacing w:val="-2"/>
              </w:rPr>
              <w:t>Score</w:t>
            </w:r>
            <w:proofErr w:type="spellEnd"/>
            <w:r w:rsidRPr="00B36BE3">
              <w:rPr>
                <w:spacing w:val="-2"/>
              </w:rPr>
              <w:t xml:space="preserve"> ve </w:t>
            </w:r>
            <w:proofErr w:type="spellStart"/>
            <w:r w:rsidRPr="00B36BE3">
              <w:rPr>
                <w:spacing w:val="-2"/>
              </w:rPr>
              <w:t>Exact</w:t>
            </w:r>
            <w:proofErr w:type="spellEnd"/>
            <w:r w:rsidRPr="00B36BE3">
              <w:rPr>
                <w:spacing w:val="-2"/>
              </w:rPr>
              <w:t xml:space="preserve"> </w:t>
            </w:r>
            <w:proofErr w:type="spellStart"/>
            <w:r w:rsidRPr="00B36BE3">
              <w:rPr>
                <w:spacing w:val="-2"/>
              </w:rPr>
              <w:t>Match</w:t>
            </w:r>
            <w:proofErr w:type="spellEnd"/>
            <w:r w:rsidRPr="00B36BE3">
              <w:rPr>
                <w:spacing w:val="-2"/>
              </w:rPr>
              <w:t xml:space="preserve"> ile doğruluk ölçümü yapılır.</w:t>
            </w:r>
          </w:p>
          <w:p w14:paraId="6BC49084" w14:textId="77777777" w:rsidR="00B36BE3" w:rsidRPr="00B36BE3" w:rsidRDefault="00B36BE3" w:rsidP="00B36BE3">
            <w:pPr>
              <w:pStyle w:val="TableParagraph"/>
              <w:spacing w:before="1"/>
              <w:ind w:left="447" w:right="115" w:firstLine="0"/>
              <w:rPr>
                <w:spacing w:val="-2"/>
              </w:rPr>
            </w:pPr>
            <w:r w:rsidRPr="00B36BE3">
              <w:rPr>
                <w:spacing w:val="-2"/>
              </w:rPr>
              <w:lastRenderedPageBreak/>
              <w:t xml:space="preserve">Öneri motoru (ML + RL): Precision, </w:t>
            </w:r>
            <w:proofErr w:type="spellStart"/>
            <w:r w:rsidRPr="00B36BE3">
              <w:rPr>
                <w:spacing w:val="-2"/>
              </w:rPr>
              <w:t>Recall</w:t>
            </w:r>
            <w:proofErr w:type="spellEnd"/>
            <w:r w:rsidRPr="00B36BE3">
              <w:rPr>
                <w:spacing w:val="-2"/>
              </w:rPr>
              <w:t xml:space="preserve">, AUC-ROC, </w:t>
            </w:r>
            <w:proofErr w:type="spellStart"/>
            <w:r w:rsidRPr="00B36BE3">
              <w:rPr>
                <w:spacing w:val="-2"/>
              </w:rPr>
              <w:t>cumulative</w:t>
            </w:r>
            <w:proofErr w:type="spellEnd"/>
            <w:r w:rsidRPr="00B36BE3">
              <w:rPr>
                <w:spacing w:val="-2"/>
              </w:rPr>
              <w:t xml:space="preserve"> </w:t>
            </w:r>
            <w:proofErr w:type="spellStart"/>
            <w:r w:rsidRPr="00B36BE3">
              <w:rPr>
                <w:spacing w:val="-2"/>
              </w:rPr>
              <w:t>reward</w:t>
            </w:r>
            <w:proofErr w:type="spellEnd"/>
            <w:r w:rsidRPr="00B36BE3">
              <w:rPr>
                <w:spacing w:val="-2"/>
              </w:rPr>
              <w:t xml:space="preserve">, </w:t>
            </w:r>
            <w:proofErr w:type="spellStart"/>
            <w:r w:rsidRPr="00B36BE3">
              <w:rPr>
                <w:spacing w:val="-2"/>
              </w:rPr>
              <w:t>policy</w:t>
            </w:r>
            <w:proofErr w:type="spellEnd"/>
            <w:r w:rsidRPr="00B36BE3">
              <w:rPr>
                <w:spacing w:val="-2"/>
              </w:rPr>
              <w:t xml:space="preserve"> </w:t>
            </w:r>
            <w:proofErr w:type="spellStart"/>
            <w:r w:rsidRPr="00B36BE3">
              <w:rPr>
                <w:spacing w:val="-2"/>
              </w:rPr>
              <w:t>improvement</w:t>
            </w:r>
            <w:proofErr w:type="spellEnd"/>
            <w:r w:rsidRPr="00B36BE3">
              <w:rPr>
                <w:spacing w:val="-2"/>
              </w:rPr>
              <w:t xml:space="preserve"> gibi metriklerle izlenir.</w:t>
            </w:r>
          </w:p>
          <w:p w14:paraId="6EE8FE01" w14:textId="77777777" w:rsidR="00B36BE3" w:rsidRPr="00B36BE3" w:rsidRDefault="00B36BE3" w:rsidP="00B36BE3">
            <w:pPr>
              <w:pStyle w:val="TableParagraph"/>
              <w:spacing w:before="1"/>
              <w:ind w:left="447" w:right="115" w:firstLine="0"/>
              <w:rPr>
                <w:spacing w:val="-2"/>
              </w:rPr>
            </w:pPr>
            <w:proofErr w:type="spellStart"/>
            <w:r w:rsidRPr="00B36BE3">
              <w:rPr>
                <w:spacing w:val="-2"/>
              </w:rPr>
              <w:t>Sentiment</w:t>
            </w:r>
            <w:proofErr w:type="spellEnd"/>
            <w:r w:rsidRPr="00B36BE3">
              <w:rPr>
                <w:spacing w:val="-2"/>
              </w:rPr>
              <w:t xml:space="preserve"> </w:t>
            </w:r>
            <w:proofErr w:type="spellStart"/>
            <w:r w:rsidRPr="00B36BE3">
              <w:rPr>
                <w:spacing w:val="-2"/>
              </w:rPr>
              <w:t>analysis</w:t>
            </w:r>
            <w:proofErr w:type="spellEnd"/>
            <w:r w:rsidRPr="00B36BE3">
              <w:rPr>
                <w:spacing w:val="-2"/>
              </w:rPr>
              <w:t xml:space="preserve"> ve geri bildirim skorlama modülü: BERT tabanlı </w:t>
            </w:r>
            <w:proofErr w:type="gramStart"/>
            <w:r w:rsidRPr="00B36BE3">
              <w:rPr>
                <w:spacing w:val="-2"/>
              </w:rPr>
              <w:t>modellerle &gt;</w:t>
            </w:r>
            <w:proofErr w:type="gramEnd"/>
            <w:r w:rsidRPr="00B36BE3">
              <w:rPr>
                <w:spacing w:val="-2"/>
              </w:rPr>
              <w:t>%88 F1 skoru hedeflenir.</w:t>
            </w:r>
          </w:p>
          <w:p w14:paraId="7B65557C" w14:textId="77777777" w:rsidR="00B36BE3" w:rsidRPr="00B36BE3" w:rsidRDefault="00B36BE3" w:rsidP="00B36BE3">
            <w:pPr>
              <w:pStyle w:val="TableParagraph"/>
              <w:spacing w:before="1"/>
              <w:ind w:left="447" w:right="115" w:firstLine="0"/>
              <w:rPr>
                <w:spacing w:val="-2"/>
              </w:rPr>
            </w:pPr>
            <w:r w:rsidRPr="00B36BE3">
              <w:rPr>
                <w:spacing w:val="-2"/>
              </w:rPr>
              <w:t xml:space="preserve">Offline </w:t>
            </w:r>
            <w:proofErr w:type="spellStart"/>
            <w:r w:rsidRPr="00B36BE3">
              <w:rPr>
                <w:spacing w:val="-2"/>
              </w:rPr>
              <w:t>cache</w:t>
            </w:r>
            <w:proofErr w:type="spellEnd"/>
            <w:r w:rsidRPr="00B36BE3">
              <w:rPr>
                <w:spacing w:val="-2"/>
              </w:rPr>
              <w:t xml:space="preserve"> ve Bluetooth özellikleri: Saha senaryolarında bağlantı kesintisi ve mesaj iletimi koşulları altında test edilir.</w:t>
            </w:r>
          </w:p>
          <w:p w14:paraId="798D7040" w14:textId="77777777" w:rsidR="00B36BE3" w:rsidRPr="00B36BE3" w:rsidRDefault="00B36BE3" w:rsidP="00B36BE3">
            <w:pPr>
              <w:pStyle w:val="TableParagraph"/>
              <w:spacing w:before="1"/>
              <w:ind w:left="447" w:right="115" w:firstLine="0"/>
              <w:rPr>
                <w:spacing w:val="-2"/>
              </w:rPr>
            </w:pPr>
            <w:r w:rsidRPr="00B36BE3">
              <w:rPr>
                <w:spacing w:val="-2"/>
              </w:rPr>
              <w:t xml:space="preserve">Sistem, </w:t>
            </w:r>
            <w:proofErr w:type="spellStart"/>
            <w:r w:rsidRPr="00B36BE3">
              <w:rPr>
                <w:spacing w:val="-2"/>
              </w:rPr>
              <w:t>Docker</w:t>
            </w:r>
            <w:proofErr w:type="spellEnd"/>
            <w:r w:rsidRPr="00B36BE3">
              <w:rPr>
                <w:spacing w:val="-2"/>
              </w:rPr>
              <w:t xml:space="preserve"> + </w:t>
            </w:r>
            <w:proofErr w:type="spellStart"/>
            <w:r w:rsidRPr="00B36BE3">
              <w:rPr>
                <w:spacing w:val="-2"/>
              </w:rPr>
              <w:t>Kubernetes</w:t>
            </w:r>
            <w:proofErr w:type="spellEnd"/>
            <w:r w:rsidRPr="00B36BE3">
              <w:rPr>
                <w:spacing w:val="-2"/>
              </w:rPr>
              <w:t xml:space="preserve"> altyapısında </w:t>
            </w:r>
            <w:proofErr w:type="spellStart"/>
            <w:r w:rsidRPr="00B36BE3">
              <w:rPr>
                <w:spacing w:val="-2"/>
              </w:rPr>
              <w:t>konteynerize</w:t>
            </w:r>
            <w:proofErr w:type="spellEnd"/>
            <w:r w:rsidRPr="00B36BE3">
              <w:rPr>
                <w:spacing w:val="-2"/>
              </w:rPr>
              <w:t xml:space="preserve"> edilerek CI/CD süreçleriyle izlenir.</w:t>
            </w:r>
          </w:p>
          <w:p w14:paraId="42185158" w14:textId="57FE19FE" w:rsidR="00B36BE3" w:rsidRPr="00B36BE3" w:rsidRDefault="00B36BE3" w:rsidP="00B36BE3">
            <w:pPr>
              <w:pStyle w:val="TableParagraph"/>
              <w:spacing w:before="1"/>
              <w:ind w:left="447" w:right="115" w:firstLine="0"/>
              <w:rPr>
                <w:spacing w:val="-2"/>
              </w:rPr>
            </w:pPr>
            <w:r w:rsidRPr="00B36BE3">
              <w:rPr>
                <w:spacing w:val="-2"/>
              </w:rPr>
              <w:t>2. Gerçek Kullanıcıyla Pilot Test Süreci</w:t>
            </w:r>
          </w:p>
          <w:p w14:paraId="39F56DD1" w14:textId="77777777" w:rsidR="00B36BE3" w:rsidRPr="00B36BE3" w:rsidRDefault="00B36BE3" w:rsidP="00B36BE3">
            <w:pPr>
              <w:pStyle w:val="TableParagraph"/>
              <w:spacing w:before="1"/>
              <w:ind w:left="447" w:right="115" w:firstLine="0"/>
              <w:rPr>
                <w:spacing w:val="-2"/>
              </w:rPr>
            </w:pPr>
          </w:p>
          <w:p w14:paraId="1782C465" w14:textId="77777777" w:rsidR="00B36BE3" w:rsidRPr="00B36BE3" w:rsidRDefault="00B36BE3" w:rsidP="00B36BE3">
            <w:pPr>
              <w:pStyle w:val="TableParagraph"/>
              <w:spacing w:before="1"/>
              <w:ind w:left="447" w:right="115" w:firstLine="0"/>
              <w:rPr>
                <w:spacing w:val="-2"/>
              </w:rPr>
            </w:pPr>
            <w:r w:rsidRPr="00B36BE3">
              <w:rPr>
                <w:spacing w:val="-2"/>
              </w:rPr>
              <w:t>İlk pilot grup, telefon numarasının sonu “0” ve “9” ile biten 18–30 yaş arası kullanıcılar arasından seçilecektir.</w:t>
            </w:r>
          </w:p>
          <w:p w14:paraId="0EB50586" w14:textId="77777777" w:rsidR="00B36BE3" w:rsidRPr="00B36BE3" w:rsidRDefault="00B36BE3" w:rsidP="00B36BE3">
            <w:pPr>
              <w:pStyle w:val="TableParagraph"/>
              <w:spacing w:before="1"/>
              <w:ind w:left="447" w:right="115" w:firstLine="0"/>
              <w:rPr>
                <w:spacing w:val="-2"/>
              </w:rPr>
            </w:pPr>
          </w:p>
          <w:p w14:paraId="51A1AD4F" w14:textId="61346DDA" w:rsidR="00B36BE3" w:rsidRPr="00B36BE3" w:rsidRDefault="00B36BE3" w:rsidP="00B36BE3">
            <w:pPr>
              <w:pStyle w:val="TableParagraph"/>
              <w:spacing w:before="1"/>
              <w:ind w:left="447" w:right="115" w:firstLine="0"/>
              <w:rPr>
                <w:spacing w:val="-2"/>
              </w:rPr>
            </w:pPr>
            <w:r w:rsidRPr="00B36BE3">
              <w:rPr>
                <w:spacing w:val="-2"/>
              </w:rPr>
              <w:t>Neden 0 ve 9?</w:t>
            </w:r>
          </w:p>
          <w:p w14:paraId="6BCA942F" w14:textId="4282A26A" w:rsidR="002611A4" w:rsidRDefault="00B36BE3" w:rsidP="00B36BE3">
            <w:pPr>
              <w:pStyle w:val="TableParagraph"/>
              <w:spacing w:before="1"/>
              <w:ind w:left="447" w:right="115" w:firstLine="0"/>
              <w:rPr>
                <w:spacing w:val="-2"/>
              </w:rPr>
            </w:pPr>
            <w:r w:rsidRPr="00B36BE3">
              <w:rPr>
                <w:spacing w:val="-2"/>
              </w:rPr>
              <w:t xml:space="preserve">Bu kullanıcılar, </w:t>
            </w:r>
            <w:proofErr w:type="spellStart"/>
            <w:r w:rsidRPr="00B36BE3">
              <w:rPr>
                <w:spacing w:val="-2"/>
              </w:rPr>
              <w:t>verisetinde</w:t>
            </w:r>
            <w:proofErr w:type="spellEnd"/>
            <w:r w:rsidRPr="00B36BE3">
              <w:rPr>
                <w:spacing w:val="-2"/>
              </w:rPr>
              <w:t xml:space="preserve"> uç değerleri temsil eder; bu sayede geniş davranış yelpazesi erken test edilebilir. Ayrıca, operatör log sistemlerinde filtrelenmesi kolay olduğundan teknik izleme verimliliği yüksektir.</w:t>
            </w:r>
          </w:p>
          <w:p w14:paraId="4124BFED" w14:textId="77777777" w:rsidR="00B36BE3" w:rsidRDefault="00B36BE3" w:rsidP="00B36BE3">
            <w:pPr>
              <w:pStyle w:val="TableParagraph"/>
              <w:spacing w:before="1"/>
              <w:ind w:left="447" w:right="115" w:firstLine="0"/>
              <w:rPr>
                <w:spacing w:val="-2"/>
              </w:rPr>
            </w:pPr>
          </w:p>
          <w:p w14:paraId="39C0A74E" w14:textId="77777777" w:rsidR="00B36BE3" w:rsidRPr="00B36BE3" w:rsidRDefault="00B36BE3" w:rsidP="00B36BE3">
            <w:pPr>
              <w:pStyle w:val="TableParagraph"/>
              <w:spacing w:before="1"/>
              <w:ind w:left="447" w:right="115" w:firstLine="0"/>
              <w:rPr>
                <w:spacing w:val="-2"/>
              </w:rPr>
            </w:pPr>
            <w:r w:rsidRPr="00B36BE3">
              <w:rPr>
                <w:spacing w:val="-2"/>
              </w:rPr>
              <w:t xml:space="preserve">Pilot Yayın </w:t>
            </w:r>
            <w:proofErr w:type="spellStart"/>
            <w:r w:rsidRPr="00B36BE3">
              <w:rPr>
                <w:spacing w:val="-2"/>
              </w:rPr>
              <w:t>Roadmap’i</w:t>
            </w:r>
            <w:proofErr w:type="spellEnd"/>
          </w:p>
          <w:p w14:paraId="2EDF39D2" w14:textId="77777777" w:rsidR="00B36BE3" w:rsidRPr="00B36BE3" w:rsidRDefault="00B36BE3" w:rsidP="00B36BE3">
            <w:pPr>
              <w:pStyle w:val="TableParagraph"/>
              <w:spacing w:before="1"/>
              <w:ind w:left="447" w:right="115" w:firstLine="0"/>
              <w:rPr>
                <w:spacing w:val="-2"/>
              </w:rPr>
            </w:pPr>
            <w:r w:rsidRPr="00B36BE3">
              <w:rPr>
                <w:spacing w:val="-2"/>
              </w:rPr>
              <w:t>Hafta 1–2: Birim testler ve hata ayıklama</w:t>
            </w:r>
          </w:p>
          <w:p w14:paraId="44BA0900" w14:textId="77777777" w:rsidR="00B36BE3" w:rsidRPr="00B36BE3" w:rsidRDefault="00B36BE3" w:rsidP="00B36BE3">
            <w:pPr>
              <w:pStyle w:val="TableParagraph"/>
              <w:spacing w:before="1"/>
              <w:ind w:left="447" w:right="115" w:firstLine="0"/>
              <w:rPr>
                <w:spacing w:val="-2"/>
              </w:rPr>
            </w:pPr>
            <w:r w:rsidRPr="00B36BE3">
              <w:rPr>
                <w:spacing w:val="-2"/>
              </w:rPr>
              <w:t>Hafta 3–4: Simülasyon ortamında offline + öneri sistemleri testi</w:t>
            </w:r>
          </w:p>
          <w:p w14:paraId="2FF82B6E" w14:textId="77777777" w:rsidR="00B36BE3" w:rsidRPr="00B36BE3" w:rsidRDefault="00B36BE3" w:rsidP="00B36BE3">
            <w:pPr>
              <w:pStyle w:val="TableParagraph"/>
              <w:spacing w:before="1"/>
              <w:ind w:left="447" w:right="115" w:firstLine="0"/>
              <w:rPr>
                <w:spacing w:val="-2"/>
              </w:rPr>
            </w:pPr>
            <w:r w:rsidRPr="00B36BE3">
              <w:rPr>
                <w:spacing w:val="-2"/>
              </w:rPr>
              <w:t>Hafta 5–6: 2000 kişilik kapalı pilot yayına geçiş (0 ve 9 ile biten kullanıcı grubu)</w:t>
            </w:r>
          </w:p>
          <w:p w14:paraId="5EA6DA0D" w14:textId="77777777" w:rsidR="00B36BE3" w:rsidRPr="00B36BE3" w:rsidRDefault="00B36BE3" w:rsidP="00B36BE3">
            <w:pPr>
              <w:pStyle w:val="TableParagraph"/>
              <w:spacing w:before="1"/>
              <w:ind w:left="447" w:right="115" w:firstLine="0"/>
              <w:rPr>
                <w:spacing w:val="-2"/>
              </w:rPr>
            </w:pPr>
            <w:r w:rsidRPr="00B36BE3">
              <w:rPr>
                <w:spacing w:val="-2"/>
              </w:rPr>
              <w:t xml:space="preserve">Hafta 7: Geri bildirim toplama + </w:t>
            </w:r>
            <w:proofErr w:type="spellStart"/>
            <w:r w:rsidRPr="00B36BE3">
              <w:rPr>
                <w:spacing w:val="-2"/>
              </w:rPr>
              <w:t>Reinforcement</w:t>
            </w:r>
            <w:proofErr w:type="spellEnd"/>
            <w:r w:rsidRPr="00B36BE3">
              <w:rPr>
                <w:spacing w:val="-2"/>
              </w:rPr>
              <w:t xml:space="preserve"> Learning adaptasyonu</w:t>
            </w:r>
          </w:p>
          <w:p w14:paraId="248CDF68" w14:textId="73CCBA8B" w:rsidR="002611A4" w:rsidRPr="002611A4" w:rsidRDefault="00B36BE3" w:rsidP="00B36BE3">
            <w:pPr>
              <w:pStyle w:val="TableParagraph"/>
              <w:spacing w:before="1"/>
              <w:ind w:left="447" w:right="115" w:firstLine="0"/>
              <w:rPr>
                <w:spacing w:val="-2"/>
              </w:rPr>
            </w:pPr>
            <w:r w:rsidRPr="00B36BE3">
              <w:rPr>
                <w:spacing w:val="-2"/>
              </w:rPr>
              <w:t>Hafta 8: Sistem optimizasyonu ve geniş açılıma geçiş planlaması</w:t>
            </w:r>
          </w:p>
        </w:tc>
      </w:tr>
    </w:tbl>
    <w:p w14:paraId="3DB037C9" w14:textId="77777777" w:rsidR="00D44E80" w:rsidRDefault="00D44E80">
      <w:pPr>
        <w:pStyle w:val="GvdeMetni"/>
        <w:spacing w:before="38" w:after="1"/>
        <w:rPr>
          <w:sz w:val="20"/>
        </w:rPr>
      </w:pPr>
    </w:p>
    <w:tbl>
      <w:tblPr>
        <w:tblStyle w:val="TableNormal"/>
        <w:tblW w:w="0" w:type="auto"/>
        <w:tblInd w:w="1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0209"/>
      </w:tblGrid>
      <w:tr w:rsidR="00D44E80" w14:paraId="68B5F171" w14:textId="77777777">
        <w:trPr>
          <w:trHeight w:val="268"/>
        </w:trPr>
        <w:tc>
          <w:tcPr>
            <w:tcW w:w="10209" w:type="dxa"/>
            <w:tcBorders>
              <w:bottom w:val="nil"/>
            </w:tcBorders>
            <w:shd w:val="clear" w:color="auto" w:fill="07377D"/>
          </w:tcPr>
          <w:p w14:paraId="2C58E0D4" w14:textId="77777777" w:rsidR="00D44E80" w:rsidRDefault="00000000">
            <w:pPr>
              <w:pStyle w:val="TableParagraph"/>
              <w:spacing w:line="248" w:lineRule="exact"/>
              <w:ind w:left="110" w:firstLine="0"/>
              <w:rPr>
                <w:b/>
              </w:rPr>
            </w:pPr>
            <w:r>
              <w:rPr>
                <w:b/>
                <w:color w:val="FFFFFF"/>
              </w:rPr>
              <w:t>Proje</w:t>
            </w:r>
            <w:r>
              <w:rPr>
                <w:b/>
                <w:color w:val="FFFFFF"/>
                <w:spacing w:val="-3"/>
              </w:rPr>
              <w:t xml:space="preserve"> </w:t>
            </w:r>
            <w:r>
              <w:rPr>
                <w:b/>
                <w:color w:val="FFFFFF"/>
                <w:spacing w:val="-2"/>
              </w:rPr>
              <w:t>Yönetimi:</w:t>
            </w:r>
          </w:p>
        </w:tc>
      </w:tr>
      <w:tr w:rsidR="00D44E80" w14:paraId="2646D483" w14:textId="77777777">
        <w:trPr>
          <w:trHeight w:val="3053"/>
        </w:trPr>
        <w:tc>
          <w:tcPr>
            <w:tcW w:w="10209" w:type="dxa"/>
            <w:tcBorders>
              <w:top w:val="nil"/>
            </w:tcBorders>
          </w:tcPr>
          <w:p w14:paraId="11B65752" w14:textId="77777777" w:rsidR="00B36BE3" w:rsidRPr="00B36BE3" w:rsidRDefault="00B36BE3" w:rsidP="00B36BE3">
            <w:pPr>
              <w:pStyle w:val="TableParagraph"/>
              <w:ind w:left="447" w:firstLine="0"/>
              <w:rPr>
                <w:spacing w:val="-2"/>
              </w:rPr>
            </w:pPr>
            <w:r w:rsidRPr="00B36BE3">
              <w:rPr>
                <w:spacing w:val="-2"/>
              </w:rPr>
              <w:t>Proje Sürecinde Karşılaşılabilecek Riskler (Gerçekçi ve Çözüm Odaklı Analiz)</w:t>
            </w:r>
          </w:p>
          <w:p w14:paraId="1B40AF92" w14:textId="77777777" w:rsidR="00B36BE3" w:rsidRPr="00B36BE3" w:rsidRDefault="00B36BE3" w:rsidP="00B36BE3">
            <w:pPr>
              <w:pStyle w:val="TableParagraph"/>
              <w:ind w:left="447" w:firstLine="0"/>
              <w:rPr>
                <w:spacing w:val="-2"/>
              </w:rPr>
            </w:pPr>
            <w:r w:rsidRPr="00B36BE3">
              <w:rPr>
                <w:spacing w:val="-2"/>
              </w:rPr>
              <w:t>REACH+, yüksek potansiyel taşıyan ancak karmaşık teknolojik ve operasyonel bileşenlere sahip bir projedir. Bu nedenle başarı, sadece iyi bir fikir değil; teknik disiplin, kullanıcı içgörüsü ve güçlü saha adaptasyonuyla mümkündür.</w:t>
            </w:r>
          </w:p>
          <w:p w14:paraId="1B9C3228" w14:textId="77777777" w:rsidR="00B36BE3" w:rsidRPr="00B36BE3" w:rsidRDefault="00B36BE3" w:rsidP="00B36BE3">
            <w:pPr>
              <w:pStyle w:val="TableParagraph"/>
              <w:ind w:left="447" w:firstLine="0"/>
              <w:rPr>
                <w:spacing w:val="-2"/>
              </w:rPr>
            </w:pPr>
          </w:p>
          <w:p w14:paraId="523CF243" w14:textId="7DB0CE4B" w:rsidR="00B36BE3" w:rsidRPr="00B36BE3" w:rsidRDefault="00B36BE3" w:rsidP="00B36BE3">
            <w:pPr>
              <w:pStyle w:val="TableParagraph"/>
              <w:ind w:left="447" w:firstLine="0"/>
              <w:rPr>
                <w:spacing w:val="-2"/>
              </w:rPr>
            </w:pPr>
            <w:r w:rsidRPr="00B36BE3">
              <w:rPr>
                <w:spacing w:val="-2"/>
              </w:rPr>
              <w:t>Teknik Riskler</w:t>
            </w:r>
          </w:p>
          <w:p w14:paraId="0726C3FE" w14:textId="77777777" w:rsidR="00B36BE3" w:rsidRPr="00B36BE3" w:rsidRDefault="00B36BE3" w:rsidP="00B36BE3">
            <w:pPr>
              <w:pStyle w:val="TableParagraph"/>
              <w:ind w:left="447" w:firstLine="0"/>
              <w:rPr>
                <w:spacing w:val="-2"/>
              </w:rPr>
            </w:pPr>
          </w:p>
          <w:p w14:paraId="75399DF8" w14:textId="77777777" w:rsidR="00B36BE3" w:rsidRPr="00B36BE3" w:rsidRDefault="00B36BE3" w:rsidP="00B36BE3">
            <w:pPr>
              <w:pStyle w:val="TableParagraph"/>
              <w:ind w:left="447" w:firstLine="0"/>
              <w:rPr>
                <w:spacing w:val="-2"/>
              </w:rPr>
            </w:pPr>
            <w:r w:rsidRPr="00B36BE3">
              <w:rPr>
                <w:spacing w:val="-2"/>
              </w:rPr>
              <w:t>LLM yanıt güvenilirliği (</w:t>
            </w:r>
            <w:proofErr w:type="spellStart"/>
            <w:r w:rsidRPr="00B36BE3">
              <w:rPr>
                <w:spacing w:val="-2"/>
              </w:rPr>
              <w:t>hallucination</w:t>
            </w:r>
            <w:proofErr w:type="spellEnd"/>
            <w:r w:rsidRPr="00B36BE3">
              <w:rPr>
                <w:spacing w:val="-2"/>
              </w:rPr>
              <w:t>): RAG mimarisine rağmen %100 doğru cevap garantilenemez. Yanlış yönlendirme, özellikle afet anında risklidir.</w:t>
            </w:r>
          </w:p>
          <w:p w14:paraId="3E6E23DC" w14:textId="7757A3B5" w:rsidR="00B36BE3" w:rsidRPr="00B36BE3" w:rsidRDefault="00B36BE3" w:rsidP="00B36BE3">
            <w:pPr>
              <w:pStyle w:val="TableParagraph"/>
              <w:ind w:left="447" w:firstLine="0"/>
              <w:rPr>
                <w:spacing w:val="-2"/>
              </w:rPr>
            </w:pPr>
            <w:r w:rsidRPr="00B36BE3">
              <w:rPr>
                <w:spacing w:val="-2"/>
              </w:rPr>
              <w:t xml:space="preserve">Çözüm: </w:t>
            </w:r>
            <w:proofErr w:type="spellStart"/>
            <w:r w:rsidRPr="00B36BE3">
              <w:rPr>
                <w:spacing w:val="-2"/>
              </w:rPr>
              <w:t>Answer</w:t>
            </w:r>
            <w:proofErr w:type="spellEnd"/>
            <w:r w:rsidRPr="00B36BE3">
              <w:rPr>
                <w:spacing w:val="-2"/>
              </w:rPr>
              <w:t xml:space="preserve"> </w:t>
            </w:r>
            <w:proofErr w:type="spellStart"/>
            <w:r w:rsidRPr="00B36BE3">
              <w:rPr>
                <w:spacing w:val="-2"/>
              </w:rPr>
              <w:t>confidence</w:t>
            </w:r>
            <w:proofErr w:type="spellEnd"/>
            <w:r w:rsidRPr="00B36BE3">
              <w:rPr>
                <w:spacing w:val="-2"/>
              </w:rPr>
              <w:t xml:space="preserve"> </w:t>
            </w:r>
            <w:proofErr w:type="spellStart"/>
            <w:r w:rsidRPr="00B36BE3">
              <w:rPr>
                <w:spacing w:val="-2"/>
              </w:rPr>
              <w:t>scoring</w:t>
            </w:r>
            <w:proofErr w:type="spellEnd"/>
            <w:r w:rsidRPr="00B36BE3">
              <w:rPr>
                <w:spacing w:val="-2"/>
              </w:rPr>
              <w:t xml:space="preserve"> + </w:t>
            </w:r>
            <w:proofErr w:type="spellStart"/>
            <w:r w:rsidRPr="00B36BE3">
              <w:rPr>
                <w:spacing w:val="-2"/>
              </w:rPr>
              <w:t>retrieval</w:t>
            </w:r>
            <w:proofErr w:type="spellEnd"/>
            <w:r w:rsidRPr="00B36BE3">
              <w:rPr>
                <w:spacing w:val="-2"/>
              </w:rPr>
              <w:t xml:space="preserve"> </w:t>
            </w:r>
            <w:proofErr w:type="spellStart"/>
            <w:r w:rsidRPr="00B36BE3">
              <w:rPr>
                <w:spacing w:val="-2"/>
              </w:rPr>
              <w:t>traceability</w:t>
            </w:r>
            <w:proofErr w:type="spellEnd"/>
            <w:r w:rsidRPr="00B36BE3">
              <w:rPr>
                <w:spacing w:val="-2"/>
              </w:rPr>
              <w:t xml:space="preserve"> + kullanıcıya kaynak gösterimi.</w:t>
            </w:r>
          </w:p>
          <w:p w14:paraId="22629700" w14:textId="77777777" w:rsidR="00B36BE3" w:rsidRPr="00B36BE3" w:rsidRDefault="00B36BE3" w:rsidP="00B36BE3">
            <w:pPr>
              <w:pStyle w:val="TableParagraph"/>
              <w:ind w:left="447" w:firstLine="0"/>
              <w:rPr>
                <w:spacing w:val="-2"/>
              </w:rPr>
            </w:pPr>
            <w:r w:rsidRPr="00B36BE3">
              <w:rPr>
                <w:spacing w:val="-2"/>
              </w:rPr>
              <w:t>Offline/Bluetooth senaryoları cihazlar arası tutarsızlık gösterebilir.</w:t>
            </w:r>
          </w:p>
          <w:p w14:paraId="3B4799F1" w14:textId="72B2B02C" w:rsidR="00B36BE3" w:rsidRPr="00B36BE3" w:rsidRDefault="00B36BE3" w:rsidP="00B36BE3">
            <w:pPr>
              <w:pStyle w:val="TableParagraph"/>
              <w:ind w:left="447" w:firstLine="0"/>
              <w:rPr>
                <w:spacing w:val="-2"/>
              </w:rPr>
            </w:pPr>
            <w:r w:rsidRPr="00B36BE3">
              <w:rPr>
                <w:spacing w:val="-2"/>
              </w:rPr>
              <w:t xml:space="preserve">Çözüm: Cihaz bazlı A/B testlerle </w:t>
            </w:r>
            <w:proofErr w:type="spellStart"/>
            <w:r w:rsidRPr="00B36BE3">
              <w:rPr>
                <w:spacing w:val="-2"/>
              </w:rPr>
              <w:t>edge-case</w:t>
            </w:r>
            <w:proofErr w:type="spellEnd"/>
            <w:r w:rsidRPr="00B36BE3">
              <w:rPr>
                <w:spacing w:val="-2"/>
              </w:rPr>
              <w:t xml:space="preserve"> optimizasyonu.</w:t>
            </w:r>
          </w:p>
          <w:p w14:paraId="44E97C35" w14:textId="220481F3" w:rsidR="00B36BE3" w:rsidRPr="00B36BE3" w:rsidRDefault="00B36BE3" w:rsidP="00B36BE3">
            <w:pPr>
              <w:pStyle w:val="TableParagraph"/>
              <w:ind w:left="447" w:firstLine="0"/>
              <w:rPr>
                <w:spacing w:val="-2"/>
              </w:rPr>
            </w:pPr>
            <w:r w:rsidRPr="00B36BE3">
              <w:rPr>
                <w:spacing w:val="-2"/>
              </w:rPr>
              <w:t>Operasyonel Riskler</w:t>
            </w:r>
          </w:p>
          <w:p w14:paraId="4C4EC5EF" w14:textId="77777777" w:rsidR="00B36BE3" w:rsidRPr="00B36BE3" w:rsidRDefault="00B36BE3" w:rsidP="00B36BE3">
            <w:pPr>
              <w:pStyle w:val="TableParagraph"/>
              <w:ind w:left="447" w:firstLine="0"/>
              <w:rPr>
                <w:spacing w:val="-2"/>
              </w:rPr>
            </w:pPr>
          </w:p>
          <w:p w14:paraId="050C4303" w14:textId="77777777" w:rsidR="00B36BE3" w:rsidRPr="00B36BE3" w:rsidRDefault="00B36BE3" w:rsidP="00B36BE3">
            <w:pPr>
              <w:pStyle w:val="TableParagraph"/>
              <w:ind w:left="447" w:firstLine="0"/>
              <w:rPr>
                <w:spacing w:val="-2"/>
              </w:rPr>
            </w:pPr>
            <w:r w:rsidRPr="00B36BE3">
              <w:rPr>
                <w:spacing w:val="-2"/>
              </w:rPr>
              <w:t xml:space="preserve">Kullanıcı pasifliği: Sistem kullanıcıya ulaşsa </w:t>
            </w:r>
            <w:proofErr w:type="gramStart"/>
            <w:r w:rsidRPr="00B36BE3">
              <w:rPr>
                <w:spacing w:val="-2"/>
              </w:rPr>
              <w:t>da,</w:t>
            </w:r>
            <w:proofErr w:type="gramEnd"/>
            <w:r w:rsidRPr="00B36BE3">
              <w:rPr>
                <w:spacing w:val="-2"/>
              </w:rPr>
              <w:t xml:space="preserve"> bazı segmentler düzenli etkileşim sağlamayabilir.</w:t>
            </w:r>
          </w:p>
          <w:p w14:paraId="42736DC2" w14:textId="0E85AABF" w:rsidR="00B36BE3" w:rsidRPr="00B36BE3" w:rsidRDefault="00B36BE3" w:rsidP="00B36BE3">
            <w:pPr>
              <w:pStyle w:val="TableParagraph"/>
              <w:ind w:left="447" w:firstLine="0"/>
              <w:rPr>
                <w:spacing w:val="-2"/>
              </w:rPr>
            </w:pPr>
            <w:r w:rsidRPr="00B36BE3">
              <w:rPr>
                <w:spacing w:val="-2"/>
              </w:rPr>
              <w:t xml:space="preserve">Çözüm: </w:t>
            </w:r>
            <w:proofErr w:type="spellStart"/>
            <w:r w:rsidRPr="00B36BE3">
              <w:rPr>
                <w:spacing w:val="-2"/>
              </w:rPr>
              <w:t>Gamification</w:t>
            </w:r>
            <w:proofErr w:type="spellEnd"/>
            <w:r w:rsidRPr="00B36BE3">
              <w:rPr>
                <w:spacing w:val="-2"/>
              </w:rPr>
              <w:t>, acil durum test senaryoları, veriyle tetiklenen uyarı sistemleri.</w:t>
            </w:r>
          </w:p>
          <w:p w14:paraId="614670A2" w14:textId="77777777" w:rsidR="00B36BE3" w:rsidRPr="00B36BE3" w:rsidRDefault="00B36BE3" w:rsidP="00B36BE3">
            <w:pPr>
              <w:pStyle w:val="TableParagraph"/>
              <w:ind w:left="447" w:firstLine="0"/>
              <w:rPr>
                <w:spacing w:val="-2"/>
              </w:rPr>
            </w:pPr>
            <w:r w:rsidRPr="00B36BE3">
              <w:rPr>
                <w:spacing w:val="-2"/>
              </w:rPr>
              <w:t>Kurumların yavaş entegrasyonu: AFAD ve operatör entegrasyon süreçleri uzun sürebilir.</w:t>
            </w:r>
          </w:p>
          <w:p w14:paraId="665BE9CA" w14:textId="05A92148" w:rsidR="00B36BE3" w:rsidRPr="00B36BE3" w:rsidRDefault="00B36BE3" w:rsidP="00B36BE3">
            <w:pPr>
              <w:pStyle w:val="TableParagraph"/>
              <w:ind w:left="447" w:firstLine="0"/>
              <w:rPr>
                <w:spacing w:val="-2"/>
              </w:rPr>
            </w:pPr>
            <w:r w:rsidRPr="00B36BE3">
              <w:rPr>
                <w:spacing w:val="-2"/>
              </w:rPr>
              <w:t xml:space="preserve">Çözüm: Minimum </w:t>
            </w:r>
            <w:proofErr w:type="spellStart"/>
            <w:r w:rsidRPr="00B36BE3">
              <w:rPr>
                <w:spacing w:val="-2"/>
              </w:rPr>
              <w:t>viable</w:t>
            </w:r>
            <w:proofErr w:type="spellEnd"/>
            <w:r w:rsidRPr="00B36BE3">
              <w:rPr>
                <w:spacing w:val="-2"/>
              </w:rPr>
              <w:t xml:space="preserve"> </w:t>
            </w:r>
            <w:proofErr w:type="spellStart"/>
            <w:r w:rsidRPr="00B36BE3">
              <w:rPr>
                <w:spacing w:val="-2"/>
              </w:rPr>
              <w:t>dashboard</w:t>
            </w:r>
            <w:proofErr w:type="spellEnd"/>
            <w:r w:rsidRPr="00B36BE3">
              <w:rPr>
                <w:spacing w:val="-2"/>
              </w:rPr>
              <w:t xml:space="preserve"> + API dokümantasyonu ile hızlı adaptasyon.</w:t>
            </w:r>
          </w:p>
          <w:p w14:paraId="6F24DCA5" w14:textId="5DB10708" w:rsidR="00B36BE3" w:rsidRPr="00B36BE3" w:rsidRDefault="00B36BE3" w:rsidP="00B36BE3">
            <w:pPr>
              <w:pStyle w:val="TableParagraph"/>
              <w:ind w:left="447" w:firstLine="0"/>
              <w:rPr>
                <w:spacing w:val="-2"/>
              </w:rPr>
            </w:pPr>
            <w:r w:rsidRPr="00B36BE3">
              <w:rPr>
                <w:spacing w:val="-2"/>
              </w:rPr>
              <w:t>SWOT Özeti</w:t>
            </w:r>
          </w:p>
          <w:p w14:paraId="7431A637" w14:textId="77777777" w:rsidR="00B36BE3" w:rsidRPr="00B36BE3" w:rsidRDefault="00B36BE3" w:rsidP="00B36BE3">
            <w:pPr>
              <w:pStyle w:val="TableParagraph"/>
              <w:ind w:left="447" w:firstLine="0"/>
              <w:rPr>
                <w:spacing w:val="-2"/>
              </w:rPr>
            </w:pPr>
            <w:proofErr w:type="spellStart"/>
            <w:r w:rsidRPr="00B36BE3">
              <w:rPr>
                <w:spacing w:val="-2"/>
              </w:rPr>
              <w:t>Strengths</w:t>
            </w:r>
            <w:proofErr w:type="spellEnd"/>
            <w:r w:rsidRPr="00B36BE3">
              <w:rPr>
                <w:spacing w:val="-2"/>
              </w:rPr>
              <w:t>:</w:t>
            </w:r>
          </w:p>
          <w:p w14:paraId="2FC28AFC" w14:textId="77777777" w:rsidR="00B36BE3" w:rsidRPr="00B36BE3" w:rsidRDefault="00B36BE3" w:rsidP="00B36BE3">
            <w:pPr>
              <w:pStyle w:val="TableParagraph"/>
              <w:ind w:left="447" w:firstLine="0"/>
              <w:rPr>
                <w:spacing w:val="-2"/>
              </w:rPr>
            </w:pPr>
          </w:p>
          <w:p w14:paraId="555ABAE4" w14:textId="77777777" w:rsidR="00B36BE3" w:rsidRPr="00B36BE3" w:rsidRDefault="00B36BE3" w:rsidP="00B36BE3">
            <w:pPr>
              <w:pStyle w:val="TableParagraph"/>
              <w:ind w:left="447" w:firstLine="0"/>
              <w:rPr>
                <w:spacing w:val="-2"/>
              </w:rPr>
            </w:pPr>
            <w:r w:rsidRPr="00B36BE3">
              <w:rPr>
                <w:spacing w:val="-2"/>
              </w:rPr>
              <w:t>Proaktif sistem mimarisi</w:t>
            </w:r>
          </w:p>
          <w:p w14:paraId="14C09266" w14:textId="77777777" w:rsidR="00B36BE3" w:rsidRPr="00B36BE3" w:rsidRDefault="00B36BE3" w:rsidP="00B36BE3">
            <w:pPr>
              <w:pStyle w:val="TableParagraph"/>
              <w:ind w:left="447" w:firstLine="0"/>
              <w:rPr>
                <w:spacing w:val="-2"/>
              </w:rPr>
            </w:pPr>
            <w:r w:rsidRPr="00B36BE3">
              <w:rPr>
                <w:spacing w:val="-2"/>
              </w:rPr>
              <w:t>Günlük hayat + kriz odaklı hibrit yapı</w:t>
            </w:r>
          </w:p>
          <w:p w14:paraId="3ABD172A" w14:textId="77777777" w:rsidR="00B36BE3" w:rsidRPr="00B36BE3" w:rsidRDefault="00B36BE3" w:rsidP="00B36BE3">
            <w:pPr>
              <w:pStyle w:val="TableParagraph"/>
              <w:ind w:left="447" w:firstLine="0"/>
              <w:rPr>
                <w:spacing w:val="-2"/>
              </w:rPr>
            </w:pPr>
            <w:r w:rsidRPr="00B36BE3">
              <w:rPr>
                <w:spacing w:val="-2"/>
              </w:rPr>
              <w:t>Çoklu gelir modeli</w:t>
            </w:r>
          </w:p>
          <w:p w14:paraId="032E845F" w14:textId="77777777" w:rsidR="00B36BE3" w:rsidRPr="00B36BE3" w:rsidRDefault="00B36BE3" w:rsidP="00B36BE3">
            <w:pPr>
              <w:pStyle w:val="TableParagraph"/>
              <w:ind w:left="447" w:firstLine="0"/>
              <w:rPr>
                <w:spacing w:val="-2"/>
              </w:rPr>
            </w:pPr>
            <w:proofErr w:type="spellStart"/>
            <w:r w:rsidRPr="00B36BE3">
              <w:rPr>
                <w:spacing w:val="-2"/>
              </w:rPr>
              <w:t>Weaknesses</w:t>
            </w:r>
            <w:proofErr w:type="spellEnd"/>
            <w:r w:rsidRPr="00B36BE3">
              <w:rPr>
                <w:spacing w:val="-2"/>
              </w:rPr>
              <w:t>:</w:t>
            </w:r>
          </w:p>
          <w:p w14:paraId="2A98E962" w14:textId="77777777" w:rsidR="00B36BE3" w:rsidRPr="00B36BE3" w:rsidRDefault="00B36BE3" w:rsidP="00B36BE3">
            <w:pPr>
              <w:pStyle w:val="TableParagraph"/>
              <w:ind w:left="447" w:firstLine="0"/>
              <w:rPr>
                <w:spacing w:val="-2"/>
              </w:rPr>
            </w:pPr>
          </w:p>
          <w:p w14:paraId="473E2946" w14:textId="77777777" w:rsidR="00B36BE3" w:rsidRPr="00B36BE3" w:rsidRDefault="00B36BE3" w:rsidP="00B36BE3">
            <w:pPr>
              <w:pStyle w:val="TableParagraph"/>
              <w:ind w:left="447" w:firstLine="0"/>
              <w:rPr>
                <w:spacing w:val="-2"/>
              </w:rPr>
            </w:pPr>
            <w:r w:rsidRPr="00B36BE3">
              <w:rPr>
                <w:spacing w:val="-2"/>
              </w:rPr>
              <w:t>Afet dışında “önemsiz uygulama” algısı riski</w:t>
            </w:r>
          </w:p>
          <w:p w14:paraId="36C236A6" w14:textId="77777777" w:rsidR="00B36BE3" w:rsidRPr="00B36BE3" w:rsidRDefault="00B36BE3" w:rsidP="00B36BE3">
            <w:pPr>
              <w:pStyle w:val="TableParagraph"/>
              <w:ind w:left="447" w:firstLine="0"/>
              <w:rPr>
                <w:spacing w:val="-2"/>
              </w:rPr>
            </w:pPr>
            <w:r w:rsidRPr="00B36BE3">
              <w:rPr>
                <w:spacing w:val="-2"/>
              </w:rPr>
              <w:t>İlk kullanıcı kitlesine ulaşmada segmentasyon hassasiyeti gerekebilir</w:t>
            </w:r>
          </w:p>
          <w:p w14:paraId="53B75E70" w14:textId="77777777" w:rsidR="00B36BE3" w:rsidRPr="00B36BE3" w:rsidRDefault="00B36BE3" w:rsidP="00B36BE3">
            <w:pPr>
              <w:pStyle w:val="TableParagraph"/>
              <w:ind w:left="447" w:firstLine="0"/>
              <w:rPr>
                <w:spacing w:val="-2"/>
              </w:rPr>
            </w:pPr>
            <w:proofErr w:type="spellStart"/>
            <w:r w:rsidRPr="00B36BE3">
              <w:rPr>
                <w:spacing w:val="-2"/>
              </w:rPr>
              <w:t>Opportunities</w:t>
            </w:r>
            <w:proofErr w:type="spellEnd"/>
            <w:r w:rsidRPr="00B36BE3">
              <w:rPr>
                <w:spacing w:val="-2"/>
              </w:rPr>
              <w:t>:</w:t>
            </w:r>
          </w:p>
          <w:p w14:paraId="3CAECA40" w14:textId="77777777" w:rsidR="00B36BE3" w:rsidRPr="00B36BE3" w:rsidRDefault="00B36BE3" w:rsidP="00B36BE3">
            <w:pPr>
              <w:pStyle w:val="TableParagraph"/>
              <w:ind w:left="447" w:firstLine="0"/>
              <w:rPr>
                <w:spacing w:val="-2"/>
              </w:rPr>
            </w:pPr>
          </w:p>
          <w:p w14:paraId="1891D1BE" w14:textId="77777777" w:rsidR="00B36BE3" w:rsidRPr="00B36BE3" w:rsidRDefault="00B36BE3" w:rsidP="00B36BE3">
            <w:pPr>
              <w:pStyle w:val="TableParagraph"/>
              <w:ind w:left="447" w:firstLine="0"/>
              <w:rPr>
                <w:spacing w:val="-2"/>
              </w:rPr>
            </w:pPr>
            <w:r w:rsidRPr="00B36BE3">
              <w:rPr>
                <w:spacing w:val="-2"/>
              </w:rPr>
              <w:t>Türkiye’nin afet coğrafyası olması = stratejik öncelik</w:t>
            </w:r>
          </w:p>
          <w:p w14:paraId="2D282D5B" w14:textId="77777777" w:rsidR="00B36BE3" w:rsidRPr="00B36BE3" w:rsidRDefault="00B36BE3" w:rsidP="00B36BE3">
            <w:pPr>
              <w:pStyle w:val="TableParagraph"/>
              <w:ind w:left="447" w:firstLine="0"/>
              <w:rPr>
                <w:spacing w:val="-2"/>
              </w:rPr>
            </w:pPr>
            <w:r w:rsidRPr="00B36BE3">
              <w:rPr>
                <w:spacing w:val="-2"/>
              </w:rPr>
              <w:t>Global ölçeklenme potansiyeli</w:t>
            </w:r>
          </w:p>
          <w:p w14:paraId="7960D2E6" w14:textId="77777777" w:rsidR="00B36BE3" w:rsidRPr="00B36BE3" w:rsidRDefault="00B36BE3" w:rsidP="00B36BE3">
            <w:pPr>
              <w:pStyle w:val="TableParagraph"/>
              <w:ind w:left="447" w:firstLine="0"/>
              <w:rPr>
                <w:spacing w:val="-2"/>
              </w:rPr>
            </w:pPr>
            <w:r w:rsidRPr="00B36BE3">
              <w:rPr>
                <w:spacing w:val="-2"/>
              </w:rPr>
              <w:t>Veri odaklı sosyal etki yaratımı</w:t>
            </w:r>
          </w:p>
          <w:p w14:paraId="1287AF67" w14:textId="77777777" w:rsidR="00B36BE3" w:rsidRPr="00B36BE3" w:rsidRDefault="00B36BE3" w:rsidP="00B36BE3">
            <w:pPr>
              <w:pStyle w:val="TableParagraph"/>
              <w:ind w:left="447" w:firstLine="0"/>
              <w:rPr>
                <w:spacing w:val="-2"/>
              </w:rPr>
            </w:pPr>
            <w:proofErr w:type="spellStart"/>
            <w:r w:rsidRPr="00B36BE3">
              <w:rPr>
                <w:spacing w:val="-2"/>
              </w:rPr>
              <w:t>Threats</w:t>
            </w:r>
            <w:proofErr w:type="spellEnd"/>
            <w:r w:rsidRPr="00B36BE3">
              <w:rPr>
                <w:spacing w:val="-2"/>
              </w:rPr>
              <w:t>:</w:t>
            </w:r>
          </w:p>
          <w:p w14:paraId="7A60C0FB" w14:textId="77777777" w:rsidR="00B36BE3" w:rsidRPr="00B36BE3" w:rsidRDefault="00B36BE3" w:rsidP="00B36BE3">
            <w:pPr>
              <w:pStyle w:val="TableParagraph"/>
              <w:ind w:left="447" w:firstLine="0"/>
              <w:rPr>
                <w:spacing w:val="-2"/>
              </w:rPr>
            </w:pPr>
          </w:p>
          <w:p w14:paraId="6CD850B8" w14:textId="77777777" w:rsidR="00B36BE3" w:rsidRPr="00B36BE3" w:rsidRDefault="00B36BE3" w:rsidP="00B36BE3">
            <w:pPr>
              <w:pStyle w:val="TableParagraph"/>
              <w:ind w:left="447" w:firstLine="0"/>
              <w:rPr>
                <w:spacing w:val="-2"/>
              </w:rPr>
            </w:pPr>
            <w:r w:rsidRPr="00B36BE3">
              <w:rPr>
                <w:spacing w:val="-2"/>
              </w:rPr>
              <w:t>Açık kaynaklı modellerde güvenlik/istismar riski</w:t>
            </w:r>
          </w:p>
          <w:p w14:paraId="419DA6A5" w14:textId="77777777" w:rsidR="00B36BE3" w:rsidRPr="00B36BE3" w:rsidRDefault="00B36BE3" w:rsidP="00B36BE3">
            <w:pPr>
              <w:pStyle w:val="TableParagraph"/>
              <w:ind w:left="447" w:firstLine="0"/>
              <w:rPr>
                <w:spacing w:val="-2"/>
              </w:rPr>
            </w:pPr>
            <w:r w:rsidRPr="00B36BE3">
              <w:rPr>
                <w:spacing w:val="-2"/>
              </w:rPr>
              <w:t>Afet politikalarında regülasyon değişiklikleri</w:t>
            </w:r>
          </w:p>
          <w:p w14:paraId="3A35257A" w14:textId="580ECEE6" w:rsidR="00B36BE3" w:rsidRDefault="00B36BE3" w:rsidP="00B36BE3">
            <w:pPr>
              <w:pStyle w:val="TableParagraph"/>
              <w:ind w:left="447" w:firstLine="0"/>
              <w:rPr>
                <w:spacing w:val="-2"/>
              </w:rPr>
            </w:pPr>
            <w:r w:rsidRPr="00B36BE3">
              <w:rPr>
                <w:spacing w:val="-2"/>
              </w:rPr>
              <w:t>REACH+, mükemmel olmayabilir. Ancak doğru test, şeffaflık ve sürekli iyileştirme döngüsüyle, riskleri tolere edebilen ve ölçeklenebilen nadir AI tabanlı kamu çözümlerinden biri olmaya adaydır.</w:t>
            </w:r>
          </w:p>
          <w:p w14:paraId="1EF13053" w14:textId="77777777" w:rsidR="0003537C" w:rsidRDefault="0003537C" w:rsidP="0003537C">
            <w:pPr>
              <w:pStyle w:val="TableParagraph"/>
            </w:pPr>
            <w:r>
              <w:t>Karşılaşılabilecek Zorluklara Karşı Çözüm Planı</w:t>
            </w:r>
          </w:p>
          <w:p w14:paraId="25D7A563" w14:textId="77777777" w:rsidR="0003537C" w:rsidRDefault="0003537C" w:rsidP="009A51E4">
            <w:pPr>
              <w:pStyle w:val="TableParagraph"/>
              <w:ind w:left="447" w:firstLine="0"/>
            </w:pPr>
            <w:r>
              <w:t>REACH+ projesinde, teknik, operasyonel ve kullanıcı odaklı birçok zorluk öngörülmüş ve bunlara yönelik çok katmanlı çözüm planları hazırlanmıştır:</w:t>
            </w:r>
          </w:p>
          <w:p w14:paraId="5CF09A82" w14:textId="77777777" w:rsidR="0003537C" w:rsidRDefault="0003537C" w:rsidP="009A51E4">
            <w:pPr>
              <w:pStyle w:val="TableParagraph"/>
              <w:ind w:left="447" w:firstLine="0"/>
            </w:pPr>
          </w:p>
          <w:p w14:paraId="15645B60" w14:textId="77777777" w:rsidR="0003537C" w:rsidRDefault="0003537C" w:rsidP="009A51E4">
            <w:pPr>
              <w:pStyle w:val="TableParagraph"/>
              <w:ind w:left="447" w:firstLine="0"/>
            </w:pPr>
            <w:r>
              <w:t>1. Teknik Zorluklar ve Çözümleri</w:t>
            </w:r>
          </w:p>
          <w:p w14:paraId="461225CD" w14:textId="77777777" w:rsidR="0003537C" w:rsidRDefault="0003537C" w:rsidP="009A51E4">
            <w:pPr>
              <w:pStyle w:val="TableParagraph"/>
              <w:ind w:left="447" w:firstLine="0"/>
            </w:pPr>
          </w:p>
          <w:p w14:paraId="4140FE97" w14:textId="77777777" w:rsidR="0003537C" w:rsidRDefault="0003537C" w:rsidP="009A51E4">
            <w:pPr>
              <w:pStyle w:val="TableParagraph"/>
              <w:ind w:left="447" w:firstLine="0"/>
            </w:pPr>
            <w:r>
              <w:t>Model doğruluğu ve bilgi güvenilirliği: RAG mimarisi ile yanlış bilgi (</w:t>
            </w:r>
            <w:proofErr w:type="spellStart"/>
            <w:r>
              <w:t>hallucination</w:t>
            </w:r>
            <w:proofErr w:type="spellEnd"/>
            <w:r>
              <w:t>) riski azaltılır. Ek olarak, cevaplar güven skorlarıyla desteklenir ve kullanıcıya kaynak gösterilir.</w:t>
            </w:r>
          </w:p>
          <w:p w14:paraId="7573CDE1" w14:textId="77777777" w:rsidR="0003537C" w:rsidRDefault="0003537C" w:rsidP="009A51E4">
            <w:pPr>
              <w:pStyle w:val="TableParagraph"/>
              <w:ind w:left="447" w:firstLine="0"/>
            </w:pPr>
            <w:r>
              <w:t xml:space="preserve">Offline çalışma ve iletişim: Cihazda önbellek, Bluetooth tabanlı mesajlaşma ile bağlantı kesintileri minimize edilir. </w:t>
            </w:r>
            <w:proofErr w:type="spellStart"/>
            <w:r>
              <w:t>Edge</w:t>
            </w:r>
            <w:proofErr w:type="spellEnd"/>
            <w:r>
              <w:t xml:space="preserve"> testleri ile farklı cihazlarda tutarlılık sağlanır.</w:t>
            </w:r>
          </w:p>
          <w:p w14:paraId="76AE2792" w14:textId="77777777" w:rsidR="0003537C" w:rsidRDefault="0003537C" w:rsidP="009A51E4">
            <w:pPr>
              <w:pStyle w:val="TableParagraph"/>
              <w:ind w:left="447" w:firstLine="0"/>
            </w:pPr>
            <w:r>
              <w:t>2. Kullanıcı Etkileşimi</w:t>
            </w:r>
          </w:p>
          <w:p w14:paraId="12310F8B" w14:textId="77777777" w:rsidR="0003537C" w:rsidRDefault="0003537C" w:rsidP="009A51E4">
            <w:pPr>
              <w:pStyle w:val="TableParagraph"/>
              <w:ind w:left="447" w:firstLine="0"/>
            </w:pPr>
          </w:p>
          <w:p w14:paraId="7F2DF294" w14:textId="77777777" w:rsidR="0003537C" w:rsidRDefault="0003537C" w:rsidP="009A51E4">
            <w:pPr>
              <w:pStyle w:val="TableParagraph"/>
              <w:ind w:left="447" w:firstLine="0"/>
            </w:pPr>
            <w:r>
              <w:t>Kullanıcıların pasif kalması veya bildirimleri görmezden gelmesi riskine karşı, oyunlaştırma (</w:t>
            </w:r>
            <w:proofErr w:type="spellStart"/>
            <w:r>
              <w:t>gamification</w:t>
            </w:r>
            <w:proofErr w:type="spellEnd"/>
            <w:r>
              <w:t>), periyodik uyarılar ve kullanıcı odaklı motivasyon teknikleri geliştirilir.</w:t>
            </w:r>
          </w:p>
          <w:p w14:paraId="20C0029E" w14:textId="77777777" w:rsidR="0003537C" w:rsidRDefault="0003537C" w:rsidP="009A51E4">
            <w:pPr>
              <w:pStyle w:val="TableParagraph"/>
              <w:ind w:left="447" w:firstLine="0"/>
            </w:pPr>
            <w:r>
              <w:t>Kullanıcı geri bildirimleri düzenli toplanır ve sistem RL ile adaptif olarak optimize edilir.</w:t>
            </w:r>
          </w:p>
          <w:p w14:paraId="01311BC7" w14:textId="77777777" w:rsidR="0003537C" w:rsidRDefault="0003537C" w:rsidP="009A51E4">
            <w:pPr>
              <w:pStyle w:val="TableParagraph"/>
              <w:ind w:left="447" w:firstLine="0"/>
            </w:pPr>
            <w:r>
              <w:t>3. Kurumsal İş Birlikleri ve Entegrasyon</w:t>
            </w:r>
          </w:p>
          <w:p w14:paraId="5403537E" w14:textId="77777777" w:rsidR="0003537C" w:rsidRDefault="0003537C" w:rsidP="009A51E4">
            <w:pPr>
              <w:pStyle w:val="TableParagraph"/>
              <w:ind w:left="447" w:firstLine="0"/>
            </w:pPr>
          </w:p>
          <w:p w14:paraId="1EA6FD71" w14:textId="77777777" w:rsidR="0003537C" w:rsidRDefault="0003537C" w:rsidP="009A51E4">
            <w:pPr>
              <w:pStyle w:val="TableParagraph"/>
              <w:ind w:left="447" w:firstLine="0"/>
            </w:pPr>
            <w:r>
              <w:t xml:space="preserve">AFAD, belediye ve operatör entegrasyonundaki gecikmeleri azaltmak için, Minimum </w:t>
            </w:r>
            <w:proofErr w:type="spellStart"/>
            <w:r>
              <w:t>Viable</w:t>
            </w:r>
            <w:proofErr w:type="spellEnd"/>
            <w:r>
              <w:t xml:space="preserve"> Product (MVP) </w:t>
            </w:r>
            <w:proofErr w:type="spellStart"/>
            <w:r>
              <w:t>dashboard</w:t>
            </w:r>
            <w:proofErr w:type="spellEnd"/>
            <w:r>
              <w:t xml:space="preserve"> ve API seti hızlıca sunulur.</w:t>
            </w:r>
          </w:p>
          <w:p w14:paraId="78AEC286" w14:textId="77777777" w:rsidR="002611A4" w:rsidRDefault="0003537C" w:rsidP="009A51E4">
            <w:pPr>
              <w:pStyle w:val="TableParagraph"/>
              <w:ind w:left="447" w:firstLine="0"/>
            </w:pPr>
            <w:r>
              <w:t>Sürekli teknik destek ve dokümantasyonla iş ortakları süreçlere dahil edilir.</w:t>
            </w:r>
          </w:p>
          <w:p w14:paraId="4785592B" w14:textId="77777777" w:rsidR="0003537C" w:rsidRDefault="0003537C" w:rsidP="009A51E4">
            <w:pPr>
              <w:pStyle w:val="TableParagraph"/>
              <w:ind w:left="447" w:firstLine="0"/>
            </w:pPr>
            <w:r>
              <w:t>Projenin Değişen Koşullara ve Yeni Gereksinimlere Adaptasyonu</w:t>
            </w:r>
          </w:p>
          <w:p w14:paraId="61BA9AFD" w14:textId="77777777" w:rsidR="0003537C" w:rsidRDefault="0003537C" w:rsidP="009A51E4">
            <w:pPr>
              <w:pStyle w:val="TableParagraph"/>
              <w:ind w:left="447" w:firstLine="0"/>
            </w:pPr>
            <w:r>
              <w:t>REACH+, sürekli güncellenen en yeni makine öğrenmesi (ML) modelleri ve taze veri kaynaklarıyla beslendiği için yüksek adaptasyon kapasitesine sahiptir. Bu sayede, değişen çevresel koşullara, afet senaryolarına ve kullanıcı ihtiyaçlarına gerçek zamanlı ve dinamik şekilde uyum sağlayabilir.</w:t>
            </w:r>
          </w:p>
          <w:p w14:paraId="4ED8C9FB" w14:textId="77777777" w:rsidR="0003537C" w:rsidRDefault="0003537C" w:rsidP="009A51E4">
            <w:pPr>
              <w:pStyle w:val="TableParagraph"/>
              <w:ind w:left="447" w:firstLine="0"/>
            </w:pPr>
          </w:p>
          <w:p w14:paraId="6DC97580" w14:textId="77777777" w:rsidR="0003537C" w:rsidRDefault="0003537C" w:rsidP="009A51E4">
            <w:pPr>
              <w:pStyle w:val="TableParagraph"/>
              <w:ind w:left="447" w:firstLine="0"/>
            </w:pPr>
            <w:r>
              <w:t xml:space="preserve">Adaptasyonun temelinde, kullanıcı etkileşimlerinden öğrenen ve öneri sistemini optimize eden </w:t>
            </w:r>
            <w:proofErr w:type="spellStart"/>
            <w:r>
              <w:t>Reinforcement</w:t>
            </w:r>
            <w:proofErr w:type="spellEnd"/>
            <w:r>
              <w:t xml:space="preserve"> Learning (RL) algoritmaları bulunur. RL, gelen geri bildirimler ve kullanıcı davranışları üzerinden politikalarını sürekli günceller; böylece öneri kalitesi ve sistem performansı zaman içinde artar.</w:t>
            </w:r>
          </w:p>
          <w:p w14:paraId="64ADAF1A" w14:textId="77777777" w:rsidR="0003537C" w:rsidRDefault="0003537C" w:rsidP="009A51E4">
            <w:pPr>
              <w:pStyle w:val="TableParagraph"/>
              <w:ind w:left="447" w:firstLine="0"/>
            </w:pPr>
          </w:p>
          <w:p w14:paraId="76235F2B" w14:textId="77777777" w:rsidR="0003537C" w:rsidRDefault="0003537C" w:rsidP="009A51E4">
            <w:pPr>
              <w:pStyle w:val="TableParagraph"/>
              <w:ind w:left="447" w:firstLine="0"/>
            </w:pPr>
            <w:r>
              <w:t>Modüler ve API tabanlı mimari, yeni teknolojilerin, veri kaynaklarının ve kurumsal entegrasyonların hızlı eklenmesini sağlar. Ayrıca, offline çalışma ve Bluetooth iletişimi gibi çevrimdışı modüllerle saha koşullarına esneklik kazandırılır.</w:t>
            </w:r>
          </w:p>
          <w:p w14:paraId="4606F5F3" w14:textId="77777777" w:rsidR="0003537C" w:rsidRDefault="0003537C" w:rsidP="009A51E4">
            <w:pPr>
              <w:pStyle w:val="TableParagraph"/>
              <w:ind w:left="447" w:firstLine="0"/>
            </w:pPr>
          </w:p>
          <w:p w14:paraId="5F83628B" w14:textId="77777777" w:rsidR="0003537C" w:rsidRDefault="0003537C" w:rsidP="009A51E4">
            <w:pPr>
              <w:pStyle w:val="TableParagraph"/>
              <w:ind w:left="447" w:firstLine="0"/>
            </w:pPr>
            <w:r>
              <w:t>Sonuç olarak REACH+, en güncel teknolojilerle desteklenen, öğrenen, esnek ve ölçeklenebilir bir yapay zekâ platformu olarak, hızla değişen gereksinimlere ve koşullara kesintisiz uyum sağlar ve uzun vadeli sürdürülebilirliğini garanti eder.</w:t>
            </w:r>
          </w:p>
          <w:p w14:paraId="53D90959" w14:textId="77777777" w:rsidR="0003537C" w:rsidRDefault="0003537C" w:rsidP="009A51E4">
            <w:pPr>
              <w:pStyle w:val="TableParagraph"/>
              <w:ind w:left="447" w:firstLine="0"/>
            </w:pPr>
            <w:r>
              <w:t xml:space="preserve">REACH+ Projesi: Risk Yönetimi ve Geri Besleme Odaklı </w:t>
            </w:r>
            <w:proofErr w:type="spellStart"/>
            <w:r>
              <w:t>Roadmap</w:t>
            </w:r>
            <w:proofErr w:type="spellEnd"/>
            <w:r>
              <w:t xml:space="preserve"> (12 Ay)</w:t>
            </w:r>
          </w:p>
          <w:p w14:paraId="4848814F" w14:textId="46B48A41" w:rsidR="0003537C" w:rsidRDefault="0003537C" w:rsidP="009A51E4">
            <w:pPr>
              <w:pStyle w:val="TableParagraph"/>
              <w:ind w:left="447" w:firstLine="0"/>
            </w:pPr>
            <w:r>
              <w:t>Başlangıç ve Planlama (0-1 Ay)</w:t>
            </w:r>
          </w:p>
          <w:p w14:paraId="209595B5" w14:textId="77777777" w:rsidR="0003537C" w:rsidRDefault="0003537C" w:rsidP="009A51E4">
            <w:pPr>
              <w:pStyle w:val="TableParagraph"/>
              <w:ind w:left="447" w:firstLine="0"/>
            </w:pPr>
          </w:p>
          <w:p w14:paraId="259D0AB6" w14:textId="77777777" w:rsidR="0003537C" w:rsidRDefault="0003537C" w:rsidP="009A51E4">
            <w:pPr>
              <w:pStyle w:val="TableParagraph"/>
              <w:ind w:left="447" w:firstLine="0"/>
            </w:pPr>
            <w:r>
              <w:t>Proje kapsamı, risk haritası ve önceliklendirme çalışmaları</w:t>
            </w:r>
          </w:p>
          <w:p w14:paraId="14B0A650" w14:textId="77777777" w:rsidR="0003537C" w:rsidRDefault="0003537C" w:rsidP="009A51E4">
            <w:pPr>
              <w:pStyle w:val="TableParagraph"/>
              <w:ind w:left="447" w:firstLine="0"/>
            </w:pPr>
            <w:r>
              <w:t>Ekip oluşturma ve teknik altyapı hazırlıkları</w:t>
            </w:r>
          </w:p>
          <w:p w14:paraId="57E8F565" w14:textId="77777777" w:rsidR="0003537C" w:rsidRDefault="0003537C" w:rsidP="009A51E4">
            <w:pPr>
              <w:pStyle w:val="TableParagraph"/>
              <w:ind w:left="447" w:firstLine="0"/>
            </w:pPr>
            <w:r>
              <w:t xml:space="preserve">Risk izleme ve raporlama araçlarının (JIRA, </w:t>
            </w:r>
            <w:proofErr w:type="spellStart"/>
            <w:r>
              <w:t>Sentry</w:t>
            </w:r>
            <w:proofErr w:type="spellEnd"/>
            <w:r>
              <w:t>) kurulumu</w:t>
            </w:r>
          </w:p>
          <w:p w14:paraId="1F1B1596" w14:textId="32F82C27" w:rsidR="0003537C" w:rsidRDefault="0003537C" w:rsidP="009A51E4">
            <w:pPr>
              <w:pStyle w:val="TableParagraph"/>
              <w:ind w:left="447" w:firstLine="0"/>
            </w:pPr>
            <w:r>
              <w:lastRenderedPageBreak/>
              <w:t>Modüler Geliştirme &amp; Risk Testleri (2-5 Ay)</w:t>
            </w:r>
          </w:p>
          <w:p w14:paraId="6D17D290" w14:textId="77777777" w:rsidR="0003537C" w:rsidRDefault="0003537C" w:rsidP="009A51E4">
            <w:pPr>
              <w:pStyle w:val="TableParagraph"/>
              <w:ind w:left="447" w:firstLine="0"/>
            </w:pPr>
          </w:p>
          <w:p w14:paraId="45F5CB8F" w14:textId="77777777" w:rsidR="0003537C" w:rsidRDefault="0003537C" w:rsidP="009A51E4">
            <w:pPr>
              <w:pStyle w:val="TableParagraph"/>
              <w:ind w:left="447" w:firstLine="0"/>
            </w:pPr>
            <w:r>
              <w:t xml:space="preserve">NLP/RAG modülü geliştirme + teknik doğruluk testleri (EM, F1, </w:t>
            </w:r>
            <w:proofErr w:type="spellStart"/>
            <w:r>
              <w:t>Recall</w:t>
            </w:r>
            <w:proofErr w:type="spellEnd"/>
            <w:r>
              <w:t>)</w:t>
            </w:r>
          </w:p>
          <w:p w14:paraId="018F0080" w14:textId="77777777" w:rsidR="0003537C" w:rsidRDefault="0003537C" w:rsidP="009A51E4">
            <w:pPr>
              <w:pStyle w:val="TableParagraph"/>
              <w:ind w:left="447" w:firstLine="0"/>
            </w:pPr>
            <w:r>
              <w:t>Öneri sistemlerinde ML/RL algoritmalarının entegre edilmesi + performans ölçümleri</w:t>
            </w:r>
          </w:p>
          <w:p w14:paraId="6612CFEB" w14:textId="77777777" w:rsidR="0003537C" w:rsidRDefault="0003537C" w:rsidP="009A51E4">
            <w:pPr>
              <w:pStyle w:val="TableParagraph"/>
              <w:ind w:left="447" w:firstLine="0"/>
            </w:pPr>
            <w:r>
              <w:t>Offline/Bluetooth modüllerinde saha koşullarında güvenlik ve uyumluluk testleri</w:t>
            </w:r>
          </w:p>
          <w:p w14:paraId="7ABF44A8" w14:textId="77777777" w:rsidR="0003537C" w:rsidRDefault="0003537C" w:rsidP="009A51E4">
            <w:pPr>
              <w:pStyle w:val="TableParagraph"/>
              <w:ind w:left="447" w:firstLine="0"/>
            </w:pPr>
            <w:r>
              <w:t>Risk değerlendirme toplantılarıyla ortaya çıkan sorunların hızlı çözüm planları</w:t>
            </w:r>
          </w:p>
          <w:p w14:paraId="16B9E7FB" w14:textId="65700017" w:rsidR="0003537C" w:rsidRDefault="0003537C" w:rsidP="009A51E4">
            <w:pPr>
              <w:pStyle w:val="TableParagraph"/>
              <w:ind w:left="447" w:firstLine="0"/>
            </w:pPr>
            <w:r>
              <w:t>Pilot Uygulama &amp; Geri Bildirim (6-8 Ay)</w:t>
            </w:r>
          </w:p>
          <w:p w14:paraId="750540E7" w14:textId="77777777" w:rsidR="0003537C" w:rsidRDefault="0003537C" w:rsidP="009A51E4">
            <w:pPr>
              <w:pStyle w:val="TableParagraph"/>
              <w:ind w:left="447" w:firstLine="0"/>
            </w:pPr>
          </w:p>
          <w:p w14:paraId="6597CB03" w14:textId="77777777" w:rsidR="0003537C" w:rsidRDefault="0003537C" w:rsidP="009A51E4">
            <w:pPr>
              <w:pStyle w:val="TableParagraph"/>
              <w:ind w:left="447" w:firstLine="0"/>
            </w:pPr>
            <w:r>
              <w:t>“0 ve 9” ile biten pilot kullanıcı grubuyla kapalı beta</w:t>
            </w:r>
          </w:p>
          <w:p w14:paraId="0B541DEA" w14:textId="77777777" w:rsidR="0003537C" w:rsidRDefault="0003537C" w:rsidP="009A51E4">
            <w:pPr>
              <w:pStyle w:val="TableParagraph"/>
              <w:ind w:left="447" w:firstLine="0"/>
            </w:pPr>
            <w:r>
              <w:t>Kullanıcı geri bildirimlerinin NLP ile analiz edilmesi ve memnuniyet skorlarının izlenmesi</w:t>
            </w:r>
          </w:p>
          <w:p w14:paraId="350C5C18" w14:textId="77777777" w:rsidR="0003537C" w:rsidRDefault="0003537C" w:rsidP="009A51E4">
            <w:pPr>
              <w:pStyle w:val="TableParagraph"/>
              <w:ind w:left="447" w:firstLine="0"/>
            </w:pPr>
            <w:r>
              <w:t>RL tabanlı öneri sisteminin geri bildirimlere göre güncellenmesi</w:t>
            </w:r>
          </w:p>
          <w:p w14:paraId="3635E680" w14:textId="77777777" w:rsidR="0003537C" w:rsidRDefault="0003537C" w:rsidP="009A51E4">
            <w:pPr>
              <w:pStyle w:val="TableParagraph"/>
              <w:ind w:left="447" w:firstLine="0"/>
            </w:pPr>
            <w:r>
              <w:t>Risk kayıtları ve çözüm önerilerinin haftalık değerlendirilmesi</w:t>
            </w:r>
          </w:p>
          <w:p w14:paraId="4CD897E9" w14:textId="3ED331BD" w:rsidR="0003537C" w:rsidRDefault="0003537C" w:rsidP="009A51E4">
            <w:pPr>
              <w:pStyle w:val="TableParagraph"/>
              <w:ind w:left="447" w:firstLine="0"/>
            </w:pPr>
            <w:r>
              <w:t>Optimizasyon ve Ölçeklendirme (9-11 Ay)</w:t>
            </w:r>
          </w:p>
          <w:p w14:paraId="2C48B690" w14:textId="77777777" w:rsidR="0003537C" w:rsidRDefault="0003537C" w:rsidP="009A51E4">
            <w:pPr>
              <w:pStyle w:val="TableParagraph"/>
              <w:ind w:left="447" w:firstLine="0"/>
            </w:pPr>
          </w:p>
          <w:p w14:paraId="7C9081E2" w14:textId="77777777" w:rsidR="0003537C" w:rsidRDefault="0003537C" w:rsidP="009A51E4">
            <w:pPr>
              <w:pStyle w:val="TableParagraph"/>
              <w:ind w:left="447" w:firstLine="0"/>
            </w:pPr>
            <w:r>
              <w:t>Pilot sonuçlarına göre teknik iyileştirmeler</w:t>
            </w:r>
          </w:p>
          <w:p w14:paraId="4ED3B78F" w14:textId="77777777" w:rsidR="0003537C" w:rsidRDefault="0003537C" w:rsidP="009A51E4">
            <w:pPr>
              <w:pStyle w:val="TableParagraph"/>
              <w:ind w:left="447" w:firstLine="0"/>
            </w:pPr>
            <w:r>
              <w:t xml:space="preserve">Entegrasyon sorunlarının çözümü, kurumsal </w:t>
            </w:r>
            <w:proofErr w:type="spellStart"/>
            <w:r>
              <w:t>dashboard</w:t>
            </w:r>
            <w:proofErr w:type="spellEnd"/>
            <w:r>
              <w:t xml:space="preserve"> stabilizasyonu</w:t>
            </w:r>
          </w:p>
          <w:p w14:paraId="2B35B78D" w14:textId="77777777" w:rsidR="0003537C" w:rsidRDefault="0003537C" w:rsidP="009A51E4">
            <w:pPr>
              <w:pStyle w:val="TableParagraph"/>
              <w:ind w:left="447" w:firstLine="0"/>
            </w:pPr>
            <w:r>
              <w:t>Performans, güvenlik ve kullanıcı deneyimi konularında sürekli risk izleme ve müdahale</w:t>
            </w:r>
          </w:p>
          <w:p w14:paraId="46CF6474" w14:textId="6F1F7F75" w:rsidR="0003537C" w:rsidRDefault="0003537C" w:rsidP="009A51E4">
            <w:pPr>
              <w:pStyle w:val="TableParagraph"/>
              <w:ind w:left="447" w:firstLine="0"/>
            </w:pPr>
            <w:r>
              <w:t>Üretim &amp; Sürekli İyileştirme (12+ Ay)</w:t>
            </w:r>
          </w:p>
          <w:p w14:paraId="1D4D93E1" w14:textId="77777777" w:rsidR="0003537C" w:rsidRDefault="0003537C" w:rsidP="009A51E4">
            <w:pPr>
              <w:pStyle w:val="TableParagraph"/>
              <w:ind w:left="447" w:firstLine="0"/>
            </w:pPr>
          </w:p>
          <w:p w14:paraId="442EDB21" w14:textId="77777777" w:rsidR="0003537C" w:rsidRDefault="0003537C" w:rsidP="009A51E4">
            <w:pPr>
              <w:pStyle w:val="TableParagraph"/>
              <w:ind w:left="447" w:firstLine="0"/>
            </w:pPr>
            <w:r>
              <w:t>Geniş kullanıcı tabanına açılım</w:t>
            </w:r>
          </w:p>
          <w:p w14:paraId="54996A43" w14:textId="77777777" w:rsidR="0003537C" w:rsidRDefault="0003537C" w:rsidP="009A51E4">
            <w:pPr>
              <w:pStyle w:val="TableParagraph"/>
              <w:ind w:left="447" w:firstLine="0"/>
            </w:pPr>
            <w:r>
              <w:t>Otomatik risk tespiti ve bildirim sistemlerinin devreye alınması</w:t>
            </w:r>
          </w:p>
          <w:p w14:paraId="1C8E6E0C" w14:textId="77777777" w:rsidR="0003537C" w:rsidRDefault="0003537C" w:rsidP="009A51E4">
            <w:pPr>
              <w:pStyle w:val="TableParagraph"/>
              <w:ind w:left="447" w:firstLine="0"/>
            </w:pPr>
            <w:r>
              <w:t>Düzenli sprintler ve A/B testleriyle performans optimizasyonu</w:t>
            </w:r>
          </w:p>
          <w:p w14:paraId="1F2096CE" w14:textId="77777777" w:rsidR="0003537C" w:rsidRDefault="0003537C" w:rsidP="009A51E4">
            <w:pPr>
              <w:pStyle w:val="TableParagraph"/>
              <w:ind w:left="447" w:firstLine="0"/>
            </w:pPr>
            <w:r>
              <w:t>Sürekli eğitim ve adaptasyon ile risk azaltma stratejilerinin güncellenmesi</w:t>
            </w:r>
          </w:p>
          <w:p w14:paraId="40462B83" w14:textId="32119E55" w:rsidR="0003537C" w:rsidRDefault="0003537C" w:rsidP="009A51E4">
            <w:pPr>
              <w:pStyle w:val="TableParagraph"/>
              <w:ind w:left="447" w:firstLine="0"/>
            </w:pPr>
            <w:r>
              <w:t>Risk Yönetimi ve Çözüm Süreci Entegrasyonu</w:t>
            </w:r>
          </w:p>
          <w:p w14:paraId="5F000FCA" w14:textId="77777777" w:rsidR="0003537C" w:rsidRDefault="0003537C" w:rsidP="009A51E4">
            <w:pPr>
              <w:pStyle w:val="TableParagraph"/>
              <w:ind w:left="447" w:firstLine="0"/>
            </w:pPr>
            <w:r>
              <w:t>Proje boyunca riskler tanımlanır, önceliklendirilir ve izlenir</w:t>
            </w:r>
          </w:p>
          <w:p w14:paraId="206A9200" w14:textId="77777777" w:rsidR="0003537C" w:rsidRDefault="0003537C" w:rsidP="009A51E4">
            <w:pPr>
              <w:pStyle w:val="TableParagraph"/>
              <w:ind w:left="447" w:firstLine="0"/>
            </w:pPr>
            <w:r>
              <w:t>Teknik ve kullanıcı kaynaklı risklere karşı proaktif müdahale</w:t>
            </w:r>
          </w:p>
          <w:p w14:paraId="336FC6C5" w14:textId="77777777" w:rsidR="0003537C" w:rsidRDefault="0003537C" w:rsidP="009A51E4">
            <w:pPr>
              <w:pStyle w:val="TableParagraph"/>
              <w:ind w:left="447" w:firstLine="0"/>
            </w:pPr>
            <w:r>
              <w:t>Geri bildirimler hızlı analiz edilerek sprint planlarına dahil edilir</w:t>
            </w:r>
          </w:p>
          <w:p w14:paraId="1FE81821" w14:textId="77777777" w:rsidR="0003537C" w:rsidRDefault="0003537C" w:rsidP="009A51E4">
            <w:pPr>
              <w:pStyle w:val="TableParagraph"/>
              <w:ind w:left="447" w:firstLine="0"/>
            </w:pPr>
            <w:r>
              <w:t>Tüm ekip risk ve çözüm süreçlerine entegre olarak şeffaf iletişim sağlar</w:t>
            </w:r>
          </w:p>
          <w:p w14:paraId="2B83C95B" w14:textId="77777777" w:rsidR="0003537C" w:rsidRDefault="0003537C" w:rsidP="009A51E4">
            <w:pPr>
              <w:pStyle w:val="TableParagraph"/>
              <w:ind w:left="447" w:firstLine="0"/>
            </w:pPr>
            <w:r>
              <w:t>Proje Dış Ortaklar ve Kurumlarla İş Birliği</w:t>
            </w:r>
          </w:p>
          <w:p w14:paraId="79D07921" w14:textId="77777777" w:rsidR="0003537C" w:rsidRDefault="0003537C" w:rsidP="009A51E4">
            <w:pPr>
              <w:pStyle w:val="TableParagraph"/>
              <w:ind w:left="447" w:firstLine="0"/>
            </w:pPr>
            <w:r>
              <w:t>REACH+ projesi, çok paydaşlı ve çok katmanlı bir yapı olduğu için, dış ortaklarla ve kurumlarla iş birliği stratejisi hem teknik hem kurumsal entegrasyon odaklıdır:</w:t>
            </w:r>
          </w:p>
          <w:p w14:paraId="4DC3D55B" w14:textId="77777777" w:rsidR="0003537C" w:rsidRDefault="0003537C" w:rsidP="009A51E4">
            <w:pPr>
              <w:pStyle w:val="TableParagraph"/>
              <w:ind w:left="447" w:firstLine="0"/>
            </w:pPr>
          </w:p>
          <w:p w14:paraId="6CDCF353" w14:textId="77777777" w:rsidR="0003537C" w:rsidRDefault="0003537C" w:rsidP="009A51E4">
            <w:pPr>
              <w:pStyle w:val="TableParagraph"/>
              <w:ind w:left="447" w:firstLine="0"/>
            </w:pPr>
            <w:r>
              <w:t xml:space="preserve">Kamu Kurumları (AFAD, Belediyeler): Afet yönetimi ve kriz koordinasyonunda gerçek zamanlı veri paylaşımı için </w:t>
            </w:r>
            <w:proofErr w:type="spellStart"/>
            <w:r>
              <w:t>dashboard</w:t>
            </w:r>
            <w:proofErr w:type="spellEnd"/>
            <w:r>
              <w:t xml:space="preserve"> ve API entegrasyonları sunulur. Bu kurumlarla pilot projeler ve saha testleri birlikte yürütülerek, ihtiyaçlara göre çözümler geliştirilir.</w:t>
            </w:r>
          </w:p>
          <w:p w14:paraId="736FAD3D" w14:textId="77777777" w:rsidR="0003537C" w:rsidRDefault="0003537C" w:rsidP="009A51E4">
            <w:pPr>
              <w:pStyle w:val="TableParagraph"/>
              <w:ind w:left="447" w:firstLine="0"/>
            </w:pPr>
            <w:r>
              <w:t>Telekom Operatörleri: Kullanıcı davranış verisi, altyapı durumu ve servis öneri motorları operatörlerle iş birliği içinde tasarlanır. Gelir paylaşımı modeliyle pazarlama kampanyaları ve tarifeler üzerinde ortak çalışma yapılır.</w:t>
            </w:r>
          </w:p>
          <w:p w14:paraId="1E55E131" w14:textId="77777777" w:rsidR="0003537C" w:rsidRDefault="0003537C" w:rsidP="009A51E4">
            <w:pPr>
              <w:pStyle w:val="TableParagraph"/>
              <w:ind w:left="447" w:firstLine="0"/>
            </w:pPr>
            <w:r>
              <w:t>Özel Sektör (Sigorta, Konut, Lojistik): Afet sonrası risk analizi ve nüfus hareketi verileri bu sektörlere açılarak, iş süreçlerinde veri destekli karar alma sağlanır. API erişimi ve lisanslama modeli kullanılır.</w:t>
            </w:r>
          </w:p>
          <w:p w14:paraId="5FACDB28" w14:textId="77777777" w:rsidR="0003537C" w:rsidRDefault="0003537C" w:rsidP="009A51E4">
            <w:pPr>
              <w:pStyle w:val="TableParagraph"/>
              <w:ind w:left="447" w:firstLine="0"/>
            </w:pPr>
            <w:r>
              <w:t>Akademi ve Araştırma Kurumları: Sürekli model güncellemeleri ve yenilikçi algoritmalar için iş birliği yapılır. Model doğrulama, etik ve regülasyon konularında ortak çalışmalar yürütülür.</w:t>
            </w:r>
          </w:p>
          <w:p w14:paraId="05607CE1" w14:textId="77777777" w:rsidR="0003537C" w:rsidRDefault="0003537C" w:rsidP="009A51E4">
            <w:pPr>
              <w:pStyle w:val="TableParagraph"/>
              <w:ind w:left="447" w:firstLine="0"/>
            </w:pPr>
            <w:r>
              <w:t>Topluluk ve STK’lar: Kullanıcı kazanımı ve eğitim faaliyetleri için ortak kampanyalar düzenlenir, uygulamanın sosyal faydası artırılır.</w:t>
            </w:r>
          </w:p>
          <w:p w14:paraId="1BAC62A7" w14:textId="77777777" w:rsidR="0003537C" w:rsidRDefault="0003537C" w:rsidP="009A51E4">
            <w:pPr>
              <w:pStyle w:val="TableParagraph"/>
              <w:ind w:left="447" w:firstLine="0"/>
            </w:pPr>
            <w:r>
              <w:t xml:space="preserve">Bu çok yönlü iş birliği </w:t>
            </w:r>
            <w:proofErr w:type="gramStart"/>
            <w:r>
              <w:t>modeli,</w:t>
            </w:r>
            <w:proofErr w:type="gramEnd"/>
            <w:r>
              <w:t xml:space="preserve"> hem teknolojik entegrasyonun hem de toplumsal etkisinin sürdürülebilirliğini sağlar.</w:t>
            </w:r>
          </w:p>
          <w:p w14:paraId="56E5BEFE" w14:textId="77777777" w:rsidR="009A51E4" w:rsidRDefault="009A51E4" w:rsidP="009A51E4">
            <w:pPr>
              <w:pStyle w:val="TableParagraph"/>
              <w:ind w:left="447" w:firstLine="0"/>
            </w:pPr>
            <w:r>
              <w:t>Benimsenen Proje Yönetim Stratejisi</w:t>
            </w:r>
          </w:p>
          <w:p w14:paraId="46DCFE0D" w14:textId="77777777" w:rsidR="009A51E4" w:rsidRDefault="009A51E4" w:rsidP="009A51E4">
            <w:pPr>
              <w:pStyle w:val="TableParagraph"/>
              <w:ind w:left="447" w:firstLine="0"/>
            </w:pPr>
            <w:r>
              <w:t>Agile (Çevik) Yönetim, REACH+ gibi yenilikçi ve teknoloji odaklı projeler için sektör standartları ve en iyi uygulamalarla uyumludur. Telekom ve yapay zekâ projelerinde;</w:t>
            </w:r>
          </w:p>
          <w:p w14:paraId="270B0227" w14:textId="77777777" w:rsidR="009A51E4" w:rsidRDefault="009A51E4" w:rsidP="009A51E4">
            <w:pPr>
              <w:pStyle w:val="TableParagraph"/>
              <w:ind w:left="447" w:firstLine="0"/>
            </w:pPr>
          </w:p>
          <w:p w14:paraId="6C5E6C4E" w14:textId="77777777" w:rsidR="009A51E4" w:rsidRDefault="009A51E4" w:rsidP="009A51E4">
            <w:pPr>
              <w:pStyle w:val="TableParagraph"/>
              <w:ind w:left="447" w:firstLine="0"/>
            </w:pPr>
            <w:r>
              <w:t>Proje gereksinimleri ve teknolojiler hızla değişebilir,</w:t>
            </w:r>
          </w:p>
          <w:p w14:paraId="7D6DD9E1" w14:textId="77777777" w:rsidR="009A51E4" w:rsidRDefault="009A51E4" w:rsidP="009A51E4">
            <w:pPr>
              <w:pStyle w:val="TableParagraph"/>
              <w:ind w:left="447" w:firstLine="0"/>
            </w:pPr>
            <w:r>
              <w:t>Modüler geliştirme ve sık iterasyonlar gereklidir,</w:t>
            </w:r>
          </w:p>
          <w:p w14:paraId="7A4C7C27" w14:textId="77777777" w:rsidR="009A51E4" w:rsidRDefault="009A51E4" w:rsidP="009A51E4">
            <w:pPr>
              <w:pStyle w:val="TableParagraph"/>
              <w:ind w:left="447" w:firstLine="0"/>
            </w:pPr>
            <w:r>
              <w:lastRenderedPageBreak/>
              <w:t>Ekiplerin hızlı geri bildirimle adapte olabilmesi kritik önemdedir.</w:t>
            </w:r>
          </w:p>
          <w:p w14:paraId="6343E844" w14:textId="77777777" w:rsidR="009A51E4" w:rsidRDefault="009A51E4" w:rsidP="009A51E4">
            <w:pPr>
              <w:pStyle w:val="TableParagraph"/>
              <w:ind w:left="447" w:firstLine="0"/>
            </w:pPr>
            <w:r>
              <w:t xml:space="preserve">Bu nedenle </w:t>
            </w:r>
            <w:proofErr w:type="spellStart"/>
            <w:r>
              <w:t>REACH+’te</w:t>
            </w:r>
            <w:proofErr w:type="spellEnd"/>
            <w:r>
              <w:t>;</w:t>
            </w:r>
          </w:p>
          <w:p w14:paraId="3F325B89" w14:textId="77777777" w:rsidR="009A51E4" w:rsidRDefault="009A51E4" w:rsidP="009A51E4">
            <w:pPr>
              <w:pStyle w:val="TableParagraph"/>
              <w:ind w:left="447" w:firstLine="0"/>
            </w:pPr>
          </w:p>
          <w:p w14:paraId="09EE60A7" w14:textId="77777777" w:rsidR="009A51E4" w:rsidRDefault="009A51E4" w:rsidP="009A51E4">
            <w:pPr>
              <w:pStyle w:val="TableParagraph"/>
              <w:ind w:left="447" w:firstLine="0"/>
            </w:pPr>
            <w:proofErr w:type="spellStart"/>
            <w:r>
              <w:t>Scrum</w:t>
            </w:r>
            <w:proofErr w:type="spellEnd"/>
            <w:r>
              <w:t xml:space="preserve"> veya </w:t>
            </w:r>
            <w:proofErr w:type="spellStart"/>
            <w:r>
              <w:t>Kanban</w:t>
            </w:r>
            <w:proofErr w:type="spellEnd"/>
            <w:r>
              <w:t xml:space="preserve"> tabanlı sprintlerle 2 haftalık döngülerde gelişmeler takip edilir,</w:t>
            </w:r>
          </w:p>
          <w:p w14:paraId="18FE9DE5" w14:textId="77777777" w:rsidR="009A51E4" w:rsidRDefault="009A51E4" w:rsidP="009A51E4">
            <w:pPr>
              <w:pStyle w:val="TableParagraph"/>
              <w:ind w:left="447" w:firstLine="0"/>
            </w:pPr>
            <w:r>
              <w:t>Sürekli entegrasyon (CI/CD) ile kod ve model güncellemeleri hızlıca test edilip devreye alınır,</w:t>
            </w:r>
          </w:p>
          <w:p w14:paraId="7AFC08A5" w14:textId="77777777" w:rsidR="009A51E4" w:rsidRDefault="009A51E4" w:rsidP="009A51E4">
            <w:pPr>
              <w:pStyle w:val="TableParagraph"/>
              <w:ind w:left="447" w:firstLine="0"/>
            </w:pPr>
            <w:r>
              <w:t xml:space="preserve">Haftalık planlama, günlük </w:t>
            </w:r>
            <w:proofErr w:type="spellStart"/>
            <w:r>
              <w:t>stand-up</w:t>
            </w:r>
            <w:proofErr w:type="spellEnd"/>
            <w:r>
              <w:t xml:space="preserve"> ve retrospektif toplantılarla ekip içi koordinasyon sağlanır,</w:t>
            </w:r>
          </w:p>
          <w:p w14:paraId="31E49375" w14:textId="77777777" w:rsidR="009A51E4" w:rsidRDefault="009A51E4" w:rsidP="009A51E4">
            <w:pPr>
              <w:pStyle w:val="TableParagraph"/>
              <w:ind w:left="447" w:firstLine="0"/>
            </w:pPr>
            <w:r>
              <w:t>Kullanıcı geri bildirimleri hızlıca toplanıp ürün yol haritasına entegre edilir.</w:t>
            </w:r>
          </w:p>
          <w:p w14:paraId="11341F3F" w14:textId="28F9D08A" w:rsidR="009A51E4" w:rsidRDefault="009A51E4" w:rsidP="009A51E4">
            <w:pPr>
              <w:pStyle w:val="TableParagraph"/>
              <w:ind w:left="447" w:firstLine="0"/>
            </w:pPr>
            <w:r>
              <w:t>Şelale (</w:t>
            </w:r>
            <w:proofErr w:type="spellStart"/>
            <w:r>
              <w:t>Waterfall</w:t>
            </w:r>
            <w:proofErr w:type="spellEnd"/>
            <w:r>
              <w:t xml:space="preserve">) metodolojisi gibi sabit ve katı planlama yerine, esnek, iteratif ve iş birliği odaklı Agile yaklaşım </w:t>
            </w:r>
            <w:proofErr w:type="spellStart"/>
            <w:r>
              <w:t>REACH+’in</w:t>
            </w:r>
            <w:proofErr w:type="spellEnd"/>
            <w:r>
              <w:t xml:space="preserve"> başarısı için kritik öneme sahiptir. Ayrıca, Agile ekiplerin motivasyonunu artırdığı ve yenilikçi çözümlerin hızla hayata geçirilmesini kolaylaştırdığı sektörde defalarca kanıtlanmıştır.</w:t>
            </w:r>
          </w:p>
          <w:p w14:paraId="639B0F07" w14:textId="77777777" w:rsidR="00242791" w:rsidRDefault="00242791" w:rsidP="009A51E4">
            <w:pPr>
              <w:pStyle w:val="TableParagraph"/>
              <w:ind w:left="447" w:firstLine="0"/>
            </w:pPr>
          </w:p>
          <w:p w14:paraId="13822248" w14:textId="77777777" w:rsidR="00242791" w:rsidRDefault="00242791" w:rsidP="00242791">
            <w:pPr>
              <w:pStyle w:val="TableParagraph"/>
              <w:ind w:left="447" w:firstLine="0"/>
            </w:pPr>
            <w:r>
              <w:t>REACH+ Projesinde Net Roller ve Sorumluluklar ile Ekip Yönetimi</w:t>
            </w:r>
          </w:p>
          <w:p w14:paraId="0269EC2B" w14:textId="77777777" w:rsidR="00242791" w:rsidRDefault="00242791" w:rsidP="00242791">
            <w:pPr>
              <w:pStyle w:val="TableParagraph"/>
              <w:ind w:left="447" w:firstLine="0"/>
            </w:pPr>
            <w:r>
              <w:t>1. Proje Yöneticisi (Project Manager)</w:t>
            </w:r>
          </w:p>
          <w:p w14:paraId="3495D017" w14:textId="77777777" w:rsidR="00242791" w:rsidRDefault="00242791" w:rsidP="00242791">
            <w:pPr>
              <w:pStyle w:val="TableParagraph"/>
              <w:ind w:left="447" w:firstLine="0"/>
            </w:pPr>
          </w:p>
          <w:p w14:paraId="725CCB1C" w14:textId="77777777" w:rsidR="00242791" w:rsidRDefault="00242791" w:rsidP="00242791">
            <w:pPr>
              <w:pStyle w:val="TableParagraph"/>
              <w:ind w:left="447" w:firstLine="0"/>
            </w:pPr>
            <w:r>
              <w:t>Proje planlama, takvim ve bütçe yönetimi</w:t>
            </w:r>
          </w:p>
          <w:p w14:paraId="6CE8F053" w14:textId="77777777" w:rsidR="00242791" w:rsidRDefault="00242791" w:rsidP="00242791">
            <w:pPr>
              <w:pStyle w:val="TableParagraph"/>
              <w:ind w:left="447" w:firstLine="0"/>
            </w:pPr>
            <w:r>
              <w:t>Risk yönetimi ve iletişim koordinasyonu</w:t>
            </w:r>
          </w:p>
          <w:p w14:paraId="3F58836F" w14:textId="77777777" w:rsidR="00242791" w:rsidRDefault="00242791" w:rsidP="00242791">
            <w:pPr>
              <w:pStyle w:val="TableParagraph"/>
              <w:ind w:left="447" w:firstLine="0"/>
            </w:pPr>
            <w:r>
              <w:t>Sprint planlamaları ve ekip içi uyumu sağlama</w:t>
            </w:r>
          </w:p>
          <w:p w14:paraId="41B706BA" w14:textId="77777777" w:rsidR="00242791" w:rsidRDefault="00242791" w:rsidP="00242791">
            <w:pPr>
              <w:pStyle w:val="TableParagraph"/>
              <w:ind w:left="447" w:firstLine="0"/>
            </w:pPr>
            <w:r>
              <w:t xml:space="preserve">2. Ürün Sahibi (Product </w:t>
            </w:r>
            <w:proofErr w:type="spellStart"/>
            <w:r>
              <w:t>Owner</w:t>
            </w:r>
            <w:proofErr w:type="spellEnd"/>
            <w:r>
              <w:t>)</w:t>
            </w:r>
          </w:p>
          <w:p w14:paraId="2589D966" w14:textId="77777777" w:rsidR="00242791" w:rsidRDefault="00242791" w:rsidP="00242791">
            <w:pPr>
              <w:pStyle w:val="TableParagraph"/>
              <w:ind w:left="447" w:firstLine="0"/>
            </w:pPr>
          </w:p>
          <w:p w14:paraId="3465F100" w14:textId="77777777" w:rsidR="00242791" w:rsidRDefault="00242791" w:rsidP="00242791">
            <w:pPr>
              <w:pStyle w:val="TableParagraph"/>
              <w:ind w:left="447" w:firstLine="0"/>
            </w:pPr>
            <w:r>
              <w:t>Proje hedefleri ve müşteri gereksinimlerinin netleştirilmesi</w:t>
            </w:r>
          </w:p>
          <w:p w14:paraId="45DB69C3" w14:textId="77777777" w:rsidR="00242791" w:rsidRDefault="00242791" w:rsidP="00242791">
            <w:pPr>
              <w:pStyle w:val="TableParagraph"/>
              <w:ind w:left="447" w:firstLine="0"/>
            </w:pPr>
            <w:proofErr w:type="spellStart"/>
            <w:r>
              <w:t>Backlog</w:t>
            </w:r>
            <w:proofErr w:type="spellEnd"/>
            <w:r>
              <w:t xml:space="preserve"> yönetimi ve önceliklendirme</w:t>
            </w:r>
          </w:p>
          <w:p w14:paraId="0D7532BD" w14:textId="77777777" w:rsidR="00242791" w:rsidRDefault="00242791" w:rsidP="00242791">
            <w:pPr>
              <w:pStyle w:val="TableParagraph"/>
              <w:ind w:left="447" w:firstLine="0"/>
            </w:pPr>
            <w:r>
              <w:t>Kullanıcı ve paydaşlarla sürekli iletişim</w:t>
            </w:r>
          </w:p>
          <w:p w14:paraId="6428286B" w14:textId="77777777" w:rsidR="00242791" w:rsidRDefault="00242791" w:rsidP="00242791">
            <w:pPr>
              <w:pStyle w:val="TableParagraph"/>
              <w:ind w:left="447" w:firstLine="0"/>
            </w:pPr>
            <w:r>
              <w:t>3. NLP Mühendisleri</w:t>
            </w:r>
          </w:p>
          <w:p w14:paraId="73A36DB4" w14:textId="77777777" w:rsidR="00242791" w:rsidRDefault="00242791" w:rsidP="00242791">
            <w:pPr>
              <w:pStyle w:val="TableParagraph"/>
              <w:ind w:left="447" w:firstLine="0"/>
            </w:pPr>
          </w:p>
          <w:p w14:paraId="5FB4949D" w14:textId="77777777" w:rsidR="00242791" w:rsidRDefault="00242791" w:rsidP="00242791">
            <w:pPr>
              <w:pStyle w:val="TableParagraph"/>
              <w:ind w:left="447" w:firstLine="0"/>
            </w:pPr>
            <w:r>
              <w:t>LLM, RAG ve NLP modüllerinin geliştirilmesi ve iyileştirilmesi</w:t>
            </w:r>
          </w:p>
          <w:p w14:paraId="2DB63F8D" w14:textId="77777777" w:rsidR="00242791" w:rsidRDefault="00242791" w:rsidP="00242791">
            <w:pPr>
              <w:pStyle w:val="TableParagraph"/>
              <w:ind w:left="447" w:firstLine="0"/>
            </w:pPr>
            <w:r>
              <w:t>Veri hazırlama ve model doğrulama süreçleri</w:t>
            </w:r>
          </w:p>
          <w:p w14:paraId="43B0C902" w14:textId="77777777" w:rsidR="00242791" w:rsidRDefault="00242791" w:rsidP="00242791">
            <w:pPr>
              <w:pStyle w:val="TableParagraph"/>
              <w:ind w:left="447" w:firstLine="0"/>
            </w:pPr>
            <w:r>
              <w:t>NLP performans takibi ve optimizasyon</w:t>
            </w:r>
          </w:p>
          <w:p w14:paraId="701C21D3" w14:textId="77777777" w:rsidR="00242791" w:rsidRDefault="00242791" w:rsidP="00242791">
            <w:pPr>
              <w:pStyle w:val="TableParagraph"/>
              <w:ind w:left="447" w:firstLine="0"/>
            </w:pPr>
            <w:r>
              <w:t>4. Veri Bilimciler &amp; ML Mühendisleri</w:t>
            </w:r>
          </w:p>
          <w:p w14:paraId="024A7C2A" w14:textId="77777777" w:rsidR="00242791" w:rsidRDefault="00242791" w:rsidP="00242791">
            <w:pPr>
              <w:pStyle w:val="TableParagraph"/>
              <w:ind w:left="447" w:firstLine="0"/>
            </w:pPr>
          </w:p>
          <w:p w14:paraId="7E8A08EF" w14:textId="77777777" w:rsidR="00242791" w:rsidRDefault="00242791" w:rsidP="00242791">
            <w:pPr>
              <w:pStyle w:val="TableParagraph"/>
              <w:ind w:left="447" w:firstLine="0"/>
            </w:pPr>
            <w:r>
              <w:t xml:space="preserve">Öneri motoru, </w:t>
            </w:r>
            <w:proofErr w:type="spellStart"/>
            <w:r>
              <w:t>Reinforcement</w:t>
            </w:r>
            <w:proofErr w:type="spellEnd"/>
            <w:r>
              <w:t xml:space="preserve"> Learning ve zaman serisi modellerinin tasarımı</w:t>
            </w:r>
          </w:p>
          <w:p w14:paraId="1085A314" w14:textId="77777777" w:rsidR="00242791" w:rsidRDefault="00242791" w:rsidP="00242791">
            <w:pPr>
              <w:pStyle w:val="TableParagraph"/>
              <w:ind w:left="447" w:firstLine="0"/>
            </w:pPr>
            <w:r>
              <w:t>Model eğitimi, test ve değerlendirme</w:t>
            </w:r>
          </w:p>
          <w:p w14:paraId="71CDF02F" w14:textId="77777777" w:rsidR="00242791" w:rsidRDefault="00242791" w:rsidP="00242791">
            <w:pPr>
              <w:pStyle w:val="TableParagraph"/>
              <w:ind w:left="447" w:firstLine="0"/>
            </w:pPr>
            <w:r>
              <w:t>Veri analizi ve sonuçların raporlanması</w:t>
            </w:r>
          </w:p>
          <w:p w14:paraId="04842494" w14:textId="77777777" w:rsidR="00242791" w:rsidRDefault="00242791" w:rsidP="00242791">
            <w:pPr>
              <w:pStyle w:val="TableParagraph"/>
              <w:ind w:left="447" w:firstLine="0"/>
            </w:pPr>
            <w:r>
              <w:t xml:space="preserve">5. </w:t>
            </w:r>
            <w:proofErr w:type="spellStart"/>
            <w:r>
              <w:t>Backend</w:t>
            </w:r>
            <w:proofErr w:type="spellEnd"/>
            <w:r>
              <w:t xml:space="preserve"> Geliştiriciler</w:t>
            </w:r>
          </w:p>
          <w:p w14:paraId="5C7BEBA6" w14:textId="77777777" w:rsidR="00242791" w:rsidRDefault="00242791" w:rsidP="00242791">
            <w:pPr>
              <w:pStyle w:val="TableParagraph"/>
              <w:ind w:left="447" w:firstLine="0"/>
            </w:pPr>
          </w:p>
          <w:p w14:paraId="190C2DC0" w14:textId="77777777" w:rsidR="00242791" w:rsidRDefault="00242791" w:rsidP="00242791">
            <w:pPr>
              <w:pStyle w:val="TableParagraph"/>
              <w:ind w:left="447" w:firstLine="0"/>
            </w:pPr>
            <w:r>
              <w:t>API geliştirme ve entegrasyon</w:t>
            </w:r>
          </w:p>
          <w:p w14:paraId="0343EE8D" w14:textId="77777777" w:rsidR="00242791" w:rsidRDefault="00242791" w:rsidP="00242791">
            <w:pPr>
              <w:pStyle w:val="TableParagraph"/>
              <w:ind w:left="447" w:firstLine="0"/>
            </w:pPr>
            <w:proofErr w:type="spellStart"/>
            <w:r>
              <w:t>Veritabanı</w:t>
            </w:r>
            <w:proofErr w:type="spellEnd"/>
            <w:r>
              <w:t xml:space="preserve"> yönetimi ve altyapı desteği</w:t>
            </w:r>
          </w:p>
          <w:p w14:paraId="60235BDB" w14:textId="77777777" w:rsidR="00242791" w:rsidRDefault="00242791" w:rsidP="00242791">
            <w:pPr>
              <w:pStyle w:val="TableParagraph"/>
              <w:ind w:left="447" w:firstLine="0"/>
            </w:pPr>
            <w:r>
              <w:t>Sistem güvenliği ve ölçeklenebilirlik sağlama</w:t>
            </w:r>
          </w:p>
          <w:p w14:paraId="4787C916" w14:textId="77777777" w:rsidR="00242791" w:rsidRDefault="00242791" w:rsidP="00242791">
            <w:pPr>
              <w:pStyle w:val="TableParagraph"/>
              <w:ind w:left="447" w:firstLine="0"/>
            </w:pPr>
            <w:r>
              <w:t xml:space="preserve">6. </w:t>
            </w:r>
            <w:proofErr w:type="spellStart"/>
            <w:r>
              <w:t>DevOps</w:t>
            </w:r>
            <w:proofErr w:type="spellEnd"/>
            <w:r>
              <w:t xml:space="preserve"> Mühendisleri</w:t>
            </w:r>
          </w:p>
          <w:p w14:paraId="3F3A2A62" w14:textId="77777777" w:rsidR="00242791" w:rsidRDefault="00242791" w:rsidP="00242791">
            <w:pPr>
              <w:pStyle w:val="TableParagraph"/>
              <w:ind w:left="447" w:firstLine="0"/>
            </w:pPr>
          </w:p>
          <w:p w14:paraId="3578BFD4" w14:textId="77777777" w:rsidR="00242791" w:rsidRDefault="00242791" w:rsidP="00242791">
            <w:pPr>
              <w:pStyle w:val="TableParagraph"/>
              <w:ind w:left="447" w:firstLine="0"/>
            </w:pPr>
            <w:r>
              <w:t>CI/CD süreçlerinin kurulumu ve takibi</w:t>
            </w:r>
          </w:p>
          <w:p w14:paraId="7463F3C4" w14:textId="77777777" w:rsidR="00242791" w:rsidRDefault="00242791" w:rsidP="00242791">
            <w:pPr>
              <w:pStyle w:val="TableParagraph"/>
              <w:ind w:left="447" w:firstLine="0"/>
            </w:pPr>
            <w:r>
              <w:t>Bulut altyapısının yönetimi</w:t>
            </w:r>
          </w:p>
          <w:p w14:paraId="398B988B" w14:textId="77777777" w:rsidR="00242791" w:rsidRDefault="00242791" w:rsidP="00242791">
            <w:pPr>
              <w:pStyle w:val="TableParagraph"/>
              <w:ind w:left="447" w:firstLine="0"/>
            </w:pPr>
            <w:r>
              <w:t>Sistem izleme ve hata yönetimi</w:t>
            </w:r>
          </w:p>
          <w:p w14:paraId="3B67ED87" w14:textId="77777777" w:rsidR="00242791" w:rsidRDefault="00242791" w:rsidP="00242791">
            <w:pPr>
              <w:pStyle w:val="TableParagraph"/>
              <w:ind w:left="447" w:firstLine="0"/>
            </w:pPr>
            <w:r>
              <w:t>7. QA &amp; Test Uzmanları</w:t>
            </w:r>
          </w:p>
          <w:p w14:paraId="1D103680" w14:textId="77777777" w:rsidR="00242791" w:rsidRDefault="00242791" w:rsidP="00242791">
            <w:pPr>
              <w:pStyle w:val="TableParagraph"/>
              <w:ind w:left="447" w:firstLine="0"/>
            </w:pPr>
          </w:p>
          <w:p w14:paraId="120799E7" w14:textId="77777777" w:rsidR="00242791" w:rsidRDefault="00242791" w:rsidP="00242791">
            <w:pPr>
              <w:pStyle w:val="TableParagraph"/>
              <w:ind w:left="447" w:firstLine="0"/>
            </w:pPr>
            <w:r>
              <w:t>Otomatik ve manuel test planlarının hazırlanması</w:t>
            </w:r>
          </w:p>
          <w:p w14:paraId="48A7FEBF" w14:textId="77777777" w:rsidR="00242791" w:rsidRDefault="00242791" w:rsidP="00242791">
            <w:pPr>
              <w:pStyle w:val="TableParagraph"/>
              <w:ind w:left="447" w:firstLine="0"/>
            </w:pPr>
            <w:r>
              <w:t>Performans, güvenlik ve kullanıcı kabul testlerinin yürütülmesi</w:t>
            </w:r>
          </w:p>
          <w:p w14:paraId="6FE4B854" w14:textId="77777777" w:rsidR="00242791" w:rsidRDefault="00242791" w:rsidP="00242791">
            <w:pPr>
              <w:pStyle w:val="TableParagraph"/>
              <w:ind w:left="447" w:firstLine="0"/>
            </w:pPr>
            <w:r>
              <w:t>Hata raporlaması ve takibi</w:t>
            </w:r>
          </w:p>
          <w:p w14:paraId="348071A4" w14:textId="77777777" w:rsidR="00242791" w:rsidRDefault="00242791" w:rsidP="00242791">
            <w:pPr>
              <w:pStyle w:val="TableParagraph"/>
              <w:ind w:left="447" w:firstLine="0"/>
            </w:pPr>
            <w:r>
              <w:t>8. Teknik Lider (</w:t>
            </w:r>
            <w:proofErr w:type="spellStart"/>
            <w:r>
              <w:t>Tech</w:t>
            </w:r>
            <w:proofErr w:type="spellEnd"/>
            <w:r>
              <w:t xml:space="preserve"> </w:t>
            </w:r>
            <w:proofErr w:type="spellStart"/>
            <w:r>
              <w:t>Lead</w:t>
            </w:r>
            <w:proofErr w:type="spellEnd"/>
            <w:r>
              <w:t>)</w:t>
            </w:r>
          </w:p>
          <w:p w14:paraId="3E94759F" w14:textId="77777777" w:rsidR="00242791" w:rsidRDefault="00242791" w:rsidP="00242791">
            <w:pPr>
              <w:pStyle w:val="TableParagraph"/>
              <w:ind w:left="447" w:firstLine="0"/>
            </w:pPr>
          </w:p>
          <w:p w14:paraId="607134D1" w14:textId="77777777" w:rsidR="00242791" w:rsidRDefault="00242791" w:rsidP="00242791">
            <w:pPr>
              <w:pStyle w:val="TableParagraph"/>
              <w:ind w:left="447" w:firstLine="0"/>
            </w:pPr>
            <w:r>
              <w:t>Tüm teknik ekiplerin koordinasyonu</w:t>
            </w:r>
          </w:p>
          <w:p w14:paraId="720430E1" w14:textId="77777777" w:rsidR="00242791" w:rsidRDefault="00242791" w:rsidP="00242791">
            <w:pPr>
              <w:pStyle w:val="TableParagraph"/>
              <w:ind w:left="447" w:firstLine="0"/>
            </w:pPr>
            <w:r>
              <w:t>Mimari kararlar ve teknik standartların belirlenmesi</w:t>
            </w:r>
          </w:p>
          <w:p w14:paraId="25D42AB7" w14:textId="77777777" w:rsidR="00242791" w:rsidRDefault="00242791" w:rsidP="00242791">
            <w:pPr>
              <w:pStyle w:val="TableParagraph"/>
              <w:ind w:left="447" w:firstLine="0"/>
            </w:pPr>
            <w:r>
              <w:t>Mentorluk ve kod inceleme süreçleri</w:t>
            </w:r>
          </w:p>
          <w:p w14:paraId="57777570" w14:textId="77777777" w:rsidR="00242791" w:rsidRDefault="00242791" w:rsidP="00242791">
            <w:pPr>
              <w:pStyle w:val="TableParagraph"/>
              <w:ind w:left="447" w:firstLine="0"/>
            </w:pPr>
            <w:r>
              <w:lastRenderedPageBreak/>
              <w:t>İletişim ve Yetki</w:t>
            </w:r>
          </w:p>
          <w:p w14:paraId="1CE1240E" w14:textId="77777777" w:rsidR="00242791" w:rsidRDefault="00242791" w:rsidP="00242791">
            <w:pPr>
              <w:pStyle w:val="TableParagraph"/>
              <w:ind w:left="447" w:firstLine="0"/>
            </w:pPr>
            <w:r>
              <w:t>Tüm ekipler haftalık koordinasyon toplantılarına katılır.</w:t>
            </w:r>
          </w:p>
          <w:p w14:paraId="0430E2D0" w14:textId="77777777" w:rsidR="00242791" w:rsidRDefault="00242791" w:rsidP="00242791">
            <w:pPr>
              <w:pStyle w:val="TableParagraph"/>
              <w:ind w:left="447" w:firstLine="0"/>
            </w:pPr>
            <w:r>
              <w:t xml:space="preserve">Karar alma süreçleri açık ve rol bazlıdır; kritik teknik kararlar </w:t>
            </w:r>
            <w:proofErr w:type="spellStart"/>
            <w:r>
              <w:t>Tech</w:t>
            </w:r>
            <w:proofErr w:type="spellEnd"/>
            <w:r>
              <w:t xml:space="preserve"> </w:t>
            </w:r>
            <w:proofErr w:type="spellStart"/>
            <w:r>
              <w:t>Lead</w:t>
            </w:r>
            <w:proofErr w:type="spellEnd"/>
            <w:r>
              <w:t xml:space="preserve"> ve PM tarafından alınır.</w:t>
            </w:r>
          </w:p>
          <w:p w14:paraId="627A021A" w14:textId="77777777" w:rsidR="00242791" w:rsidRDefault="00242791" w:rsidP="00242791">
            <w:pPr>
              <w:pStyle w:val="TableParagraph"/>
              <w:ind w:left="447" w:firstLine="0"/>
            </w:pPr>
            <w:r>
              <w:t>Ürün stratejisi ve önceliklendirme PO tarafından yönetilir.</w:t>
            </w:r>
          </w:p>
          <w:p w14:paraId="6DB72657" w14:textId="4E9C6273" w:rsidR="0003537C" w:rsidRDefault="00242791" w:rsidP="00242791">
            <w:pPr>
              <w:pStyle w:val="TableParagraph"/>
              <w:ind w:left="447" w:firstLine="0"/>
            </w:pPr>
            <w:r>
              <w:t>Tüm ekip üyeleri kendi alanlarında otonom çalışır, ancak birbirleriyle sürekli etkileşim halindedir.</w:t>
            </w:r>
          </w:p>
        </w:tc>
      </w:tr>
    </w:tbl>
    <w:p w14:paraId="065377A4" w14:textId="77777777" w:rsidR="00D44E80" w:rsidRDefault="00D44E80" w:rsidP="0017218B">
      <w:pPr>
        <w:pStyle w:val="TableParagraph"/>
        <w:ind w:left="0" w:firstLine="0"/>
        <w:sectPr w:rsidR="00D44E80">
          <w:footerReference w:type="default" r:id="rId7"/>
          <w:pgSz w:w="11910" w:h="16840"/>
          <w:pgMar w:top="1920" w:right="566" w:bottom="940" w:left="850" w:header="0" w:footer="756" w:gutter="0"/>
          <w:cols w:space="708"/>
        </w:sectPr>
      </w:pPr>
    </w:p>
    <w:p w14:paraId="4ABB3BD7" w14:textId="77777777" w:rsidR="00D44E80" w:rsidRDefault="00D44E80">
      <w:pPr>
        <w:pStyle w:val="GvdeMetni"/>
        <w:spacing w:before="83"/>
        <w:rPr>
          <w:sz w:val="20"/>
        </w:rPr>
      </w:pPr>
    </w:p>
    <w:tbl>
      <w:tblPr>
        <w:tblStyle w:val="TableNormal"/>
        <w:tblW w:w="0" w:type="auto"/>
        <w:tblInd w:w="1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0233"/>
      </w:tblGrid>
      <w:tr w:rsidR="00D44E80" w14:paraId="1675E34C" w14:textId="77777777">
        <w:trPr>
          <w:trHeight w:val="268"/>
        </w:trPr>
        <w:tc>
          <w:tcPr>
            <w:tcW w:w="10233" w:type="dxa"/>
            <w:tcBorders>
              <w:bottom w:val="nil"/>
            </w:tcBorders>
            <w:shd w:val="clear" w:color="auto" w:fill="07377D"/>
          </w:tcPr>
          <w:p w14:paraId="0BF37901" w14:textId="77777777" w:rsidR="00D44E80" w:rsidRDefault="00000000">
            <w:pPr>
              <w:pStyle w:val="TableParagraph"/>
              <w:spacing w:line="249" w:lineRule="exact"/>
              <w:ind w:left="110" w:firstLine="0"/>
              <w:rPr>
                <w:b/>
              </w:rPr>
            </w:pPr>
            <w:r>
              <w:rPr>
                <w:b/>
                <w:color w:val="FFFFFF"/>
                <w:spacing w:val="-2"/>
              </w:rPr>
              <w:t>Ekler:</w:t>
            </w:r>
          </w:p>
        </w:tc>
      </w:tr>
      <w:tr w:rsidR="00D44E80" w14:paraId="10889AD6" w14:textId="77777777">
        <w:trPr>
          <w:trHeight w:val="268"/>
        </w:trPr>
        <w:tc>
          <w:tcPr>
            <w:tcW w:w="10233" w:type="dxa"/>
            <w:tcBorders>
              <w:top w:val="nil"/>
            </w:tcBorders>
          </w:tcPr>
          <w:p w14:paraId="5E0D34EE"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[Kullanıcı Sorgusu]</w:t>
            </w:r>
          </w:p>
          <w:p w14:paraId="3BB47590"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w:t>
            </w:r>
          </w:p>
          <w:p w14:paraId="150EECC2"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[NLP Katmanı: RAG (</w:t>
            </w:r>
            <w:proofErr w:type="spellStart"/>
            <w:r w:rsidRPr="00A411D2">
              <w:rPr>
                <w:rFonts w:asciiTheme="minorHAnsi" w:hAnsiTheme="minorHAnsi" w:cstheme="minorHAnsi"/>
                <w:szCs w:val="28"/>
              </w:rPr>
              <w:t>Retriever</w:t>
            </w:r>
            <w:proofErr w:type="spellEnd"/>
            <w:r w:rsidRPr="00A411D2">
              <w:rPr>
                <w:rFonts w:asciiTheme="minorHAnsi" w:hAnsiTheme="minorHAnsi" w:cstheme="minorHAnsi"/>
                <w:szCs w:val="28"/>
              </w:rPr>
              <w:t xml:space="preserve"> + </w:t>
            </w:r>
            <w:proofErr w:type="spellStart"/>
            <w:r w:rsidRPr="00A411D2">
              <w:rPr>
                <w:rFonts w:asciiTheme="minorHAnsi" w:hAnsiTheme="minorHAnsi" w:cstheme="minorHAnsi"/>
                <w:szCs w:val="28"/>
              </w:rPr>
              <w:t>Generator</w:t>
            </w:r>
            <w:proofErr w:type="spellEnd"/>
            <w:r w:rsidRPr="00A411D2">
              <w:rPr>
                <w:rFonts w:asciiTheme="minorHAnsi" w:hAnsiTheme="minorHAnsi" w:cstheme="minorHAnsi"/>
                <w:szCs w:val="28"/>
              </w:rPr>
              <w:t>)]</w:t>
            </w:r>
          </w:p>
          <w:p w14:paraId="789D80FA"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w:t>
            </w:r>
          </w:p>
          <w:p w14:paraId="4D69E0FE"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[Güncel Veri Kaynaklarından Bilgi]</w:t>
            </w:r>
          </w:p>
          <w:p w14:paraId="71E958F2"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w:t>
            </w:r>
          </w:p>
          <w:p w14:paraId="2006329A"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ML Katmanı: </w:t>
            </w:r>
          </w:p>
          <w:p w14:paraId="28D00CFF"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 Nüfus Tahmini</w:t>
            </w:r>
          </w:p>
          <w:p w14:paraId="508F5E50"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 Şebeke Tahmini</w:t>
            </w:r>
          </w:p>
          <w:p w14:paraId="27220E70"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 Kişiselleştirme</w:t>
            </w:r>
          </w:p>
          <w:p w14:paraId="60909D53" w14:textId="77777777" w:rsidR="00917187" w:rsidRPr="00A411D2" w:rsidRDefault="00917187" w:rsidP="00917187">
            <w:pPr>
              <w:pStyle w:val="TableParagraph"/>
              <w:rPr>
                <w:rFonts w:asciiTheme="minorHAnsi" w:hAnsiTheme="minorHAnsi" w:cstheme="minorHAnsi"/>
                <w:szCs w:val="28"/>
              </w:rPr>
            </w:pPr>
            <w:r w:rsidRPr="00A411D2">
              <w:rPr>
                <w:rFonts w:asciiTheme="minorHAnsi" w:hAnsiTheme="minorHAnsi" w:cstheme="minorHAnsi"/>
                <w:szCs w:val="28"/>
              </w:rPr>
              <w:t xml:space="preserve">        ↓</w:t>
            </w:r>
          </w:p>
          <w:p w14:paraId="4D1B3271" w14:textId="77777777" w:rsidR="00D44E80" w:rsidRPr="00A411D2" w:rsidRDefault="00917187" w:rsidP="00917187">
            <w:pPr>
              <w:pStyle w:val="TableParagraph"/>
              <w:ind w:left="0" w:firstLine="0"/>
              <w:rPr>
                <w:rFonts w:asciiTheme="minorHAnsi" w:hAnsiTheme="minorHAnsi" w:cstheme="minorHAnsi"/>
                <w:szCs w:val="28"/>
              </w:rPr>
            </w:pPr>
            <w:r w:rsidRPr="00A411D2">
              <w:rPr>
                <w:rFonts w:asciiTheme="minorHAnsi" w:hAnsiTheme="minorHAnsi" w:cstheme="minorHAnsi"/>
                <w:szCs w:val="28"/>
              </w:rPr>
              <w:t>[Cevap + Eylem Önerisi: "Senin için en iyi yer burası, en iyi paket şu"]</w:t>
            </w:r>
          </w:p>
          <w:p w14:paraId="4E78F50A" w14:textId="77777777" w:rsidR="00A411D2" w:rsidRPr="00A411D2" w:rsidRDefault="00A411D2" w:rsidP="00917187">
            <w:pPr>
              <w:pStyle w:val="TableParagraph"/>
              <w:ind w:left="0" w:firstLine="0"/>
              <w:rPr>
                <w:rFonts w:asciiTheme="minorHAnsi" w:hAnsiTheme="minorHAnsi" w:cstheme="minorHAnsi"/>
                <w:szCs w:val="28"/>
              </w:rPr>
            </w:pPr>
          </w:p>
          <w:p w14:paraId="4D5FE117"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 xml:space="preserve">Ekstra Vurgu ve İçerik </w:t>
            </w:r>
            <w:proofErr w:type="gramStart"/>
            <w:r w:rsidRPr="00A411D2">
              <w:rPr>
                <w:rFonts w:asciiTheme="minorHAnsi" w:hAnsiTheme="minorHAnsi" w:cstheme="minorHAnsi"/>
                <w:szCs w:val="28"/>
              </w:rPr>
              <w:t>Önerilerimiz :</w:t>
            </w:r>
            <w:proofErr w:type="gramEnd"/>
          </w:p>
          <w:p w14:paraId="724B169B"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 xml:space="preserve">Adaptif Çok Dilli Destek ve </w:t>
            </w:r>
            <w:proofErr w:type="gramStart"/>
            <w:r w:rsidRPr="00A411D2">
              <w:rPr>
                <w:rFonts w:asciiTheme="minorHAnsi" w:hAnsiTheme="minorHAnsi" w:cstheme="minorHAnsi"/>
                <w:szCs w:val="28"/>
              </w:rPr>
              <w:t>Yerelleştirme ,</w:t>
            </w:r>
            <w:proofErr w:type="gramEnd"/>
          </w:p>
          <w:p w14:paraId="45AF1DB0"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 xml:space="preserve">Türkiye’nin çok kültürlü ve çok dilli yapısı için ileride </w:t>
            </w:r>
            <w:proofErr w:type="spellStart"/>
            <w:r w:rsidRPr="00A411D2">
              <w:rPr>
                <w:rFonts w:asciiTheme="minorHAnsi" w:hAnsiTheme="minorHAnsi" w:cstheme="minorHAnsi"/>
                <w:szCs w:val="28"/>
              </w:rPr>
              <w:t>REACH+’in</w:t>
            </w:r>
            <w:proofErr w:type="spellEnd"/>
            <w:r w:rsidRPr="00A411D2">
              <w:rPr>
                <w:rFonts w:asciiTheme="minorHAnsi" w:hAnsiTheme="minorHAnsi" w:cstheme="minorHAnsi"/>
                <w:szCs w:val="28"/>
              </w:rPr>
              <w:t xml:space="preserve"> farklı dil ve lehçelerde hizmet verebilme kapasitesi. Bu, göçmen ve farklı dil gruplarının da kolayca erişimini sağlar.</w:t>
            </w:r>
          </w:p>
          <w:p w14:paraId="6A12B9A2"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Etik Yapay Zekâ ve Şeffaflık,</w:t>
            </w:r>
          </w:p>
          <w:p w14:paraId="6B686DBE"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Model kararlarının ve önerilerinin açıklanabilir (</w:t>
            </w:r>
            <w:proofErr w:type="spellStart"/>
            <w:r w:rsidRPr="00A411D2">
              <w:rPr>
                <w:rFonts w:asciiTheme="minorHAnsi" w:hAnsiTheme="minorHAnsi" w:cstheme="minorHAnsi"/>
                <w:szCs w:val="28"/>
              </w:rPr>
              <w:t>explainable</w:t>
            </w:r>
            <w:proofErr w:type="spellEnd"/>
            <w:r w:rsidRPr="00A411D2">
              <w:rPr>
                <w:rFonts w:asciiTheme="minorHAnsi" w:hAnsiTheme="minorHAnsi" w:cstheme="minorHAnsi"/>
                <w:szCs w:val="28"/>
              </w:rPr>
              <w:t xml:space="preserve"> AI) olması, kullanıcı güvenini artırır.</w:t>
            </w:r>
          </w:p>
          <w:p w14:paraId="2046EF76"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Veri kullanımı ve model çıktılarına yönelik etik kontrol mekanizmaları kurulması.</w:t>
            </w:r>
          </w:p>
          <w:p w14:paraId="5C5D48D3"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Sosyal Sermaye ve Topluluk Katılımı,</w:t>
            </w:r>
          </w:p>
          <w:p w14:paraId="01BFA105"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Kullanıcılar arası topluluk destekli yardım mekanizmaları (</w:t>
            </w:r>
            <w:proofErr w:type="spellStart"/>
            <w:r w:rsidRPr="00A411D2">
              <w:rPr>
                <w:rFonts w:asciiTheme="minorHAnsi" w:hAnsiTheme="minorHAnsi" w:cstheme="minorHAnsi"/>
                <w:szCs w:val="28"/>
              </w:rPr>
              <w:t>peer-to-peer</w:t>
            </w:r>
            <w:proofErr w:type="spellEnd"/>
            <w:r w:rsidRPr="00A411D2">
              <w:rPr>
                <w:rFonts w:asciiTheme="minorHAnsi" w:hAnsiTheme="minorHAnsi" w:cstheme="minorHAnsi"/>
                <w:szCs w:val="28"/>
              </w:rPr>
              <w:t xml:space="preserve"> yardım, kaynak paylaşımı) oluşturma potansiyeli.</w:t>
            </w:r>
          </w:p>
          <w:p w14:paraId="2F90F28B"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Sosyal ağ analizleri ile “etkili iletişim köprüleri” kurulması.</w:t>
            </w:r>
          </w:p>
          <w:p w14:paraId="66B57B0A"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Enerji ve Kaynak Verimliliği,</w:t>
            </w:r>
          </w:p>
          <w:p w14:paraId="5B3E167B"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Model ve sistemlerin enerji tüketimi optimizasyonu (</w:t>
            </w:r>
            <w:proofErr w:type="spellStart"/>
            <w:r w:rsidRPr="00A411D2">
              <w:rPr>
                <w:rFonts w:asciiTheme="minorHAnsi" w:hAnsiTheme="minorHAnsi" w:cstheme="minorHAnsi"/>
                <w:szCs w:val="28"/>
              </w:rPr>
              <w:t>green</w:t>
            </w:r>
            <w:proofErr w:type="spellEnd"/>
            <w:r w:rsidRPr="00A411D2">
              <w:rPr>
                <w:rFonts w:asciiTheme="minorHAnsi" w:hAnsiTheme="minorHAnsi" w:cstheme="minorHAnsi"/>
                <w:szCs w:val="28"/>
              </w:rPr>
              <w:t xml:space="preserve"> AI prensipleri) ile sürdürülebilirlik.</w:t>
            </w:r>
          </w:p>
          <w:p w14:paraId="77F16371"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 xml:space="preserve">Bulut ve </w:t>
            </w:r>
            <w:proofErr w:type="spellStart"/>
            <w:r w:rsidRPr="00A411D2">
              <w:rPr>
                <w:rFonts w:asciiTheme="minorHAnsi" w:hAnsiTheme="minorHAnsi" w:cstheme="minorHAnsi"/>
                <w:szCs w:val="28"/>
              </w:rPr>
              <w:t>edge</w:t>
            </w:r>
            <w:proofErr w:type="spellEnd"/>
            <w:r w:rsidRPr="00A411D2">
              <w:rPr>
                <w:rFonts w:asciiTheme="minorHAnsi" w:hAnsiTheme="minorHAnsi" w:cstheme="minorHAnsi"/>
                <w:szCs w:val="28"/>
              </w:rPr>
              <w:t xml:space="preserve"> bilişim kaynaklarının çevresel etkisinin minimize edilmesi.</w:t>
            </w:r>
          </w:p>
          <w:p w14:paraId="0280E270"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Gerçek Zamanlı Anomali ve Risk Tespiti,</w:t>
            </w:r>
          </w:p>
          <w:p w14:paraId="257B83E2"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Şebeke ve nüfus hareketlerinde beklenmedik anormalliklerin otomatik algılanması ve hızlı müdahale önerileri.</w:t>
            </w:r>
          </w:p>
          <w:p w14:paraId="0E7F3A7E"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Afet öncesi erken risk uyarı sistemleri entegrasyonu.</w:t>
            </w:r>
          </w:p>
          <w:p w14:paraId="41F39F88"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Modüler ve Açık Ekosistem Yapısı,</w:t>
            </w:r>
          </w:p>
          <w:p w14:paraId="3A3C013E"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 xml:space="preserve">Geliştiricilerin ve üçüncü parti hizmetlerin kolayca entegre edileceği, açık API ve </w:t>
            </w:r>
            <w:proofErr w:type="spellStart"/>
            <w:r w:rsidRPr="00A411D2">
              <w:rPr>
                <w:rFonts w:asciiTheme="minorHAnsi" w:hAnsiTheme="minorHAnsi" w:cstheme="minorHAnsi"/>
                <w:szCs w:val="28"/>
              </w:rPr>
              <w:t>plugin</w:t>
            </w:r>
            <w:proofErr w:type="spellEnd"/>
            <w:r w:rsidRPr="00A411D2">
              <w:rPr>
                <w:rFonts w:asciiTheme="minorHAnsi" w:hAnsiTheme="minorHAnsi" w:cstheme="minorHAnsi"/>
                <w:szCs w:val="28"/>
              </w:rPr>
              <w:t xml:space="preserve"> destekli bir ekosistem sunulması.</w:t>
            </w:r>
          </w:p>
          <w:p w14:paraId="2B088363"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Kullanıcı Merkezli Tasarım (Human-</w:t>
            </w:r>
            <w:proofErr w:type="spellStart"/>
            <w:r w:rsidRPr="00A411D2">
              <w:rPr>
                <w:rFonts w:asciiTheme="minorHAnsi" w:hAnsiTheme="minorHAnsi" w:cstheme="minorHAnsi"/>
                <w:szCs w:val="28"/>
              </w:rPr>
              <w:t>Centered</w:t>
            </w:r>
            <w:proofErr w:type="spellEnd"/>
            <w:r w:rsidRPr="00A411D2">
              <w:rPr>
                <w:rFonts w:asciiTheme="minorHAnsi" w:hAnsiTheme="minorHAnsi" w:cstheme="minorHAnsi"/>
                <w:szCs w:val="28"/>
              </w:rPr>
              <w:t xml:space="preserve"> Design)</w:t>
            </w:r>
          </w:p>
          <w:p w14:paraId="00A53AF8"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Özellikle yaşlı, engelli ve dijital okuryazarlığı düşük kullanıcılar için erişilebilirlik ve kullanılabilirlik standartlarına tam uyum.</w:t>
            </w:r>
          </w:p>
          <w:p w14:paraId="5DD3F2F1" w14:textId="77777777" w:rsidR="00A411D2" w:rsidRPr="00A411D2" w:rsidRDefault="00A411D2" w:rsidP="00A411D2">
            <w:pPr>
              <w:pStyle w:val="TableParagraph"/>
              <w:ind w:left="589" w:firstLine="0"/>
              <w:rPr>
                <w:rFonts w:asciiTheme="minorHAnsi" w:hAnsiTheme="minorHAnsi" w:cstheme="minorHAnsi"/>
                <w:szCs w:val="28"/>
              </w:rPr>
            </w:pPr>
            <w:r w:rsidRPr="00A411D2">
              <w:rPr>
                <w:rFonts w:asciiTheme="minorHAnsi" w:hAnsiTheme="minorHAnsi" w:cstheme="minorHAnsi"/>
                <w:szCs w:val="28"/>
              </w:rPr>
              <w:t>Uzun Vadeli Sürdürülebilirlik için Eğitim ve Kapasite Geliştirme</w:t>
            </w:r>
          </w:p>
          <w:p w14:paraId="439D9C79" w14:textId="271BDFE5" w:rsidR="00A411D2" w:rsidRDefault="00A411D2" w:rsidP="00A411D2">
            <w:pPr>
              <w:pStyle w:val="TableParagraph"/>
              <w:ind w:left="589" w:firstLine="0"/>
              <w:rPr>
                <w:rFonts w:ascii="Times New Roman"/>
                <w:sz w:val="18"/>
              </w:rPr>
            </w:pPr>
            <w:r w:rsidRPr="00A411D2">
              <w:rPr>
                <w:rFonts w:asciiTheme="minorHAnsi" w:hAnsiTheme="minorHAnsi" w:cstheme="minorHAnsi"/>
                <w:szCs w:val="28"/>
              </w:rPr>
              <w:t>Kamu ve özel sektörde kullanıcı eğitim programları, sürekli kapasite geliştirme ve yaygınlaştırma stratejileri</w:t>
            </w:r>
            <w:r w:rsidRPr="00A411D2">
              <w:rPr>
                <w:rFonts w:ascii="Times New Roman"/>
                <w:sz w:val="18"/>
              </w:rPr>
              <w:t>.</w:t>
            </w:r>
          </w:p>
        </w:tc>
      </w:tr>
    </w:tbl>
    <w:p w14:paraId="63A8C527" w14:textId="77777777" w:rsidR="00276E69" w:rsidRDefault="00276E69"/>
    <w:sectPr w:rsidR="00276E69">
      <w:pgSz w:w="11910" w:h="16840"/>
      <w:pgMar w:top="1920" w:right="566" w:bottom="940" w:left="850" w:header="0" w:footer="75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786EB" w14:textId="77777777" w:rsidR="00D54EFB" w:rsidRDefault="00D54EFB">
      <w:r>
        <w:separator/>
      </w:r>
    </w:p>
  </w:endnote>
  <w:endnote w:type="continuationSeparator" w:id="0">
    <w:p w14:paraId="77E341FF" w14:textId="77777777" w:rsidR="00D54EFB" w:rsidRDefault="00D5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303D5" w14:textId="77777777" w:rsidR="00D44E80" w:rsidRDefault="00000000">
    <w:pPr>
      <w:pStyle w:val="GvdeMetni"/>
      <w:spacing w:line="14" w:lineRule="auto"/>
      <w:rPr>
        <w:sz w:val="20"/>
      </w:rPr>
    </w:pPr>
    <w:r>
      <w:rPr>
        <w:noProof/>
        <w:sz w:val="20"/>
      </w:rPr>
      <mc:AlternateContent>
        <mc:Choice Requires="wps">
          <w:drawing>
            <wp:anchor distT="0" distB="0" distL="0" distR="0" simplePos="0" relativeHeight="251658752" behindDoc="1" locked="0" layoutInCell="1" allowOverlap="1" wp14:anchorId="0AD2ADBD" wp14:editId="4F5FE129">
              <wp:simplePos x="0" y="0"/>
              <wp:positionH relativeFrom="page">
                <wp:posOffset>3703954</wp:posOffset>
              </wp:positionH>
              <wp:positionV relativeFrom="page">
                <wp:posOffset>10072657</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DDB86E9" w14:textId="77777777" w:rsidR="00D44E80" w:rsidRDefault="00000000">
                          <w:pPr>
                            <w:pStyle w:val="GvdeMetni"/>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AD2ADBD" id="_x0000_t202" coordsize="21600,21600" o:spt="202" path="m,l,21600r21600,l21600,xe">
              <v:stroke joinstyle="miter"/>
              <v:path gradientshapeok="t" o:connecttype="rect"/>
            </v:shapetype>
            <v:shape id="Textbox 1" o:spid="_x0000_s1026" type="#_x0000_t202" style="position:absolute;margin-left:291.65pt;margin-top:793.1pt;width:13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" filled="f" stroked="f">
              <v:textbox inset="0,0,0,0">
                <w:txbxContent>
                  <w:p w14:paraId="1DDB86E9" w14:textId="77777777" w:rsidR="00D44E80" w:rsidRDefault="00000000">
                    <w:pPr>
                      <w:pStyle w:val="GvdeMetni"/>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2CBE9" w14:textId="77777777" w:rsidR="00D54EFB" w:rsidRDefault="00D54EFB">
      <w:r>
        <w:separator/>
      </w:r>
    </w:p>
  </w:footnote>
  <w:footnote w:type="continuationSeparator" w:id="0">
    <w:p w14:paraId="7578ABD0" w14:textId="77777777" w:rsidR="00D54EFB" w:rsidRDefault="00D54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5D7F"/>
    <w:multiLevelType w:val="multilevel"/>
    <w:tmpl w:val="4F0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A41"/>
    <w:multiLevelType w:val="hybridMultilevel"/>
    <w:tmpl w:val="0616B260"/>
    <w:lvl w:ilvl="0" w:tplc="86142F24">
      <w:numFmt w:val="bullet"/>
      <w:lvlText w:val=""/>
      <w:lvlJc w:val="left"/>
      <w:pPr>
        <w:ind w:left="828" w:hanging="360"/>
      </w:pPr>
      <w:rPr>
        <w:rFonts w:ascii="Symbol" w:eastAsia="Symbol" w:hAnsi="Symbol" w:cs="Symbol" w:hint="default"/>
        <w:b w:val="0"/>
        <w:bCs w:val="0"/>
        <w:i w:val="0"/>
        <w:iCs w:val="0"/>
        <w:spacing w:val="0"/>
        <w:w w:val="100"/>
        <w:sz w:val="22"/>
        <w:szCs w:val="22"/>
        <w:lang w:val="tr-TR" w:eastAsia="en-US" w:bidi="ar-SA"/>
      </w:rPr>
    </w:lvl>
    <w:lvl w:ilvl="1" w:tplc="CEBA6E3E">
      <w:numFmt w:val="bullet"/>
      <w:lvlText w:val="•"/>
      <w:lvlJc w:val="left"/>
      <w:pPr>
        <w:ind w:left="1755" w:hanging="360"/>
      </w:pPr>
      <w:rPr>
        <w:rFonts w:hint="default"/>
        <w:lang w:val="tr-TR" w:eastAsia="en-US" w:bidi="ar-SA"/>
      </w:rPr>
    </w:lvl>
    <w:lvl w:ilvl="2" w:tplc="C77C74D2">
      <w:numFmt w:val="bullet"/>
      <w:lvlText w:val="•"/>
      <w:lvlJc w:val="left"/>
      <w:pPr>
        <w:ind w:left="2691" w:hanging="360"/>
      </w:pPr>
      <w:rPr>
        <w:rFonts w:hint="default"/>
        <w:lang w:val="tr-TR" w:eastAsia="en-US" w:bidi="ar-SA"/>
      </w:rPr>
    </w:lvl>
    <w:lvl w:ilvl="3" w:tplc="237249B8">
      <w:numFmt w:val="bullet"/>
      <w:lvlText w:val="•"/>
      <w:lvlJc w:val="left"/>
      <w:pPr>
        <w:ind w:left="3626" w:hanging="360"/>
      </w:pPr>
      <w:rPr>
        <w:rFonts w:hint="default"/>
        <w:lang w:val="tr-TR" w:eastAsia="en-US" w:bidi="ar-SA"/>
      </w:rPr>
    </w:lvl>
    <w:lvl w:ilvl="4" w:tplc="A8D21DBE">
      <w:numFmt w:val="bullet"/>
      <w:lvlText w:val="•"/>
      <w:lvlJc w:val="left"/>
      <w:pPr>
        <w:ind w:left="4562" w:hanging="360"/>
      </w:pPr>
      <w:rPr>
        <w:rFonts w:hint="default"/>
        <w:lang w:val="tr-TR" w:eastAsia="en-US" w:bidi="ar-SA"/>
      </w:rPr>
    </w:lvl>
    <w:lvl w:ilvl="5" w:tplc="68DE6ECE">
      <w:numFmt w:val="bullet"/>
      <w:lvlText w:val="•"/>
      <w:lvlJc w:val="left"/>
      <w:pPr>
        <w:ind w:left="5497" w:hanging="360"/>
      </w:pPr>
      <w:rPr>
        <w:rFonts w:hint="default"/>
        <w:lang w:val="tr-TR" w:eastAsia="en-US" w:bidi="ar-SA"/>
      </w:rPr>
    </w:lvl>
    <w:lvl w:ilvl="6" w:tplc="58925A3A">
      <w:numFmt w:val="bullet"/>
      <w:lvlText w:val="•"/>
      <w:lvlJc w:val="left"/>
      <w:pPr>
        <w:ind w:left="6433" w:hanging="360"/>
      </w:pPr>
      <w:rPr>
        <w:rFonts w:hint="default"/>
        <w:lang w:val="tr-TR" w:eastAsia="en-US" w:bidi="ar-SA"/>
      </w:rPr>
    </w:lvl>
    <w:lvl w:ilvl="7" w:tplc="FF726334">
      <w:numFmt w:val="bullet"/>
      <w:lvlText w:val="•"/>
      <w:lvlJc w:val="left"/>
      <w:pPr>
        <w:ind w:left="7368" w:hanging="360"/>
      </w:pPr>
      <w:rPr>
        <w:rFonts w:hint="default"/>
        <w:lang w:val="tr-TR" w:eastAsia="en-US" w:bidi="ar-SA"/>
      </w:rPr>
    </w:lvl>
    <w:lvl w:ilvl="8" w:tplc="602E5ECC">
      <w:numFmt w:val="bullet"/>
      <w:lvlText w:val="•"/>
      <w:lvlJc w:val="left"/>
      <w:pPr>
        <w:ind w:left="8304" w:hanging="360"/>
      </w:pPr>
      <w:rPr>
        <w:rFonts w:hint="default"/>
        <w:lang w:val="tr-TR" w:eastAsia="en-US" w:bidi="ar-SA"/>
      </w:rPr>
    </w:lvl>
  </w:abstractNum>
  <w:abstractNum w:abstractNumId="2" w15:restartNumberingAfterBreak="0">
    <w:nsid w:val="0E4E06A0"/>
    <w:multiLevelType w:val="multilevel"/>
    <w:tmpl w:val="CE04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65934"/>
    <w:multiLevelType w:val="multilevel"/>
    <w:tmpl w:val="C0D6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00B79"/>
    <w:multiLevelType w:val="hybridMultilevel"/>
    <w:tmpl w:val="8656078C"/>
    <w:lvl w:ilvl="0" w:tplc="F8E0538C">
      <w:numFmt w:val="bullet"/>
      <w:lvlText w:val=""/>
      <w:lvlJc w:val="left"/>
      <w:pPr>
        <w:ind w:left="830" w:hanging="360"/>
      </w:pPr>
      <w:rPr>
        <w:rFonts w:ascii="Symbol" w:eastAsia="Symbol" w:hAnsi="Symbol" w:cs="Symbol" w:hint="default"/>
        <w:b w:val="0"/>
        <w:bCs w:val="0"/>
        <w:i w:val="0"/>
        <w:iCs w:val="0"/>
        <w:spacing w:val="0"/>
        <w:w w:val="100"/>
        <w:sz w:val="22"/>
        <w:szCs w:val="22"/>
        <w:lang w:val="tr-TR" w:eastAsia="en-US" w:bidi="ar-SA"/>
      </w:rPr>
    </w:lvl>
    <w:lvl w:ilvl="1" w:tplc="817CE6CA">
      <w:numFmt w:val="bullet"/>
      <w:lvlText w:val="•"/>
      <w:lvlJc w:val="left"/>
      <w:pPr>
        <w:ind w:left="1780" w:hanging="360"/>
      </w:pPr>
      <w:rPr>
        <w:rFonts w:hint="default"/>
        <w:lang w:val="tr-TR" w:eastAsia="en-US" w:bidi="ar-SA"/>
      </w:rPr>
    </w:lvl>
    <w:lvl w:ilvl="2" w:tplc="6C568DA0">
      <w:numFmt w:val="bullet"/>
      <w:lvlText w:val="•"/>
      <w:lvlJc w:val="left"/>
      <w:pPr>
        <w:ind w:left="2721" w:hanging="360"/>
      </w:pPr>
      <w:rPr>
        <w:rFonts w:hint="default"/>
        <w:lang w:val="tr-TR" w:eastAsia="en-US" w:bidi="ar-SA"/>
      </w:rPr>
    </w:lvl>
    <w:lvl w:ilvl="3" w:tplc="A8C4F2B2">
      <w:numFmt w:val="bullet"/>
      <w:lvlText w:val="•"/>
      <w:lvlJc w:val="left"/>
      <w:pPr>
        <w:ind w:left="3662" w:hanging="360"/>
      </w:pPr>
      <w:rPr>
        <w:rFonts w:hint="default"/>
        <w:lang w:val="tr-TR" w:eastAsia="en-US" w:bidi="ar-SA"/>
      </w:rPr>
    </w:lvl>
    <w:lvl w:ilvl="4" w:tplc="569E786A">
      <w:numFmt w:val="bullet"/>
      <w:lvlText w:val="•"/>
      <w:lvlJc w:val="left"/>
      <w:pPr>
        <w:ind w:left="4602" w:hanging="360"/>
      </w:pPr>
      <w:rPr>
        <w:rFonts w:hint="default"/>
        <w:lang w:val="tr-TR" w:eastAsia="en-US" w:bidi="ar-SA"/>
      </w:rPr>
    </w:lvl>
    <w:lvl w:ilvl="5" w:tplc="F1746E98">
      <w:numFmt w:val="bullet"/>
      <w:lvlText w:val="•"/>
      <w:lvlJc w:val="left"/>
      <w:pPr>
        <w:ind w:left="5543" w:hanging="360"/>
      </w:pPr>
      <w:rPr>
        <w:rFonts w:hint="default"/>
        <w:lang w:val="tr-TR" w:eastAsia="en-US" w:bidi="ar-SA"/>
      </w:rPr>
    </w:lvl>
    <w:lvl w:ilvl="6" w:tplc="59163372">
      <w:numFmt w:val="bullet"/>
      <w:lvlText w:val="•"/>
      <w:lvlJc w:val="left"/>
      <w:pPr>
        <w:ind w:left="6484" w:hanging="360"/>
      </w:pPr>
      <w:rPr>
        <w:rFonts w:hint="default"/>
        <w:lang w:val="tr-TR" w:eastAsia="en-US" w:bidi="ar-SA"/>
      </w:rPr>
    </w:lvl>
    <w:lvl w:ilvl="7" w:tplc="F698B644">
      <w:numFmt w:val="bullet"/>
      <w:lvlText w:val="•"/>
      <w:lvlJc w:val="left"/>
      <w:pPr>
        <w:ind w:left="7424" w:hanging="360"/>
      </w:pPr>
      <w:rPr>
        <w:rFonts w:hint="default"/>
        <w:lang w:val="tr-TR" w:eastAsia="en-US" w:bidi="ar-SA"/>
      </w:rPr>
    </w:lvl>
    <w:lvl w:ilvl="8" w:tplc="F1C80696">
      <w:numFmt w:val="bullet"/>
      <w:lvlText w:val="•"/>
      <w:lvlJc w:val="left"/>
      <w:pPr>
        <w:ind w:left="8365" w:hanging="360"/>
      </w:pPr>
      <w:rPr>
        <w:rFonts w:hint="default"/>
        <w:lang w:val="tr-TR" w:eastAsia="en-US" w:bidi="ar-SA"/>
      </w:rPr>
    </w:lvl>
  </w:abstractNum>
  <w:abstractNum w:abstractNumId="5" w15:restartNumberingAfterBreak="0">
    <w:nsid w:val="197128B3"/>
    <w:multiLevelType w:val="hybridMultilevel"/>
    <w:tmpl w:val="2760DCBA"/>
    <w:lvl w:ilvl="0" w:tplc="5DA85E38">
      <w:numFmt w:val="bullet"/>
      <w:lvlText w:val=""/>
      <w:lvlJc w:val="left"/>
      <w:pPr>
        <w:ind w:left="830" w:hanging="360"/>
      </w:pPr>
      <w:rPr>
        <w:rFonts w:ascii="Symbol" w:eastAsia="Symbol" w:hAnsi="Symbol" w:cs="Symbol" w:hint="default"/>
        <w:b w:val="0"/>
        <w:bCs w:val="0"/>
        <w:i w:val="0"/>
        <w:iCs w:val="0"/>
        <w:spacing w:val="0"/>
        <w:w w:val="100"/>
        <w:sz w:val="22"/>
        <w:szCs w:val="22"/>
        <w:lang w:val="tr-TR" w:eastAsia="en-US" w:bidi="ar-SA"/>
      </w:rPr>
    </w:lvl>
    <w:lvl w:ilvl="1" w:tplc="1160D444">
      <w:numFmt w:val="bullet"/>
      <w:lvlText w:val="•"/>
      <w:lvlJc w:val="left"/>
      <w:pPr>
        <w:ind w:left="1775" w:hanging="360"/>
      </w:pPr>
      <w:rPr>
        <w:rFonts w:hint="default"/>
        <w:lang w:val="tr-TR" w:eastAsia="en-US" w:bidi="ar-SA"/>
      </w:rPr>
    </w:lvl>
    <w:lvl w:ilvl="2" w:tplc="BDB8DD82">
      <w:numFmt w:val="bullet"/>
      <w:lvlText w:val="•"/>
      <w:lvlJc w:val="left"/>
      <w:pPr>
        <w:ind w:left="2710" w:hanging="360"/>
      </w:pPr>
      <w:rPr>
        <w:rFonts w:hint="default"/>
        <w:lang w:val="tr-TR" w:eastAsia="en-US" w:bidi="ar-SA"/>
      </w:rPr>
    </w:lvl>
    <w:lvl w:ilvl="3" w:tplc="605897BA">
      <w:numFmt w:val="bullet"/>
      <w:lvlText w:val="•"/>
      <w:lvlJc w:val="left"/>
      <w:pPr>
        <w:ind w:left="3646" w:hanging="360"/>
      </w:pPr>
      <w:rPr>
        <w:rFonts w:hint="default"/>
        <w:lang w:val="tr-TR" w:eastAsia="en-US" w:bidi="ar-SA"/>
      </w:rPr>
    </w:lvl>
    <w:lvl w:ilvl="4" w:tplc="1F043666">
      <w:numFmt w:val="bullet"/>
      <w:lvlText w:val="•"/>
      <w:lvlJc w:val="left"/>
      <w:pPr>
        <w:ind w:left="4581" w:hanging="360"/>
      </w:pPr>
      <w:rPr>
        <w:rFonts w:hint="default"/>
        <w:lang w:val="tr-TR" w:eastAsia="en-US" w:bidi="ar-SA"/>
      </w:rPr>
    </w:lvl>
    <w:lvl w:ilvl="5" w:tplc="5C9EA17C">
      <w:numFmt w:val="bullet"/>
      <w:lvlText w:val="•"/>
      <w:lvlJc w:val="left"/>
      <w:pPr>
        <w:ind w:left="5517" w:hanging="360"/>
      </w:pPr>
      <w:rPr>
        <w:rFonts w:hint="default"/>
        <w:lang w:val="tr-TR" w:eastAsia="en-US" w:bidi="ar-SA"/>
      </w:rPr>
    </w:lvl>
    <w:lvl w:ilvl="6" w:tplc="8BEEABC0">
      <w:numFmt w:val="bullet"/>
      <w:lvlText w:val="•"/>
      <w:lvlJc w:val="left"/>
      <w:pPr>
        <w:ind w:left="6452" w:hanging="360"/>
      </w:pPr>
      <w:rPr>
        <w:rFonts w:hint="default"/>
        <w:lang w:val="tr-TR" w:eastAsia="en-US" w:bidi="ar-SA"/>
      </w:rPr>
    </w:lvl>
    <w:lvl w:ilvl="7" w:tplc="7DB4D0B4">
      <w:numFmt w:val="bullet"/>
      <w:lvlText w:val="•"/>
      <w:lvlJc w:val="left"/>
      <w:pPr>
        <w:ind w:left="7387" w:hanging="360"/>
      </w:pPr>
      <w:rPr>
        <w:rFonts w:hint="default"/>
        <w:lang w:val="tr-TR" w:eastAsia="en-US" w:bidi="ar-SA"/>
      </w:rPr>
    </w:lvl>
    <w:lvl w:ilvl="8" w:tplc="1BE6C932">
      <w:numFmt w:val="bullet"/>
      <w:lvlText w:val="•"/>
      <w:lvlJc w:val="left"/>
      <w:pPr>
        <w:ind w:left="8323" w:hanging="360"/>
      </w:pPr>
      <w:rPr>
        <w:rFonts w:hint="default"/>
        <w:lang w:val="tr-TR" w:eastAsia="en-US" w:bidi="ar-SA"/>
      </w:rPr>
    </w:lvl>
  </w:abstractNum>
  <w:abstractNum w:abstractNumId="6" w15:restartNumberingAfterBreak="0">
    <w:nsid w:val="1C91243F"/>
    <w:multiLevelType w:val="hybridMultilevel"/>
    <w:tmpl w:val="765055A4"/>
    <w:lvl w:ilvl="0" w:tplc="D7B6ED96">
      <w:numFmt w:val="bullet"/>
      <w:lvlText w:val=""/>
      <w:lvlJc w:val="left"/>
      <w:pPr>
        <w:ind w:left="830" w:hanging="360"/>
      </w:pPr>
      <w:rPr>
        <w:rFonts w:ascii="Symbol" w:eastAsia="Symbol" w:hAnsi="Symbol" w:cs="Symbol" w:hint="default"/>
        <w:b w:val="0"/>
        <w:bCs w:val="0"/>
        <w:i w:val="0"/>
        <w:iCs w:val="0"/>
        <w:spacing w:val="0"/>
        <w:w w:val="100"/>
        <w:sz w:val="22"/>
        <w:szCs w:val="22"/>
        <w:lang w:val="tr-TR" w:eastAsia="en-US" w:bidi="ar-SA"/>
      </w:rPr>
    </w:lvl>
    <w:lvl w:ilvl="1" w:tplc="18D62C28">
      <w:numFmt w:val="bullet"/>
      <w:lvlText w:val="•"/>
      <w:lvlJc w:val="left"/>
      <w:pPr>
        <w:ind w:left="1775" w:hanging="360"/>
      </w:pPr>
      <w:rPr>
        <w:rFonts w:hint="default"/>
        <w:lang w:val="tr-TR" w:eastAsia="en-US" w:bidi="ar-SA"/>
      </w:rPr>
    </w:lvl>
    <w:lvl w:ilvl="2" w:tplc="4B28CD70">
      <w:numFmt w:val="bullet"/>
      <w:lvlText w:val="•"/>
      <w:lvlJc w:val="left"/>
      <w:pPr>
        <w:ind w:left="2710" w:hanging="360"/>
      </w:pPr>
      <w:rPr>
        <w:rFonts w:hint="default"/>
        <w:lang w:val="tr-TR" w:eastAsia="en-US" w:bidi="ar-SA"/>
      </w:rPr>
    </w:lvl>
    <w:lvl w:ilvl="3" w:tplc="E80E0BE2">
      <w:numFmt w:val="bullet"/>
      <w:lvlText w:val="•"/>
      <w:lvlJc w:val="left"/>
      <w:pPr>
        <w:ind w:left="3646" w:hanging="360"/>
      </w:pPr>
      <w:rPr>
        <w:rFonts w:hint="default"/>
        <w:lang w:val="tr-TR" w:eastAsia="en-US" w:bidi="ar-SA"/>
      </w:rPr>
    </w:lvl>
    <w:lvl w:ilvl="4" w:tplc="5158FB34">
      <w:numFmt w:val="bullet"/>
      <w:lvlText w:val="•"/>
      <w:lvlJc w:val="left"/>
      <w:pPr>
        <w:ind w:left="4581" w:hanging="360"/>
      </w:pPr>
      <w:rPr>
        <w:rFonts w:hint="default"/>
        <w:lang w:val="tr-TR" w:eastAsia="en-US" w:bidi="ar-SA"/>
      </w:rPr>
    </w:lvl>
    <w:lvl w:ilvl="5" w:tplc="87B22D34">
      <w:numFmt w:val="bullet"/>
      <w:lvlText w:val="•"/>
      <w:lvlJc w:val="left"/>
      <w:pPr>
        <w:ind w:left="5517" w:hanging="360"/>
      </w:pPr>
      <w:rPr>
        <w:rFonts w:hint="default"/>
        <w:lang w:val="tr-TR" w:eastAsia="en-US" w:bidi="ar-SA"/>
      </w:rPr>
    </w:lvl>
    <w:lvl w:ilvl="6" w:tplc="A000B29E">
      <w:numFmt w:val="bullet"/>
      <w:lvlText w:val="•"/>
      <w:lvlJc w:val="left"/>
      <w:pPr>
        <w:ind w:left="6452" w:hanging="360"/>
      </w:pPr>
      <w:rPr>
        <w:rFonts w:hint="default"/>
        <w:lang w:val="tr-TR" w:eastAsia="en-US" w:bidi="ar-SA"/>
      </w:rPr>
    </w:lvl>
    <w:lvl w:ilvl="7" w:tplc="C8002F70">
      <w:numFmt w:val="bullet"/>
      <w:lvlText w:val="•"/>
      <w:lvlJc w:val="left"/>
      <w:pPr>
        <w:ind w:left="7387" w:hanging="360"/>
      </w:pPr>
      <w:rPr>
        <w:rFonts w:hint="default"/>
        <w:lang w:val="tr-TR" w:eastAsia="en-US" w:bidi="ar-SA"/>
      </w:rPr>
    </w:lvl>
    <w:lvl w:ilvl="8" w:tplc="6A689D0E">
      <w:numFmt w:val="bullet"/>
      <w:lvlText w:val="•"/>
      <w:lvlJc w:val="left"/>
      <w:pPr>
        <w:ind w:left="8323" w:hanging="360"/>
      </w:pPr>
      <w:rPr>
        <w:rFonts w:hint="default"/>
        <w:lang w:val="tr-TR" w:eastAsia="en-US" w:bidi="ar-SA"/>
      </w:rPr>
    </w:lvl>
  </w:abstractNum>
  <w:abstractNum w:abstractNumId="7" w15:restartNumberingAfterBreak="0">
    <w:nsid w:val="227471F0"/>
    <w:multiLevelType w:val="multilevel"/>
    <w:tmpl w:val="A986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0752D"/>
    <w:multiLevelType w:val="hybridMultilevel"/>
    <w:tmpl w:val="02062354"/>
    <w:lvl w:ilvl="0" w:tplc="D382CF38">
      <w:numFmt w:val="bullet"/>
      <w:lvlText w:val=""/>
      <w:lvlJc w:val="left"/>
      <w:pPr>
        <w:ind w:left="1190" w:hanging="360"/>
      </w:pPr>
      <w:rPr>
        <w:rFonts w:ascii="Symbol" w:eastAsia="Symbol" w:hAnsi="Symbol" w:cs="Symbol" w:hint="default"/>
        <w:b w:val="0"/>
        <w:bCs w:val="0"/>
        <w:i w:val="0"/>
        <w:iCs w:val="0"/>
        <w:spacing w:val="0"/>
        <w:w w:val="100"/>
        <w:sz w:val="22"/>
        <w:szCs w:val="22"/>
        <w:lang w:val="tr-TR" w:eastAsia="en-US" w:bidi="ar-SA"/>
      </w:rPr>
    </w:lvl>
    <w:lvl w:ilvl="1" w:tplc="204EDBF4">
      <w:numFmt w:val="bullet"/>
      <w:lvlText w:val="•"/>
      <w:lvlJc w:val="left"/>
      <w:pPr>
        <w:ind w:left="2099" w:hanging="360"/>
      </w:pPr>
      <w:rPr>
        <w:rFonts w:hint="default"/>
        <w:lang w:val="tr-TR" w:eastAsia="en-US" w:bidi="ar-SA"/>
      </w:rPr>
    </w:lvl>
    <w:lvl w:ilvl="2" w:tplc="AE8E1CCE">
      <w:numFmt w:val="bullet"/>
      <w:lvlText w:val="•"/>
      <w:lvlJc w:val="left"/>
      <w:pPr>
        <w:ind w:left="2998" w:hanging="360"/>
      </w:pPr>
      <w:rPr>
        <w:rFonts w:hint="default"/>
        <w:lang w:val="tr-TR" w:eastAsia="en-US" w:bidi="ar-SA"/>
      </w:rPr>
    </w:lvl>
    <w:lvl w:ilvl="3" w:tplc="54CEDDE4">
      <w:numFmt w:val="bullet"/>
      <w:lvlText w:val="•"/>
      <w:lvlJc w:val="left"/>
      <w:pPr>
        <w:ind w:left="3897" w:hanging="360"/>
      </w:pPr>
      <w:rPr>
        <w:rFonts w:hint="default"/>
        <w:lang w:val="tr-TR" w:eastAsia="en-US" w:bidi="ar-SA"/>
      </w:rPr>
    </w:lvl>
    <w:lvl w:ilvl="4" w:tplc="1B84DA52">
      <w:numFmt w:val="bullet"/>
      <w:lvlText w:val="•"/>
      <w:lvlJc w:val="left"/>
      <w:pPr>
        <w:ind w:left="4797" w:hanging="360"/>
      </w:pPr>
      <w:rPr>
        <w:rFonts w:hint="default"/>
        <w:lang w:val="tr-TR" w:eastAsia="en-US" w:bidi="ar-SA"/>
      </w:rPr>
    </w:lvl>
    <w:lvl w:ilvl="5" w:tplc="20A013DE">
      <w:numFmt w:val="bullet"/>
      <w:lvlText w:val="•"/>
      <w:lvlJc w:val="left"/>
      <w:pPr>
        <w:ind w:left="5696" w:hanging="360"/>
      </w:pPr>
      <w:rPr>
        <w:rFonts w:hint="default"/>
        <w:lang w:val="tr-TR" w:eastAsia="en-US" w:bidi="ar-SA"/>
      </w:rPr>
    </w:lvl>
    <w:lvl w:ilvl="6" w:tplc="AB544E98">
      <w:numFmt w:val="bullet"/>
      <w:lvlText w:val="•"/>
      <w:lvlJc w:val="left"/>
      <w:pPr>
        <w:ind w:left="6595" w:hanging="360"/>
      </w:pPr>
      <w:rPr>
        <w:rFonts w:hint="default"/>
        <w:lang w:val="tr-TR" w:eastAsia="en-US" w:bidi="ar-SA"/>
      </w:rPr>
    </w:lvl>
    <w:lvl w:ilvl="7" w:tplc="80629C82">
      <w:numFmt w:val="bullet"/>
      <w:lvlText w:val="•"/>
      <w:lvlJc w:val="left"/>
      <w:pPr>
        <w:ind w:left="7495" w:hanging="360"/>
      </w:pPr>
      <w:rPr>
        <w:rFonts w:hint="default"/>
        <w:lang w:val="tr-TR" w:eastAsia="en-US" w:bidi="ar-SA"/>
      </w:rPr>
    </w:lvl>
    <w:lvl w:ilvl="8" w:tplc="BA74834A">
      <w:numFmt w:val="bullet"/>
      <w:lvlText w:val="•"/>
      <w:lvlJc w:val="left"/>
      <w:pPr>
        <w:ind w:left="8394" w:hanging="360"/>
      </w:pPr>
      <w:rPr>
        <w:rFonts w:hint="default"/>
        <w:lang w:val="tr-TR" w:eastAsia="en-US" w:bidi="ar-SA"/>
      </w:rPr>
    </w:lvl>
  </w:abstractNum>
  <w:abstractNum w:abstractNumId="9" w15:restartNumberingAfterBreak="0">
    <w:nsid w:val="28532D03"/>
    <w:multiLevelType w:val="hybridMultilevel"/>
    <w:tmpl w:val="F5EE6D2A"/>
    <w:lvl w:ilvl="0" w:tplc="876231EE">
      <w:numFmt w:val="bullet"/>
      <w:lvlText w:val=""/>
      <w:lvlJc w:val="left"/>
      <w:pPr>
        <w:ind w:left="828" w:hanging="360"/>
      </w:pPr>
      <w:rPr>
        <w:rFonts w:ascii="Symbol" w:eastAsia="Symbol" w:hAnsi="Symbol" w:cs="Symbol" w:hint="default"/>
        <w:b w:val="0"/>
        <w:bCs w:val="0"/>
        <w:i w:val="0"/>
        <w:iCs w:val="0"/>
        <w:spacing w:val="0"/>
        <w:w w:val="100"/>
        <w:sz w:val="22"/>
        <w:szCs w:val="22"/>
        <w:lang w:val="tr-TR" w:eastAsia="en-US" w:bidi="ar-SA"/>
      </w:rPr>
    </w:lvl>
    <w:lvl w:ilvl="1" w:tplc="F122458A">
      <w:numFmt w:val="bullet"/>
      <w:lvlText w:val="•"/>
      <w:lvlJc w:val="left"/>
      <w:pPr>
        <w:ind w:left="1757" w:hanging="360"/>
      </w:pPr>
      <w:rPr>
        <w:rFonts w:hint="default"/>
        <w:lang w:val="tr-TR" w:eastAsia="en-US" w:bidi="ar-SA"/>
      </w:rPr>
    </w:lvl>
    <w:lvl w:ilvl="2" w:tplc="35E60148">
      <w:numFmt w:val="bullet"/>
      <w:lvlText w:val="•"/>
      <w:lvlJc w:val="left"/>
      <w:pPr>
        <w:ind w:left="2695" w:hanging="360"/>
      </w:pPr>
      <w:rPr>
        <w:rFonts w:hint="default"/>
        <w:lang w:val="tr-TR" w:eastAsia="en-US" w:bidi="ar-SA"/>
      </w:rPr>
    </w:lvl>
    <w:lvl w:ilvl="3" w:tplc="8DA2F936">
      <w:numFmt w:val="bullet"/>
      <w:lvlText w:val="•"/>
      <w:lvlJc w:val="left"/>
      <w:pPr>
        <w:ind w:left="3633" w:hanging="360"/>
      </w:pPr>
      <w:rPr>
        <w:rFonts w:hint="default"/>
        <w:lang w:val="tr-TR" w:eastAsia="en-US" w:bidi="ar-SA"/>
      </w:rPr>
    </w:lvl>
    <w:lvl w:ilvl="4" w:tplc="0E6CB3CA">
      <w:numFmt w:val="bullet"/>
      <w:lvlText w:val="•"/>
      <w:lvlJc w:val="left"/>
      <w:pPr>
        <w:ind w:left="4570" w:hanging="360"/>
      </w:pPr>
      <w:rPr>
        <w:rFonts w:hint="default"/>
        <w:lang w:val="tr-TR" w:eastAsia="en-US" w:bidi="ar-SA"/>
      </w:rPr>
    </w:lvl>
    <w:lvl w:ilvl="5" w:tplc="E7FE941E">
      <w:numFmt w:val="bullet"/>
      <w:lvlText w:val="•"/>
      <w:lvlJc w:val="left"/>
      <w:pPr>
        <w:ind w:left="5508" w:hanging="360"/>
      </w:pPr>
      <w:rPr>
        <w:rFonts w:hint="default"/>
        <w:lang w:val="tr-TR" w:eastAsia="en-US" w:bidi="ar-SA"/>
      </w:rPr>
    </w:lvl>
    <w:lvl w:ilvl="6" w:tplc="D1F08DF0">
      <w:numFmt w:val="bullet"/>
      <w:lvlText w:val="•"/>
      <w:lvlJc w:val="left"/>
      <w:pPr>
        <w:ind w:left="6446" w:hanging="360"/>
      </w:pPr>
      <w:rPr>
        <w:rFonts w:hint="default"/>
        <w:lang w:val="tr-TR" w:eastAsia="en-US" w:bidi="ar-SA"/>
      </w:rPr>
    </w:lvl>
    <w:lvl w:ilvl="7" w:tplc="DBB40670">
      <w:numFmt w:val="bullet"/>
      <w:lvlText w:val="•"/>
      <w:lvlJc w:val="left"/>
      <w:pPr>
        <w:ind w:left="7383" w:hanging="360"/>
      </w:pPr>
      <w:rPr>
        <w:rFonts w:hint="default"/>
        <w:lang w:val="tr-TR" w:eastAsia="en-US" w:bidi="ar-SA"/>
      </w:rPr>
    </w:lvl>
    <w:lvl w:ilvl="8" w:tplc="7A545C3C">
      <w:numFmt w:val="bullet"/>
      <w:lvlText w:val="•"/>
      <w:lvlJc w:val="left"/>
      <w:pPr>
        <w:ind w:left="8321" w:hanging="360"/>
      </w:pPr>
      <w:rPr>
        <w:rFonts w:hint="default"/>
        <w:lang w:val="tr-TR" w:eastAsia="en-US" w:bidi="ar-SA"/>
      </w:rPr>
    </w:lvl>
  </w:abstractNum>
  <w:abstractNum w:abstractNumId="10" w15:restartNumberingAfterBreak="0">
    <w:nsid w:val="291712DD"/>
    <w:multiLevelType w:val="multilevel"/>
    <w:tmpl w:val="A85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D5CED"/>
    <w:multiLevelType w:val="multilevel"/>
    <w:tmpl w:val="4F9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4738B"/>
    <w:multiLevelType w:val="multilevel"/>
    <w:tmpl w:val="BA9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42C0F"/>
    <w:multiLevelType w:val="multilevel"/>
    <w:tmpl w:val="F27A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90FEB"/>
    <w:multiLevelType w:val="multilevel"/>
    <w:tmpl w:val="E0F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B15D6"/>
    <w:multiLevelType w:val="multilevel"/>
    <w:tmpl w:val="D79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41ECD"/>
    <w:multiLevelType w:val="multilevel"/>
    <w:tmpl w:val="A6F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C73E0"/>
    <w:multiLevelType w:val="multilevel"/>
    <w:tmpl w:val="6A60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693D13"/>
    <w:multiLevelType w:val="multilevel"/>
    <w:tmpl w:val="92D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06E58"/>
    <w:multiLevelType w:val="hybridMultilevel"/>
    <w:tmpl w:val="EDFA42C2"/>
    <w:lvl w:ilvl="0" w:tplc="9556B2F4">
      <w:numFmt w:val="bullet"/>
      <w:lvlText w:val=""/>
      <w:lvlJc w:val="left"/>
      <w:pPr>
        <w:ind w:left="830" w:hanging="360"/>
      </w:pPr>
      <w:rPr>
        <w:rFonts w:ascii="Symbol" w:eastAsia="Symbol" w:hAnsi="Symbol" w:cs="Symbol" w:hint="default"/>
        <w:b w:val="0"/>
        <w:bCs w:val="0"/>
        <w:i w:val="0"/>
        <w:iCs w:val="0"/>
        <w:spacing w:val="0"/>
        <w:w w:val="100"/>
        <w:sz w:val="22"/>
        <w:szCs w:val="22"/>
        <w:lang w:val="tr-TR" w:eastAsia="en-US" w:bidi="ar-SA"/>
      </w:rPr>
    </w:lvl>
    <w:lvl w:ilvl="1" w:tplc="DE88CB9A">
      <w:numFmt w:val="bullet"/>
      <w:lvlText w:val="•"/>
      <w:lvlJc w:val="left"/>
      <w:pPr>
        <w:ind w:left="1775" w:hanging="360"/>
      </w:pPr>
      <w:rPr>
        <w:rFonts w:hint="default"/>
        <w:lang w:val="tr-TR" w:eastAsia="en-US" w:bidi="ar-SA"/>
      </w:rPr>
    </w:lvl>
    <w:lvl w:ilvl="2" w:tplc="8F9C014A">
      <w:numFmt w:val="bullet"/>
      <w:lvlText w:val="•"/>
      <w:lvlJc w:val="left"/>
      <w:pPr>
        <w:ind w:left="2710" w:hanging="360"/>
      </w:pPr>
      <w:rPr>
        <w:rFonts w:hint="default"/>
        <w:lang w:val="tr-TR" w:eastAsia="en-US" w:bidi="ar-SA"/>
      </w:rPr>
    </w:lvl>
    <w:lvl w:ilvl="3" w:tplc="ED902BA0">
      <w:numFmt w:val="bullet"/>
      <w:lvlText w:val="•"/>
      <w:lvlJc w:val="left"/>
      <w:pPr>
        <w:ind w:left="3646" w:hanging="360"/>
      </w:pPr>
      <w:rPr>
        <w:rFonts w:hint="default"/>
        <w:lang w:val="tr-TR" w:eastAsia="en-US" w:bidi="ar-SA"/>
      </w:rPr>
    </w:lvl>
    <w:lvl w:ilvl="4" w:tplc="EC4A7C64">
      <w:numFmt w:val="bullet"/>
      <w:lvlText w:val="•"/>
      <w:lvlJc w:val="left"/>
      <w:pPr>
        <w:ind w:left="4581" w:hanging="360"/>
      </w:pPr>
      <w:rPr>
        <w:rFonts w:hint="default"/>
        <w:lang w:val="tr-TR" w:eastAsia="en-US" w:bidi="ar-SA"/>
      </w:rPr>
    </w:lvl>
    <w:lvl w:ilvl="5" w:tplc="90102558">
      <w:numFmt w:val="bullet"/>
      <w:lvlText w:val="•"/>
      <w:lvlJc w:val="left"/>
      <w:pPr>
        <w:ind w:left="5517" w:hanging="360"/>
      </w:pPr>
      <w:rPr>
        <w:rFonts w:hint="default"/>
        <w:lang w:val="tr-TR" w:eastAsia="en-US" w:bidi="ar-SA"/>
      </w:rPr>
    </w:lvl>
    <w:lvl w:ilvl="6" w:tplc="1BCCB5E8">
      <w:numFmt w:val="bullet"/>
      <w:lvlText w:val="•"/>
      <w:lvlJc w:val="left"/>
      <w:pPr>
        <w:ind w:left="6452" w:hanging="360"/>
      </w:pPr>
      <w:rPr>
        <w:rFonts w:hint="default"/>
        <w:lang w:val="tr-TR" w:eastAsia="en-US" w:bidi="ar-SA"/>
      </w:rPr>
    </w:lvl>
    <w:lvl w:ilvl="7" w:tplc="357AD6DE">
      <w:numFmt w:val="bullet"/>
      <w:lvlText w:val="•"/>
      <w:lvlJc w:val="left"/>
      <w:pPr>
        <w:ind w:left="7387" w:hanging="360"/>
      </w:pPr>
      <w:rPr>
        <w:rFonts w:hint="default"/>
        <w:lang w:val="tr-TR" w:eastAsia="en-US" w:bidi="ar-SA"/>
      </w:rPr>
    </w:lvl>
    <w:lvl w:ilvl="8" w:tplc="97262E7C">
      <w:numFmt w:val="bullet"/>
      <w:lvlText w:val="•"/>
      <w:lvlJc w:val="left"/>
      <w:pPr>
        <w:ind w:left="8323" w:hanging="360"/>
      </w:pPr>
      <w:rPr>
        <w:rFonts w:hint="default"/>
        <w:lang w:val="tr-TR" w:eastAsia="en-US" w:bidi="ar-SA"/>
      </w:rPr>
    </w:lvl>
  </w:abstractNum>
  <w:abstractNum w:abstractNumId="20" w15:restartNumberingAfterBreak="0">
    <w:nsid w:val="43265600"/>
    <w:multiLevelType w:val="multilevel"/>
    <w:tmpl w:val="FF8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A69AF"/>
    <w:multiLevelType w:val="multilevel"/>
    <w:tmpl w:val="42D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A514B"/>
    <w:multiLevelType w:val="multilevel"/>
    <w:tmpl w:val="F526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C1264"/>
    <w:multiLevelType w:val="hybridMultilevel"/>
    <w:tmpl w:val="6CE87670"/>
    <w:lvl w:ilvl="0" w:tplc="40AED0AA">
      <w:numFmt w:val="bullet"/>
      <w:lvlText w:val=""/>
      <w:lvlJc w:val="left"/>
      <w:pPr>
        <w:ind w:left="830" w:hanging="360"/>
      </w:pPr>
      <w:rPr>
        <w:rFonts w:ascii="Symbol" w:eastAsia="Symbol" w:hAnsi="Symbol" w:cs="Symbol" w:hint="default"/>
        <w:b w:val="0"/>
        <w:bCs w:val="0"/>
        <w:i w:val="0"/>
        <w:iCs w:val="0"/>
        <w:spacing w:val="0"/>
        <w:w w:val="100"/>
        <w:sz w:val="22"/>
        <w:szCs w:val="22"/>
        <w:lang w:val="tr-TR" w:eastAsia="en-US" w:bidi="ar-SA"/>
      </w:rPr>
    </w:lvl>
    <w:lvl w:ilvl="1" w:tplc="90EAE5AE">
      <w:numFmt w:val="bullet"/>
      <w:lvlText w:val="•"/>
      <w:lvlJc w:val="left"/>
      <w:pPr>
        <w:ind w:left="1775" w:hanging="360"/>
      </w:pPr>
      <w:rPr>
        <w:rFonts w:hint="default"/>
        <w:lang w:val="tr-TR" w:eastAsia="en-US" w:bidi="ar-SA"/>
      </w:rPr>
    </w:lvl>
    <w:lvl w:ilvl="2" w:tplc="C87A74A2">
      <w:numFmt w:val="bullet"/>
      <w:lvlText w:val="•"/>
      <w:lvlJc w:val="left"/>
      <w:pPr>
        <w:ind w:left="2710" w:hanging="360"/>
      </w:pPr>
      <w:rPr>
        <w:rFonts w:hint="default"/>
        <w:lang w:val="tr-TR" w:eastAsia="en-US" w:bidi="ar-SA"/>
      </w:rPr>
    </w:lvl>
    <w:lvl w:ilvl="3" w:tplc="0C0A260C">
      <w:numFmt w:val="bullet"/>
      <w:lvlText w:val="•"/>
      <w:lvlJc w:val="left"/>
      <w:pPr>
        <w:ind w:left="3646" w:hanging="360"/>
      </w:pPr>
      <w:rPr>
        <w:rFonts w:hint="default"/>
        <w:lang w:val="tr-TR" w:eastAsia="en-US" w:bidi="ar-SA"/>
      </w:rPr>
    </w:lvl>
    <w:lvl w:ilvl="4" w:tplc="FBA6CFC0">
      <w:numFmt w:val="bullet"/>
      <w:lvlText w:val="•"/>
      <w:lvlJc w:val="left"/>
      <w:pPr>
        <w:ind w:left="4581" w:hanging="360"/>
      </w:pPr>
      <w:rPr>
        <w:rFonts w:hint="default"/>
        <w:lang w:val="tr-TR" w:eastAsia="en-US" w:bidi="ar-SA"/>
      </w:rPr>
    </w:lvl>
    <w:lvl w:ilvl="5" w:tplc="A790E660">
      <w:numFmt w:val="bullet"/>
      <w:lvlText w:val="•"/>
      <w:lvlJc w:val="left"/>
      <w:pPr>
        <w:ind w:left="5517" w:hanging="360"/>
      </w:pPr>
      <w:rPr>
        <w:rFonts w:hint="default"/>
        <w:lang w:val="tr-TR" w:eastAsia="en-US" w:bidi="ar-SA"/>
      </w:rPr>
    </w:lvl>
    <w:lvl w:ilvl="6" w:tplc="AAC6F8EC">
      <w:numFmt w:val="bullet"/>
      <w:lvlText w:val="•"/>
      <w:lvlJc w:val="left"/>
      <w:pPr>
        <w:ind w:left="6452" w:hanging="360"/>
      </w:pPr>
      <w:rPr>
        <w:rFonts w:hint="default"/>
        <w:lang w:val="tr-TR" w:eastAsia="en-US" w:bidi="ar-SA"/>
      </w:rPr>
    </w:lvl>
    <w:lvl w:ilvl="7" w:tplc="3E8CFBCC">
      <w:numFmt w:val="bullet"/>
      <w:lvlText w:val="•"/>
      <w:lvlJc w:val="left"/>
      <w:pPr>
        <w:ind w:left="7387" w:hanging="360"/>
      </w:pPr>
      <w:rPr>
        <w:rFonts w:hint="default"/>
        <w:lang w:val="tr-TR" w:eastAsia="en-US" w:bidi="ar-SA"/>
      </w:rPr>
    </w:lvl>
    <w:lvl w:ilvl="8" w:tplc="683A14E0">
      <w:numFmt w:val="bullet"/>
      <w:lvlText w:val="•"/>
      <w:lvlJc w:val="left"/>
      <w:pPr>
        <w:ind w:left="8323" w:hanging="360"/>
      </w:pPr>
      <w:rPr>
        <w:rFonts w:hint="default"/>
        <w:lang w:val="tr-TR" w:eastAsia="en-US" w:bidi="ar-SA"/>
      </w:rPr>
    </w:lvl>
  </w:abstractNum>
  <w:abstractNum w:abstractNumId="24" w15:restartNumberingAfterBreak="0">
    <w:nsid w:val="4EF43E68"/>
    <w:multiLevelType w:val="multilevel"/>
    <w:tmpl w:val="D012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B7A39"/>
    <w:multiLevelType w:val="multilevel"/>
    <w:tmpl w:val="486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F1130"/>
    <w:multiLevelType w:val="multilevel"/>
    <w:tmpl w:val="0C2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656CD"/>
    <w:multiLevelType w:val="multilevel"/>
    <w:tmpl w:val="8AC2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0E3923"/>
    <w:multiLevelType w:val="multilevel"/>
    <w:tmpl w:val="43CC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6F2E63"/>
    <w:multiLevelType w:val="multilevel"/>
    <w:tmpl w:val="AEA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27F13"/>
    <w:multiLevelType w:val="multilevel"/>
    <w:tmpl w:val="7D1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17177"/>
    <w:multiLevelType w:val="multilevel"/>
    <w:tmpl w:val="7A8A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52ABC"/>
    <w:multiLevelType w:val="multilevel"/>
    <w:tmpl w:val="3E9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B797B"/>
    <w:multiLevelType w:val="hybridMultilevel"/>
    <w:tmpl w:val="6A360D7C"/>
    <w:lvl w:ilvl="0" w:tplc="8B6C42B6">
      <w:numFmt w:val="bullet"/>
      <w:lvlText w:val=""/>
      <w:lvlJc w:val="left"/>
      <w:pPr>
        <w:ind w:left="823" w:hanging="360"/>
      </w:pPr>
      <w:rPr>
        <w:rFonts w:ascii="Symbol" w:eastAsia="Symbol" w:hAnsi="Symbol" w:cs="Symbol" w:hint="default"/>
        <w:b w:val="0"/>
        <w:bCs w:val="0"/>
        <w:i w:val="0"/>
        <w:iCs w:val="0"/>
        <w:spacing w:val="0"/>
        <w:w w:val="100"/>
        <w:sz w:val="22"/>
        <w:szCs w:val="22"/>
        <w:lang w:val="tr-TR" w:eastAsia="en-US" w:bidi="ar-SA"/>
      </w:rPr>
    </w:lvl>
    <w:lvl w:ilvl="1" w:tplc="ACEC8B40">
      <w:numFmt w:val="bullet"/>
      <w:lvlText w:val="•"/>
      <w:lvlJc w:val="left"/>
      <w:pPr>
        <w:ind w:left="1757" w:hanging="360"/>
      </w:pPr>
      <w:rPr>
        <w:rFonts w:hint="default"/>
        <w:lang w:val="tr-TR" w:eastAsia="en-US" w:bidi="ar-SA"/>
      </w:rPr>
    </w:lvl>
    <w:lvl w:ilvl="2" w:tplc="AF7EEAE4">
      <w:numFmt w:val="bullet"/>
      <w:lvlText w:val="•"/>
      <w:lvlJc w:val="left"/>
      <w:pPr>
        <w:ind w:left="2694" w:hanging="360"/>
      </w:pPr>
      <w:rPr>
        <w:rFonts w:hint="default"/>
        <w:lang w:val="tr-TR" w:eastAsia="en-US" w:bidi="ar-SA"/>
      </w:rPr>
    </w:lvl>
    <w:lvl w:ilvl="3" w:tplc="F600F3E6">
      <w:numFmt w:val="bullet"/>
      <w:lvlText w:val="•"/>
      <w:lvlJc w:val="left"/>
      <w:pPr>
        <w:ind w:left="3632" w:hanging="360"/>
      </w:pPr>
      <w:rPr>
        <w:rFonts w:hint="default"/>
        <w:lang w:val="tr-TR" w:eastAsia="en-US" w:bidi="ar-SA"/>
      </w:rPr>
    </w:lvl>
    <w:lvl w:ilvl="4" w:tplc="3F26E098">
      <w:numFmt w:val="bullet"/>
      <w:lvlText w:val="•"/>
      <w:lvlJc w:val="left"/>
      <w:pPr>
        <w:ind w:left="4569" w:hanging="360"/>
      </w:pPr>
      <w:rPr>
        <w:rFonts w:hint="default"/>
        <w:lang w:val="tr-TR" w:eastAsia="en-US" w:bidi="ar-SA"/>
      </w:rPr>
    </w:lvl>
    <w:lvl w:ilvl="5" w:tplc="E452D74A">
      <w:numFmt w:val="bullet"/>
      <w:lvlText w:val="•"/>
      <w:lvlJc w:val="left"/>
      <w:pPr>
        <w:ind w:left="5507" w:hanging="360"/>
      </w:pPr>
      <w:rPr>
        <w:rFonts w:hint="default"/>
        <w:lang w:val="tr-TR" w:eastAsia="en-US" w:bidi="ar-SA"/>
      </w:rPr>
    </w:lvl>
    <w:lvl w:ilvl="6" w:tplc="E174BDFC">
      <w:numFmt w:val="bullet"/>
      <w:lvlText w:val="•"/>
      <w:lvlJc w:val="left"/>
      <w:pPr>
        <w:ind w:left="6444" w:hanging="360"/>
      </w:pPr>
      <w:rPr>
        <w:rFonts w:hint="default"/>
        <w:lang w:val="tr-TR" w:eastAsia="en-US" w:bidi="ar-SA"/>
      </w:rPr>
    </w:lvl>
    <w:lvl w:ilvl="7" w:tplc="EDF452CE">
      <w:numFmt w:val="bullet"/>
      <w:lvlText w:val="•"/>
      <w:lvlJc w:val="left"/>
      <w:pPr>
        <w:ind w:left="7382" w:hanging="360"/>
      </w:pPr>
      <w:rPr>
        <w:rFonts w:hint="default"/>
        <w:lang w:val="tr-TR" w:eastAsia="en-US" w:bidi="ar-SA"/>
      </w:rPr>
    </w:lvl>
    <w:lvl w:ilvl="8" w:tplc="113C6C3E">
      <w:numFmt w:val="bullet"/>
      <w:lvlText w:val="•"/>
      <w:lvlJc w:val="left"/>
      <w:pPr>
        <w:ind w:left="8319" w:hanging="360"/>
      </w:pPr>
      <w:rPr>
        <w:rFonts w:hint="default"/>
        <w:lang w:val="tr-TR" w:eastAsia="en-US" w:bidi="ar-SA"/>
      </w:rPr>
    </w:lvl>
  </w:abstractNum>
  <w:abstractNum w:abstractNumId="34" w15:restartNumberingAfterBreak="0">
    <w:nsid w:val="6CA2604C"/>
    <w:multiLevelType w:val="multilevel"/>
    <w:tmpl w:val="36E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C08F0"/>
    <w:multiLevelType w:val="multilevel"/>
    <w:tmpl w:val="FE9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31991"/>
    <w:multiLevelType w:val="multilevel"/>
    <w:tmpl w:val="F6A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E3DD4"/>
    <w:multiLevelType w:val="multilevel"/>
    <w:tmpl w:val="5F9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61877"/>
    <w:multiLevelType w:val="multilevel"/>
    <w:tmpl w:val="93F2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7B490E"/>
    <w:multiLevelType w:val="multilevel"/>
    <w:tmpl w:val="B354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497862">
    <w:abstractNumId w:val="5"/>
  </w:num>
  <w:num w:numId="2" w16cid:durableId="1297681452">
    <w:abstractNumId w:val="23"/>
  </w:num>
  <w:num w:numId="3" w16cid:durableId="776565835">
    <w:abstractNumId w:val="8"/>
  </w:num>
  <w:num w:numId="4" w16cid:durableId="1895000600">
    <w:abstractNumId w:val="9"/>
  </w:num>
  <w:num w:numId="5" w16cid:durableId="740441870">
    <w:abstractNumId w:val="1"/>
  </w:num>
  <w:num w:numId="6" w16cid:durableId="2036540772">
    <w:abstractNumId w:val="33"/>
  </w:num>
  <w:num w:numId="7" w16cid:durableId="1587183160">
    <w:abstractNumId w:val="6"/>
  </w:num>
  <w:num w:numId="8" w16cid:durableId="485707030">
    <w:abstractNumId w:val="19"/>
  </w:num>
  <w:num w:numId="9" w16cid:durableId="400950887">
    <w:abstractNumId w:val="4"/>
  </w:num>
  <w:num w:numId="10" w16cid:durableId="1303852862">
    <w:abstractNumId w:val="10"/>
  </w:num>
  <w:num w:numId="11" w16cid:durableId="716705238">
    <w:abstractNumId w:val="0"/>
  </w:num>
  <w:num w:numId="12" w16cid:durableId="1707560122">
    <w:abstractNumId w:val="39"/>
  </w:num>
  <w:num w:numId="13" w16cid:durableId="1213808142">
    <w:abstractNumId w:val="28"/>
  </w:num>
  <w:num w:numId="14" w16cid:durableId="756054726">
    <w:abstractNumId w:val="31"/>
  </w:num>
  <w:num w:numId="15" w16cid:durableId="54552304">
    <w:abstractNumId w:val="12"/>
  </w:num>
  <w:num w:numId="16" w16cid:durableId="1954819712">
    <w:abstractNumId w:val="17"/>
  </w:num>
  <w:num w:numId="17" w16cid:durableId="2028090919">
    <w:abstractNumId w:val="36"/>
  </w:num>
  <w:num w:numId="18" w16cid:durableId="1168056647">
    <w:abstractNumId w:val="18"/>
  </w:num>
  <w:num w:numId="19" w16cid:durableId="130094812">
    <w:abstractNumId w:val="20"/>
  </w:num>
  <w:num w:numId="20" w16cid:durableId="1836799988">
    <w:abstractNumId w:val="7"/>
  </w:num>
  <w:num w:numId="21" w16cid:durableId="1656258085">
    <w:abstractNumId w:val="26"/>
  </w:num>
  <w:num w:numId="22" w16cid:durableId="1544561205">
    <w:abstractNumId w:val="37"/>
  </w:num>
  <w:num w:numId="23" w16cid:durableId="122770858">
    <w:abstractNumId w:val="11"/>
  </w:num>
  <w:num w:numId="24" w16cid:durableId="1990093494">
    <w:abstractNumId w:val="25"/>
  </w:num>
  <w:num w:numId="25" w16cid:durableId="110786887">
    <w:abstractNumId w:val="27"/>
  </w:num>
  <w:num w:numId="26" w16cid:durableId="396392572">
    <w:abstractNumId w:val="30"/>
  </w:num>
  <w:num w:numId="27" w16cid:durableId="981538555">
    <w:abstractNumId w:val="22"/>
  </w:num>
  <w:num w:numId="28" w16cid:durableId="1612738300">
    <w:abstractNumId w:val="24"/>
  </w:num>
  <w:num w:numId="29" w16cid:durableId="1527138947">
    <w:abstractNumId w:val="2"/>
  </w:num>
  <w:num w:numId="30" w16cid:durableId="180701528">
    <w:abstractNumId w:val="13"/>
  </w:num>
  <w:num w:numId="31" w16cid:durableId="2059621043">
    <w:abstractNumId w:val="3"/>
  </w:num>
  <w:num w:numId="32" w16cid:durableId="427772002">
    <w:abstractNumId w:val="34"/>
  </w:num>
  <w:num w:numId="33" w16cid:durableId="1339774156">
    <w:abstractNumId w:val="38"/>
  </w:num>
  <w:num w:numId="34" w16cid:durableId="688064490">
    <w:abstractNumId w:val="21"/>
  </w:num>
  <w:num w:numId="35" w16cid:durableId="1901553345">
    <w:abstractNumId w:val="29"/>
  </w:num>
  <w:num w:numId="36" w16cid:durableId="1324548790">
    <w:abstractNumId w:val="32"/>
  </w:num>
  <w:num w:numId="37" w16cid:durableId="1738286095">
    <w:abstractNumId w:val="15"/>
  </w:num>
  <w:num w:numId="38" w16cid:durableId="1076778385">
    <w:abstractNumId w:val="14"/>
  </w:num>
  <w:num w:numId="39" w16cid:durableId="1960918871">
    <w:abstractNumId w:val="35"/>
  </w:num>
  <w:num w:numId="40" w16cid:durableId="1369529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80"/>
    <w:rsid w:val="0003537C"/>
    <w:rsid w:val="00047CBC"/>
    <w:rsid w:val="000524F1"/>
    <w:rsid w:val="00146F62"/>
    <w:rsid w:val="0017218B"/>
    <w:rsid w:val="001A7834"/>
    <w:rsid w:val="00242791"/>
    <w:rsid w:val="002611A4"/>
    <w:rsid w:val="00276E69"/>
    <w:rsid w:val="0028789E"/>
    <w:rsid w:val="003F7BF9"/>
    <w:rsid w:val="0058378F"/>
    <w:rsid w:val="005C7143"/>
    <w:rsid w:val="0061655C"/>
    <w:rsid w:val="007235FA"/>
    <w:rsid w:val="00731BFB"/>
    <w:rsid w:val="007622F8"/>
    <w:rsid w:val="008A75A0"/>
    <w:rsid w:val="00917187"/>
    <w:rsid w:val="009A51E4"/>
    <w:rsid w:val="009B16CF"/>
    <w:rsid w:val="009D5A94"/>
    <w:rsid w:val="00A411D2"/>
    <w:rsid w:val="00A43E54"/>
    <w:rsid w:val="00A536DD"/>
    <w:rsid w:val="00AE5500"/>
    <w:rsid w:val="00AF4771"/>
    <w:rsid w:val="00B36BE3"/>
    <w:rsid w:val="00B71914"/>
    <w:rsid w:val="00CE707C"/>
    <w:rsid w:val="00D44E80"/>
    <w:rsid w:val="00D54EFB"/>
    <w:rsid w:val="00DE38E8"/>
    <w:rsid w:val="00DF547D"/>
    <w:rsid w:val="00E23EEA"/>
    <w:rsid w:val="00E740EC"/>
    <w:rsid w:val="00EB4E4C"/>
    <w:rsid w:val="00F247BF"/>
    <w:rsid w:val="00FA3C7F"/>
    <w:rsid w:val="00FB137E"/>
    <w:rsid w:val="00FB78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93EF"/>
  <w15:docId w15:val="{8F1C12F5-196A-490F-A32D-83A6A171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rFonts w:ascii="Times New Roman" w:eastAsia="Times New Roman" w:hAnsi="Times New Roman" w:cs="Times New Roman"/>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830" w:hanging="360"/>
    </w:pPr>
  </w:style>
  <w:style w:type="paragraph" w:styleId="NormalWeb">
    <w:name w:val="Normal (Web)"/>
    <w:basedOn w:val="Normal"/>
    <w:uiPriority w:val="99"/>
    <w:semiHidden/>
    <w:unhideWhenUsed/>
    <w:rsid w:val="005C7143"/>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C7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80">
      <w:bodyDiv w:val="1"/>
      <w:marLeft w:val="0"/>
      <w:marRight w:val="0"/>
      <w:marTop w:val="0"/>
      <w:marBottom w:val="0"/>
      <w:divBdr>
        <w:top w:val="none" w:sz="0" w:space="0" w:color="auto"/>
        <w:left w:val="none" w:sz="0" w:space="0" w:color="auto"/>
        <w:bottom w:val="none" w:sz="0" w:space="0" w:color="auto"/>
        <w:right w:val="none" w:sz="0" w:space="0" w:color="auto"/>
      </w:divBdr>
    </w:div>
    <w:div w:id="2754600">
      <w:bodyDiv w:val="1"/>
      <w:marLeft w:val="0"/>
      <w:marRight w:val="0"/>
      <w:marTop w:val="0"/>
      <w:marBottom w:val="0"/>
      <w:divBdr>
        <w:top w:val="none" w:sz="0" w:space="0" w:color="auto"/>
        <w:left w:val="none" w:sz="0" w:space="0" w:color="auto"/>
        <w:bottom w:val="none" w:sz="0" w:space="0" w:color="auto"/>
        <w:right w:val="none" w:sz="0" w:space="0" w:color="auto"/>
      </w:divBdr>
    </w:div>
    <w:div w:id="14504192">
      <w:bodyDiv w:val="1"/>
      <w:marLeft w:val="0"/>
      <w:marRight w:val="0"/>
      <w:marTop w:val="0"/>
      <w:marBottom w:val="0"/>
      <w:divBdr>
        <w:top w:val="none" w:sz="0" w:space="0" w:color="auto"/>
        <w:left w:val="none" w:sz="0" w:space="0" w:color="auto"/>
        <w:bottom w:val="none" w:sz="0" w:space="0" w:color="auto"/>
        <w:right w:val="none" w:sz="0" w:space="0" w:color="auto"/>
      </w:divBdr>
    </w:div>
    <w:div w:id="33576768">
      <w:bodyDiv w:val="1"/>
      <w:marLeft w:val="0"/>
      <w:marRight w:val="0"/>
      <w:marTop w:val="0"/>
      <w:marBottom w:val="0"/>
      <w:divBdr>
        <w:top w:val="none" w:sz="0" w:space="0" w:color="auto"/>
        <w:left w:val="none" w:sz="0" w:space="0" w:color="auto"/>
        <w:bottom w:val="none" w:sz="0" w:space="0" w:color="auto"/>
        <w:right w:val="none" w:sz="0" w:space="0" w:color="auto"/>
      </w:divBdr>
    </w:div>
    <w:div w:id="43675596">
      <w:bodyDiv w:val="1"/>
      <w:marLeft w:val="0"/>
      <w:marRight w:val="0"/>
      <w:marTop w:val="0"/>
      <w:marBottom w:val="0"/>
      <w:divBdr>
        <w:top w:val="none" w:sz="0" w:space="0" w:color="auto"/>
        <w:left w:val="none" w:sz="0" w:space="0" w:color="auto"/>
        <w:bottom w:val="none" w:sz="0" w:space="0" w:color="auto"/>
        <w:right w:val="none" w:sz="0" w:space="0" w:color="auto"/>
      </w:divBdr>
    </w:div>
    <w:div w:id="50544128">
      <w:bodyDiv w:val="1"/>
      <w:marLeft w:val="0"/>
      <w:marRight w:val="0"/>
      <w:marTop w:val="0"/>
      <w:marBottom w:val="0"/>
      <w:divBdr>
        <w:top w:val="none" w:sz="0" w:space="0" w:color="auto"/>
        <w:left w:val="none" w:sz="0" w:space="0" w:color="auto"/>
        <w:bottom w:val="none" w:sz="0" w:space="0" w:color="auto"/>
        <w:right w:val="none" w:sz="0" w:space="0" w:color="auto"/>
      </w:divBdr>
    </w:div>
    <w:div w:id="123230819">
      <w:bodyDiv w:val="1"/>
      <w:marLeft w:val="0"/>
      <w:marRight w:val="0"/>
      <w:marTop w:val="0"/>
      <w:marBottom w:val="0"/>
      <w:divBdr>
        <w:top w:val="none" w:sz="0" w:space="0" w:color="auto"/>
        <w:left w:val="none" w:sz="0" w:space="0" w:color="auto"/>
        <w:bottom w:val="none" w:sz="0" w:space="0" w:color="auto"/>
        <w:right w:val="none" w:sz="0" w:space="0" w:color="auto"/>
      </w:divBdr>
    </w:div>
    <w:div w:id="170799128">
      <w:bodyDiv w:val="1"/>
      <w:marLeft w:val="0"/>
      <w:marRight w:val="0"/>
      <w:marTop w:val="0"/>
      <w:marBottom w:val="0"/>
      <w:divBdr>
        <w:top w:val="none" w:sz="0" w:space="0" w:color="auto"/>
        <w:left w:val="none" w:sz="0" w:space="0" w:color="auto"/>
        <w:bottom w:val="none" w:sz="0" w:space="0" w:color="auto"/>
        <w:right w:val="none" w:sz="0" w:space="0" w:color="auto"/>
      </w:divBdr>
    </w:div>
    <w:div w:id="183205253">
      <w:bodyDiv w:val="1"/>
      <w:marLeft w:val="0"/>
      <w:marRight w:val="0"/>
      <w:marTop w:val="0"/>
      <w:marBottom w:val="0"/>
      <w:divBdr>
        <w:top w:val="none" w:sz="0" w:space="0" w:color="auto"/>
        <w:left w:val="none" w:sz="0" w:space="0" w:color="auto"/>
        <w:bottom w:val="none" w:sz="0" w:space="0" w:color="auto"/>
        <w:right w:val="none" w:sz="0" w:space="0" w:color="auto"/>
      </w:divBdr>
    </w:div>
    <w:div w:id="240793583">
      <w:bodyDiv w:val="1"/>
      <w:marLeft w:val="0"/>
      <w:marRight w:val="0"/>
      <w:marTop w:val="0"/>
      <w:marBottom w:val="0"/>
      <w:divBdr>
        <w:top w:val="none" w:sz="0" w:space="0" w:color="auto"/>
        <w:left w:val="none" w:sz="0" w:space="0" w:color="auto"/>
        <w:bottom w:val="none" w:sz="0" w:space="0" w:color="auto"/>
        <w:right w:val="none" w:sz="0" w:space="0" w:color="auto"/>
      </w:divBdr>
    </w:div>
    <w:div w:id="297225235">
      <w:bodyDiv w:val="1"/>
      <w:marLeft w:val="0"/>
      <w:marRight w:val="0"/>
      <w:marTop w:val="0"/>
      <w:marBottom w:val="0"/>
      <w:divBdr>
        <w:top w:val="none" w:sz="0" w:space="0" w:color="auto"/>
        <w:left w:val="none" w:sz="0" w:space="0" w:color="auto"/>
        <w:bottom w:val="none" w:sz="0" w:space="0" w:color="auto"/>
        <w:right w:val="none" w:sz="0" w:space="0" w:color="auto"/>
      </w:divBdr>
    </w:div>
    <w:div w:id="354620322">
      <w:bodyDiv w:val="1"/>
      <w:marLeft w:val="0"/>
      <w:marRight w:val="0"/>
      <w:marTop w:val="0"/>
      <w:marBottom w:val="0"/>
      <w:divBdr>
        <w:top w:val="none" w:sz="0" w:space="0" w:color="auto"/>
        <w:left w:val="none" w:sz="0" w:space="0" w:color="auto"/>
        <w:bottom w:val="none" w:sz="0" w:space="0" w:color="auto"/>
        <w:right w:val="none" w:sz="0" w:space="0" w:color="auto"/>
      </w:divBdr>
    </w:div>
    <w:div w:id="425006634">
      <w:bodyDiv w:val="1"/>
      <w:marLeft w:val="0"/>
      <w:marRight w:val="0"/>
      <w:marTop w:val="0"/>
      <w:marBottom w:val="0"/>
      <w:divBdr>
        <w:top w:val="none" w:sz="0" w:space="0" w:color="auto"/>
        <w:left w:val="none" w:sz="0" w:space="0" w:color="auto"/>
        <w:bottom w:val="none" w:sz="0" w:space="0" w:color="auto"/>
        <w:right w:val="none" w:sz="0" w:space="0" w:color="auto"/>
      </w:divBdr>
    </w:div>
    <w:div w:id="501051460">
      <w:bodyDiv w:val="1"/>
      <w:marLeft w:val="0"/>
      <w:marRight w:val="0"/>
      <w:marTop w:val="0"/>
      <w:marBottom w:val="0"/>
      <w:divBdr>
        <w:top w:val="none" w:sz="0" w:space="0" w:color="auto"/>
        <w:left w:val="none" w:sz="0" w:space="0" w:color="auto"/>
        <w:bottom w:val="none" w:sz="0" w:space="0" w:color="auto"/>
        <w:right w:val="none" w:sz="0" w:space="0" w:color="auto"/>
      </w:divBdr>
    </w:div>
    <w:div w:id="506091356">
      <w:bodyDiv w:val="1"/>
      <w:marLeft w:val="0"/>
      <w:marRight w:val="0"/>
      <w:marTop w:val="0"/>
      <w:marBottom w:val="0"/>
      <w:divBdr>
        <w:top w:val="none" w:sz="0" w:space="0" w:color="auto"/>
        <w:left w:val="none" w:sz="0" w:space="0" w:color="auto"/>
        <w:bottom w:val="none" w:sz="0" w:space="0" w:color="auto"/>
        <w:right w:val="none" w:sz="0" w:space="0" w:color="auto"/>
      </w:divBdr>
    </w:div>
    <w:div w:id="521866386">
      <w:bodyDiv w:val="1"/>
      <w:marLeft w:val="0"/>
      <w:marRight w:val="0"/>
      <w:marTop w:val="0"/>
      <w:marBottom w:val="0"/>
      <w:divBdr>
        <w:top w:val="none" w:sz="0" w:space="0" w:color="auto"/>
        <w:left w:val="none" w:sz="0" w:space="0" w:color="auto"/>
        <w:bottom w:val="none" w:sz="0" w:space="0" w:color="auto"/>
        <w:right w:val="none" w:sz="0" w:space="0" w:color="auto"/>
      </w:divBdr>
    </w:div>
    <w:div w:id="603461744">
      <w:bodyDiv w:val="1"/>
      <w:marLeft w:val="0"/>
      <w:marRight w:val="0"/>
      <w:marTop w:val="0"/>
      <w:marBottom w:val="0"/>
      <w:divBdr>
        <w:top w:val="none" w:sz="0" w:space="0" w:color="auto"/>
        <w:left w:val="none" w:sz="0" w:space="0" w:color="auto"/>
        <w:bottom w:val="none" w:sz="0" w:space="0" w:color="auto"/>
        <w:right w:val="none" w:sz="0" w:space="0" w:color="auto"/>
      </w:divBdr>
    </w:div>
    <w:div w:id="639845723">
      <w:bodyDiv w:val="1"/>
      <w:marLeft w:val="0"/>
      <w:marRight w:val="0"/>
      <w:marTop w:val="0"/>
      <w:marBottom w:val="0"/>
      <w:divBdr>
        <w:top w:val="none" w:sz="0" w:space="0" w:color="auto"/>
        <w:left w:val="none" w:sz="0" w:space="0" w:color="auto"/>
        <w:bottom w:val="none" w:sz="0" w:space="0" w:color="auto"/>
        <w:right w:val="none" w:sz="0" w:space="0" w:color="auto"/>
      </w:divBdr>
    </w:div>
    <w:div w:id="667051916">
      <w:bodyDiv w:val="1"/>
      <w:marLeft w:val="0"/>
      <w:marRight w:val="0"/>
      <w:marTop w:val="0"/>
      <w:marBottom w:val="0"/>
      <w:divBdr>
        <w:top w:val="none" w:sz="0" w:space="0" w:color="auto"/>
        <w:left w:val="none" w:sz="0" w:space="0" w:color="auto"/>
        <w:bottom w:val="none" w:sz="0" w:space="0" w:color="auto"/>
        <w:right w:val="none" w:sz="0" w:space="0" w:color="auto"/>
      </w:divBdr>
    </w:div>
    <w:div w:id="676031665">
      <w:bodyDiv w:val="1"/>
      <w:marLeft w:val="0"/>
      <w:marRight w:val="0"/>
      <w:marTop w:val="0"/>
      <w:marBottom w:val="0"/>
      <w:divBdr>
        <w:top w:val="none" w:sz="0" w:space="0" w:color="auto"/>
        <w:left w:val="none" w:sz="0" w:space="0" w:color="auto"/>
        <w:bottom w:val="none" w:sz="0" w:space="0" w:color="auto"/>
        <w:right w:val="none" w:sz="0" w:space="0" w:color="auto"/>
      </w:divBdr>
    </w:div>
    <w:div w:id="695078056">
      <w:bodyDiv w:val="1"/>
      <w:marLeft w:val="0"/>
      <w:marRight w:val="0"/>
      <w:marTop w:val="0"/>
      <w:marBottom w:val="0"/>
      <w:divBdr>
        <w:top w:val="none" w:sz="0" w:space="0" w:color="auto"/>
        <w:left w:val="none" w:sz="0" w:space="0" w:color="auto"/>
        <w:bottom w:val="none" w:sz="0" w:space="0" w:color="auto"/>
        <w:right w:val="none" w:sz="0" w:space="0" w:color="auto"/>
      </w:divBdr>
    </w:div>
    <w:div w:id="783378824">
      <w:bodyDiv w:val="1"/>
      <w:marLeft w:val="0"/>
      <w:marRight w:val="0"/>
      <w:marTop w:val="0"/>
      <w:marBottom w:val="0"/>
      <w:divBdr>
        <w:top w:val="none" w:sz="0" w:space="0" w:color="auto"/>
        <w:left w:val="none" w:sz="0" w:space="0" w:color="auto"/>
        <w:bottom w:val="none" w:sz="0" w:space="0" w:color="auto"/>
        <w:right w:val="none" w:sz="0" w:space="0" w:color="auto"/>
      </w:divBdr>
    </w:div>
    <w:div w:id="821119166">
      <w:bodyDiv w:val="1"/>
      <w:marLeft w:val="0"/>
      <w:marRight w:val="0"/>
      <w:marTop w:val="0"/>
      <w:marBottom w:val="0"/>
      <w:divBdr>
        <w:top w:val="none" w:sz="0" w:space="0" w:color="auto"/>
        <w:left w:val="none" w:sz="0" w:space="0" w:color="auto"/>
        <w:bottom w:val="none" w:sz="0" w:space="0" w:color="auto"/>
        <w:right w:val="none" w:sz="0" w:space="0" w:color="auto"/>
      </w:divBdr>
    </w:div>
    <w:div w:id="882712638">
      <w:bodyDiv w:val="1"/>
      <w:marLeft w:val="0"/>
      <w:marRight w:val="0"/>
      <w:marTop w:val="0"/>
      <w:marBottom w:val="0"/>
      <w:divBdr>
        <w:top w:val="none" w:sz="0" w:space="0" w:color="auto"/>
        <w:left w:val="none" w:sz="0" w:space="0" w:color="auto"/>
        <w:bottom w:val="none" w:sz="0" w:space="0" w:color="auto"/>
        <w:right w:val="none" w:sz="0" w:space="0" w:color="auto"/>
      </w:divBdr>
    </w:div>
    <w:div w:id="917248731">
      <w:bodyDiv w:val="1"/>
      <w:marLeft w:val="0"/>
      <w:marRight w:val="0"/>
      <w:marTop w:val="0"/>
      <w:marBottom w:val="0"/>
      <w:divBdr>
        <w:top w:val="none" w:sz="0" w:space="0" w:color="auto"/>
        <w:left w:val="none" w:sz="0" w:space="0" w:color="auto"/>
        <w:bottom w:val="none" w:sz="0" w:space="0" w:color="auto"/>
        <w:right w:val="none" w:sz="0" w:space="0" w:color="auto"/>
      </w:divBdr>
    </w:div>
    <w:div w:id="923223181">
      <w:bodyDiv w:val="1"/>
      <w:marLeft w:val="0"/>
      <w:marRight w:val="0"/>
      <w:marTop w:val="0"/>
      <w:marBottom w:val="0"/>
      <w:divBdr>
        <w:top w:val="none" w:sz="0" w:space="0" w:color="auto"/>
        <w:left w:val="none" w:sz="0" w:space="0" w:color="auto"/>
        <w:bottom w:val="none" w:sz="0" w:space="0" w:color="auto"/>
        <w:right w:val="none" w:sz="0" w:space="0" w:color="auto"/>
      </w:divBdr>
    </w:div>
    <w:div w:id="925846119">
      <w:bodyDiv w:val="1"/>
      <w:marLeft w:val="0"/>
      <w:marRight w:val="0"/>
      <w:marTop w:val="0"/>
      <w:marBottom w:val="0"/>
      <w:divBdr>
        <w:top w:val="none" w:sz="0" w:space="0" w:color="auto"/>
        <w:left w:val="none" w:sz="0" w:space="0" w:color="auto"/>
        <w:bottom w:val="none" w:sz="0" w:space="0" w:color="auto"/>
        <w:right w:val="none" w:sz="0" w:space="0" w:color="auto"/>
      </w:divBdr>
    </w:div>
    <w:div w:id="939263144">
      <w:bodyDiv w:val="1"/>
      <w:marLeft w:val="0"/>
      <w:marRight w:val="0"/>
      <w:marTop w:val="0"/>
      <w:marBottom w:val="0"/>
      <w:divBdr>
        <w:top w:val="none" w:sz="0" w:space="0" w:color="auto"/>
        <w:left w:val="none" w:sz="0" w:space="0" w:color="auto"/>
        <w:bottom w:val="none" w:sz="0" w:space="0" w:color="auto"/>
        <w:right w:val="none" w:sz="0" w:space="0" w:color="auto"/>
      </w:divBdr>
    </w:div>
    <w:div w:id="962493120">
      <w:bodyDiv w:val="1"/>
      <w:marLeft w:val="0"/>
      <w:marRight w:val="0"/>
      <w:marTop w:val="0"/>
      <w:marBottom w:val="0"/>
      <w:divBdr>
        <w:top w:val="none" w:sz="0" w:space="0" w:color="auto"/>
        <w:left w:val="none" w:sz="0" w:space="0" w:color="auto"/>
        <w:bottom w:val="none" w:sz="0" w:space="0" w:color="auto"/>
        <w:right w:val="none" w:sz="0" w:space="0" w:color="auto"/>
      </w:divBdr>
    </w:div>
    <w:div w:id="982585935">
      <w:bodyDiv w:val="1"/>
      <w:marLeft w:val="0"/>
      <w:marRight w:val="0"/>
      <w:marTop w:val="0"/>
      <w:marBottom w:val="0"/>
      <w:divBdr>
        <w:top w:val="none" w:sz="0" w:space="0" w:color="auto"/>
        <w:left w:val="none" w:sz="0" w:space="0" w:color="auto"/>
        <w:bottom w:val="none" w:sz="0" w:space="0" w:color="auto"/>
        <w:right w:val="none" w:sz="0" w:space="0" w:color="auto"/>
      </w:divBdr>
    </w:div>
    <w:div w:id="1018889415">
      <w:bodyDiv w:val="1"/>
      <w:marLeft w:val="0"/>
      <w:marRight w:val="0"/>
      <w:marTop w:val="0"/>
      <w:marBottom w:val="0"/>
      <w:divBdr>
        <w:top w:val="none" w:sz="0" w:space="0" w:color="auto"/>
        <w:left w:val="none" w:sz="0" w:space="0" w:color="auto"/>
        <w:bottom w:val="none" w:sz="0" w:space="0" w:color="auto"/>
        <w:right w:val="none" w:sz="0" w:space="0" w:color="auto"/>
      </w:divBdr>
    </w:div>
    <w:div w:id="1022710569">
      <w:bodyDiv w:val="1"/>
      <w:marLeft w:val="0"/>
      <w:marRight w:val="0"/>
      <w:marTop w:val="0"/>
      <w:marBottom w:val="0"/>
      <w:divBdr>
        <w:top w:val="none" w:sz="0" w:space="0" w:color="auto"/>
        <w:left w:val="none" w:sz="0" w:space="0" w:color="auto"/>
        <w:bottom w:val="none" w:sz="0" w:space="0" w:color="auto"/>
        <w:right w:val="none" w:sz="0" w:space="0" w:color="auto"/>
      </w:divBdr>
    </w:div>
    <w:div w:id="1031959413">
      <w:bodyDiv w:val="1"/>
      <w:marLeft w:val="0"/>
      <w:marRight w:val="0"/>
      <w:marTop w:val="0"/>
      <w:marBottom w:val="0"/>
      <w:divBdr>
        <w:top w:val="none" w:sz="0" w:space="0" w:color="auto"/>
        <w:left w:val="none" w:sz="0" w:space="0" w:color="auto"/>
        <w:bottom w:val="none" w:sz="0" w:space="0" w:color="auto"/>
        <w:right w:val="none" w:sz="0" w:space="0" w:color="auto"/>
      </w:divBdr>
    </w:div>
    <w:div w:id="1036736776">
      <w:bodyDiv w:val="1"/>
      <w:marLeft w:val="0"/>
      <w:marRight w:val="0"/>
      <w:marTop w:val="0"/>
      <w:marBottom w:val="0"/>
      <w:divBdr>
        <w:top w:val="none" w:sz="0" w:space="0" w:color="auto"/>
        <w:left w:val="none" w:sz="0" w:space="0" w:color="auto"/>
        <w:bottom w:val="none" w:sz="0" w:space="0" w:color="auto"/>
        <w:right w:val="none" w:sz="0" w:space="0" w:color="auto"/>
      </w:divBdr>
    </w:div>
    <w:div w:id="1057317367">
      <w:bodyDiv w:val="1"/>
      <w:marLeft w:val="0"/>
      <w:marRight w:val="0"/>
      <w:marTop w:val="0"/>
      <w:marBottom w:val="0"/>
      <w:divBdr>
        <w:top w:val="none" w:sz="0" w:space="0" w:color="auto"/>
        <w:left w:val="none" w:sz="0" w:space="0" w:color="auto"/>
        <w:bottom w:val="none" w:sz="0" w:space="0" w:color="auto"/>
        <w:right w:val="none" w:sz="0" w:space="0" w:color="auto"/>
      </w:divBdr>
    </w:div>
    <w:div w:id="1094593507">
      <w:bodyDiv w:val="1"/>
      <w:marLeft w:val="0"/>
      <w:marRight w:val="0"/>
      <w:marTop w:val="0"/>
      <w:marBottom w:val="0"/>
      <w:divBdr>
        <w:top w:val="none" w:sz="0" w:space="0" w:color="auto"/>
        <w:left w:val="none" w:sz="0" w:space="0" w:color="auto"/>
        <w:bottom w:val="none" w:sz="0" w:space="0" w:color="auto"/>
        <w:right w:val="none" w:sz="0" w:space="0" w:color="auto"/>
      </w:divBdr>
    </w:div>
    <w:div w:id="1223516238">
      <w:bodyDiv w:val="1"/>
      <w:marLeft w:val="0"/>
      <w:marRight w:val="0"/>
      <w:marTop w:val="0"/>
      <w:marBottom w:val="0"/>
      <w:divBdr>
        <w:top w:val="none" w:sz="0" w:space="0" w:color="auto"/>
        <w:left w:val="none" w:sz="0" w:space="0" w:color="auto"/>
        <w:bottom w:val="none" w:sz="0" w:space="0" w:color="auto"/>
        <w:right w:val="none" w:sz="0" w:space="0" w:color="auto"/>
      </w:divBdr>
    </w:div>
    <w:div w:id="1231422205">
      <w:bodyDiv w:val="1"/>
      <w:marLeft w:val="0"/>
      <w:marRight w:val="0"/>
      <w:marTop w:val="0"/>
      <w:marBottom w:val="0"/>
      <w:divBdr>
        <w:top w:val="none" w:sz="0" w:space="0" w:color="auto"/>
        <w:left w:val="none" w:sz="0" w:space="0" w:color="auto"/>
        <w:bottom w:val="none" w:sz="0" w:space="0" w:color="auto"/>
        <w:right w:val="none" w:sz="0" w:space="0" w:color="auto"/>
      </w:divBdr>
    </w:div>
    <w:div w:id="1257981261">
      <w:bodyDiv w:val="1"/>
      <w:marLeft w:val="0"/>
      <w:marRight w:val="0"/>
      <w:marTop w:val="0"/>
      <w:marBottom w:val="0"/>
      <w:divBdr>
        <w:top w:val="none" w:sz="0" w:space="0" w:color="auto"/>
        <w:left w:val="none" w:sz="0" w:space="0" w:color="auto"/>
        <w:bottom w:val="none" w:sz="0" w:space="0" w:color="auto"/>
        <w:right w:val="none" w:sz="0" w:space="0" w:color="auto"/>
      </w:divBdr>
    </w:div>
    <w:div w:id="1281297825">
      <w:bodyDiv w:val="1"/>
      <w:marLeft w:val="0"/>
      <w:marRight w:val="0"/>
      <w:marTop w:val="0"/>
      <w:marBottom w:val="0"/>
      <w:divBdr>
        <w:top w:val="none" w:sz="0" w:space="0" w:color="auto"/>
        <w:left w:val="none" w:sz="0" w:space="0" w:color="auto"/>
        <w:bottom w:val="none" w:sz="0" w:space="0" w:color="auto"/>
        <w:right w:val="none" w:sz="0" w:space="0" w:color="auto"/>
      </w:divBdr>
    </w:div>
    <w:div w:id="1317102306">
      <w:bodyDiv w:val="1"/>
      <w:marLeft w:val="0"/>
      <w:marRight w:val="0"/>
      <w:marTop w:val="0"/>
      <w:marBottom w:val="0"/>
      <w:divBdr>
        <w:top w:val="none" w:sz="0" w:space="0" w:color="auto"/>
        <w:left w:val="none" w:sz="0" w:space="0" w:color="auto"/>
        <w:bottom w:val="none" w:sz="0" w:space="0" w:color="auto"/>
        <w:right w:val="none" w:sz="0" w:space="0" w:color="auto"/>
      </w:divBdr>
    </w:div>
    <w:div w:id="1347054497">
      <w:bodyDiv w:val="1"/>
      <w:marLeft w:val="0"/>
      <w:marRight w:val="0"/>
      <w:marTop w:val="0"/>
      <w:marBottom w:val="0"/>
      <w:divBdr>
        <w:top w:val="none" w:sz="0" w:space="0" w:color="auto"/>
        <w:left w:val="none" w:sz="0" w:space="0" w:color="auto"/>
        <w:bottom w:val="none" w:sz="0" w:space="0" w:color="auto"/>
        <w:right w:val="none" w:sz="0" w:space="0" w:color="auto"/>
      </w:divBdr>
    </w:div>
    <w:div w:id="1349017886">
      <w:bodyDiv w:val="1"/>
      <w:marLeft w:val="0"/>
      <w:marRight w:val="0"/>
      <w:marTop w:val="0"/>
      <w:marBottom w:val="0"/>
      <w:divBdr>
        <w:top w:val="none" w:sz="0" w:space="0" w:color="auto"/>
        <w:left w:val="none" w:sz="0" w:space="0" w:color="auto"/>
        <w:bottom w:val="none" w:sz="0" w:space="0" w:color="auto"/>
        <w:right w:val="none" w:sz="0" w:space="0" w:color="auto"/>
      </w:divBdr>
    </w:div>
    <w:div w:id="1349134757">
      <w:bodyDiv w:val="1"/>
      <w:marLeft w:val="0"/>
      <w:marRight w:val="0"/>
      <w:marTop w:val="0"/>
      <w:marBottom w:val="0"/>
      <w:divBdr>
        <w:top w:val="none" w:sz="0" w:space="0" w:color="auto"/>
        <w:left w:val="none" w:sz="0" w:space="0" w:color="auto"/>
        <w:bottom w:val="none" w:sz="0" w:space="0" w:color="auto"/>
        <w:right w:val="none" w:sz="0" w:space="0" w:color="auto"/>
      </w:divBdr>
    </w:div>
    <w:div w:id="1366953768">
      <w:bodyDiv w:val="1"/>
      <w:marLeft w:val="0"/>
      <w:marRight w:val="0"/>
      <w:marTop w:val="0"/>
      <w:marBottom w:val="0"/>
      <w:divBdr>
        <w:top w:val="none" w:sz="0" w:space="0" w:color="auto"/>
        <w:left w:val="none" w:sz="0" w:space="0" w:color="auto"/>
        <w:bottom w:val="none" w:sz="0" w:space="0" w:color="auto"/>
        <w:right w:val="none" w:sz="0" w:space="0" w:color="auto"/>
      </w:divBdr>
    </w:div>
    <w:div w:id="1462457049">
      <w:bodyDiv w:val="1"/>
      <w:marLeft w:val="0"/>
      <w:marRight w:val="0"/>
      <w:marTop w:val="0"/>
      <w:marBottom w:val="0"/>
      <w:divBdr>
        <w:top w:val="none" w:sz="0" w:space="0" w:color="auto"/>
        <w:left w:val="none" w:sz="0" w:space="0" w:color="auto"/>
        <w:bottom w:val="none" w:sz="0" w:space="0" w:color="auto"/>
        <w:right w:val="none" w:sz="0" w:space="0" w:color="auto"/>
      </w:divBdr>
    </w:div>
    <w:div w:id="1484277766">
      <w:bodyDiv w:val="1"/>
      <w:marLeft w:val="0"/>
      <w:marRight w:val="0"/>
      <w:marTop w:val="0"/>
      <w:marBottom w:val="0"/>
      <w:divBdr>
        <w:top w:val="none" w:sz="0" w:space="0" w:color="auto"/>
        <w:left w:val="none" w:sz="0" w:space="0" w:color="auto"/>
        <w:bottom w:val="none" w:sz="0" w:space="0" w:color="auto"/>
        <w:right w:val="none" w:sz="0" w:space="0" w:color="auto"/>
      </w:divBdr>
    </w:div>
    <w:div w:id="1518470109">
      <w:bodyDiv w:val="1"/>
      <w:marLeft w:val="0"/>
      <w:marRight w:val="0"/>
      <w:marTop w:val="0"/>
      <w:marBottom w:val="0"/>
      <w:divBdr>
        <w:top w:val="none" w:sz="0" w:space="0" w:color="auto"/>
        <w:left w:val="none" w:sz="0" w:space="0" w:color="auto"/>
        <w:bottom w:val="none" w:sz="0" w:space="0" w:color="auto"/>
        <w:right w:val="none" w:sz="0" w:space="0" w:color="auto"/>
      </w:divBdr>
    </w:div>
    <w:div w:id="1521776565">
      <w:bodyDiv w:val="1"/>
      <w:marLeft w:val="0"/>
      <w:marRight w:val="0"/>
      <w:marTop w:val="0"/>
      <w:marBottom w:val="0"/>
      <w:divBdr>
        <w:top w:val="none" w:sz="0" w:space="0" w:color="auto"/>
        <w:left w:val="none" w:sz="0" w:space="0" w:color="auto"/>
        <w:bottom w:val="none" w:sz="0" w:space="0" w:color="auto"/>
        <w:right w:val="none" w:sz="0" w:space="0" w:color="auto"/>
      </w:divBdr>
    </w:div>
    <w:div w:id="1549293442">
      <w:bodyDiv w:val="1"/>
      <w:marLeft w:val="0"/>
      <w:marRight w:val="0"/>
      <w:marTop w:val="0"/>
      <w:marBottom w:val="0"/>
      <w:divBdr>
        <w:top w:val="none" w:sz="0" w:space="0" w:color="auto"/>
        <w:left w:val="none" w:sz="0" w:space="0" w:color="auto"/>
        <w:bottom w:val="none" w:sz="0" w:space="0" w:color="auto"/>
        <w:right w:val="none" w:sz="0" w:space="0" w:color="auto"/>
      </w:divBdr>
    </w:div>
    <w:div w:id="1660696568">
      <w:bodyDiv w:val="1"/>
      <w:marLeft w:val="0"/>
      <w:marRight w:val="0"/>
      <w:marTop w:val="0"/>
      <w:marBottom w:val="0"/>
      <w:divBdr>
        <w:top w:val="none" w:sz="0" w:space="0" w:color="auto"/>
        <w:left w:val="none" w:sz="0" w:space="0" w:color="auto"/>
        <w:bottom w:val="none" w:sz="0" w:space="0" w:color="auto"/>
        <w:right w:val="none" w:sz="0" w:space="0" w:color="auto"/>
      </w:divBdr>
    </w:div>
    <w:div w:id="1728988911">
      <w:bodyDiv w:val="1"/>
      <w:marLeft w:val="0"/>
      <w:marRight w:val="0"/>
      <w:marTop w:val="0"/>
      <w:marBottom w:val="0"/>
      <w:divBdr>
        <w:top w:val="none" w:sz="0" w:space="0" w:color="auto"/>
        <w:left w:val="none" w:sz="0" w:space="0" w:color="auto"/>
        <w:bottom w:val="none" w:sz="0" w:space="0" w:color="auto"/>
        <w:right w:val="none" w:sz="0" w:space="0" w:color="auto"/>
      </w:divBdr>
    </w:div>
    <w:div w:id="1735006110">
      <w:bodyDiv w:val="1"/>
      <w:marLeft w:val="0"/>
      <w:marRight w:val="0"/>
      <w:marTop w:val="0"/>
      <w:marBottom w:val="0"/>
      <w:divBdr>
        <w:top w:val="none" w:sz="0" w:space="0" w:color="auto"/>
        <w:left w:val="none" w:sz="0" w:space="0" w:color="auto"/>
        <w:bottom w:val="none" w:sz="0" w:space="0" w:color="auto"/>
        <w:right w:val="none" w:sz="0" w:space="0" w:color="auto"/>
      </w:divBdr>
    </w:div>
    <w:div w:id="1763987263">
      <w:bodyDiv w:val="1"/>
      <w:marLeft w:val="0"/>
      <w:marRight w:val="0"/>
      <w:marTop w:val="0"/>
      <w:marBottom w:val="0"/>
      <w:divBdr>
        <w:top w:val="none" w:sz="0" w:space="0" w:color="auto"/>
        <w:left w:val="none" w:sz="0" w:space="0" w:color="auto"/>
        <w:bottom w:val="none" w:sz="0" w:space="0" w:color="auto"/>
        <w:right w:val="none" w:sz="0" w:space="0" w:color="auto"/>
      </w:divBdr>
    </w:div>
    <w:div w:id="1916087665">
      <w:bodyDiv w:val="1"/>
      <w:marLeft w:val="0"/>
      <w:marRight w:val="0"/>
      <w:marTop w:val="0"/>
      <w:marBottom w:val="0"/>
      <w:divBdr>
        <w:top w:val="none" w:sz="0" w:space="0" w:color="auto"/>
        <w:left w:val="none" w:sz="0" w:space="0" w:color="auto"/>
        <w:bottom w:val="none" w:sz="0" w:space="0" w:color="auto"/>
        <w:right w:val="none" w:sz="0" w:space="0" w:color="auto"/>
      </w:divBdr>
    </w:div>
    <w:div w:id="2132279694">
      <w:bodyDiv w:val="1"/>
      <w:marLeft w:val="0"/>
      <w:marRight w:val="0"/>
      <w:marTop w:val="0"/>
      <w:marBottom w:val="0"/>
      <w:divBdr>
        <w:top w:val="none" w:sz="0" w:space="0" w:color="auto"/>
        <w:left w:val="none" w:sz="0" w:space="0" w:color="auto"/>
        <w:bottom w:val="none" w:sz="0" w:space="0" w:color="auto"/>
        <w:right w:val="none" w:sz="0" w:space="0" w:color="auto"/>
      </w:divBdr>
    </w:div>
    <w:div w:id="214338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5574</Words>
  <Characters>31776</Characters>
  <Application>Microsoft Office Word</Application>
  <DocSecurity>0</DocSecurity>
  <Lines>264</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şuheda yıldırım</dc:creator>
  <cp:keywords>TURKCELL DAHİLİ</cp:keywords>
  <cp:lastModifiedBy>Esra Kaya</cp:lastModifiedBy>
  <cp:revision>2</cp:revision>
  <cp:lastPrinted>2025-07-29T16:14:00Z</cp:lastPrinted>
  <dcterms:created xsi:type="dcterms:W3CDTF">2025-07-29T16:15:00Z</dcterms:created>
  <dcterms:modified xsi:type="dcterms:W3CDTF">2025-07-29T16:15:00Z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LTSC</vt:lpwstr>
  </property>
  <property fmtid="{D5CDD505-2E9C-101B-9397-08002B2CF9AE}" pid="4" name="LastSaved">
    <vt:filetime>2025-05-15T00:00:00Z</vt:filetime>
  </property>
  <property fmtid="{D5CDD505-2E9C-101B-9397-08002B2CF9AE}" pid="5" name="Producer">
    <vt:lpwstr>3-Heights(TM) PDF Security Shell 4.8.25.2 (http://www.pdf-tools.com)</vt:lpwstr>
  </property>
</Properties>
</file>