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555" w:rsidRDefault="00E27555" w:rsidP="004D7051">
      <w:pPr>
        <w:rPr>
          <w:rFonts w:ascii="Arial" w:hAnsi="Arial" w:cs="Arial"/>
          <w:b/>
          <w:sz w:val="32"/>
          <w:szCs w:val="32"/>
        </w:rPr>
      </w:pPr>
    </w:p>
    <w:p w:rsidR="00026659" w:rsidRDefault="00026659" w:rsidP="004D7051">
      <w:pPr>
        <w:rPr>
          <w:rFonts w:ascii="Arial" w:hAnsi="Arial" w:cs="Arial"/>
          <w:b/>
          <w:sz w:val="32"/>
          <w:szCs w:val="32"/>
        </w:rPr>
      </w:pPr>
    </w:p>
    <w:p w:rsidR="00026659" w:rsidRDefault="00026659" w:rsidP="004D7051">
      <w:pPr>
        <w:rPr>
          <w:rFonts w:ascii="Arial" w:hAnsi="Arial" w:cs="Arial"/>
          <w:b/>
          <w:sz w:val="32"/>
          <w:szCs w:val="32"/>
        </w:rPr>
      </w:pPr>
    </w:p>
    <w:p w:rsidR="00026659" w:rsidRDefault="00026659" w:rsidP="004D7051">
      <w:pPr>
        <w:rPr>
          <w:rFonts w:ascii="Arial" w:hAnsi="Arial" w:cs="Arial"/>
          <w:b/>
          <w:sz w:val="32"/>
          <w:szCs w:val="32"/>
        </w:rPr>
      </w:pPr>
    </w:p>
    <w:p w:rsidR="00026659" w:rsidRDefault="00026659" w:rsidP="004D7051">
      <w:pPr>
        <w:rPr>
          <w:rFonts w:ascii="Arial" w:hAnsi="Arial" w:cs="Arial"/>
          <w:b/>
          <w:sz w:val="32"/>
          <w:szCs w:val="32"/>
        </w:rPr>
      </w:pPr>
    </w:p>
    <w:p w:rsidR="00E27555" w:rsidRDefault="00657D7F" w:rsidP="00657D7F">
      <w:pPr>
        <w:pStyle w:val="ListParagraph"/>
        <w:ind w:left="360"/>
        <w:jc w:val="center"/>
        <w:rPr>
          <w:rFonts w:ascii="Arial" w:hAnsi="Arial" w:cs="Arial"/>
          <w:b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4330E7D3" wp14:editId="463A67C3">
            <wp:extent cx="3238500" cy="2186636"/>
            <wp:effectExtent l="0" t="0" r="0" b="4445"/>
            <wp:docPr id="2" name="Picture 2" descr="https://media.arabnet.me/site_media/news_images/content_articles/gsma2015-07-13-04-39-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arabnet.me/site_media/news_images/content_articles/gsma2015-07-13-04-39-3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01" cy="21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555" w:rsidRDefault="00E27555" w:rsidP="00E27555">
      <w:pPr>
        <w:pStyle w:val="ListParagraph"/>
        <w:ind w:left="360"/>
        <w:rPr>
          <w:rFonts w:ascii="Arial" w:hAnsi="Arial" w:cs="Arial"/>
          <w:b/>
          <w:sz w:val="32"/>
          <w:szCs w:val="32"/>
        </w:rPr>
      </w:pPr>
    </w:p>
    <w:p w:rsidR="00E27555" w:rsidRDefault="00E27555" w:rsidP="00E27555">
      <w:pPr>
        <w:pStyle w:val="ListParagraph"/>
        <w:ind w:left="360"/>
        <w:rPr>
          <w:rFonts w:ascii="Arial" w:hAnsi="Arial" w:cs="Arial"/>
          <w:b/>
          <w:sz w:val="32"/>
          <w:szCs w:val="32"/>
        </w:rPr>
      </w:pPr>
    </w:p>
    <w:p w:rsidR="00E27555" w:rsidRPr="00657D7F" w:rsidRDefault="00E27555" w:rsidP="00E27555">
      <w:pPr>
        <w:pStyle w:val="ListParagraph"/>
        <w:ind w:left="360"/>
        <w:jc w:val="center"/>
        <w:rPr>
          <w:rFonts w:ascii="Arial" w:hAnsi="Arial" w:cs="Arial"/>
          <w:b/>
          <w:sz w:val="52"/>
          <w:szCs w:val="52"/>
        </w:rPr>
      </w:pPr>
      <w:r w:rsidRPr="00657D7F">
        <w:rPr>
          <w:rFonts w:ascii="Arial" w:hAnsi="Arial" w:cs="Arial"/>
          <w:b/>
          <w:sz w:val="52"/>
          <w:szCs w:val="52"/>
        </w:rPr>
        <w:t xml:space="preserve">TURKCELL MOBILE CONNECT </w:t>
      </w:r>
    </w:p>
    <w:p w:rsidR="00026659" w:rsidRDefault="00E84A5F" w:rsidP="00026659">
      <w:pPr>
        <w:pStyle w:val="ListParagraph"/>
        <w:ind w:left="360"/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API</w:t>
      </w:r>
      <w:r w:rsidR="00657D7F">
        <w:rPr>
          <w:rFonts w:ascii="Arial" w:hAnsi="Arial" w:cs="Arial"/>
          <w:b/>
          <w:sz w:val="52"/>
          <w:szCs w:val="52"/>
        </w:rPr>
        <w:t xml:space="preserve"> </w:t>
      </w:r>
      <w:r w:rsidR="00E27555" w:rsidRPr="00657D7F">
        <w:rPr>
          <w:rFonts w:ascii="Arial" w:hAnsi="Arial" w:cs="Arial"/>
          <w:b/>
          <w:sz w:val="52"/>
          <w:szCs w:val="52"/>
        </w:rPr>
        <w:t>DO</w:t>
      </w:r>
      <w:r w:rsidR="00F62C09">
        <w:rPr>
          <w:rFonts w:ascii="Arial" w:hAnsi="Arial" w:cs="Arial"/>
          <w:b/>
          <w:sz w:val="52"/>
          <w:szCs w:val="52"/>
        </w:rPr>
        <w:t>CUMENT</w:t>
      </w:r>
    </w:p>
    <w:p w:rsidR="00026659" w:rsidRPr="006649E4" w:rsidRDefault="00516465" w:rsidP="00026659">
      <w:pPr>
        <w:pStyle w:val="ListParagraph"/>
        <w:ind w:left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Ver.</w:t>
      </w:r>
      <w:proofErr w:type="gramStart"/>
      <w:r>
        <w:rPr>
          <w:rFonts w:ascii="Arial" w:hAnsi="Arial" w:cs="Arial"/>
          <w:b/>
          <w:sz w:val="28"/>
          <w:szCs w:val="28"/>
        </w:rPr>
        <w:t>1.0</w:t>
      </w:r>
      <w:proofErr w:type="gramEnd"/>
    </w:p>
    <w:p w:rsidR="00026659" w:rsidRDefault="00026659" w:rsidP="00026659">
      <w:pPr>
        <w:pStyle w:val="ListParagraph"/>
        <w:ind w:left="360"/>
        <w:jc w:val="center"/>
        <w:rPr>
          <w:rFonts w:ascii="Arial" w:hAnsi="Arial" w:cs="Arial"/>
          <w:b/>
          <w:sz w:val="32"/>
          <w:szCs w:val="32"/>
        </w:rPr>
      </w:pPr>
    </w:p>
    <w:p w:rsidR="00026659" w:rsidRDefault="00026659" w:rsidP="00026659">
      <w:pPr>
        <w:pStyle w:val="ListParagraph"/>
        <w:ind w:left="360"/>
        <w:jc w:val="center"/>
        <w:rPr>
          <w:rFonts w:ascii="Arial" w:hAnsi="Arial" w:cs="Arial"/>
          <w:b/>
          <w:sz w:val="32"/>
          <w:szCs w:val="32"/>
        </w:rPr>
      </w:pPr>
    </w:p>
    <w:p w:rsidR="00026659" w:rsidRDefault="00026659" w:rsidP="00026659">
      <w:pPr>
        <w:pStyle w:val="ListParagraph"/>
        <w:ind w:left="360"/>
        <w:jc w:val="center"/>
        <w:rPr>
          <w:rFonts w:ascii="Arial" w:hAnsi="Arial" w:cs="Arial"/>
          <w:b/>
          <w:sz w:val="32"/>
          <w:szCs w:val="32"/>
        </w:rPr>
      </w:pPr>
    </w:p>
    <w:p w:rsidR="00026659" w:rsidRDefault="00026659" w:rsidP="00026659">
      <w:pPr>
        <w:pStyle w:val="ListParagraph"/>
        <w:ind w:left="360"/>
        <w:jc w:val="center"/>
        <w:rPr>
          <w:rFonts w:ascii="Arial" w:hAnsi="Arial" w:cs="Arial"/>
          <w:b/>
          <w:sz w:val="32"/>
          <w:szCs w:val="32"/>
        </w:rPr>
      </w:pPr>
    </w:p>
    <w:p w:rsidR="00E27555" w:rsidRPr="00B62E28" w:rsidRDefault="00B62E28" w:rsidP="00B62E28">
      <w:pPr>
        <w:pStyle w:val="ListParagraph"/>
        <w:ind w:left="5316" w:firstLine="34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</w:t>
      </w:r>
      <w:r w:rsidR="00661122">
        <w:rPr>
          <w:rFonts w:ascii="Arial" w:hAnsi="Arial" w:cs="Arial"/>
          <w:b/>
          <w:sz w:val="28"/>
          <w:szCs w:val="28"/>
        </w:rPr>
        <w:t>12</w:t>
      </w:r>
      <w:r w:rsidR="003A0B9A">
        <w:rPr>
          <w:rFonts w:ascii="Arial" w:hAnsi="Arial" w:cs="Arial"/>
          <w:b/>
          <w:sz w:val="28"/>
          <w:szCs w:val="28"/>
        </w:rPr>
        <w:t>.</w:t>
      </w:r>
      <w:r w:rsidR="006E5EB7">
        <w:rPr>
          <w:rFonts w:ascii="Arial" w:hAnsi="Arial" w:cs="Arial"/>
          <w:b/>
          <w:sz w:val="28"/>
          <w:szCs w:val="28"/>
        </w:rPr>
        <w:t>01</w:t>
      </w:r>
      <w:r w:rsidR="00026659" w:rsidRPr="00B62E28">
        <w:rPr>
          <w:rFonts w:ascii="Arial" w:hAnsi="Arial" w:cs="Arial"/>
          <w:b/>
          <w:sz w:val="28"/>
          <w:szCs w:val="28"/>
        </w:rPr>
        <w:t>.201</w:t>
      </w:r>
      <w:r w:rsidR="006E5EB7">
        <w:rPr>
          <w:rFonts w:ascii="Arial" w:hAnsi="Arial" w:cs="Arial"/>
          <w:b/>
          <w:sz w:val="28"/>
          <w:szCs w:val="28"/>
        </w:rPr>
        <w:t>8</w:t>
      </w:r>
    </w:p>
    <w:p w:rsidR="00026659" w:rsidRDefault="00026659" w:rsidP="00026659">
      <w:pPr>
        <w:ind w:left="3540" w:firstLine="708"/>
        <w:jc w:val="right"/>
        <w:rPr>
          <w:rFonts w:ascii="Arial" w:hAnsi="Arial" w:cs="Arial"/>
          <w:b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>
            <wp:extent cx="1922636" cy="732310"/>
            <wp:effectExtent l="0" t="0" r="1905" b="0"/>
            <wp:docPr id="5" name="Picture 5" descr="http://medya.turkcell.com.tr/medya/turkcell_teknoloji_logo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edya.turkcell.com.tr/medya/turkcell_teknoloji_logo_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656" cy="73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555" w:rsidRDefault="00E27555" w:rsidP="00E27555">
      <w:pPr>
        <w:pStyle w:val="ListParagraph"/>
        <w:ind w:left="360"/>
        <w:rPr>
          <w:rFonts w:ascii="Arial" w:hAnsi="Arial" w:cs="Arial"/>
          <w:b/>
          <w:sz w:val="32"/>
          <w:szCs w:val="32"/>
        </w:rPr>
      </w:pPr>
    </w:p>
    <w:p w:rsidR="00E27555" w:rsidRDefault="00E27555" w:rsidP="00E27555">
      <w:pPr>
        <w:pStyle w:val="ListParagraph"/>
        <w:ind w:left="360"/>
        <w:rPr>
          <w:rFonts w:ascii="Arial" w:hAnsi="Arial" w:cs="Arial"/>
          <w:b/>
          <w:sz w:val="32"/>
          <w:szCs w:val="32"/>
        </w:rPr>
      </w:pPr>
    </w:p>
    <w:p w:rsidR="00AD00FB" w:rsidRDefault="00660E28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tr-TR"/>
        </w:rPr>
      </w:pPr>
      <w:r>
        <w:lastRenderedPageBreak/>
        <w:fldChar w:fldCharType="begin"/>
      </w:r>
      <w:r>
        <w:instrText xml:space="preserve"> TOC \o "1-5" \h \z \u </w:instrText>
      </w:r>
      <w:r>
        <w:fldChar w:fldCharType="separate"/>
      </w:r>
      <w:hyperlink w:anchor="_Toc504481442" w:history="1">
        <w:r w:rsidR="00AD00FB" w:rsidRPr="00070C0C">
          <w:rPr>
            <w:rStyle w:val="Hyperlink"/>
            <w:noProof/>
            <w:lang w:bidi="bn-BD"/>
          </w:rPr>
          <w:t>1</w:t>
        </w:r>
        <w:r w:rsidR="00AD00FB">
          <w:rPr>
            <w:rFonts w:eastAsiaTheme="minorEastAsia"/>
            <w:noProof/>
            <w:lang w:eastAsia="tr-TR"/>
          </w:rPr>
          <w:tab/>
        </w:r>
        <w:r w:rsidR="00AD00FB" w:rsidRPr="00070C0C">
          <w:rPr>
            <w:rStyle w:val="Hyperlink"/>
            <w:noProof/>
            <w:lang w:bidi="bn-BD"/>
          </w:rPr>
          <w:t>About Mobile Connect API</w:t>
        </w:r>
        <w:r w:rsidR="00AD00FB">
          <w:rPr>
            <w:noProof/>
            <w:webHidden/>
          </w:rPr>
          <w:tab/>
        </w:r>
        <w:r w:rsidR="00AD00FB">
          <w:rPr>
            <w:noProof/>
            <w:webHidden/>
          </w:rPr>
          <w:fldChar w:fldCharType="begin"/>
        </w:r>
        <w:r w:rsidR="00AD00FB">
          <w:rPr>
            <w:noProof/>
            <w:webHidden/>
          </w:rPr>
          <w:instrText xml:space="preserve"> PAGEREF _Toc504481442 \h </w:instrText>
        </w:r>
        <w:r w:rsidR="00AD00FB">
          <w:rPr>
            <w:noProof/>
            <w:webHidden/>
          </w:rPr>
        </w:r>
        <w:r w:rsidR="00AD00FB">
          <w:rPr>
            <w:noProof/>
            <w:webHidden/>
          </w:rPr>
          <w:fldChar w:fldCharType="separate"/>
        </w:r>
        <w:r w:rsidR="00AD00FB">
          <w:rPr>
            <w:noProof/>
            <w:webHidden/>
          </w:rPr>
          <w:t>3</w:t>
        </w:r>
        <w:r w:rsidR="00AD00FB">
          <w:rPr>
            <w:noProof/>
            <w:webHidden/>
          </w:rPr>
          <w:fldChar w:fldCharType="end"/>
        </w:r>
      </w:hyperlink>
    </w:p>
    <w:p w:rsidR="00AD00FB" w:rsidRDefault="00AD00FB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tr-TR"/>
        </w:rPr>
      </w:pPr>
      <w:hyperlink w:anchor="_Toc504481443" w:history="1">
        <w:r w:rsidRPr="00070C0C">
          <w:rPr>
            <w:rStyle w:val="Hyperlink"/>
            <w:noProof/>
            <w:lang w:bidi="bn-BD"/>
          </w:rPr>
          <w:t>1.1</w:t>
        </w:r>
        <w:r>
          <w:rPr>
            <w:rFonts w:eastAsiaTheme="minorEastAsia"/>
            <w:noProof/>
            <w:lang w:eastAsia="tr-TR"/>
          </w:rPr>
          <w:tab/>
        </w:r>
        <w:r w:rsidRPr="00070C0C">
          <w:rPr>
            <w:rStyle w:val="Hyperlink"/>
            <w:noProof/>
            <w:lang w:bidi="bn-BD"/>
          </w:rPr>
          <w:t>Mobile Connect info and extra documents on GSMA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_Toc504481443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00FB" w:rsidRDefault="00AD00FB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tr-TR"/>
        </w:rPr>
      </w:pPr>
      <w:hyperlink w:anchor="_Toc504481444" w:history="1">
        <w:r w:rsidRPr="00070C0C">
          <w:rPr>
            <w:rStyle w:val="Hyperlink"/>
            <w:noProof/>
            <w:lang w:bidi="bn-BD"/>
          </w:rPr>
          <w:t>2</w:t>
        </w:r>
        <w:r>
          <w:rPr>
            <w:rFonts w:eastAsiaTheme="minorEastAsia"/>
            <w:noProof/>
            <w:lang w:eastAsia="tr-TR"/>
          </w:rPr>
          <w:tab/>
        </w:r>
        <w:r w:rsidRPr="00070C0C">
          <w:rPr>
            <w:rStyle w:val="Hyperlink"/>
            <w:noProof/>
            <w:lang w:bidi="bn-BD"/>
          </w:rPr>
          <w:t>End Point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_Toc504481444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00FB" w:rsidRDefault="00AD00FB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tr-TR"/>
        </w:rPr>
      </w:pPr>
      <w:hyperlink w:anchor="_Toc504481445" w:history="1">
        <w:r w:rsidRPr="00070C0C">
          <w:rPr>
            <w:rStyle w:val="Hyperlink"/>
            <w:noProof/>
            <w:lang w:bidi="bn-BD"/>
          </w:rPr>
          <w:t>2.1</w:t>
        </w:r>
        <w:r>
          <w:rPr>
            <w:rFonts w:eastAsiaTheme="minorEastAsia"/>
            <w:noProof/>
            <w:lang w:eastAsia="tr-TR"/>
          </w:rPr>
          <w:tab/>
        </w:r>
        <w:r w:rsidRPr="00070C0C">
          <w:rPr>
            <w:rStyle w:val="Hyperlink"/>
            <w:noProof/>
            <w:lang w:bidi="bn-BD"/>
          </w:rPr>
          <w:t>Authentication End Point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_Toc504481445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00FB" w:rsidRDefault="00AD00FB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tr-TR"/>
        </w:rPr>
      </w:pPr>
      <w:hyperlink w:anchor="_Toc504481446" w:history="1">
        <w:r w:rsidRPr="00070C0C">
          <w:rPr>
            <w:rStyle w:val="Hyperlink"/>
            <w:noProof/>
            <w:lang w:bidi="bn-BD"/>
          </w:rPr>
          <w:t>2.1.1</w:t>
        </w:r>
        <w:r>
          <w:rPr>
            <w:rFonts w:eastAsiaTheme="minorEastAsia"/>
            <w:noProof/>
            <w:lang w:eastAsia="tr-TR"/>
          </w:rPr>
          <w:tab/>
        </w:r>
        <w:r w:rsidRPr="00070C0C">
          <w:rPr>
            <w:rStyle w:val="Hyperlink"/>
            <w:noProof/>
            <w:lang w:bidi="bn-BD"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_Toc504481446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00FB" w:rsidRDefault="00AD00FB">
      <w:pPr>
        <w:pStyle w:val="TOC4"/>
        <w:tabs>
          <w:tab w:val="left" w:pos="1540"/>
          <w:tab w:val="right" w:leader="dot" w:pos="9062"/>
        </w:tabs>
        <w:rPr>
          <w:rFonts w:eastAsiaTheme="minorEastAsia"/>
          <w:noProof/>
          <w:lang w:eastAsia="tr-TR"/>
        </w:rPr>
      </w:pPr>
      <w:hyperlink w:anchor="_Toc504481447" w:history="1">
        <w:r w:rsidRPr="00070C0C">
          <w:rPr>
            <w:rStyle w:val="Hyperlink"/>
            <w:noProof/>
            <w:lang w:bidi="bn-BD"/>
          </w:rPr>
          <w:t>2.1.1.1</w:t>
        </w:r>
        <w:r>
          <w:rPr>
            <w:rFonts w:eastAsiaTheme="minorEastAsia"/>
            <w:noProof/>
            <w:lang w:eastAsia="tr-TR"/>
          </w:rPr>
          <w:tab/>
        </w:r>
        <w:r w:rsidRPr="00070C0C">
          <w:rPr>
            <w:rStyle w:val="Hyperlink"/>
            <w:noProof/>
            <w:lang w:bidi="bn-BD"/>
          </w:rPr>
          <w:t>Mandatory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_Toc504481447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00FB" w:rsidRDefault="00AD00FB">
      <w:pPr>
        <w:pStyle w:val="TOC5"/>
        <w:tabs>
          <w:tab w:val="left" w:pos="1880"/>
          <w:tab w:val="right" w:leader="dot" w:pos="9062"/>
        </w:tabs>
        <w:rPr>
          <w:rFonts w:eastAsiaTheme="minorEastAsia"/>
          <w:noProof/>
          <w:lang w:eastAsia="tr-TR"/>
        </w:rPr>
      </w:pPr>
      <w:hyperlink w:anchor="_Toc504481448" w:history="1">
        <w:r w:rsidRPr="00070C0C">
          <w:rPr>
            <w:rStyle w:val="Hyperlink"/>
            <w:rFonts w:cs="Times New Roman"/>
            <w:noProof/>
            <w:lang w:bidi="bn-BD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2.1.1.1.1</w:t>
        </w:r>
        <w:r>
          <w:rPr>
            <w:rFonts w:eastAsiaTheme="minorEastAsia"/>
            <w:noProof/>
            <w:lang w:eastAsia="tr-TR"/>
          </w:rPr>
          <w:tab/>
        </w:r>
        <w:r w:rsidRPr="00070C0C">
          <w:rPr>
            <w:rStyle w:val="Hyperlink"/>
            <w:noProof/>
            <w:lang w:bidi="bn-BD"/>
          </w:rPr>
          <w:t>About Scope parameter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_Toc504481448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00FB" w:rsidRDefault="00AD00FB">
      <w:pPr>
        <w:pStyle w:val="TOC5"/>
        <w:tabs>
          <w:tab w:val="left" w:pos="1880"/>
          <w:tab w:val="right" w:leader="dot" w:pos="9062"/>
        </w:tabs>
        <w:rPr>
          <w:rFonts w:eastAsiaTheme="minorEastAsia"/>
          <w:noProof/>
          <w:lang w:eastAsia="tr-TR"/>
        </w:rPr>
      </w:pPr>
      <w:hyperlink w:anchor="_Toc504481449" w:history="1">
        <w:r w:rsidRPr="00070C0C">
          <w:rPr>
            <w:rStyle w:val="Hyperlink"/>
            <w:rFonts w:cs="Times New Roman"/>
            <w:noProof/>
            <w:lang w:bidi="bn-BD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2.1.1.1.2</w:t>
        </w:r>
        <w:r>
          <w:rPr>
            <w:rFonts w:eastAsiaTheme="minorEastAsia"/>
            <w:noProof/>
            <w:lang w:eastAsia="tr-TR"/>
          </w:rPr>
          <w:tab/>
        </w:r>
        <w:r w:rsidRPr="00070C0C">
          <w:rPr>
            <w:rStyle w:val="Hyperlink"/>
            <w:noProof/>
            <w:lang w:bidi="bn-BD"/>
          </w:rPr>
          <w:t>About ACR 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_Toc504481449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00FB" w:rsidRDefault="00AD00FB">
      <w:pPr>
        <w:pStyle w:val="TOC4"/>
        <w:tabs>
          <w:tab w:val="left" w:pos="1540"/>
          <w:tab w:val="right" w:leader="dot" w:pos="9062"/>
        </w:tabs>
        <w:rPr>
          <w:rFonts w:eastAsiaTheme="minorEastAsia"/>
          <w:noProof/>
          <w:lang w:eastAsia="tr-TR"/>
        </w:rPr>
      </w:pPr>
      <w:hyperlink w:anchor="_Toc504481450" w:history="1">
        <w:r w:rsidRPr="00070C0C">
          <w:rPr>
            <w:rStyle w:val="Hyperlink"/>
            <w:noProof/>
            <w:lang w:bidi="bn-BD"/>
          </w:rPr>
          <w:t>2.1.1.2</w:t>
        </w:r>
        <w:r>
          <w:rPr>
            <w:rFonts w:eastAsiaTheme="minorEastAsia"/>
            <w:noProof/>
            <w:lang w:eastAsia="tr-TR"/>
          </w:rPr>
          <w:tab/>
        </w:r>
        <w:r w:rsidRPr="00070C0C">
          <w:rPr>
            <w:rStyle w:val="Hyperlink"/>
            <w:noProof/>
            <w:lang w:bidi="bn-BD"/>
          </w:rPr>
          <w:t>Optional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_Toc504481450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00FB" w:rsidRDefault="00AD00FB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tr-TR"/>
        </w:rPr>
      </w:pPr>
      <w:hyperlink w:anchor="_Toc504481451" w:history="1">
        <w:r w:rsidRPr="00070C0C">
          <w:rPr>
            <w:rStyle w:val="Hyperlink"/>
            <w:noProof/>
            <w:lang w:bidi="bn-BD"/>
          </w:rPr>
          <w:t>2.1.2</w:t>
        </w:r>
        <w:r>
          <w:rPr>
            <w:rFonts w:eastAsiaTheme="minorEastAsia"/>
            <w:noProof/>
            <w:lang w:eastAsia="tr-TR"/>
          </w:rPr>
          <w:tab/>
        </w:r>
        <w:r w:rsidRPr="00070C0C">
          <w:rPr>
            <w:rStyle w:val="Hyperlink"/>
            <w:noProof/>
            <w:lang w:bidi="bn-BD"/>
          </w:rPr>
          <w:t>Redirect URI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_Toc504481451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00FB" w:rsidRDefault="00AD00FB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tr-TR"/>
        </w:rPr>
      </w:pPr>
      <w:hyperlink w:anchor="_Toc504481452" w:history="1">
        <w:r w:rsidRPr="00070C0C">
          <w:rPr>
            <w:rStyle w:val="Hyperlink"/>
            <w:noProof/>
            <w:lang w:bidi="bn-BD"/>
          </w:rPr>
          <w:t>2.1.3</w:t>
        </w:r>
        <w:r>
          <w:rPr>
            <w:rFonts w:eastAsiaTheme="minorEastAsia"/>
            <w:noProof/>
            <w:lang w:eastAsia="tr-TR"/>
          </w:rPr>
          <w:tab/>
        </w:r>
        <w:r w:rsidRPr="00070C0C">
          <w:rPr>
            <w:rStyle w:val="Hyperlink"/>
            <w:noProof/>
            <w:lang w:bidi="bn-BD"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_Toc504481452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00FB" w:rsidRDefault="00AD00FB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tr-TR"/>
        </w:rPr>
      </w:pPr>
      <w:hyperlink w:anchor="_Toc504481453" w:history="1">
        <w:r w:rsidRPr="00070C0C">
          <w:rPr>
            <w:rStyle w:val="Hyperlink"/>
            <w:noProof/>
            <w:lang w:bidi="bn-BD"/>
          </w:rPr>
          <w:t>3</w:t>
        </w:r>
        <w:r>
          <w:rPr>
            <w:rFonts w:eastAsiaTheme="minorEastAsia"/>
            <w:noProof/>
            <w:lang w:eastAsia="tr-TR"/>
          </w:rPr>
          <w:tab/>
        </w:r>
        <w:r w:rsidRPr="00070C0C">
          <w:rPr>
            <w:rStyle w:val="Hyperlink"/>
            <w:noProof/>
            <w:lang w:bidi="bn-BD"/>
          </w:rPr>
          <w:t>Token End 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_Toc504481453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D00FB" w:rsidRDefault="00AD00FB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tr-TR"/>
        </w:rPr>
      </w:pPr>
      <w:hyperlink w:anchor="_Toc504481454" w:history="1">
        <w:r w:rsidRPr="00070C0C">
          <w:rPr>
            <w:rStyle w:val="Hyperlink"/>
            <w:noProof/>
            <w:lang w:bidi="bn-BD"/>
          </w:rPr>
          <w:t>3.1</w:t>
        </w:r>
        <w:r>
          <w:rPr>
            <w:rFonts w:eastAsiaTheme="minorEastAsia"/>
            <w:noProof/>
            <w:lang w:eastAsia="tr-TR"/>
          </w:rPr>
          <w:tab/>
        </w:r>
        <w:r w:rsidRPr="00070C0C">
          <w:rPr>
            <w:rStyle w:val="Hyperlink"/>
            <w:noProof/>
            <w:lang w:bidi="bn-BD"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_Toc504481454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D00FB" w:rsidRDefault="00AD00FB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tr-TR"/>
        </w:rPr>
      </w:pPr>
      <w:hyperlink w:anchor="_Toc504481455" w:history="1">
        <w:r w:rsidRPr="00070C0C">
          <w:rPr>
            <w:rStyle w:val="Hyperlink"/>
            <w:noProof/>
            <w:lang w:bidi="bn-BD"/>
          </w:rPr>
          <w:t>3.1.1</w:t>
        </w:r>
        <w:r>
          <w:rPr>
            <w:rFonts w:eastAsiaTheme="minorEastAsia"/>
            <w:noProof/>
            <w:lang w:eastAsia="tr-TR"/>
          </w:rPr>
          <w:tab/>
        </w:r>
        <w:r w:rsidRPr="00070C0C">
          <w:rPr>
            <w:rStyle w:val="Hyperlink"/>
            <w:noProof/>
            <w:lang w:bidi="bn-BD"/>
          </w:rPr>
          <w:t>Header Mandatory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_Toc504481455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D00FB" w:rsidRDefault="00AD00FB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tr-TR"/>
        </w:rPr>
      </w:pPr>
      <w:hyperlink w:anchor="_Toc504481456" w:history="1">
        <w:r w:rsidRPr="00070C0C">
          <w:rPr>
            <w:rStyle w:val="Hyperlink"/>
            <w:noProof/>
            <w:lang w:bidi="bn-BD"/>
          </w:rPr>
          <w:t>3.1.2</w:t>
        </w:r>
        <w:r>
          <w:rPr>
            <w:rFonts w:eastAsiaTheme="minorEastAsia"/>
            <w:noProof/>
            <w:lang w:eastAsia="tr-TR"/>
          </w:rPr>
          <w:tab/>
        </w:r>
        <w:r w:rsidRPr="00070C0C">
          <w:rPr>
            <w:rStyle w:val="Hyperlink"/>
            <w:noProof/>
            <w:lang w:bidi="bn-BD"/>
          </w:rPr>
          <w:t>Query Mandatory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_Toc504481456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D00FB" w:rsidRDefault="00AD00FB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tr-TR"/>
        </w:rPr>
      </w:pPr>
      <w:hyperlink w:anchor="_Toc504481457" w:history="1">
        <w:r w:rsidRPr="00070C0C">
          <w:rPr>
            <w:rStyle w:val="Hyperlink"/>
            <w:noProof/>
            <w:lang w:bidi="bn-BD"/>
          </w:rPr>
          <w:t>3.1.3</w:t>
        </w:r>
        <w:r>
          <w:rPr>
            <w:rFonts w:eastAsiaTheme="minorEastAsia"/>
            <w:noProof/>
            <w:lang w:eastAsia="tr-TR"/>
          </w:rPr>
          <w:tab/>
        </w:r>
        <w:r w:rsidRPr="00070C0C">
          <w:rPr>
            <w:rStyle w:val="Hyperlink"/>
            <w:noProof/>
            <w:lang w:bidi="bn-BD"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_Toc504481457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D00FB" w:rsidRDefault="00AD00FB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tr-TR"/>
        </w:rPr>
      </w:pPr>
      <w:hyperlink w:anchor="_Toc504481458" w:history="1">
        <w:r w:rsidRPr="00070C0C">
          <w:rPr>
            <w:rStyle w:val="Hyperlink"/>
            <w:noProof/>
            <w:lang w:bidi="bn-BD"/>
          </w:rPr>
          <w:t>3.1.4</w:t>
        </w:r>
        <w:r>
          <w:rPr>
            <w:rFonts w:eastAsiaTheme="minorEastAsia"/>
            <w:noProof/>
            <w:lang w:eastAsia="tr-TR"/>
          </w:rPr>
          <w:tab/>
        </w:r>
        <w:r w:rsidRPr="00070C0C">
          <w:rPr>
            <w:rStyle w:val="Hyperlink"/>
            <w:noProof/>
            <w:lang w:bidi="bn-BD"/>
          </w:rPr>
          <w:t>Sample Token Request via using Postman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_Toc504481458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D00FB" w:rsidRDefault="00AD00FB">
      <w:pPr>
        <w:pStyle w:val="TOC4"/>
        <w:tabs>
          <w:tab w:val="left" w:pos="1540"/>
          <w:tab w:val="right" w:leader="dot" w:pos="9062"/>
        </w:tabs>
        <w:rPr>
          <w:rFonts w:eastAsiaTheme="minorEastAsia"/>
          <w:noProof/>
          <w:lang w:eastAsia="tr-TR"/>
        </w:rPr>
      </w:pPr>
      <w:hyperlink w:anchor="_Toc504481459" w:history="1">
        <w:r w:rsidRPr="00070C0C">
          <w:rPr>
            <w:rStyle w:val="Hyperlink"/>
            <w:noProof/>
            <w:lang w:bidi="bn-BD"/>
          </w:rPr>
          <w:t>3.1.4.1</w:t>
        </w:r>
        <w:r>
          <w:rPr>
            <w:rFonts w:eastAsiaTheme="minorEastAsia"/>
            <w:noProof/>
            <w:lang w:eastAsia="tr-TR"/>
          </w:rPr>
          <w:tab/>
        </w:r>
        <w:r w:rsidRPr="00070C0C">
          <w:rPr>
            <w:rStyle w:val="Hyperlink"/>
            <w:noProof/>
            <w:lang w:bidi="bn-BD"/>
          </w:rPr>
          <w:t>Authorization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_Toc504481459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D00FB" w:rsidRDefault="00AD00FB">
      <w:pPr>
        <w:pStyle w:val="TOC4"/>
        <w:tabs>
          <w:tab w:val="left" w:pos="1540"/>
          <w:tab w:val="right" w:leader="dot" w:pos="9062"/>
        </w:tabs>
        <w:rPr>
          <w:rFonts w:eastAsiaTheme="minorEastAsia"/>
          <w:noProof/>
          <w:lang w:eastAsia="tr-TR"/>
        </w:rPr>
      </w:pPr>
      <w:hyperlink w:anchor="_Toc504481460" w:history="1">
        <w:r w:rsidRPr="00070C0C">
          <w:rPr>
            <w:rStyle w:val="Hyperlink"/>
            <w:noProof/>
            <w:lang w:bidi="bn-BD"/>
          </w:rPr>
          <w:t>3.1.4.2</w:t>
        </w:r>
        <w:r>
          <w:rPr>
            <w:rFonts w:eastAsiaTheme="minorEastAsia"/>
            <w:noProof/>
            <w:lang w:eastAsia="tr-TR"/>
          </w:rPr>
          <w:tab/>
        </w:r>
        <w:r w:rsidRPr="00070C0C">
          <w:rPr>
            <w:rStyle w:val="Hyperlink"/>
            <w:noProof/>
            <w:lang w:bidi="bn-BD"/>
          </w:rPr>
          <w:t>Header of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_Toc504481460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D00FB" w:rsidRDefault="00AD00FB">
      <w:pPr>
        <w:pStyle w:val="TOC4"/>
        <w:tabs>
          <w:tab w:val="left" w:pos="1540"/>
          <w:tab w:val="right" w:leader="dot" w:pos="9062"/>
        </w:tabs>
        <w:rPr>
          <w:rFonts w:eastAsiaTheme="minorEastAsia"/>
          <w:noProof/>
          <w:lang w:eastAsia="tr-TR"/>
        </w:rPr>
      </w:pPr>
      <w:hyperlink w:anchor="_Toc504481461" w:history="1">
        <w:r w:rsidRPr="00070C0C">
          <w:rPr>
            <w:rStyle w:val="Hyperlink"/>
            <w:noProof/>
            <w:lang w:bidi="bn-BD"/>
          </w:rPr>
          <w:t>3.1.4.3</w:t>
        </w:r>
        <w:r>
          <w:rPr>
            <w:rFonts w:eastAsiaTheme="minorEastAsia"/>
            <w:noProof/>
            <w:lang w:eastAsia="tr-TR"/>
          </w:rPr>
          <w:tab/>
        </w:r>
        <w:r w:rsidRPr="00070C0C">
          <w:rPr>
            <w:rStyle w:val="Hyperlink"/>
            <w:noProof/>
            <w:lang w:bidi="bn-BD"/>
          </w:rPr>
          <w:t>Body of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_Toc504481461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D00FB" w:rsidRDefault="00AD00FB">
      <w:pPr>
        <w:pStyle w:val="TOC4"/>
        <w:tabs>
          <w:tab w:val="left" w:pos="1540"/>
          <w:tab w:val="right" w:leader="dot" w:pos="9062"/>
        </w:tabs>
        <w:rPr>
          <w:rFonts w:eastAsiaTheme="minorEastAsia"/>
          <w:noProof/>
          <w:lang w:eastAsia="tr-TR"/>
        </w:rPr>
      </w:pPr>
      <w:hyperlink w:anchor="_Toc504481462" w:history="1">
        <w:r w:rsidRPr="00070C0C">
          <w:rPr>
            <w:rStyle w:val="Hyperlink"/>
            <w:noProof/>
            <w:lang w:bidi="bn-BD"/>
          </w:rPr>
          <w:t>3.1.4.4</w:t>
        </w:r>
        <w:r>
          <w:rPr>
            <w:rFonts w:eastAsiaTheme="minorEastAsia"/>
            <w:noProof/>
            <w:lang w:eastAsia="tr-TR"/>
          </w:rPr>
          <w:tab/>
        </w:r>
        <w:r w:rsidRPr="00070C0C">
          <w:rPr>
            <w:rStyle w:val="Hyperlink"/>
            <w:noProof/>
            <w:lang w:bidi="bn-BD"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_Toc504481462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D00FB" w:rsidRDefault="00AD00FB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tr-TR"/>
        </w:rPr>
      </w:pPr>
      <w:hyperlink w:anchor="_Toc504481463" w:history="1">
        <w:r w:rsidRPr="00070C0C">
          <w:rPr>
            <w:rStyle w:val="Hyperlink"/>
            <w:noProof/>
            <w:lang w:bidi="bn-BD"/>
          </w:rPr>
          <w:t>4</w:t>
        </w:r>
        <w:r>
          <w:rPr>
            <w:rFonts w:eastAsiaTheme="minorEastAsia"/>
            <w:noProof/>
            <w:lang w:eastAsia="tr-TR"/>
          </w:rPr>
          <w:tab/>
        </w:r>
        <w:r w:rsidRPr="00070C0C">
          <w:rPr>
            <w:rStyle w:val="Hyperlink"/>
            <w:noProof/>
            <w:lang w:bidi="bn-BD"/>
          </w:rPr>
          <w:t>UserInfo End 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_Toc504481463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D00FB" w:rsidRDefault="00AD00FB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tr-TR"/>
        </w:rPr>
      </w:pPr>
      <w:hyperlink w:anchor="_Toc504481464" w:history="1">
        <w:r w:rsidRPr="00070C0C">
          <w:rPr>
            <w:rStyle w:val="Hyperlink"/>
            <w:noProof/>
            <w:lang w:bidi="bn-BD"/>
          </w:rPr>
          <w:t>4.1</w:t>
        </w:r>
        <w:r>
          <w:rPr>
            <w:rFonts w:eastAsiaTheme="minorEastAsia"/>
            <w:noProof/>
            <w:lang w:eastAsia="tr-TR"/>
          </w:rPr>
          <w:tab/>
        </w:r>
        <w:r w:rsidRPr="00070C0C">
          <w:rPr>
            <w:rStyle w:val="Hyperlink"/>
            <w:noProof/>
            <w:lang w:bidi="bn-BD"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_Toc504481464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D00FB" w:rsidRDefault="00AD00FB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tr-TR"/>
        </w:rPr>
      </w:pPr>
      <w:hyperlink w:anchor="_Toc504481465" w:history="1">
        <w:r w:rsidRPr="00070C0C">
          <w:rPr>
            <w:rStyle w:val="Hyperlink"/>
            <w:noProof/>
            <w:lang w:bidi="bn-BD"/>
          </w:rPr>
          <w:t>4.1.1</w:t>
        </w:r>
        <w:r>
          <w:rPr>
            <w:rFonts w:eastAsiaTheme="minorEastAsia"/>
            <w:noProof/>
            <w:lang w:eastAsia="tr-TR"/>
          </w:rPr>
          <w:tab/>
        </w:r>
        <w:r w:rsidRPr="00070C0C">
          <w:rPr>
            <w:rStyle w:val="Hyperlink"/>
            <w:noProof/>
            <w:lang w:bidi="bn-BD"/>
          </w:rPr>
          <w:t>Header Mandatory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_Toc504481465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D00FB" w:rsidRDefault="00AD00FB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tr-TR"/>
        </w:rPr>
      </w:pPr>
      <w:hyperlink w:anchor="_Toc504481466" w:history="1">
        <w:r w:rsidRPr="00070C0C">
          <w:rPr>
            <w:rStyle w:val="Hyperlink"/>
            <w:noProof/>
            <w:lang w:bidi="bn-BD"/>
          </w:rPr>
          <w:t>4.2</w:t>
        </w:r>
        <w:r>
          <w:rPr>
            <w:rFonts w:eastAsiaTheme="minorEastAsia"/>
            <w:noProof/>
            <w:lang w:eastAsia="tr-TR"/>
          </w:rPr>
          <w:tab/>
        </w:r>
        <w:r w:rsidRPr="00070C0C">
          <w:rPr>
            <w:rStyle w:val="Hyperlink"/>
            <w:noProof/>
            <w:lang w:bidi="bn-BD"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_Toc504481466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D00FB" w:rsidRDefault="00AD00FB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tr-TR"/>
        </w:rPr>
      </w:pPr>
      <w:hyperlink w:anchor="_Toc504481467" w:history="1">
        <w:r w:rsidRPr="00070C0C">
          <w:rPr>
            <w:rStyle w:val="Hyperlink"/>
            <w:noProof/>
            <w:lang w:bidi="bn-BD"/>
          </w:rPr>
          <w:t>4.2.1</w:t>
        </w:r>
        <w:r>
          <w:rPr>
            <w:rFonts w:eastAsiaTheme="minorEastAsia"/>
            <w:noProof/>
            <w:lang w:eastAsia="tr-TR"/>
          </w:rPr>
          <w:tab/>
        </w:r>
        <w:r w:rsidRPr="00070C0C">
          <w:rPr>
            <w:rStyle w:val="Hyperlink"/>
            <w:noProof/>
            <w:lang w:bidi="bn-BD"/>
          </w:rPr>
          <w:t>Mandatory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_Toc504481467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D00FB" w:rsidRDefault="00AD00FB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tr-TR"/>
        </w:rPr>
      </w:pPr>
      <w:hyperlink w:anchor="_Toc504481468" w:history="1">
        <w:r w:rsidRPr="00070C0C">
          <w:rPr>
            <w:rStyle w:val="Hyperlink"/>
            <w:noProof/>
            <w:lang w:bidi="bn-BD"/>
          </w:rPr>
          <w:t>4.2.2</w:t>
        </w:r>
        <w:r>
          <w:rPr>
            <w:rFonts w:eastAsiaTheme="minorEastAsia"/>
            <w:noProof/>
            <w:lang w:eastAsia="tr-TR"/>
          </w:rPr>
          <w:tab/>
        </w:r>
        <w:r w:rsidRPr="00070C0C">
          <w:rPr>
            <w:rStyle w:val="Hyperlink"/>
            <w:noProof/>
            <w:lang w:bidi="bn-BD"/>
          </w:rPr>
          <w:t>Optional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_Toc504481468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D00FB" w:rsidRDefault="00AD00FB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tr-TR"/>
        </w:rPr>
      </w:pPr>
      <w:hyperlink w:anchor="_Toc504481469" w:history="1">
        <w:r w:rsidRPr="00070C0C">
          <w:rPr>
            <w:rStyle w:val="Hyperlink"/>
            <w:noProof/>
            <w:lang w:bidi="bn-BD"/>
          </w:rPr>
          <w:t>4.3</w:t>
        </w:r>
        <w:r>
          <w:rPr>
            <w:rFonts w:eastAsiaTheme="minorEastAsia"/>
            <w:noProof/>
            <w:lang w:eastAsia="tr-TR"/>
          </w:rPr>
          <w:tab/>
        </w:r>
        <w:r w:rsidRPr="00070C0C">
          <w:rPr>
            <w:rStyle w:val="Hyperlink"/>
            <w:noProof/>
            <w:lang w:bidi="bn-BD"/>
          </w:rPr>
          <w:t>Sample UserInfo Request via using Postman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_Toc504481469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F158B" w:rsidRDefault="00660E28">
      <w:r>
        <w:fldChar w:fldCharType="end"/>
      </w:r>
      <w:r w:rsidR="00CF158B">
        <w:br w:type="page"/>
      </w:r>
    </w:p>
    <w:p w:rsidR="00E73415" w:rsidRDefault="00E73415">
      <w:pPr>
        <w:rPr>
          <w:rFonts w:eastAsia="Times New Roman" w:cstheme="minorHAnsi"/>
          <w:b/>
          <w:bCs/>
          <w:sz w:val="32"/>
          <w:szCs w:val="32"/>
          <w:lang w:val="en-GB" w:bidi="bn-BD"/>
        </w:rPr>
      </w:pPr>
    </w:p>
    <w:p w:rsidR="000C6B1F" w:rsidRDefault="00586C50" w:rsidP="00F729A1">
      <w:pPr>
        <w:pStyle w:val="Heading1"/>
      </w:pPr>
      <w:bookmarkStart w:id="1" w:name="_Toc504481442"/>
      <w:r w:rsidRPr="00770F01">
        <w:t xml:space="preserve">About </w:t>
      </w:r>
      <w:r w:rsidR="00026302" w:rsidRPr="00770F01">
        <w:t xml:space="preserve">Mobile Connect </w:t>
      </w:r>
      <w:r w:rsidR="003D523A" w:rsidRPr="00770F01">
        <w:t>API</w:t>
      </w:r>
      <w:bookmarkEnd w:id="1"/>
    </w:p>
    <w:p w:rsidR="00F729A1" w:rsidRPr="00F729A1" w:rsidRDefault="00F729A1" w:rsidP="00F729A1">
      <w:pPr>
        <w:pStyle w:val="NormalParagraph"/>
        <w:rPr>
          <w:lang w:eastAsia="en-US" w:bidi="bn-BD"/>
        </w:rPr>
      </w:pPr>
    </w:p>
    <w:p w:rsidR="0069288F" w:rsidRPr="00533BF3" w:rsidRDefault="0069288F" w:rsidP="00533BF3">
      <w:pPr>
        <w:ind w:left="360"/>
        <w:rPr>
          <w:rFonts w:ascii="Arial" w:hAnsi="Arial" w:cs="Arial"/>
          <w:sz w:val="24"/>
          <w:szCs w:val="24"/>
        </w:rPr>
      </w:pPr>
      <w:r w:rsidRPr="00533BF3">
        <w:rPr>
          <w:rFonts w:ascii="Arial" w:hAnsi="Arial" w:cs="Arial"/>
          <w:sz w:val="24"/>
          <w:szCs w:val="24"/>
        </w:rPr>
        <w:t xml:space="preserve">Mobile Connect is basically an extended type of Outh </w:t>
      </w:r>
      <w:proofErr w:type="gramStart"/>
      <w:r w:rsidRPr="00533BF3">
        <w:rPr>
          <w:rFonts w:ascii="Arial" w:hAnsi="Arial" w:cs="Arial"/>
          <w:sz w:val="24"/>
          <w:szCs w:val="24"/>
        </w:rPr>
        <w:t>2.0</w:t>
      </w:r>
      <w:proofErr w:type="gramEnd"/>
      <w:r w:rsidRPr="00533BF3">
        <w:rPr>
          <w:rFonts w:ascii="Arial" w:hAnsi="Arial" w:cs="Arial"/>
          <w:sz w:val="24"/>
          <w:szCs w:val="24"/>
        </w:rPr>
        <w:t xml:space="preserve"> </w:t>
      </w:r>
    </w:p>
    <w:p w:rsidR="0069288F" w:rsidRDefault="00242E9A" w:rsidP="00242E9A">
      <w:pPr>
        <w:pStyle w:val="ListParagraph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 w:rsidRPr="00A83FBF">
        <w:rPr>
          <w:rFonts w:ascii="Arial" w:hAnsi="Arial" w:cs="Arial"/>
          <w:b/>
          <w:sz w:val="20"/>
          <w:szCs w:val="24"/>
        </w:rPr>
        <w:t>https://tools.ietf.org/html/rfc6749</w:t>
      </w:r>
      <w:r>
        <w:rPr>
          <w:rFonts w:ascii="Arial" w:hAnsi="Arial" w:cs="Arial"/>
          <w:sz w:val="24"/>
          <w:szCs w:val="24"/>
        </w:rPr>
        <w:t xml:space="preserve"> (RFC 6749)</w:t>
      </w:r>
    </w:p>
    <w:p w:rsidR="00242E9A" w:rsidRDefault="00242E9A" w:rsidP="00242E9A">
      <w:pPr>
        <w:pStyle w:val="ListParagraph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but</w:t>
      </w:r>
      <w:proofErr w:type="gramEnd"/>
      <w:r>
        <w:rPr>
          <w:rFonts w:ascii="Arial" w:hAnsi="Arial" w:cs="Arial"/>
          <w:sz w:val="24"/>
          <w:szCs w:val="24"/>
        </w:rPr>
        <w:t xml:space="preserve"> there are some differents from RFC 6749 which you can find in:</w:t>
      </w:r>
      <w:r w:rsidR="00CF53A3">
        <w:rPr>
          <w:rFonts w:ascii="Arial" w:hAnsi="Arial" w:cs="Arial"/>
          <w:sz w:val="24"/>
          <w:szCs w:val="24"/>
        </w:rPr>
        <w:t xml:space="preserve"> </w:t>
      </w:r>
    </w:p>
    <w:p w:rsidR="00CF53A3" w:rsidRPr="00A83FBF" w:rsidRDefault="00CF53A3" w:rsidP="00CF53A3">
      <w:pPr>
        <w:pStyle w:val="ListParagraph"/>
        <w:ind w:firstLine="696"/>
        <w:rPr>
          <w:rFonts w:ascii="Arial" w:hAnsi="Arial" w:cs="Arial"/>
          <w:b/>
          <w:sz w:val="20"/>
          <w:szCs w:val="24"/>
        </w:rPr>
      </w:pPr>
      <w:r w:rsidRPr="00A83FBF">
        <w:rPr>
          <w:rFonts w:ascii="Arial" w:hAnsi="Arial" w:cs="Arial"/>
          <w:b/>
          <w:sz w:val="20"/>
          <w:szCs w:val="24"/>
        </w:rPr>
        <w:t>https://github.com/GSMA-OneAPI/Mobile-Connect/tree/master/specifications</w:t>
      </w:r>
    </w:p>
    <w:p w:rsidR="00710527" w:rsidRDefault="00710527" w:rsidP="00710527">
      <w:pPr>
        <w:pStyle w:val="ListParagraph"/>
        <w:rPr>
          <w:rFonts w:ascii="Arial" w:hAnsi="Arial" w:cs="Arial"/>
          <w:sz w:val="24"/>
          <w:szCs w:val="24"/>
        </w:rPr>
      </w:pPr>
    </w:p>
    <w:p w:rsidR="00CF53A3" w:rsidRPr="00710527" w:rsidRDefault="00710527" w:rsidP="00710527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Service Provider c</w:t>
      </w:r>
      <w:r w:rsidRPr="00710527">
        <w:rPr>
          <w:rFonts w:ascii="Arial" w:hAnsi="Arial" w:cs="Arial"/>
          <w:sz w:val="24"/>
          <w:szCs w:val="24"/>
        </w:rPr>
        <w:t>all</w:t>
      </w:r>
      <w:r>
        <w:rPr>
          <w:rFonts w:ascii="Arial" w:hAnsi="Arial" w:cs="Arial"/>
          <w:sz w:val="24"/>
          <w:szCs w:val="24"/>
        </w:rPr>
        <w:t xml:space="preserve">s </w:t>
      </w:r>
      <w:r w:rsidR="007A7945">
        <w:rPr>
          <w:rFonts w:ascii="Arial" w:hAnsi="Arial" w:cs="Arial"/>
          <w:sz w:val="24"/>
          <w:szCs w:val="24"/>
        </w:rPr>
        <w:t>3 end-</w:t>
      </w:r>
      <w:r>
        <w:rPr>
          <w:rFonts w:ascii="Arial" w:hAnsi="Arial" w:cs="Arial"/>
          <w:sz w:val="24"/>
          <w:szCs w:val="24"/>
        </w:rPr>
        <w:t>points to achieve Mobile Connect Login</w:t>
      </w:r>
    </w:p>
    <w:p w:rsidR="004D7051" w:rsidRDefault="008D0FD0" w:rsidP="006C65F5">
      <w:pPr>
        <w:pStyle w:val="ListParagraph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authentication</w:t>
      </w:r>
    </w:p>
    <w:p w:rsidR="007002AF" w:rsidRDefault="007002AF" w:rsidP="007002AF">
      <w:pPr>
        <w:pStyle w:val="ListParagraph"/>
        <w:numPr>
          <w:ilvl w:val="2"/>
          <w:numId w:val="3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authenticate user via GSM number</w:t>
      </w:r>
    </w:p>
    <w:p w:rsidR="007D679B" w:rsidRDefault="007D679B" w:rsidP="007002AF">
      <w:pPr>
        <w:pStyle w:val="ListParagraph"/>
        <w:numPr>
          <w:ilvl w:val="2"/>
          <w:numId w:val="3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produce authentication-code</w:t>
      </w:r>
    </w:p>
    <w:p w:rsidR="007002AF" w:rsidRPr="007002AF" w:rsidRDefault="008D0FD0" w:rsidP="007002AF">
      <w:pPr>
        <w:pStyle w:val="ListParagraph"/>
        <w:numPr>
          <w:ilvl w:val="2"/>
          <w:numId w:val="31"/>
        </w:numPr>
        <w:rPr>
          <w:rFonts w:ascii="Arial" w:hAnsi="Arial" w:cs="Arial"/>
          <w:szCs w:val="24"/>
        </w:rPr>
      </w:pPr>
      <w:r w:rsidRPr="00114E6E">
        <w:rPr>
          <w:rFonts w:ascii="Arial" w:hAnsi="Arial" w:cs="Arial"/>
          <w:szCs w:val="24"/>
        </w:rPr>
        <w:t>client2server</w:t>
      </w:r>
    </w:p>
    <w:p w:rsidR="008D0FD0" w:rsidRDefault="008D0FD0" w:rsidP="008D0FD0">
      <w:pPr>
        <w:pStyle w:val="ListParagraph"/>
        <w:numPr>
          <w:ilvl w:val="2"/>
          <w:numId w:val="31"/>
        </w:numPr>
        <w:rPr>
          <w:rFonts w:ascii="Arial" w:hAnsi="Arial" w:cs="Arial"/>
          <w:szCs w:val="24"/>
        </w:rPr>
      </w:pPr>
      <w:r w:rsidRPr="00114E6E">
        <w:rPr>
          <w:rFonts w:ascii="Arial" w:hAnsi="Arial" w:cs="Arial"/>
          <w:szCs w:val="24"/>
        </w:rPr>
        <w:t xml:space="preserve">directly opened Mobile Connect authentication url via web </w:t>
      </w:r>
      <w:proofErr w:type="gramStart"/>
      <w:r w:rsidRPr="00114E6E">
        <w:rPr>
          <w:rFonts w:ascii="Arial" w:hAnsi="Arial" w:cs="Arial"/>
          <w:szCs w:val="24"/>
        </w:rPr>
        <w:t>browser</w:t>
      </w:r>
      <w:proofErr w:type="gramEnd"/>
    </w:p>
    <w:p w:rsidR="008D0FD0" w:rsidRDefault="008D0FD0" w:rsidP="00BA0483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:rsidR="006C65F5" w:rsidRDefault="00BA0483" w:rsidP="006C65F5">
      <w:pPr>
        <w:pStyle w:val="ListParagraph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6C65F5">
        <w:rPr>
          <w:rFonts w:ascii="Arial" w:hAnsi="Arial" w:cs="Arial"/>
          <w:sz w:val="24"/>
          <w:szCs w:val="24"/>
        </w:rPr>
        <w:t>oken</w:t>
      </w:r>
    </w:p>
    <w:p w:rsidR="007002AF" w:rsidRDefault="007002AF" w:rsidP="00BA0483">
      <w:pPr>
        <w:pStyle w:val="ListParagraph"/>
        <w:numPr>
          <w:ilvl w:val="2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authenticate Serv</w:t>
      </w:r>
      <w:r w:rsidR="00F570CD">
        <w:rPr>
          <w:rFonts w:ascii="Arial" w:hAnsi="Arial" w:cs="Arial"/>
          <w:sz w:val="24"/>
          <w:szCs w:val="24"/>
        </w:rPr>
        <w:t xml:space="preserve">ice Provider with client/secret and </w:t>
      </w:r>
      <w:r>
        <w:rPr>
          <w:rFonts w:ascii="Arial" w:hAnsi="Arial" w:cs="Arial"/>
          <w:sz w:val="24"/>
          <w:szCs w:val="24"/>
        </w:rPr>
        <w:t>authentication code</w:t>
      </w:r>
    </w:p>
    <w:p w:rsidR="00F570CD" w:rsidRDefault="00F570CD" w:rsidP="00BA0483">
      <w:pPr>
        <w:pStyle w:val="ListParagraph"/>
        <w:numPr>
          <w:ilvl w:val="2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consumes authentication-code and produce token</w:t>
      </w:r>
    </w:p>
    <w:p w:rsidR="00BA0483" w:rsidRDefault="007002AF" w:rsidP="00BA0483">
      <w:pPr>
        <w:pStyle w:val="ListParagraph"/>
        <w:numPr>
          <w:ilvl w:val="2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server2server</w:t>
      </w:r>
    </w:p>
    <w:p w:rsidR="007002AF" w:rsidRDefault="007002AF" w:rsidP="00BA0483">
      <w:pPr>
        <w:pStyle w:val="ListParagraph"/>
        <w:numPr>
          <w:ilvl w:val="2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 restricted on Mobile Connect</w:t>
      </w:r>
    </w:p>
    <w:p w:rsidR="007002AF" w:rsidRDefault="007002AF" w:rsidP="007002AF">
      <w:pPr>
        <w:pStyle w:val="ListParagraph"/>
        <w:numPr>
          <w:ilvl w:val="3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should provide your </w:t>
      </w:r>
      <w:proofErr w:type="gramStart"/>
      <w:r>
        <w:rPr>
          <w:rFonts w:ascii="Arial" w:hAnsi="Arial" w:cs="Arial"/>
          <w:sz w:val="24"/>
          <w:szCs w:val="24"/>
        </w:rPr>
        <w:t>server</w:t>
      </w:r>
      <w:proofErr w:type="gramEnd"/>
      <w:r>
        <w:rPr>
          <w:rFonts w:ascii="Arial" w:hAnsi="Arial" w:cs="Arial"/>
          <w:sz w:val="24"/>
          <w:szCs w:val="24"/>
        </w:rPr>
        <w:t xml:space="preserve"> dns info to access it</w:t>
      </w:r>
    </w:p>
    <w:p w:rsidR="007002AF" w:rsidRDefault="007002AF" w:rsidP="007002AF">
      <w:pPr>
        <w:pStyle w:val="ListParagraph"/>
        <w:ind w:left="2880"/>
        <w:rPr>
          <w:rFonts w:ascii="Arial" w:hAnsi="Arial" w:cs="Arial"/>
          <w:sz w:val="24"/>
          <w:szCs w:val="24"/>
        </w:rPr>
      </w:pPr>
    </w:p>
    <w:p w:rsidR="006C65F5" w:rsidRDefault="00676D30" w:rsidP="006C65F5">
      <w:pPr>
        <w:pStyle w:val="ListParagraph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userInfo</w:t>
      </w:r>
    </w:p>
    <w:p w:rsidR="00D672F9" w:rsidRDefault="00D672F9" w:rsidP="00D672F9">
      <w:pPr>
        <w:pStyle w:val="ListParagraph"/>
        <w:numPr>
          <w:ilvl w:val="2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gives user attributes </w:t>
      </w:r>
    </w:p>
    <w:p w:rsidR="00AA7130" w:rsidRDefault="00FD4E48" w:rsidP="00D672F9">
      <w:pPr>
        <w:pStyle w:val="ListParagraph"/>
        <w:numPr>
          <w:ilvl w:val="3"/>
          <w:numId w:val="31"/>
        </w:numPr>
        <w:rPr>
          <w:rFonts w:ascii="Arial" w:hAnsi="Arial" w:cs="Arial"/>
          <w:sz w:val="24"/>
          <w:szCs w:val="24"/>
        </w:rPr>
      </w:pPr>
      <w:r w:rsidRPr="002A56D3">
        <w:rPr>
          <w:rFonts w:ascii="Arial" w:hAnsi="Arial" w:cs="Arial"/>
          <w:b/>
          <w:sz w:val="24"/>
          <w:szCs w:val="24"/>
        </w:rPr>
        <w:t>PCR</w:t>
      </w:r>
      <w:r w:rsidR="00D25337" w:rsidRPr="002A56D3">
        <w:rPr>
          <w:rFonts w:ascii="Arial" w:hAnsi="Arial" w:cs="Arial"/>
          <w:b/>
          <w:sz w:val="24"/>
          <w:szCs w:val="24"/>
        </w:rPr>
        <w:t xml:space="preserve"> (</w:t>
      </w:r>
      <w:r w:rsidRPr="002A56D3">
        <w:rPr>
          <w:rFonts w:ascii="Arial" w:hAnsi="Arial" w:cs="Arial"/>
          <w:b/>
          <w:sz w:val="24"/>
          <w:szCs w:val="24"/>
        </w:rPr>
        <w:t>Pseudonymous Customer Reference</w:t>
      </w:r>
      <w:r w:rsidR="00D25337" w:rsidRPr="002A56D3">
        <w:rPr>
          <w:rFonts w:ascii="Arial" w:hAnsi="Arial" w:cs="Arial"/>
          <w:b/>
          <w:sz w:val="24"/>
          <w:szCs w:val="24"/>
        </w:rPr>
        <w:t>)</w:t>
      </w:r>
      <w:r w:rsidR="00E50DDD">
        <w:rPr>
          <w:rFonts w:ascii="Arial" w:hAnsi="Arial" w:cs="Arial"/>
          <w:sz w:val="24"/>
          <w:szCs w:val="24"/>
        </w:rPr>
        <w:t xml:space="preserve">: </w:t>
      </w:r>
    </w:p>
    <w:p w:rsidR="00D672F9" w:rsidRPr="00AA7130" w:rsidRDefault="00E50DDD" w:rsidP="00F338A4">
      <w:pPr>
        <w:pStyle w:val="ListParagraph"/>
        <w:numPr>
          <w:ilvl w:val="4"/>
          <w:numId w:val="31"/>
        </w:numPr>
        <w:rPr>
          <w:rFonts w:ascii="Arial" w:hAnsi="Arial" w:cs="Arial"/>
          <w:sz w:val="24"/>
          <w:szCs w:val="24"/>
        </w:rPr>
      </w:pPr>
      <w:r w:rsidRPr="004F0725">
        <w:rPr>
          <w:rFonts w:ascii="Arial" w:hAnsi="Arial" w:cs="Arial"/>
          <w:szCs w:val="24"/>
        </w:rPr>
        <w:t>The PCR is a unique id that always represents a specific user</w:t>
      </w:r>
      <w:r w:rsidR="00AA7130">
        <w:rPr>
          <w:rFonts w:ascii="Arial" w:hAnsi="Arial" w:cs="Arial"/>
          <w:sz w:val="24"/>
          <w:szCs w:val="24"/>
        </w:rPr>
        <w:t>.</w:t>
      </w:r>
    </w:p>
    <w:p w:rsidR="00F338A4" w:rsidRDefault="00F86DB0" w:rsidP="00F338A4">
      <w:pPr>
        <w:pStyle w:val="ListParagraph"/>
        <w:numPr>
          <w:ilvl w:val="4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public </w:t>
      </w:r>
      <w:proofErr w:type="gramStart"/>
      <w:r>
        <w:rPr>
          <w:rFonts w:ascii="Arial" w:hAnsi="Arial" w:cs="Arial"/>
          <w:sz w:val="24"/>
          <w:szCs w:val="24"/>
        </w:rPr>
        <w:t>profile</w:t>
      </w:r>
      <w:proofErr w:type="gramEnd"/>
      <w:r>
        <w:rPr>
          <w:rFonts w:ascii="Arial" w:hAnsi="Arial" w:cs="Arial"/>
          <w:sz w:val="24"/>
          <w:szCs w:val="24"/>
        </w:rPr>
        <w:t>: always share with Service Provider</w:t>
      </w:r>
    </w:p>
    <w:p w:rsidR="00B042C6" w:rsidRDefault="00B042C6" w:rsidP="00F338A4">
      <w:pPr>
        <w:pStyle w:val="ListParagraph"/>
        <w:numPr>
          <w:ilvl w:val="4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Service Provider has to use PCR to relate Mobile Connect</w:t>
      </w:r>
      <w:r w:rsidR="00353164">
        <w:rPr>
          <w:rFonts w:ascii="Arial" w:hAnsi="Arial" w:cs="Arial"/>
          <w:sz w:val="24"/>
          <w:szCs w:val="24"/>
        </w:rPr>
        <w:t xml:space="preserve"> </w:t>
      </w:r>
      <w:r w:rsidR="00A45C26">
        <w:rPr>
          <w:rFonts w:ascii="Arial" w:hAnsi="Arial" w:cs="Arial"/>
          <w:sz w:val="24"/>
          <w:szCs w:val="24"/>
        </w:rPr>
        <w:t>and its own Subcription System.</w:t>
      </w:r>
      <w:r>
        <w:rPr>
          <w:rFonts w:ascii="Arial" w:hAnsi="Arial" w:cs="Arial"/>
          <w:sz w:val="24"/>
          <w:szCs w:val="24"/>
        </w:rPr>
        <w:t xml:space="preserve"> </w:t>
      </w:r>
    </w:p>
    <w:p w:rsidR="002C6CC0" w:rsidRDefault="002C6CC0" w:rsidP="002C6CC0">
      <w:pPr>
        <w:pStyle w:val="ListParagraph"/>
        <w:ind w:left="3600"/>
        <w:rPr>
          <w:rFonts w:ascii="Arial" w:hAnsi="Arial" w:cs="Arial"/>
          <w:sz w:val="24"/>
          <w:szCs w:val="24"/>
        </w:rPr>
      </w:pPr>
    </w:p>
    <w:p w:rsidR="00F86DB0" w:rsidRDefault="002C6CC0" w:rsidP="00F86DB0">
      <w:pPr>
        <w:pStyle w:val="ListParagraph"/>
        <w:numPr>
          <w:ilvl w:val="3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phone_number</w:t>
      </w:r>
    </w:p>
    <w:p w:rsidR="002C6CC0" w:rsidRDefault="002C6CC0" w:rsidP="002C6CC0">
      <w:pPr>
        <w:pStyle w:val="ListParagraph"/>
        <w:ind w:left="2880"/>
        <w:rPr>
          <w:rFonts w:ascii="Arial" w:hAnsi="Arial" w:cs="Arial"/>
          <w:sz w:val="24"/>
          <w:szCs w:val="24"/>
        </w:rPr>
      </w:pPr>
    </w:p>
    <w:p w:rsidR="002C6CC0" w:rsidRDefault="002C6CC0" w:rsidP="00F86DB0">
      <w:pPr>
        <w:pStyle w:val="ListParagraph"/>
        <w:numPr>
          <w:ilvl w:val="3"/>
          <w:numId w:val="31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</w:t>
      </w:r>
      <w:proofErr w:type="gramEnd"/>
      <w:r>
        <w:rPr>
          <w:rFonts w:ascii="Arial" w:hAnsi="Arial" w:cs="Arial"/>
          <w:sz w:val="24"/>
          <w:szCs w:val="24"/>
        </w:rPr>
        <w:t>-mail (verified or unverified)</w:t>
      </w:r>
    </w:p>
    <w:p w:rsidR="002C6CC0" w:rsidRPr="002C6CC0" w:rsidRDefault="002C6CC0" w:rsidP="002C6CC0">
      <w:pPr>
        <w:pStyle w:val="ListParagraph"/>
        <w:rPr>
          <w:rFonts w:ascii="Arial" w:hAnsi="Arial" w:cs="Arial"/>
          <w:sz w:val="24"/>
          <w:szCs w:val="24"/>
        </w:rPr>
      </w:pPr>
    </w:p>
    <w:p w:rsidR="002C6CC0" w:rsidRDefault="002C6CC0" w:rsidP="00F86DB0">
      <w:pPr>
        <w:pStyle w:val="ListParagraph"/>
        <w:numPr>
          <w:ilvl w:val="3"/>
          <w:numId w:val="31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name</w:t>
      </w:r>
      <w:proofErr w:type="gramEnd"/>
      <w:r>
        <w:rPr>
          <w:rFonts w:ascii="Arial" w:hAnsi="Arial" w:cs="Arial"/>
          <w:sz w:val="24"/>
          <w:szCs w:val="24"/>
        </w:rPr>
        <w:t xml:space="preserve"> and family name</w:t>
      </w:r>
    </w:p>
    <w:p w:rsidR="002C6CC0" w:rsidRDefault="002C6CC0" w:rsidP="002C6CC0">
      <w:pPr>
        <w:pStyle w:val="ListParagraph"/>
        <w:ind w:left="3600"/>
        <w:rPr>
          <w:rFonts w:ascii="Arial" w:hAnsi="Arial" w:cs="Arial"/>
          <w:sz w:val="24"/>
          <w:szCs w:val="24"/>
        </w:rPr>
      </w:pPr>
    </w:p>
    <w:p w:rsidR="007A7945" w:rsidRDefault="007A7945" w:rsidP="007A7945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7A7945" w:rsidRDefault="009C37B2" w:rsidP="007A7945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Service Provider must provide a service to get authentication codes after called authentication end-point</w:t>
      </w:r>
      <w:r w:rsidR="0020455F">
        <w:rPr>
          <w:rFonts w:ascii="Arial" w:hAnsi="Arial" w:cs="Arial"/>
          <w:sz w:val="24"/>
          <w:szCs w:val="24"/>
        </w:rPr>
        <w:t xml:space="preserve"> called “</w:t>
      </w:r>
      <w:r w:rsidR="0020455F" w:rsidRPr="0020455F">
        <w:rPr>
          <w:rFonts w:ascii="Arial" w:hAnsi="Arial" w:cs="Arial"/>
          <w:b/>
          <w:i/>
          <w:sz w:val="24"/>
          <w:szCs w:val="24"/>
        </w:rPr>
        <w:t>redirect uri</w:t>
      </w:r>
      <w:r w:rsidR="0020455F">
        <w:rPr>
          <w:rFonts w:ascii="Arial" w:hAnsi="Arial" w:cs="Arial"/>
          <w:sz w:val="24"/>
          <w:szCs w:val="24"/>
        </w:rPr>
        <w:t>”</w:t>
      </w:r>
    </w:p>
    <w:p w:rsidR="0045195E" w:rsidRDefault="00F103C1" w:rsidP="0045195E">
      <w:pPr>
        <w:pStyle w:val="ListParagraph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“redirect uri” </w:t>
      </w:r>
      <w:r w:rsidR="00D02027">
        <w:rPr>
          <w:rFonts w:ascii="Arial" w:hAnsi="Arial" w:cs="Arial"/>
          <w:sz w:val="24"/>
          <w:szCs w:val="24"/>
        </w:rPr>
        <w:t xml:space="preserve">called by client </w:t>
      </w:r>
      <w:proofErr w:type="gramStart"/>
      <w:r w:rsidR="00D02027">
        <w:rPr>
          <w:rFonts w:ascii="Arial" w:hAnsi="Arial" w:cs="Arial"/>
          <w:sz w:val="24"/>
          <w:szCs w:val="24"/>
        </w:rPr>
        <w:t>browser</w:t>
      </w:r>
      <w:proofErr w:type="gramEnd"/>
      <w:r w:rsidR="00D02027">
        <w:rPr>
          <w:rFonts w:ascii="Arial" w:hAnsi="Arial" w:cs="Arial"/>
          <w:sz w:val="24"/>
          <w:szCs w:val="24"/>
        </w:rPr>
        <w:t xml:space="preserve"> by http redirect (http 302)</w:t>
      </w:r>
    </w:p>
    <w:p w:rsidR="00D02027" w:rsidRPr="007A7945" w:rsidRDefault="00D02027" w:rsidP="0045195E">
      <w:pPr>
        <w:pStyle w:val="ListParagraph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authentication </w:t>
      </w:r>
      <w:proofErr w:type="gramStart"/>
      <w:r>
        <w:rPr>
          <w:rFonts w:ascii="Arial" w:hAnsi="Arial" w:cs="Arial"/>
          <w:sz w:val="24"/>
          <w:szCs w:val="24"/>
        </w:rPr>
        <w:t>done</w:t>
      </w:r>
      <w:proofErr w:type="gramEnd"/>
      <w:r>
        <w:rPr>
          <w:rFonts w:ascii="Arial" w:hAnsi="Arial" w:cs="Arial"/>
          <w:sz w:val="24"/>
          <w:szCs w:val="24"/>
        </w:rPr>
        <w:t xml:space="preserve"> Mobile Connect redirects the client browser to Service Provider redirect uri </w:t>
      </w:r>
    </w:p>
    <w:p w:rsidR="001F38ED" w:rsidRDefault="001F38ED" w:rsidP="00722B68">
      <w:pPr>
        <w:pStyle w:val="ListParagraph"/>
        <w:rPr>
          <w:rFonts w:ascii="Arial" w:hAnsi="Arial" w:cs="Arial"/>
          <w:sz w:val="24"/>
          <w:szCs w:val="24"/>
        </w:rPr>
      </w:pPr>
    </w:p>
    <w:p w:rsidR="001F38ED" w:rsidRDefault="002D02BA" w:rsidP="001F38ED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Mobile Connect endpoints </w:t>
      </w:r>
      <w:proofErr w:type="gramStart"/>
      <w:r>
        <w:rPr>
          <w:rFonts w:ascii="Arial" w:hAnsi="Arial" w:cs="Arial"/>
          <w:sz w:val="24"/>
          <w:szCs w:val="24"/>
        </w:rPr>
        <w:t>start</w:t>
      </w:r>
      <w:proofErr w:type="gramEnd"/>
      <w:r>
        <w:rPr>
          <w:rFonts w:ascii="Arial" w:hAnsi="Arial" w:cs="Arial"/>
          <w:sz w:val="24"/>
          <w:szCs w:val="24"/>
        </w:rPr>
        <w:t xml:space="preserve"> with:</w:t>
      </w:r>
    </w:p>
    <w:p w:rsidR="002D02BA" w:rsidRDefault="002D02BA" w:rsidP="002D02BA">
      <w:pPr>
        <w:pStyle w:val="ListParagraph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Prod: </w:t>
      </w:r>
      <w:hyperlink r:id="rId11" w:history="1">
        <w:r w:rsidRPr="00E42553">
          <w:t>https://mobcon.turkcell.com.tr/</w:t>
        </w:r>
      </w:hyperlink>
    </w:p>
    <w:p w:rsidR="009F1612" w:rsidRDefault="00662A76" w:rsidP="009F1612">
      <w:pPr>
        <w:pStyle w:val="ListParagraph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</w:t>
      </w:r>
      <w:r w:rsidR="009F1612">
        <w:rPr>
          <w:rFonts w:ascii="Arial" w:hAnsi="Arial" w:cs="Arial"/>
          <w:sz w:val="24"/>
          <w:szCs w:val="24"/>
        </w:rPr>
        <w:t xml:space="preserve">: </w:t>
      </w:r>
      <w:hyperlink r:id="rId12" w:history="1">
        <w:r w:rsidR="007030E8" w:rsidRPr="007030E8">
          <w:t>https://mobcon-test.turkcell.com.tr/</w:t>
        </w:r>
      </w:hyperlink>
    </w:p>
    <w:p w:rsidR="002D02BA" w:rsidRDefault="002D02BA" w:rsidP="00236978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417710" w:rsidRDefault="00417710" w:rsidP="008B2608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</w:p>
    <w:p w:rsidR="008B2608" w:rsidRDefault="008C5282" w:rsidP="003D149B">
      <w:pPr>
        <w:pStyle w:val="Heading2"/>
      </w:pPr>
      <w:bookmarkStart w:id="2" w:name="_Toc504481443"/>
      <w:r>
        <w:t xml:space="preserve">Mobile Connect </w:t>
      </w:r>
      <w:r w:rsidR="00592A0C">
        <w:t>i</w:t>
      </w:r>
      <w:r w:rsidR="00837D86">
        <w:t>nfo and extra d</w:t>
      </w:r>
      <w:r>
        <w:t>ocuments on GSMA</w:t>
      </w:r>
      <w:bookmarkEnd w:id="2"/>
    </w:p>
    <w:p w:rsidR="008B2608" w:rsidRDefault="008B2608" w:rsidP="008B2608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0C6B1F">
        <w:rPr>
          <w:rFonts w:ascii="Arial" w:hAnsi="Arial" w:cs="Arial"/>
          <w:sz w:val="24"/>
          <w:szCs w:val="24"/>
        </w:rPr>
        <w:t xml:space="preserve">Service Providers can </w:t>
      </w:r>
      <w:r>
        <w:rPr>
          <w:rFonts w:ascii="Arial" w:hAnsi="Arial" w:cs="Arial"/>
          <w:sz w:val="24"/>
          <w:szCs w:val="24"/>
        </w:rPr>
        <w:t>get</w:t>
      </w:r>
      <w:r w:rsidRPr="000C6B1F">
        <w:rPr>
          <w:rFonts w:ascii="Arial" w:hAnsi="Arial" w:cs="Arial"/>
          <w:sz w:val="24"/>
          <w:szCs w:val="24"/>
        </w:rPr>
        <w:t xml:space="preserve"> the required </w:t>
      </w:r>
      <w:r>
        <w:rPr>
          <w:rFonts w:ascii="Arial" w:hAnsi="Arial" w:cs="Arial"/>
          <w:sz w:val="24"/>
          <w:szCs w:val="24"/>
        </w:rPr>
        <w:t>integration (</w:t>
      </w:r>
      <w:r w:rsidRPr="000C6B1F">
        <w:rPr>
          <w:rFonts w:ascii="Arial" w:hAnsi="Arial" w:cs="Arial"/>
          <w:sz w:val="24"/>
          <w:szCs w:val="24"/>
        </w:rPr>
        <w:t>for</w:t>
      </w:r>
      <w:r>
        <w:rPr>
          <w:rFonts w:ascii="Arial" w:hAnsi="Arial" w:cs="Arial"/>
          <w:sz w:val="24"/>
          <w:szCs w:val="24"/>
        </w:rPr>
        <w:t xml:space="preserve"> </w:t>
      </w:r>
      <w:r w:rsidRPr="000C6B1F">
        <w:rPr>
          <w:rFonts w:ascii="Arial" w:hAnsi="Arial" w:cs="Arial"/>
          <w:sz w:val="24"/>
          <w:szCs w:val="24"/>
        </w:rPr>
        <w:t>Discovery API platform &amp; Turkcell Mobile Connect platform) documents from the</w:t>
      </w:r>
      <w:r>
        <w:rPr>
          <w:rFonts w:ascii="Arial" w:hAnsi="Arial" w:cs="Arial"/>
          <w:sz w:val="24"/>
          <w:szCs w:val="24"/>
        </w:rPr>
        <w:t xml:space="preserve"> below link (CPAS05 doc.</w:t>
      </w:r>
      <w:r w:rsidRPr="000C6B1F">
        <w:rPr>
          <w:rFonts w:ascii="Arial" w:hAnsi="Arial" w:cs="Arial"/>
          <w:sz w:val="24"/>
          <w:szCs w:val="24"/>
        </w:rPr>
        <w:t>);</w:t>
      </w:r>
    </w:p>
    <w:p w:rsidR="002C6F38" w:rsidRDefault="002C6F38" w:rsidP="008B2608">
      <w:pPr>
        <w:pStyle w:val="ListParagraph"/>
      </w:pPr>
    </w:p>
    <w:p w:rsidR="001F38ED" w:rsidRDefault="008F39CD" w:rsidP="00E85CC6">
      <w:pPr>
        <w:rPr>
          <w:rStyle w:val="Hyperlink"/>
          <w:rFonts w:ascii="Arial" w:hAnsi="Arial" w:cs="Arial"/>
          <w:sz w:val="24"/>
          <w:szCs w:val="24"/>
        </w:rPr>
      </w:pPr>
      <w:hyperlink r:id="rId13" w:history="1">
        <w:r w:rsidR="008B2608" w:rsidRPr="00E85CC6">
          <w:rPr>
            <w:rStyle w:val="Hyperlink"/>
            <w:rFonts w:ascii="Arial" w:hAnsi="Arial" w:cs="Arial"/>
            <w:sz w:val="24"/>
            <w:szCs w:val="24"/>
          </w:rPr>
          <w:t>https://github.com/GSMA-OneAPI/Mobile-Connect/tree/master/specifications</w:t>
        </w:r>
      </w:hyperlink>
    </w:p>
    <w:p w:rsidR="00E85CC6" w:rsidRPr="00E85CC6" w:rsidRDefault="00E85CC6" w:rsidP="00E85CC6">
      <w:pPr>
        <w:rPr>
          <w:rFonts w:ascii="Arial" w:hAnsi="Arial" w:cs="Arial"/>
          <w:sz w:val="24"/>
          <w:szCs w:val="24"/>
        </w:rPr>
      </w:pPr>
    </w:p>
    <w:p w:rsidR="007C04F0" w:rsidRDefault="007C04F0" w:rsidP="00AD6744">
      <w:pPr>
        <w:rPr>
          <w:rFonts w:ascii="Arial" w:hAnsi="Arial" w:cs="Arial"/>
          <w:b/>
          <w:sz w:val="24"/>
          <w:szCs w:val="24"/>
        </w:rPr>
      </w:pPr>
      <w:r w:rsidRPr="00DC07E4">
        <w:rPr>
          <w:rFonts w:ascii="Arial" w:hAnsi="Arial" w:cs="Arial"/>
          <w:noProof/>
          <w:sz w:val="24"/>
          <w:szCs w:val="24"/>
          <w:lang w:eastAsia="tr-TR"/>
        </w:rPr>
        <w:drawing>
          <wp:inline distT="0" distB="0" distL="0" distR="0" wp14:anchorId="7B08630B" wp14:editId="0BCCA525">
            <wp:extent cx="5540829" cy="3895155"/>
            <wp:effectExtent l="19050" t="19050" r="22225" b="10160"/>
            <wp:docPr id="281" name="Picture 281" descr="C:\Users\Vboyalakuntla\Pictures\Authorization-code-flow-10022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boyalakuntla\Pictures\Authorization-code-flow-1002201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04" cy="389527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2442" w:rsidRDefault="0046244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3834FB" w:rsidRDefault="003834FB" w:rsidP="00E03C6A">
      <w:pPr>
        <w:pStyle w:val="Heading1"/>
      </w:pPr>
      <w:bookmarkStart w:id="3" w:name="_Toc504481444"/>
      <w:r>
        <w:lastRenderedPageBreak/>
        <w:t>End Point Details</w:t>
      </w:r>
      <w:bookmarkEnd w:id="3"/>
    </w:p>
    <w:p w:rsidR="005F5227" w:rsidRDefault="00016B7C" w:rsidP="00991728">
      <w:pPr>
        <w:pStyle w:val="Heading2"/>
      </w:pPr>
      <w:bookmarkStart w:id="4" w:name="_Toc504481445"/>
      <w:r w:rsidRPr="00AD6744">
        <w:t>Authentication End P</w:t>
      </w:r>
      <w:r w:rsidR="005D5F1A">
        <w:t>oint</w:t>
      </w:r>
      <w:bookmarkEnd w:id="4"/>
    </w:p>
    <w:p w:rsidR="001D28A8" w:rsidRDefault="001D28A8" w:rsidP="005770B5">
      <w:pPr>
        <w:pStyle w:val="Heading3"/>
      </w:pPr>
      <w:bookmarkStart w:id="5" w:name="_Toc504481446"/>
      <w:r>
        <w:t>Request</w:t>
      </w:r>
      <w:bookmarkEnd w:id="5"/>
    </w:p>
    <w:p w:rsidR="005770B5" w:rsidRPr="005770B5" w:rsidRDefault="005770B5" w:rsidP="005770B5">
      <w:pPr>
        <w:pStyle w:val="NormalParagraph"/>
        <w:rPr>
          <w:lang w:eastAsia="en-US" w:bidi="bn-BD"/>
        </w:rPr>
      </w:pPr>
    </w:p>
    <w:p w:rsidR="008F6B75" w:rsidRDefault="008F6B75" w:rsidP="009B1DC7">
      <w:pPr>
        <w:rPr>
          <w:rFonts w:ascii="Courier" w:hAnsi="Courier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Test URL: </w:t>
      </w:r>
      <w:r w:rsidRPr="00E56350">
        <w:t>https://mobcon-test.turkcell.com.tr/mobileconnect /oauth/authorize</w:t>
      </w:r>
    </w:p>
    <w:p w:rsidR="008F6B75" w:rsidRDefault="008F6B75" w:rsidP="009B1DC7">
      <w:r w:rsidRPr="00284A73">
        <w:rPr>
          <w:rFonts w:ascii="Arial" w:hAnsi="Arial" w:cs="Arial"/>
          <w:b/>
          <w:sz w:val="24"/>
          <w:szCs w:val="24"/>
        </w:rPr>
        <w:t>Prod URL:</w:t>
      </w:r>
      <w:r>
        <w:rPr>
          <w:rFonts w:ascii="Courier" w:hAnsi="Courier" w:cs="Arial"/>
          <w:sz w:val="24"/>
          <w:szCs w:val="24"/>
        </w:rPr>
        <w:t xml:space="preserve"> </w:t>
      </w:r>
      <w:r w:rsidR="00956BA5" w:rsidRPr="00FC2703">
        <w:t>https://mobcon</w:t>
      </w:r>
      <w:r w:rsidR="00AF31A2" w:rsidRPr="00FC2703">
        <w:t>.turkcell.com.tr/mobileconnect /oauth/authorize</w:t>
      </w:r>
    </w:p>
    <w:p w:rsidR="008E19EC" w:rsidRDefault="008E19EC" w:rsidP="008E19EC">
      <w:pPr>
        <w:rPr>
          <w:b/>
        </w:rPr>
      </w:pPr>
      <w:r>
        <w:rPr>
          <w:b/>
        </w:rPr>
        <w:t xml:space="preserve">http method: </w:t>
      </w:r>
      <w:r w:rsidR="00B240A6">
        <w:t>GET</w:t>
      </w:r>
    </w:p>
    <w:tbl>
      <w:tblPr>
        <w:tblStyle w:val="LightShading"/>
        <w:tblpPr w:leftFromText="141" w:rightFromText="141" w:vertAnchor="text" w:horzAnchor="margin" w:tblpY="418"/>
        <w:tblW w:w="0" w:type="auto"/>
        <w:tblLook w:val="04A0" w:firstRow="1" w:lastRow="0" w:firstColumn="1" w:lastColumn="0" w:noHBand="0" w:noVBand="1"/>
      </w:tblPr>
      <w:tblGrid>
        <w:gridCol w:w="9288"/>
      </w:tblGrid>
      <w:tr w:rsidR="005D5F1A" w:rsidTr="008E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shd w:val="clear" w:color="auto" w:fill="808080" w:themeFill="background1" w:themeFillShade="80"/>
          </w:tcPr>
          <w:p w:rsidR="005D5F1A" w:rsidRPr="00485B03" w:rsidRDefault="00485B03" w:rsidP="00A104B6">
            <w:pPr>
              <w:rPr>
                <w:b w:val="0"/>
              </w:rPr>
            </w:pPr>
            <w:r w:rsidRPr="00A55E6C">
              <w:rPr>
                <w:b w:val="0"/>
                <w:color w:val="F2F2F2" w:themeColor="background1" w:themeShade="F2"/>
              </w:rPr>
              <w:t>Sample URL</w:t>
            </w:r>
          </w:p>
        </w:tc>
      </w:tr>
      <w:tr w:rsidR="005D5F1A" w:rsidTr="008E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:rsidR="002D7A99" w:rsidRPr="00485B03" w:rsidRDefault="004E1D61" w:rsidP="002D7A99">
            <w:pPr>
              <w:rPr>
                <w:rFonts w:ascii="Courier" w:hAnsi="Courier" w:cs="Arial"/>
                <w:sz w:val="24"/>
                <w:szCs w:val="24"/>
              </w:rPr>
            </w:pPr>
            <w:r w:rsidRPr="00A55E6C">
              <w:rPr>
                <w:rFonts w:ascii="Courier" w:hAnsi="Courier" w:cs="Arial"/>
                <w:sz w:val="24"/>
                <w:szCs w:val="24"/>
              </w:rPr>
              <w:t xml:space="preserve"> https://mobcon-test.turkcell.com.tr/mobileconnect /oauth/authorize?client_id=client&amp;scope=openid%20phone&amp;redirect_uri=http://10.201.213.62:19041/MC_Demo/mcResult.html&amp;response_type=code&amp;state=State0.p26wdplbsx5k1972v5cdi&amp;nonce=Nonce0.vdl4rjul2btzy24wnimabrzfr&amp;prompt=login&amp;acr_values=2&amp;display=page&amp;ui_locales=tr&amp;claims_locales=tr</w:t>
            </w:r>
          </w:p>
          <w:p w:rsidR="005D5F1A" w:rsidRDefault="005D5F1A" w:rsidP="005D5F1A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</w:tbl>
    <w:p w:rsidR="00A805B6" w:rsidRDefault="00A805B6" w:rsidP="009216C4"/>
    <w:p w:rsidR="00A805B6" w:rsidRPr="00265070" w:rsidRDefault="00A805B6" w:rsidP="00586E9A">
      <w:pPr>
        <w:pStyle w:val="Heading4"/>
      </w:pPr>
      <w:bookmarkStart w:id="6" w:name="_Toc504481447"/>
      <w:r w:rsidRPr="00265070">
        <w:t>Mandatory Parameters</w:t>
      </w:r>
      <w:bookmarkEnd w:id="6"/>
    </w:p>
    <w:tbl>
      <w:tblPr>
        <w:tblStyle w:val="MediumList1"/>
        <w:tblW w:w="9322" w:type="dxa"/>
        <w:tblLook w:val="04A0" w:firstRow="1" w:lastRow="0" w:firstColumn="1" w:lastColumn="0" w:noHBand="0" w:noVBand="1"/>
      </w:tblPr>
      <w:tblGrid>
        <w:gridCol w:w="2303"/>
        <w:gridCol w:w="7019"/>
      </w:tblGrid>
      <w:tr w:rsidR="008D3EC9" w:rsidTr="0079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top w:val="single" w:sz="4" w:space="0" w:color="auto"/>
              <w:left w:val="single" w:sz="4" w:space="0" w:color="auto"/>
            </w:tcBorders>
            <w:shd w:val="clear" w:color="auto" w:fill="404040" w:themeFill="text1" w:themeFillTint="BF"/>
          </w:tcPr>
          <w:p w:rsidR="008D3EC9" w:rsidRPr="00763E7A" w:rsidRDefault="00A41ED8" w:rsidP="009216C4">
            <w:pPr>
              <w:rPr>
                <w:color w:val="D9D9D9" w:themeColor="background1" w:themeShade="D9"/>
              </w:rPr>
            </w:pPr>
            <w:r w:rsidRPr="00763E7A">
              <w:rPr>
                <w:color w:val="D9D9D9" w:themeColor="background1" w:themeShade="D9"/>
              </w:rPr>
              <w:t>URI Parameter</w:t>
            </w:r>
          </w:p>
        </w:tc>
        <w:tc>
          <w:tcPr>
            <w:tcW w:w="7019" w:type="dxa"/>
            <w:tcBorders>
              <w:top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:rsidR="008D3EC9" w:rsidRPr="00763E7A" w:rsidRDefault="008D3EC9" w:rsidP="009216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D9D9D9" w:themeColor="background1" w:themeShade="D9"/>
              </w:rPr>
            </w:pPr>
            <w:r w:rsidRPr="00763E7A">
              <w:rPr>
                <w:b/>
                <w:color w:val="D9D9D9" w:themeColor="background1" w:themeShade="D9"/>
              </w:rPr>
              <w:t>Description</w:t>
            </w:r>
          </w:p>
        </w:tc>
      </w:tr>
      <w:tr w:rsidR="008D3EC9" w:rsidTr="0079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left w:val="single" w:sz="4" w:space="0" w:color="auto"/>
            </w:tcBorders>
          </w:tcPr>
          <w:p w:rsidR="008D3EC9" w:rsidRPr="00E52237" w:rsidRDefault="008D3EC9" w:rsidP="009216C4">
            <w:pPr>
              <w:rPr>
                <w:rFonts w:ascii="Courier" w:hAnsi="Courier"/>
                <w:b w:val="0"/>
              </w:rPr>
            </w:pPr>
            <w:r w:rsidRPr="00E52237">
              <w:rPr>
                <w:rFonts w:ascii="Courier" w:hAnsi="Courier"/>
                <w:color w:val="auto"/>
              </w:rPr>
              <w:t>client_id</w:t>
            </w:r>
          </w:p>
        </w:tc>
        <w:tc>
          <w:tcPr>
            <w:tcW w:w="7019" w:type="dxa"/>
            <w:tcBorders>
              <w:right w:val="single" w:sz="4" w:space="0" w:color="auto"/>
            </w:tcBorders>
          </w:tcPr>
          <w:p w:rsidR="008D3EC9" w:rsidRDefault="00177B70" w:rsidP="004D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4"/>
              </w:rPr>
            </w:pPr>
            <w:r w:rsidRPr="00AF1D6E">
              <w:rPr>
                <w:rFonts w:ascii="Arial" w:hAnsi="Arial" w:cs="Arial"/>
                <w:color w:val="auto"/>
                <w:sz w:val="20"/>
                <w:szCs w:val="24"/>
              </w:rPr>
              <w:t>This is your application id from your settings on</w:t>
            </w:r>
            <w:r w:rsidR="004D1750">
              <w:rPr>
                <w:rFonts w:ascii="Arial" w:hAnsi="Arial" w:cs="Arial"/>
                <w:color w:val="auto"/>
                <w:sz w:val="20"/>
                <w:szCs w:val="24"/>
              </w:rPr>
              <w:t xml:space="preserve"> Mobile Connect Platform</w:t>
            </w:r>
          </w:p>
          <w:p w:rsidR="00660B9F" w:rsidRPr="00660B9F" w:rsidRDefault="00660B9F" w:rsidP="004D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4"/>
              </w:rPr>
              <w:t xml:space="preserve">Type: </w:t>
            </w:r>
            <w:r>
              <w:rPr>
                <w:rFonts w:ascii="Arial" w:hAnsi="Arial" w:cs="Arial"/>
                <w:color w:val="auto"/>
                <w:sz w:val="20"/>
                <w:szCs w:val="24"/>
              </w:rPr>
              <w:t>string</w:t>
            </w:r>
          </w:p>
        </w:tc>
      </w:tr>
      <w:tr w:rsidR="008D3EC9" w:rsidTr="00790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left w:val="single" w:sz="4" w:space="0" w:color="auto"/>
            </w:tcBorders>
          </w:tcPr>
          <w:p w:rsidR="008D3EC9" w:rsidRDefault="00F56917" w:rsidP="009216C4">
            <w:pPr>
              <w:rPr>
                <w:b w:val="0"/>
              </w:rPr>
            </w:pPr>
            <w:r w:rsidRPr="004E6E2D">
              <w:rPr>
                <w:rFonts w:ascii="Courier" w:hAnsi="Courier"/>
                <w:color w:val="auto"/>
              </w:rPr>
              <w:t>scope</w:t>
            </w:r>
          </w:p>
        </w:tc>
        <w:tc>
          <w:tcPr>
            <w:tcW w:w="7019" w:type="dxa"/>
            <w:tcBorders>
              <w:right w:val="single" w:sz="4" w:space="0" w:color="auto"/>
            </w:tcBorders>
          </w:tcPr>
          <w:p w:rsidR="008D3EC9" w:rsidRDefault="00F34785" w:rsidP="00921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4"/>
              </w:rPr>
            </w:pPr>
            <w:r w:rsidRPr="007C090C">
              <w:rPr>
                <w:rFonts w:ascii="Arial" w:hAnsi="Arial" w:cs="Arial"/>
                <w:color w:val="auto"/>
                <w:sz w:val="20"/>
                <w:szCs w:val="24"/>
              </w:rPr>
              <w:t>A space-delimited list of the permissions you are requesting</w:t>
            </w:r>
          </w:p>
          <w:p w:rsidR="007C090C" w:rsidRDefault="002D0E99" w:rsidP="00921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4"/>
              </w:rPr>
              <w:t xml:space="preserve">Type: </w:t>
            </w:r>
            <w:r>
              <w:rPr>
                <w:rFonts w:ascii="Arial" w:hAnsi="Arial" w:cs="Arial"/>
                <w:color w:val="auto"/>
                <w:sz w:val="20"/>
                <w:szCs w:val="24"/>
              </w:rPr>
              <w:t>string</w:t>
            </w:r>
          </w:p>
          <w:p w:rsidR="0045258B" w:rsidRPr="0045258B" w:rsidRDefault="0045258B" w:rsidP="0045258B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58B">
              <w:t>openid</w:t>
            </w:r>
          </w:p>
          <w:p w:rsidR="0045258B" w:rsidRPr="00AA0A71" w:rsidRDefault="0045258B" w:rsidP="0045258B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A71">
              <w:t>phone</w:t>
            </w:r>
          </w:p>
          <w:p w:rsidR="0045258B" w:rsidRPr="00AA0A71" w:rsidRDefault="0045258B" w:rsidP="0045258B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A0A71">
              <w:t>profile</w:t>
            </w:r>
            <w:proofErr w:type="gramEnd"/>
          </w:p>
          <w:p w:rsidR="0045258B" w:rsidRPr="0045258B" w:rsidRDefault="0045258B" w:rsidP="0045258B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A0A71">
              <w:t>email</w:t>
            </w:r>
          </w:p>
        </w:tc>
      </w:tr>
      <w:tr w:rsidR="008D3EC9" w:rsidTr="0079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left w:val="single" w:sz="4" w:space="0" w:color="auto"/>
            </w:tcBorders>
          </w:tcPr>
          <w:p w:rsidR="008D3EC9" w:rsidRPr="000234CA" w:rsidRDefault="00092B40" w:rsidP="009216C4">
            <w:pPr>
              <w:rPr>
                <w:rFonts w:ascii="Courier" w:hAnsi="Courier"/>
                <w:color w:val="auto"/>
              </w:rPr>
            </w:pPr>
            <w:r w:rsidRPr="000234CA">
              <w:rPr>
                <w:rFonts w:ascii="Courier" w:hAnsi="Courier"/>
                <w:color w:val="auto"/>
              </w:rPr>
              <w:t>r</w:t>
            </w:r>
            <w:r w:rsidR="00216E11" w:rsidRPr="000234CA">
              <w:rPr>
                <w:rFonts w:ascii="Courier" w:hAnsi="Courier"/>
                <w:color w:val="auto"/>
              </w:rPr>
              <w:t>edirect_uri</w:t>
            </w:r>
          </w:p>
        </w:tc>
        <w:tc>
          <w:tcPr>
            <w:tcW w:w="7019" w:type="dxa"/>
            <w:tcBorders>
              <w:right w:val="single" w:sz="4" w:space="0" w:color="auto"/>
            </w:tcBorders>
          </w:tcPr>
          <w:p w:rsidR="008D3EC9" w:rsidRDefault="00AD47A6" w:rsidP="008E0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F5CBF">
              <w:rPr>
                <w:rFonts w:ascii="Arial" w:hAnsi="Arial" w:cs="Arial"/>
                <w:color w:val="auto"/>
                <w:sz w:val="20"/>
                <w:szCs w:val="24"/>
              </w:rPr>
              <w:t xml:space="preserve">Where </w:t>
            </w:r>
            <w:r w:rsidR="003509E6">
              <w:rPr>
                <w:rFonts w:ascii="Arial" w:hAnsi="Arial" w:cs="Arial"/>
                <w:color w:val="auto"/>
                <w:sz w:val="20"/>
                <w:szCs w:val="24"/>
              </w:rPr>
              <w:t>Mobile Connect</w:t>
            </w:r>
            <w:r w:rsidRPr="00AF5CBF">
              <w:rPr>
                <w:rFonts w:ascii="Arial" w:hAnsi="Arial" w:cs="Arial"/>
                <w:color w:val="auto"/>
                <w:sz w:val="20"/>
                <w:szCs w:val="24"/>
              </w:rPr>
              <w:t xml:space="preserve"> send</w:t>
            </w:r>
            <w:r w:rsidR="00DD1C85">
              <w:rPr>
                <w:rFonts w:ascii="Arial" w:hAnsi="Arial" w:cs="Arial"/>
                <w:color w:val="auto"/>
                <w:sz w:val="20"/>
                <w:szCs w:val="24"/>
              </w:rPr>
              <w:t>s</w:t>
            </w:r>
            <w:r w:rsidRPr="00AF5CBF">
              <w:rPr>
                <w:rFonts w:ascii="Arial" w:hAnsi="Arial" w:cs="Arial"/>
                <w:color w:val="auto"/>
                <w:sz w:val="20"/>
                <w:szCs w:val="24"/>
              </w:rPr>
              <w:t xml:space="preserve"> the user after the user grants or denies consent. </w:t>
            </w:r>
            <w:r w:rsidR="008E0BDF">
              <w:rPr>
                <w:rFonts w:ascii="Arial" w:hAnsi="Arial" w:cs="Arial"/>
                <w:color w:val="auto"/>
                <w:sz w:val="20"/>
                <w:szCs w:val="24"/>
              </w:rPr>
              <w:t xml:space="preserve">If user approves then SP should get authentication_code with this URI. </w:t>
            </w:r>
            <w:r w:rsidRPr="00AF5CBF">
              <w:rPr>
                <w:rFonts w:ascii="Arial" w:hAnsi="Arial" w:cs="Arial"/>
                <w:color w:val="auto"/>
                <w:sz w:val="20"/>
                <w:szCs w:val="24"/>
              </w:rPr>
              <w:t>See </w:t>
            </w:r>
            <w:hyperlink r:id="rId15" w:anchor="redirect-uris" w:history="1">
              <w:r w:rsidRPr="00AF5CBF">
                <w:rPr>
                  <w:rFonts w:ascii="Arial" w:hAnsi="Arial" w:cs="Arial"/>
                  <w:color w:val="auto"/>
                  <w:sz w:val="20"/>
                  <w:szCs w:val="24"/>
                </w:rPr>
                <w:t>Redirect URIs</w:t>
              </w:r>
            </w:hyperlink>
            <w:r w:rsidRPr="00AF5CBF">
              <w:rPr>
                <w:rFonts w:ascii="Arial" w:hAnsi="Arial" w:cs="Arial"/>
                <w:color w:val="auto"/>
                <w:sz w:val="20"/>
                <w:szCs w:val="24"/>
              </w:rPr>
              <w:t> below.</w:t>
            </w:r>
            <w:r w:rsidRPr="00AF5CBF">
              <w:rPr>
                <w:rFonts w:ascii="Arial" w:hAnsi="Arial" w:cs="Arial"/>
                <w:color w:val="auto"/>
                <w:sz w:val="20"/>
                <w:szCs w:val="24"/>
              </w:rPr>
              <w:br/>
            </w:r>
            <w:r w:rsidRPr="00AF5CBF">
              <w:rPr>
                <w:rFonts w:ascii="Arial" w:hAnsi="Arial" w:cs="Arial"/>
                <w:b/>
                <w:bCs/>
                <w:color w:val="auto"/>
                <w:sz w:val="20"/>
                <w:szCs w:val="24"/>
              </w:rPr>
              <w:t>Type</w:t>
            </w:r>
            <w:r w:rsidRPr="00AF5CBF">
              <w:rPr>
                <w:rFonts w:ascii="Arial" w:hAnsi="Arial" w:cs="Arial"/>
                <w:bCs/>
                <w:color w:val="auto"/>
                <w:sz w:val="20"/>
                <w:szCs w:val="24"/>
              </w:rPr>
              <w:t>:</w:t>
            </w:r>
            <w:r w:rsidRPr="00AF5CBF">
              <w:rPr>
                <w:rFonts w:ascii="Arial" w:hAnsi="Arial" w:cs="Arial"/>
                <w:b/>
                <w:color w:val="auto"/>
                <w:sz w:val="20"/>
                <w:szCs w:val="24"/>
              </w:rPr>
              <w:t> </w:t>
            </w:r>
            <w:r w:rsidRPr="00AF5CBF">
              <w:rPr>
                <w:rFonts w:ascii="Arial" w:hAnsi="Arial" w:cs="Arial"/>
                <w:color w:val="auto"/>
                <w:sz w:val="20"/>
                <w:szCs w:val="24"/>
              </w:rPr>
              <w:t>URI</w:t>
            </w:r>
          </w:p>
        </w:tc>
      </w:tr>
      <w:tr w:rsidR="008D3EC9" w:rsidTr="00790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left w:val="single" w:sz="4" w:space="0" w:color="auto"/>
            </w:tcBorders>
          </w:tcPr>
          <w:p w:rsidR="008D3EC9" w:rsidRPr="000234CA" w:rsidRDefault="004E44E2" w:rsidP="009216C4">
            <w:pPr>
              <w:rPr>
                <w:rFonts w:ascii="Courier" w:hAnsi="Courier"/>
                <w:color w:val="auto"/>
              </w:rPr>
            </w:pPr>
            <w:r w:rsidRPr="000234CA">
              <w:rPr>
                <w:rFonts w:ascii="Courier" w:hAnsi="Courier"/>
                <w:color w:val="auto"/>
              </w:rPr>
              <w:t>response_type</w:t>
            </w:r>
          </w:p>
        </w:tc>
        <w:tc>
          <w:tcPr>
            <w:tcW w:w="7019" w:type="dxa"/>
            <w:tcBorders>
              <w:right w:val="single" w:sz="4" w:space="0" w:color="auto"/>
            </w:tcBorders>
          </w:tcPr>
          <w:p w:rsidR="008D3EC9" w:rsidRDefault="0089229E" w:rsidP="00921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4"/>
              </w:rPr>
            </w:pPr>
            <w:r w:rsidRPr="0089229E">
              <w:rPr>
                <w:rFonts w:ascii="Arial" w:hAnsi="Arial" w:cs="Arial"/>
                <w:color w:val="auto"/>
                <w:sz w:val="20"/>
                <w:szCs w:val="24"/>
              </w:rPr>
              <w:t>The value MUST be “code”, to indicate that the grant type flow to be used is Authorisation Code</w:t>
            </w:r>
            <w:r>
              <w:rPr>
                <w:rFonts w:ascii="Arial" w:hAnsi="Arial" w:cs="Arial"/>
                <w:color w:val="auto"/>
                <w:sz w:val="20"/>
                <w:szCs w:val="24"/>
              </w:rPr>
              <w:t>.</w:t>
            </w:r>
          </w:p>
          <w:p w:rsidR="0089229E" w:rsidRPr="008731D7" w:rsidRDefault="00CE5695" w:rsidP="00921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4"/>
              </w:rPr>
              <w:t xml:space="preserve">Type: </w:t>
            </w:r>
            <w:r>
              <w:rPr>
                <w:rFonts w:ascii="Arial" w:hAnsi="Arial" w:cs="Arial"/>
                <w:color w:val="auto"/>
                <w:sz w:val="20"/>
                <w:szCs w:val="24"/>
              </w:rPr>
              <w:t>string</w:t>
            </w:r>
          </w:p>
        </w:tc>
      </w:tr>
      <w:tr w:rsidR="008D3EC9" w:rsidTr="0079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left w:val="single" w:sz="4" w:space="0" w:color="auto"/>
            </w:tcBorders>
          </w:tcPr>
          <w:p w:rsidR="008D3EC9" w:rsidRPr="000234CA" w:rsidRDefault="009357E8" w:rsidP="009216C4">
            <w:pPr>
              <w:rPr>
                <w:rFonts w:ascii="Courier" w:hAnsi="Courier"/>
                <w:color w:val="auto"/>
              </w:rPr>
            </w:pPr>
            <w:r w:rsidRPr="000234CA">
              <w:rPr>
                <w:rFonts w:ascii="Courier" w:hAnsi="Courier"/>
                <w:color w:val="auto"/>
              </w:rPr>
              <w:t>a</w:t>
            </w:r>
            <w:r w:rsidR="00E14D68" w:rsidRPr="000234CA">
              <w:rPr>
                <w:rFonts w:ascii="Courier" w:hAnsi="Courier"/>
                <w:color w:val="auto"/>
              </w:rPr>
              <w:t>cr_values</w:t>
            </w:r>
          </w:p>
        </w:tc>
        <w:tc>
          <w:tcPr>
            <w:tcW w:w="7019" w:type="dxa"/>
            <w:tcBorders>
              <w:right w:val="single" w:sz="4" w:space="0" w:color="auto"/>
            </w:tcBorders>
          </w:tcPr>
          <w:p w:rsidR="008D3EC9" w:rsidRDefault="009036C0" w:rsidP="00F36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4"/>
              </w:rPr>
            </w:pPr>
            <w:r w:rsidRPr="009036C0">
              <w:rPr>
                <w:rFonts w:ascii="Arial" w:hAnsi="Arial" w:cs="Arial"/>
                <w:color w:val="auto"/>
                <w:sz w:val="20"/>
                <w:szCs w:val="24"/>
              </w:rPr>
              <w:t xml:space="preserve">The recommended values are the LOAs as specified in ISO/IEC 29115 Clause 6 – 1, 2, 3, 4 – representing the LOAs of </w:t>
            </w:r>
            <w:r w:rsidRPr="009036C0">
              <w:rPr>
                <w:rFonts w:ascii="Arial" w:hAnsi="Arial" w:cs="Arial"/>
                <w:b/>
                <w:color w:val="auto"/>
                <w:sz w:val="20"/>
                <w:szCs w:val="24"/>
              </w:rPr>
              <w:t>LOW, MEDIUM, HIGH and VERY HIGH</w:t>
            </w:r>
          </w:p>
          <w:p w:rsidR="009036C0" w:rsidRDefault="009036C0" w:rsidP="00F36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4"/>
              </w:rPr>
              <w:t xml:space="preserve">Type: </w:t>
            </w:r>
            <w:r>
              <w:rPr>
                <w:rFonts w:ascii="Arial" w:hAnsi="Arial" w:cs="Arial"/>
                <w:color w:val="auto"/>
                <w:sz w:val="20"/>
                <w:szCs w:val="24"/>
              </w:rPr>
              <w:t>string</w:t>
            </w:r>
          </w:p>
        </w:tc>
      </w:tr>
      <w:tr w:rsidR="009241DC" w:rsidTr="00790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left w:val="single" w:sz="4" w:space="0" w:color="auto"/>
            </w:tcBorders>
          </w:tcPr>
          <w:p w:rsidR="009241DC" w:rsidRPr="000234CA" w:rsidRDefault="00531B6C" w:rsidP="009216C4">
            <w:pPr>
              <w:rPr>
                <w:rFonts w:ascii="Courier" w:hAnsi="Courier"/>
                <w:color w:val="auto"/>
              </w:rPr>
            </w:pPr>
            <w:r w:rsidRPr="000234CA">
              <w:rPr>
                <w:rFonts w:ascii="Courier" w:hAnsi="Courier"/>
                <w:color w:val="auto"/>
              </w:rPr>
              <w:t>state</w:t>
            </w:r>
          </w:p>
        </w:tc>
        <w:tc>
          <w:tcPr>
            <w:tcW w:w="7019" w:type="dxa"/>
            <w:tcBorders>
              <w:right w:val="single" w:sz="4" w:space="0" w:color="auto"/>
            </w:tcBorders>
          </w:tcPr>
          <w:p w:rsidR="009241DC" w:rsidRDefault="00B323E0" w:rsidP="00921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4"/>
              </w:rPr>
            </w:pPr>
            <w:r w:rsidRPr="004E019D">
              <w:rPr>
                <w:rFonts w:ascii="Arial" w:hAnsi="Arial" w:cs="Arial"/>
                <w:color w:val="auto"/>
                <w:sz w:val="20"/>
                <w:szCs w:val="24"/>
              </w:rPr>
              <w:t xml:space="preserve">This parameter will </w:t>
            </w:r>
            <w:r>
              <w:rPr>
                <w:rFonts w:ascii="Arial" w:hAnsi="Arial" w:cs="Arial"/>
                <w:color w:val="auto"/>
                <w:sz w:val="20"/>
                <w:szCs w:val="24"/>
              </w:rPr>
              <w:t xml:space="preserve">also </w:t>
            </w:r>
            <w:r w:rsidRPr="004E019D">
              <w:rPr>
                <w:rFonts w:ascii="Arial" w:hAnsi="Arial" w:cs="Arial"/>
                <w:color w:val="auto"/>
                <w:sz w:val="20"/>
                <w:szCs w:val="24"/>
              </w:rPr>
              <w:t xml:space="preserve">be added to the redirect URI </w:t>
            </w:r>
            <w:r>
              <w:rPr>
                <w:rFonts w:ascii="Arial" w:hAnsi="Arial" w:cs="Arial"/>
                <w:color w:val="auto"/>
                <w:sz w:val="20"/>
                <w:szCs w:val="24"/>
              </w:rPr>
              <w:t>and it is for</w:t>
            </w:r>
            <w:r w:rsidRPr="004E019D">
              <w:rPr>
                <w:rFonts w:ascii="Arial" w:hAnsi="Arial" w:cs="Arial"/>
                <w:color w:val="auto"/>
                <w:sz w:val="20"/>
                <w:szCs w:val="24"/>
              </w:rPr>
              <w:t xml:space="preserve"> against cross-site request forgery (CSRF)</w:t>
            </w:r>
          </w:p>
          <w:p w:rsidR="003E2D82" w:rsidRDefault="00B02CCD" w:rsidP="00B02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4"/>
              </w:rPr>
            </w:pPr>
            <w:r>
              <w:rPr>
                <w:rFonts w:ascii="Arial" w:hAnsi="Arial" w:cs="Arial"/>
                <w:color w:val="auto"/>
                <w:sz w:val="20"/>
                <w:szCs w:val="24"/>
              </w:rPr>
              <w:t>It should be produced as random for each request</w:t>
            </w:r>
          </w:p>
          <w:p w:rsidR="00B02CCD" w:rsidRDefault="001A6AD3" w:rsidP="00B02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4"/>
              </w:rPr>
              <w:t xml:space="preserve">Type: </w:t>
            </w:r>
            <w:r>
              <w:rPr>
                <w:rFonts w:ascii="Arial" w:hAnsi="Arial" w:cs="Arial"/>
                <w:color w:val="auto"/>
                <w:sz w:val="20"/>
                <w:szCs w:val="24"/>
              </w:rPr>
              <w:t>string</w:t>
            </w:r>
          </w:p>
        </w:tc>
      </w:tr>
      <w:tr w:rsidR="009241DC" w:rsidTr="0079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left w:val="single" w:sz="4" w:space="0" w:color="auto"/>
              <w:bottom w:val="single" w:sz="4" w:space="0" w:color="auto"/>
            </w:tcBorders>
          </w:tcPr>
          <w:p w:rsidR="009241DC" w:rsidRPr="000234CA" w:rsidRDefault="00531B6C" w:rsidP="009216C4">
            <w:pPr>
              <w:rPr>
                <w:rFonts w:ascii="Courier" w:hAnsi="Courier"/>
                <w:color w:val="auto"/>
              </w:rPr>
            </w:pPr>
            <w:r w:rsidRPr="000234CA">
              <w:rPr>
                <w:rFonts w:ascii="Courier" w:hAnsi="Courier"/>
                <w:color w:val="auto"/>
              </w:rPr>
              <w:t>nonce</w:t>
            </w:r>
          </w:p>
        </w:tc>
        <w:tc>
          <w:tcPr>
            <w:tcW w:w="7019" w:type="dxa"/>
            <w:tcBorders>
              <w:bottom w:val="single" w:sz="4" w:space="0" w:color="auto"/>
              <w:right w:val="single" w:sz="4" w:space="0" w:color="auto"/>
            </w:tcBorders>
          </w:tcPr>
          <w:p w:rsidR="009241DC" w:rsidRDefault="00F5262E" w:rsidP="00921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4"/>
              </w:rPr>
            </w:pPr>
            <w:r w:rsidRPr="00F5262E">
              <w:rPr>
                <w:rFonts w:ascii="Arial" w:hAnsi="Arial" w:cs="Arial"/>
                <w:color w:val="auto"/>
                <w:sz w:val="20"/>
                <w:szCs w:val="24"/>
              </w:rPr>
              <w:t>The value SHOULD be unique per session to mitigate replay attacks</w:t>
            </w:r>
          </w:p>
          <w:p w:rsidR="00F5262E" w:rsidRPr="00F5262E" w:rsidRDefault="00175A9B" w:rsidP="00921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4"/>
              </w:rPr>
              <w:t xml:space="preserve">Type: </w:t>
            </w:r>
            <w:r>
              <w:rPr>
                <w:rFonts w:ascii="Arial" w:hAnsi="Arial" w:cs="Arial"/>
                <w:color w:val="auto"/>
                <w:sz w:val="20"/>
                <w:szCs w:val="24"/>
              </w:rPr>
              <w:t>string</w:t>
            </w:r>
          </w:p>
        </w:tc>
      </w:tr>
    </w:tbl>
    <w:p w:rsidR="00630EF3" w:rsidRDefault="00630EF3" w:rsidP="007930FF">
      <w:pPr>
        <w:rPr>
          <w:b/>
          <w:sz w:val="24"/>
        </w:rPr>
      </w:pPr>
    </w:p>
    <w:p w:rsidR="006725E4" w:rsidRDefault="006725E4" w:rsidP="00C660A3">
      <w:pPr>
        <w:pStyle w:val="Heading5"/>
      </w:pPr>
      <w:bookmarkStart w:id="7" w:name="_Toc248824651"/>
      <w:bookmarkStart w:id="8" w:name="_Toc257356891"/>
      <w:bookmarkStart w:id="9" w:name="_Toc504481448"/>
      <w:r>
        <w:lastRenderedPageBreak/>
        <w:t>About Scope parameter</w:t>
      </w:r>
      <w:bookmarkEnd w:id="7"/>
      <w:bookmarkEnd w:id="8"/>
      <w:bookmarkEnd w:id="9"/>
    </w:p>
    <w:p w:rsidR="006725E4" w:rsidRDefault="006725E4" w:rsidP="006725E4">
      <w:pPr>
        <w:pStyle w:val="NormalParagraph"/>
      </w:pPr>
      <w:r>
        <w:t>Mobile Connect “scope” values determine the specific set of claim values to return in the response.</w:t>
      </w:r>
    </w:p>
    <w:p w:rsidR="006725E4" w:rsidRDefault="006725E4" w:rsidP="006725E4">
      <w:pPr>
        <w:pStyle w:val="NormalParagraph"/>
        <w:spacing w:before="120"/>
      </w:pPr>
      <w:r w:rsidRPr="00C6197C">
        <w:t>Scope values definition:</w:t>
      </w:r>
    </w:p>
    <w:p w:rsidR="006725E4" w:rsidRDefault="006725E4" w:rsidP="006725E4">
      <w:pPr>
        <w:pStyle w:val="NormalParagraph"/>
        <w:spacing w:before="120"/>
      </w:pPr>
      <w:r>
        <w:t>The scope value “openid” is mandatory to indicate that the request is an OpenID Connect request. The other scope values are related to the UserInfo.</w:t>
      </w:r>
    </w:p>
    <w:p w:rsidR="006725E4" w:rsidRPr="0097432E" w:rsidRDefault="006725E4" w:rsidP="006725E4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D9D9D9" w:themeColor="background1" w:themeShade="D9"/>
        </w:rPr>
      </w:pPr>
    </w:p>
    <w:tbl>
      <w:tblPr>
        <w:tblStyle w:val="MediumList1"/>
        <w:tblW w:w="0" w:type="auto"/>
        <w:tblLook w:val="04A0" w:firstRow="1" w:lastRow="0" w:firstColumn="1" w:lastColumn="0" w:noHBand="0" w:noVBand="1"/>
      </w:tblPr>
      <w:tblGrid>
        <w:gridCol w:w="1455"/>
        <w:gridCol w:w="1510"/>
        <w:gridCol w:w="1470"/>
        <w:gridCol w:w="4853"/>
      </w:tblGrid>
      <w:tr w:rsidR="006725E4" w:rsidRPr="0097432E" w:rsidTr="00FD1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</w:tcPr>
          <w:p w:rsidR="006725E4" w:rsidRPr="0097432E" w:rsidRDefault="006725E4" w:rsidP="00FD1848">
            <w:pPr>
              <w:rPr>
                <w:color w:val="D9D9D9" w:themeColor="background1" w:themeShade="D9"/>
              </w:rPr>
            </w:pPr>
            <w:r w:rsidRPr="0097432E">
              <w:rPr>
                <w:color w:val="D9D9D9" w:themeColor="background1" w:themeShade="D9"/>
              </w:rPr>
              <w:t>Value</w:t>
            </w:r>
          </w:p>
        </w:tc>
        <w:tc>
          <w:tcPr>
            <w:tcW w:w="1510" w:type="dxa"/>
            <w:tcBorders>
              <w:top w:val="single" w:sz="4" w:space="0" w:color="auto"/>
            </w:tcBorders>
            <w:shd w:val="clear" w:color="auto" w:fill="000000" w:themeFill="text1"/>
          </w:tcPr>
          <w:p w:rsidR="006725E4" w:rsidRPr="0097432E" w:rsidRDefault="006725E4" w:rsidP="00FD1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D9D9D9" w:themeColor="background1" w:themeShade="D9"/>
              </w:rPr>
            </w:pPr>
            <w:r w:rsidRPr="0097432E">
              <w:rPr>
                <w:color w:val="D9D9D9" w:themeColor="background1" w:themeShade="D9"/>
              </w:rPr>
              <w:t>Mandatory in Spec</w:t>
            </w:r>
          </w:p>
        </w:tc>
        <w:tc>
          <w:tcPr>
            <w:tcW w:w="1470" w:type="dxa"/>
            <w:tcBorders>
              <w:top w:val="single" w:sz="4" w:space="0" w:color="auto"/>
            </w:tcBorders>
            <w:shd w:val="clear" w:color="auto" w:fill="000000" w:themeFill="text1"/>
          </w:tcPr>
          <w:p w:rsidR="006725E4" w:rsidRPr="0097432E" w:rsidRDefault="006725E4" w:rsidP="00FD1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D9D9D9" w:themeColor="background1" w:themeShade="D9"/>
              </w:rPr>
            </w:pPr>
            <w:r w:rsidRPr="0097432E">
              <w:rPr>
                <w:color w:val="D9D9D9" w:themeColor="background1" w:themeShade="D9"/>
              </w:rPr>
              <w:t>Mandatory in Profile</w:t>
            </w:r>
          </w:p>
        </w:tc>
        <w:tc>
          <w:tcPr>
            <w:tcW w:w="4853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6725E4" w:rsidRPr="0097432E" w:rsidRDefault="006725E4" w:rsidP="00FD1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D9D9D9" w:themeColor="background1" w:themeShade="D9"/>
              </w:rPr>
            </w:pPr>
            <w:r w:rsidRPr="0097432E">
              <w:rPr>
                <w:color w:val="D9D9D9" w:themeColor="background1" w:themeShade="D9"/>
              </w:rPr>
              <w:t>Description</w:t>
            </w:r>
          </w:p>
        </w:tc>
      </w:tr>
      <w:tr w:rsidR="006725E4" w:rsidRPr="0097432E" w:rsidTr="00FD1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Borders>
              <w:left w:val="single" w:sz="4" w:space="0" w:color="auto"/>
            </w:tcBorders>
          </w:tcPr>
          <w:p w:rsidR="006725E4" w:rsidRPr="00EB58A9" w:rsidRDefault="006725E4" w:rsidP="00FD1848">
            <w:pPr>
              <w:rPr>
                <w:rFonts w:asciiTheme="majorHAnsi" w:eastAsiaTheme="majorEastAsia" w:hAnsiTheme="majorHAnsi" w:cstheme="majorBidi"/>
                <w:color w:val="auto"/>
              </w:rPr>
            </w:pPr>
            <w:r w:rsidRPr="00EB58A9">
              <w:rPr>
                <w:rFonts w:asciiTheme="majorHAnsi" w:eastAsiaTheme="majorEastAsia" w:hAnsiTheme="majorHAnsi" w:cstheme="majorBidi"/>
                <w:color w:val="auto"/>
              </w:rPr>
              <w:t>openid</w:t>
            </w:r>
          </w:p>
        </w:tc>
        <w:tc>
          <w:tcPr>
            <w:tcW w:w="1510" w:type="dxa"/>
          </w:tcPr>
          <w:p w:rsidR="006725E4" w:rsidRPr="00EB58A9" w:rsidRDefault="006725E4" w:rsidP="00FD1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auto"/>
              </w:rPr>
            </w:pPr>
            <w:r w:rsidRPr="00EB58A9">
              <w:rPr>
                <w:rFonts w:asciiTheme="majorHAnsi" w:eastAsiaTheme="majorEastAsia" w:hAnsiTheme="majorHAnsi" w:cstheme="majorBidi"/>
                <w:color w:val="auto"/>
              </w:rPr>
              <w:t>Mandatory</w:t>
            </w:r>
          </w:p>
        </w:tc>
        <w:tc>
          <w:tcPr>
            <w:tcW w:w="1470" w:type="dxa"/>
          </w:tcPr>
          <w:p w:rsidR="006725E4" w:rsidRPr="00EB58A9" w:rsidRDefault="006725E4" w:rsidP="00FD1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auto"/>
              </w:rPr>
            </w:pPr>
            <w:r w:rsidRPr="00EB58A9">
              <w:rPr>
                <w:rFonts w:asciiTheme="majorHAnsi" w:eastAsiaTheme="majorEastAsia" w:hAnsiTheme="majorHAnsi" w:cstheme="majorBidi"/>
                <w:color w:val="auto"/>
              </w:rPr>
              <w:t>Mandatory</w:t>
            </w:r>
          </w:p>
        </w:tc>
        <w:tc>
          <w:tcPr>
            <w:tcW w:w="4853" w:type="dxa"/>
            <w:tcBorders>
              <w:right w:val="single" w:sz="4" w:space="0" w:color="auto"/>
            </w:tcBorders>
          </w:tcPr>
          <w:p w:rsidR="006725E4" w:rsidRPr="00EB58A9" w:rsidRDefault="006725E4" w:rsidP="00FD1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auto"/>
              </w:rPr>
            </w:pPr>
            <w:r w:rsidRPr="00EB58A9">
              <w:rPr>
                <w:rFonts w:asciiTheme="majorHAnsi" w:eastAsiaTheme="majorEastAsia" w:hAnsiTheme="majorHAnsi" w:cstheme="majorBidi"/>
                <w:color w:val="auto"/>
              </w:rPr>
              <w:t>This value indicates the Request is an OpenID Connect request.</w:t>
            </w:r>
          </w:p>
        </w:tc>
      </w:tr>
      <w:tr w:rsidR="006725E4" w:rsidRPr="0097432E" w:rsidTr="00FD1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Borders>
              <w:left w:val="single" w:sz="4" w:space="0" w:color="auto"/>
            </w:tcBorders>
          </w:tcPr>
          <w:p w:rsidR="006725E4" w:rsidRPr="00EB58A9" w:rsidRDefault="006725E4" w:rsidP="00FD1848">
            <w:pPr>
              <w:rPr>
                <w:rFonts w:asciiTheme="majorHAnsi" w:eastAsiaTheme="majorEastAsia" w:hAnsiTheme="majorHAnsi" w:cstheme="majorBidi"/>
                <w:color w:val="auto"/>
              </w:rPr>
            </w:pPr>
            <w:proofErr w:type="gramStart"/>
            <w:r w:rsidRPr="00EB58A9">
              <w:rPr>
                <w:rFonts w:asciiTheme="majorHAnsi" w:eastAsiaTheme="majorEastAsia" w:hAnsiTheme="majorHAnsi" w:cstheme="majorBidi"/>
                <w:color w:val="auto"/>
              </w:rPr>
              <w:t>profile</w:t>
            </w:r>
            <w:proofErr w:type="gramEnd"/>
          </w:p>
        </w:tc>
        <w:tc>
          <w:tcPr>
            <w:tcW w:w="1510" w:type="dxa"/>
          </w:tcPr>
          <w:p w:rsidR="006725E4" w:rsidRPr="00EB58A9" w:rsidRDefault="006725E4" w:rsidP="00FD1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auto"/>
              </w:rPr>
            </w:pPr>
            <w:r w:rsidRPr="00EB58A9">
              <w:rPr>
                <w:rFonts w:asciiTheme="majorHAnsi" w:eastAsiaTheme="majorEastAsia" w:hAnsiTheme="majorHAnsi" w:cstheme="majorBidi"/>
                <w:color w:val="auto"/>
              </w:rPr>
              <w:t>Optional</w:t>
            </w:r>
          </w:p>
        </w:tc>
        <w:tc>
          <w:tcPr>
            <w:tcW w:w="1470" w:type="dxa"/>
          </w:tcPr>
          <w:p w:rsidR="006725E4" w:rsidRPr="00EB58A9" w:rsidRDefault="006725E4" w:rsidP="00FD1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auto"/>
              </w:rPr>
            </w:pPr>
            <w:r w:rsidRPr="00EB58A9">
              <w:rPr>
                <w:rFonts w:asciiTheme="majorHAnsi" w:eastAsiaTheme="majorEastAsia" w:hAnsiTheme="majorHAnsi" w:cstheme="majorBidi"/>
                <w:color w:val="auto"/>
              </w:rPr>
              <w:t>Optional</w:t>
            </w:r>
          </w:p>
        </w:tc>
        <w:tc>
          <w:tcPr>
            <w:tcW w:w="4853" w:type="dxa"/>
            <w:tcBorders>
              <w:right w:val="single" w:sz="4" w:space="0" w:color="auto"/>
            </w:tcBorders>
          </w:tcPr>
          <w:p w:rsidR="006725E4" w:rsidRPr="00EB58A9" w:rsidRDefault="006725E4" w:rsidP="00FD1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auto"/>
              </w:rPr>
            </w:pPr>
            <w:r w:rsidRPr="00EB58A9">
              <w:rPr>
                <w:rFonts w:asciiTheme="majorHAnsi" w:eastAsiaTheme="majorEastAsia" w:hAnsiTheme="majorHAnsi" w:cstheme="majorBidi"/>
                <w:color w:val="auto"/>
              </w:rPr>
              <w:t xml:space="preserve">Requests access to the default basic </w:t>
            </w:r>
            <w:proofErr w:type="gramStart"/>
            <w:r w:rsidRPr="00EB58A9">
              <w:rPr>
                <w:rFonts w:asciiTheme="majorHAnsi" w:eastAsiaTheme="majorEastAsia" w:hAnsiTheme="majorHAnsi" w:cstheme="majorBidi"/>
                <w:color w:val="auto"/>
              </w:rPr>
              <w:t>profile</w:t>
            </w:r>
            <w:proofErr w:type="gramEnd"/>
            <w:r w:rsidRPr="00EB58A9">
              <w:rPr>
                <w:rFonts w:asciiTheme="majorHAnsi" w:eastAsiaTheme="majorEastAsia" w:hAnsiTheme="majorHAnsi" w:cstheme="majorBidi"/>
                <w:color w:val="auto"/>
              </w:rPr>
              <w:t xml:space="preserve"> claims: name, family_name, given_name, middle_name, nickname, preferred_username, profile, picture, website, gender, birthdate, zoneinfo, locale, and updated_at. </w:t>
            </w:r>
          </w:p>
        </w:tc>
      </w:tr>
      <w:tr w:rsidR="006725E4" w:rsidRPr="0097432E" w:rsidTr="00FD1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Borders>
              <w:left w:val="single" w:sz="4" w:space="0" w:color="auto"/>
            </w:tcBorders>
          </w:tcPr>
          <w:p w:rsidR="006725E4" w:rsidRPr="00EB58A9" w:rsidRDefault="006725E4" w:rsidP="00FD1848">
            <w:pPr>
              <w:rPr>
                <w:rFonts w:asciiTheme="majorHAnsi" w:eastAsiaTheme="majorEastAsia" w:hAnsiTheme="majorHAnsi" w:cstheme="majorBidi"/>
                <w:color w:val="auto"/>
              </w:rPr>
            </w:pPr>
            <w:r w:rsidRPr="00EB58A9">
              <w:rPr>
                <w:rFonts w:asciiTheme="majorHAnsi" w:eastAsiaTheme="majorEastAsia" w:hAnsiTheme="majorHAnsi" w:cstheme="majorBidi"/>
                <w:color w:val="auto"/>
              </w:rPr>
              <w:t>email</w:t>
            </w:r>
          </w:p>
        </w:tc>
        <w:tc>
          <w:tcPr>
            <w:tcW w:w="1510" w:type="dxa"/>
          </w:tcPr>
          <w:p w:rsidR="006725E4" w:rsidRPr="00EB58A9" w:rsidRDefault="006725E4" w:rsidP="00FD1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auto"/>
              </w:rPr>
            </w:pPr>
            <w:r w:rsidRPr="00EB58A9">
              <w:rPr>
                <w:rFonts w:asciiTheme="majorHAnsi" w:eastAsiaTheme="majorEastAsia" w:hAnsiTheme="majorHAnsi" w:cstheme="majorBidi"/>
                <w:color w:val="auto"/>
              </w:rPr>
              <w:t>Optional</w:t>
            </w:r>
          </w:p>
        </w:tc>
        <w:tc>
          <w:tcPr>
            <w:tcW w:w="1470" w:type="dxa"/>
          </w:tcPr>
          <w:p w:rsidR="006725E4" w:rsidRPr="00EB58A9" w:rsidRDefault="006725E4" w:rsidP="00FD1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auto"/>
              </w:rPr>
            </w:pPr>
            <w:r w:rsidRPr="00EB58A9">
              <w:rPr>
                <w:rFonts w:asciiTheme="majorHAnsi" w:eastAsiaTheme="majorEastAsia" w:hAnsiTheme="majorHAnsi" w:cstheme="majorBidi"/>
                <w:color w:val="auto"/>
              </w:rPr>
              <w:t>Optional</w:t>
            </w:r>
          </w:p>
        </w:tc>
        <w:tc>
          <w:tcPr>
            <w:tcW w:w="4853" w:type="dxa"/>
            <w:tcBorders>
              <w:right w:val="single" w:sz="4" w:space="0" w:color="auto"/>
            </w:tcBorders>
          </w:tcPr>
          <w:p w:rsidR="006725E4" w:rsidRPr="00EB58A9" w:rsidRDefault="006725E4" w:rsidP="00FD1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auto"/>
              </w:rPr>
            </w:pPr>
            <w:r w:rsidRPr="00EB58A9">
              <w:rPr>
                <w:rFonts w:asciiTheme="majorHAnsi" w:eastAsiaTheme="majorEastAsia" w:hAnsiTheme="majorHAnsi" w:cstheme="majorBidi"/>
                <w:color w:val="auto"/>
              </w:rPr>
              <w:t xml:space="preserve">Request access to the </w:t>
            </w:r>
            <w:proofErr w:type="gramStart"/>
            <w:r w:rsidRPr="00EB58A9">
              <w:rPr>
                <w:rFonts w:asciiTheme="majorHAnsi" w:eastAsiaTheme="majorEastAsia" w:hAnsiTheme="majorHAnsi" w:cstheme="majorBidi"/>
                <w:color w:val="auto"/>
              </w:rPr>
              <w:t>claims : email</w:t>
            </w:r>
            <w:proofErr w:type="gramEnd"/>
            <w:r w:rsidRPr="00EB58A9">
              <w:rPr>
                <w:rFonts w:asciiTheme="majorHAnsi" w:eastAsiaTheme="majorEastAsia" w:hAnsiTheme="majorHAnsi" w:cstheme="majorBidi"/>
                <w:color w:val="auto"/>
              </w:rPr>
              <w:t xml:space="preserve"> and email_verified</w:t>
            </w:r>
          </w:p>
        </w:tc>
      </w:tr>
      <w:tr w:rsidR="006725E4" w:rsidRPr="0097432E" w:rsidTr="00FD1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Borders>
              <w:left w:val="single" w:sz="4" w:space="0" w:color="auto"/>
            </w:tcBorders>
          </w:tcPr>
          <w:p w:rsidR="006725E4" w:rsidRPr="00EB58A9" w:rsidRDefault="006725E4" w:rsidP="00FD1848">
            <w:pPr>
              <w:rPr>
                <w:rFonts w:asciiTheme="majorHAnsi" w:eastAsiaTheme="majorEastAsia" w:hAnsiTheme="majorHAnsi" w:cstheme="majorBidi"/>
                <w:color w:val="auto"/>
              </w:rPr>
            </w:pPr>
            <w:r w:rsidRPr="00EB58A9">
              <w:rPr>
                <w:rFonts w:asciiTheme="majorHAnsi" w:eastAsiaTheme="majorEastAsia" w:hAnsiTheme="majorHAnsi" w:cstheme="majorBidi"/>
                <w:color w:val="auto"/>
              </w:rPr>
              <w:t>address</w:t>
            </w:r>
          </w:p>
        </w:tc>
        <w:tc>
          <w:tcPr>
            <w:tcW w:w="1510" w:type="dxa"/>
          </w:tcPr>
          <w:p w:rsidR="006725E4" w:rsidRPr="00EB58A9" w:rsidRDefault="006725E4" w:rsidP="00FD1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auto"/>
              </w:rPr>
            </w:pPr>
            <w:r w:rsidRPr="00EB58A9">
              <w:rPr>
                <w:rFonts w:asciiTheme="majorHAnsi" w:eastAsiaTheme="majorEastAsia" w:hAnsiTheme="majorHAnsi" w:cstheme="majorBidi"/>
                <w:color w:val="auto"/>
              </w:rPr>
              <w:t>Optional</w:t>
            </w:r>
          </w:p>
        </w:tc>
        <w:tc>
          <w:tcPr>
            <w:tcW w:w="1470" w:type="dxa"/>
          </w:tcPr>
          <w:p w:rsidR="006725E4" w:rsidRPr="00EB58A9" w:rsidRDefault="006725E4" w:rsidP="00FD1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auto"/>
              </w:rPr>
            </w:pPr>
            <w:r w:rsidRPr="00EB58A9">
              <w:rPr>
                <w:rFonts w:asciiTheme="majorHAnsi" w:eastAsiaTheme="majorEastAsia" w:hAnsiTheme="majorHAnsi" w:cstheme="majorBidi"/>
                <w:color w:val="auto"/>
              </w:rPr>
              <w:t>Optional</w:t>
            </w:r>
          </w:p>
        </w:tc>
        <w:tc>
          <w:tcPr>
            <w:tcW w:w="4853" w:type="dxa"/>
            <w:tcBorders>
              <w:right w:val="single" w:sz="4" w:space="0" w:color="auto"/>
            </w:tcBorders>
          </w:tcPr>
          <w:p w:rsidR="006725E4" w:rsidRPr="00EB58A9" w:rsidRDefault="006725E4" w:rsidP="00FD1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auto"/>
              </w:rPr>
            </w:pPr>
            <w:r w:rsidRPr="00EB58A9">
              <w:rPr>
                <w:rFonts w:asciiTheme="majorHAnsi" w:eastAsiaTheme="majorEastAsia" w:hAnsiTheme="majorHAnsi" w:cstheme="majorBidi"/>
                <w:color w:val="auto"/>
              </w:rPr>
              <w:t xml:space="preserve">Requests access to the </w:t>
            </w:r>
            <w:proofErr w:type="gramStart"/>
            <w:r w:rsidRPr="00EB58A9">
              <w:rPr>
                <w:rFonts w:asciiTheme="majorHAnsi" w:eastAsiaTheme="majorEastAsia" w:hAnsiTheme="majorHAnsi" w:cstheme="majorBidi"/>
                <w:color w:val="auto"/>
              </w:rPr>
              <w:t>claim : address</w:t>
            </w:r>
            <w:proofErr w:type="gramEnd"/>
          </w:p>
          <w:p w:rsidR="006725E4" w:rsidRPr="00EB58A9" w:rsidRDefault="006725E4" w:rsidP="00FD1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auto"/>
              </w:rPr>
            </w:pPr>
            <w:r w:rsidRPr="00EB58A9">
              <w:rPr>
                <w:rFonts w:asciiTheme="majorHAnsi" w:eastAsiaTheme="majorEastAsia" w:hAnsiTheme="majorHAnsi" w:cstheme="majorBidi"/>
                <w:color w:val="auto"/>
              </w:rPr>
              <w:t>Currently not provided by Mobile Connect</w:t>
            </w:r>
          </w:p>
        </w:tc>
      </w:tr>
      <w:tr w:rsidR="006725E4" w:rsidRPr="0097432E" w:rsidTr="00FD1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Borders>
              <w:left w:val="single" w:sz="4" w:space="0" w:color="auto"/>
              <w:bottom w:val="single" w:sz="4" w:space="0" w:color="auto"/>
            </w:tcBorders>
          </w:tcPr>
          <w:p w:rsidR="006725E4" w:rsidRPr="00EB58A9" w:rsidRDefault="006725E4" w:rsidP="00FD1848">
            <w:pPr>
              <w:rPr>
                <w:rFonts w:asciiTheme="majorHAnsi" w:eastAsiaTheme="majorEastAsia" w:hAnsiTheme="majorHAnsi" w:cstheme="majorBidi"/>
                <w:color w:val="auto"/>
              </w:rPr>
            </w:pPr>
            <w:r w:rsidRPr="00EB58A9">
              <w:rPr>
                <w:rFonts w:asciiTheme="majorHAnsi" w:eastAsiaTheme="majorEastAsia" w:hAnsiTheme="majorHAnsi" w:cstheme="majorBidi"/>
                <w:color w:val="auto"/>
              </w:rPr>
              <w:t>phone</w:t>
            </w:r>
          </w:p>
        </w:tc>
        <w:tc>
          <w:tcPr>
            <w:tcW w:w="1510" w:type="dxa"/>
            <w:tcBorders>
              <w:bottom w:val="single" w:sz="4" w:space="0" w:color="auto"/>
            </w:tcBorders>
          </w:tcPr>
          <w:p w:rsidR="006725E4" w:rsidRPr="00EB58A9" w:rsidRDefault="006725E4" w:rsidP="00FD1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auto"/>
              </w:rPr>
            </w:pPr>
            <w:r w:rsidRPr="00EB58A9">
              <w:rPr>
                <w:rFonts w:asciiTheme="majorHAnsi" w:eastAsiaTheme="majorEastAsia" w:hAnsiTheme="majorHAnsi" w:cstheme="majorBidi"/>
                <w:color w:val="auto"/>
              </w:rPr>
              <w:t>Optional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6725E4" w:rsidRPr="00EB58A9" w:rsidRDefault="006725E4" w:rsidP="00FD1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auto"/>
              </w:rPr>
            </w:pPr>
            <w:r w:rsidRPr="00EB58A9">
              <w:rPr>
                <w:rFonts w:asciiTheme="majorHAnsi" w:eastAsiaTheme="majorEastAsia" w:hAnsiTheme="majorHAnsi" w:cstheme="majorBidi"/>
                <w:color w:val="auto"/>
              </w:rPr>
              <w:t>Optional</w:t>
            </w:r>
          </w:p>
        </w:tc>
        <w:tc>
          <w:tcPr>
            <w:tcW w:w="4853" w:type="dxa"/>
            <w:tcBorders>
              <w:bottom w:val="single" w:sz="4" w:space="0" w:color="auto"/>
              <w:right w:val="single" w:sz="4" w:space="0" w:color="auto"/>
            </w:tcBorders>
          </w:tcPr>
          <w:p w:rsidR="006725E4" w:rsidRPr="00EB58A9" w:rsidRDefault="006725E4" w:rsidP="00FD1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auto"/>
              </w:rPr>
            </w:pPr>
            <w:r w:rsidRPr="00EB58A9">
              <w:rPr>
                <w:rFonts w:asciiTheme="majorHAnsi" w:eastAsiaTheme="majorEastAsia" w:hAnsiTheme="majorHAnsi" w:cstheme="majorBidi"/>
                <w:color w:val="auto"/>
              </w:rPr>
              <w:t xml:space="preserve">Requests access to the </w:t>
            </w:r>
            <w:proofErr w:type="gramStart"/>
            <w:r w:rsidRPr="00EB58A9">
              <w:rPr>
                <w:rFonts w:asciiTheme="majorHAnsi" w:eastAsiaTheme="majorEastAsia" w:hAnsiTheme="majorHAnsi" w:cstheme="majorBidi"/>
                <w:color w:val="auto"/>
              </w:rPr>
              <w:t>claims : phone</w:t>
            </w:r>
            <w:proofErr w:type="gramEnd"/>
            <w:r w:rsidRPr="00EB58A9">
              <w:rPr>
                <w:rFonts w:asciiTheme="majorHAnsi" w:eastAsiaTheme="majorEastAsia" w:hAnsiTheme="majorHAnsi" w:cstheme="majorBidi"/>
                <w:color w:val="auto"/>
              </w:rPr>
              <w:t>_number and phone_number_verified</w:t>
            </w:r>
          </w:p>
        </w:tc>
      </w:tr>
    </w:tbl>
    <w:p w:rsidR="006725E4" w:rsidRDefault="006725E4" w:rsidP="006725E4">
      <w:pPr>
        <w:spacing w:line="240" w:lineRule="auto"/>
        <w:rPr>
          <w:b/>
          <w:sz w:val="24"/>
        </w:rPr>
      </w:pPr>
    </w:p>
    <w:p w:rsidR="006725E4" w:rsidRDefault="006725E4" w:rsidP="006725E4">
      <w:pPr>
        <w:spacing w:line="240" w:lineRule="auto"/>
        <w:rPr>
          <w:b/>
          <w:sz w:val="24"/>
        </w:rPr>
      </w:pPr>
    </w:p>
    <w:p w:rsidR="006725E4" w:rsidRDefault="007A5AAD" w:rsidP="00EA701F">
      <w:pPr>
        <w:pStyle w:val="Heading5"/>
      </w:pPr>
      <w:bookmarkStart w:id="10" w:name="_Toc504481449"/>
      <w:r>
        <w:t xml:space="preserve">About </w:t>
      </w:r>
      <w:r w:rsidR="006725E4">
        <w:t>ACR Values</w:t>
      </w:r>
      <w:bookmarkStart w:id="11" w:name="_Toc383185945"/>
      <w:bookmarkEnd w:id="10"/>
    </w:p>
    <w:p w:rsidR="006725E4" w:rsidRPr="00C65E85" w:rsidRDefault="006725E4" w:rsidP="006725E4">
      <w:pPr>
        <w:spacing w:line="240" w:lineRule="auto"/>
        <w:rPr>
          <w:b/>
          <w:sz w:val="24"/>
        </w:rPr>
      </w:pPr>
      <w:r>
        <w:t>How are the levels defined in Mobile Connect</w:t>
      </w:r>
      <w:bookmarkEnd w:id="11"/>
      <w:r>
        <w:t>?</w:t>
      </w:r>
    </w:p>
    <w:p w:rsidR="006725E4" w:rsidRPr="007D5DB6" w:rsidRDefault="006725E4" w:rsidP="006725E4">
      <w:pPr>
        <w:spacing w:line="240" w:lineRule="auto"/>
      </w:pPr>
      <w:r>
        <w:t>Within Mobile Connect t</w:t>
      </w:r>
      <w:r w:rsidRPr="007D5DB6">
        <w:t>here a</w:t>
      </w:r>
      <w:r>
        <w:t>re 4 levels of assurance identified</w:t>
      </w:r>
      <w:r w:rsidRPr="007D5DB6">
        <w:t xml:space="preserve"> as per the ISO/IEC 29115 Clause 6:</w:t>
      </w:r>
    </w:p>
    <w:tbl>
      <w:tblPr>
        <w:tblStyle w:val="LightShading"/>
        <w:tblW w:w="10774" w:type="dxa"/>
        <w:tblInd w:w="-743" w:type="dxa"/>
        <w:tblLook w:val="04A0" w:firstRow="1" w:lastRow="0" w:firstColumn="1" w:lastColumn="0" w:noHBand="0" w:noVBand="1"/>
      </w:tblPr>
      <w:tblGrid>
        <w:gridCol w:w="2817"/>
        <w:gridCol w:w="4129"/>
        <w:gridCol w:w="2561"/>
        <w:gridCol w:w="1267"/>
      </w:tblGrid>
      <w:tr w:rsidR="006725E4" w:rsidRPr="00646477" w:rsidTr="00FD1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  <w:tcBorders>
              <w:top w:val="single" w:sz="4" w:space="0" w:color="auto"/>
              <w:left w:val="single" w:sz="4" w:space="0" w:color="auto"/>
            </w:tcBorders>
            <w:shd w:val="clear" w:color="auto" w:fill="404040" w:themeFill="text1" w:themeFillTint="BF"/>
          </w:tcPr>
          <w:p w:rsidR="006725E4" w:rsidRPr="00812BE3" w:rsidRDefault="006725E4" w:rsidP="00FD1848">
            <w:pPr>
              <w:rPr>
                <w:rFonts w:asciiTheme="majorHAnsi" w:eastAsiaTheme="majorEastAsia" w:hAnsiTheme="majorHAnsi" w:cstheme="majorBidi"/>
                <w:color w:val="D9D9D9" w:themeColor="background1" w:themeShade="D9"/>
              </w:rPr>
            </w:pPr>
            <w:r w:rsidRPr="00812BE3">
              <w:rPr>
                <w:rFonts w:asciiTheme="majorHAnsi" w:eastAsiaTheme="majorEastAsia" w:hAnsiTheme="majorHAnsi" w:cstheme="majorBidi"/>
                <w:color w:val="D9D9D9" w:themeColor="background1" w:themeShade="D9"/>
              </w:rPr>
              <w:t>Level</w:t>
            </w:r>
          </w:p>
        </w:tc>
        <w:tc>
          <w:tcPr>
            <w:tcW w:w="4129" w:type="dxa"/>
            <w:tcBorders>
              <w:top w:val="single" w:sz="4" w:space="0" w:color="auto"/>
            </w:tcBorders>
            <w:shd w:val="clear" w:color="auto" w:fill="404040" w:themeFill="text1" w:themeFillTint="BF"/>
          </w:tcPr>
          <w:p w:rsidR="006725E4" w:rsidRPr="00266812" w:rsidRDefault="006725E4" w:rsidP="00FD1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 w:val="0"/>
                <w:color w:val="D9D9D9" w:themeColor="background1" w:themeShade="D9"/>
              </w:rPr>
            </w:pPr>
            <w:r w:rsidRPr="00266812">
              <w:rPr>
                <w:rFonts w:asciiTheme="majorHAnsi" w:eastAsiaTheme="majorEastAsia" w:hAnsiTheme="majorHAnsi" w:cstheme="majorBidi"/>
                <w:bCs w:val="0"/>
                <w:color w:val="D9D9D9" w:themeColor="background1" w:themeShade="D9"/>
              </w:rPr>
              <w:t>Description</w:t>
            </w:r>
          </w:p>
        </w:tc>
        <w:tc>
          <w:tcPr>
            <w:tcW w:w="2561" w:type="dxa"/>
            <w:tcBorders>
              <w:top w:val="single" w:sz="4" w:space="0" w:color="auto"/>
            </w:tcBorders>
            <w:shd w:val="clear" w:color="auto" w:fill="404040" w:themeFill="text1" w:themeFillTint="BF"/>
          </w:tcPr>
          <w:p w:rsidR="006725E4" w:rsidRPr="00266812" w:rsidRDefault="006725E4" w:rsidP="00FD1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 w:val="0"/>
                <w:color w:val="D9D9D9" w:themeColor="background1" w:themeShade="D9"/>
              </w:rPr>
            </w:pPr>
            <w:r w:rsidRPr="00266812">
              <w:rPr>
                <w:rFonts w:asciiTheme="majorHAnsi" w:eastAsiaTheme="majorEastAsia" w:hAnsiTheme="majorHAnsi" w:cstheme="majorBidi"/>
                <w:bCs w:val="0"/>
                <w:color w:val="D9D9D9" w:themeColor="background1" w:themeShade="D9"/>
              </w:rPr>
              <w:t>Exists in Mobile Connect?</w:t>
            </w:r>
          </w:p>
        </w:tc>
        <w:tc>
          <w:tcPr>
            <w:tcW w:w="1267" w:type="dxa"/>
            <w:tcBorders>
              <w:top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:rsidR="006725E4" w:rsidRPr="00266812" w:rsidRDefault="006725E4" w:rsidP="00FD1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 w:val="0"/>
                <w:color w:val="D9D9D9" w:themeColor="background1" w:themeShade="D9"/>
              </w:rPr>
            </w:pPr>
            <w:r>
              <w:rPr>
                <w:rFonts w:asciiTheme="majorHAnsi" w:eastAsiaTheme="majorEastAsia" w:hAnsiTheme="majorHAnsi" w:cstheme="majorBidi"/>
                <w:bCs w:val="0"/>
                <w:color w:val="D9D9D9" w:themeColor="background1" w:themeShade="D9"/>
              </w:rPr>
              <w:t xml:space="preserve">ACR </w:t>
            </w:r>
            <w:r w:rsidRPr="00266812">
              <w:rPr>
                <w:rFonts w:asciiTheme="majorHAnsi" w:eastAsiaTheme="majorEastAsia" w:hAnsiTheme="majorHAnsi" w:cstheme="majorBidi"/>
                <w:bCs w:val="0"/>
                <w:color w:val="D9D9D9" w:themeColor="background1" w:themeShade="D9"/>
              </w:rPr>
              <w:t>Value</w:t>
            </w:r>
          </w:p>
        </w:tc>
      </w:tr>
      <w:tr w:rsidR="006725E4" w:rsidRPr="00646477" w:rsidTr="00FD1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  <w:tcBorders>
              <w:left w:val="single" w:sz="4" w:space="0" w:color="auto"/>
            </w:tcBorders>
          </w:tcPr>
          <w:p w:rsidR="006725E4" w:rsidRPr="00812BE3" w:rsidRDefault="006725E4" w:rsidP="00FD1848">
            <w:pPr>
              <w:rPr>
                <w:color w:val="auto"/>
              </w:rPr>
            </w:pPr>
            <w:r w:rsidRPr="00812BE3">
              <w:rPr>
                <w:color w:val="auto"/>
              </w:rPr>
              <w:t>1 – Low</w:t>
            </w:r>
          </w:p>
        </w:tc>
        <w:tc>
          <w:tcPr>
            <w:tcW w:w="4129" w:type="dxa"/>
          </w:tcPr>
          <w:p w:rsidR="006725E4" w:rsidRPr="00812BE3" w:rsidRDefault="006725E4" w:rsidP="00FD1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12BE3">
              <w:rPr>
                <w:color w:val="auto"/>
              </w:rPr>
              <w:t>Little or no confidence in the asserted identity.</w:t>
            </w:r>
          </w:p>
        </w:tc>
        <w:tc>
          <w:tcPr>
            <w:tcW w:w="2561" w:type="dxa"/>
          </w:tcPr>
          <w:p w:rsidR="006725E4" w:rsidRPr="00812BE3" w:rsidRDefault="006725E4" w:rsidP="00FD1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No / out of scope</w:t>
            </w:r>
          </w:p>
        </w:tc>
        <w:tc>
          <w:tcPr>
            <w:tcW w:w="1267" w:type="dxa"/>
            <w:tcBorders>
              <w:right w:val="single" w:sz="4" w:space="0" w:color="auto"/>
            </w:tcBorders>
          </w:tcPr>
          <w:p w:rsidR="006725E4" w:rsidRPr="00812BE3" w:rsidRDefault="006725E4" w:rsidP="00FD1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12BE3">
              <w:rPr>
                <w:color w:val="auto"/>
              </w:rPr>
              <w:t>1</w:t>
            </w:r>
          </w:p>
        </w:tc>
      </w:tr>
      <w:tr w:rsidR="006725E4" w:rsidRPr="00646477" w:rsidTr="00FD1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  <w:tcBorders>
              <w:left w:val="single" w:sz="4" w:space="0" w:color="auto"/>
            </w:tcBorders>
          </w:tcPr>
          <w:p w:rsidR="006725E4" w:rsidRPr="00812BE3" w:rsidRDefault="006725E4" w:rsidP="00FD1848">
            <w:pPr>
              <w:rPr>
                <w:color w:val="auto"/>
              </w:rPr>
            </w:pPr>
            <w:r w:rsidRPr="00812BE3">
              <w:rPr>
                <w:color w:val="auto"/>
              </w:rPr>
              <w:t>2 – Medium</w:t>
            </w:r>
          </w:p>
        </w:tc>
        <w:tc>
          <w:tcPr>
            <w:tcW w:w="4129" w:type="dxa"/>
          </w:tcPr>
          <w:p w:rsidR="006725E4" w:rsidRPr="00812BE3" w:rsidRDefault="006725E4" w:rsidP="00FD1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12BE3">
              <w:rPr>
                <w:color w:val="auto"/>
              </w:rPr>
              <w:t>Some confidence in the asserted identity.</w:t>
            </w:r>
          </w:p>
        </w:tc>
        <w:tc>
          <w:tcPr>
            <w:tcW w:w="2561" w:type="dxa"/>
          </w:tcPr>
          <w:p w:rsidR="006725E4" w:rsidRPr="00812BE3" w:rsidRDefault="006725E4" w:rsidP="00FD1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12BE3">
              <w:rPr>
                <w:color w:val="auto"/>
              </w:rPr>
              <w:t>Yes</w:t>
            </w:r>
          </w:p>
        </w:tc>
        <w:tc>
          <w:tcPr>
            <w:tcW w:w="1267" w:type="dxa"/>
            <w:tcBorders>
              <w:right w:val="single" w:sz="4" w:space="0" w:color="auto"/>
            </w:tcBorders>
          </w:tcPr>
          <w:p w:rsidR="006725E4" w:rsidRPr="00812BE3" w:rsidRDefault="006725E4" w:rsidP="00FD1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12BE3">
              <w:rPr>
                <w:color w:val="auto"/>
              </w:rPr>
              <w:t>2</w:t>
            </w:r>
          </w:p>
        </w:tc>
      </w:tr>
      <w:tr w:rsidR="006725E4" w:rsidRPr="00646477" w:rsidTr="00FD1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  <w:tcBorders>
              <w:left w:val="single" w:sz="4" w:space="0" w:color="auto"/>
            </w:tcBorders>
          </w:tcPr>
          <w:p w:rsidR="006725E4" w:rsidRPr="00812BE3" w:rsidRDefault="006725E4" w:rsidP="00FD1848">
            <w:pPr>
              <w:rPr>
                <w:color w:val="auto"/>
              </w:rPr>
            </w:pPr>
            <w:r w:rsidRPr="00812BE3">
              <w:rPr>
                <w:color w:val="auto"/>
              </w:rPr>
              <w:t>3 – High</w:t>
            </w:r>
          </w:p>
        </w:tc>
        <w:tc>
          <w:tcPr>
            <w:tcW w:w="4129" w:type="dxa"/>
          </w:tcPr>
          <w:p w:rsidR="006725E4" w:rsidRPr="00812BE3" w:rsidRDefault="006725E4" w:rsidP="00FD1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12BE3">
              <w:rPr>
                <w:color w:val="auto"/>
              </w:rPr>
              <w:t>High confidence in the asserted identity.</w:t>
            </w:r>
          </w:p>
        </w:tc>
        <w:tc>
          <w:tcPr>
            <w:tcW w:w="2561" w:type="dxa"/>
          </w:tcPr>
          <w:p w:rsidR="006725E4" w:rsidRPr="00812BE3" w:rsidRDefault="006725E4" w:rsidP="00FD1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12BE3">
              <w:rPr>
                <w:color w:val="auto"/>
              </w:rPr>
              <w:t>Soon</w:t>
            </w:r>
          </w:p>
        </w:tc>
        <w:tc>
          <w:tcPr>
            <w:tcW w:w="1267" w:type="dxa"/>
            <w:tcBorders>
              <w:right w:val="single" w:sz="4" w:space="0" w:color="auto"/>
            </w:tcBorders>
          </w:tcPr>
          <w:p w:rsidR="006725E4" w:rsidRPr="00812BE3" w:rsidRDefault="006725E4" w:rsidP="00FD1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12BE3">
              <w:rPr>
                <w:color w:val="auto"/>
              </w:rPr>
              <w:t>3</w:t>
            </w:r>
          </w:p>
        </w:tc>
      </w:tr>
      <w:tr w:rsidR="006725E4" w:rsidRPr="00646477" w:rsidTr="00FD1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  <w:tcBorders>
              <w:left w:val="single" w:sz="4" w:space="0" w:color="auto"/>
              <w:bottom w:val="single" w:sz="4" w:space="0" w:color="auto"/>
            </w:tcBorders>
          </w:tcPr>
          <w:p w:rsidR="006725E4" w:rsidRPr="00812BE3" w:rsidRDefault="006725E4" w:rsidP="00FD1848">
            <w:pPr>
              <w:rPr>
                <w:color w:val="auto"/>
              </w:rPr>
            </w:pPr>
            <w:r w:rsidRPr="00812BE3">
              <w:rPr>
                <w:color w:val="auto"/>
              </w:rPr>
              <w:t>4 – Very High</w:t>
            </w:r>
          </w:p>
        </w:tc>
        <w:tc>
          <w:tcPr>
            <w:tcW w:w="4129" w:type="dxa"/>
            <w:tcBorders>
              <w:bottom w:val="single" w:sz="4" w:space="0" w:color="auto"/>
            </w:tcBorders>
          </w:tcPr>
          <w:p w:rsidR="006725E4" w:rsidRPr="00812BE3" w:rsidRDefault="006725E4" w:rsidP="00FD1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12BE3">
              <w:rPr>
                <w:color w:val="auto"/>
              </w:rPr>
              <w:t>Very high confidence in the asserted identity.</w:t>
            </w:r>
          </w:p>
        </w:tc>
        <w:tc>
          <w:tcPr>
            <w:tcW w:w="2561" w:type="dxa"/>
            <w:tcBorders>
              <w:bottom w:val="single" w:sz="4" w:space="0" w:color="auto"/>
            </w:tcBorders>
          </w:tcPr>
          <w:p w:rsidR="006725E4" w:rsidRPr="00812BE3" w:rsidRDefault="006725E4" w:rsidP="00FD1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12BE3">
              <w:rPr>
                <w:color w:val="auto"/>
              </w:rPr>
              <w:t>No</w:t>
            </w:r>
          </w:p>
        </w:tc>
        <w:tc>
          <w:tcPr>
            <w:tcW w:w="1267" w:type="dxa"/>
            <w:tcBorders>
              <w:bottom w:val="single" w:sz="4" w:space="0" w:color="auto"/>
              <w:right w:val="single" w:sz="4" w:space="0" w:color="auto"/>
            </w:tcBorders>
          </w:tcPr>
          <w:p w:rsidR="006725E4" w:rsidRPr="00812BE3" w:rsidRDefault="006725E4" w:rsidP="00FD1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12BE3">
              <w:rPr>
                <w:color w:val="auto"/>
              </w:rPr>
              <w:t>4</w:t>
            </w:r>
          </w:p>
        </w:tc>
      </w:tr>
    </w:tbl>
    <w:p w:rsidR="006725E4" w:rsidRDefault="006725E4" w:rsidP="007930FF">
      <w:pPr>
        <w:rPr>
          <w:b/>
          <w:sz w:val="24"/>
        </w:rPr>
      </w:pPr>
    </w:p>
    <w:p w:rsidR="006725E4" w:rsidRDefault="006725E4">
      <w:pPr>
        <w:rPr>
          <w:b/>
          <w:sz w:val="24"/>
        </w:rPr>
      </w:pPr>
      <w:r>
        <w:rPr>
          <w:b/>
          <w:sz w:val="24"/>
        </w:rPr>
        <w:br w:type="page"/>
      </w:r>
    </w:p>
    <w:p w:rsidR="007930FF" w:rsidRPr="00265070" w:rsidRDefault="002C7C79" w:rsidP="00586E9A">
      <w:pPr>
        <w:pStyle w:val="Heading4"/>
      </w:pPr>
      <w:bookmarkStart w:id="12" w:name="_Toc504481450"/>
      <w:r>
        <w:lastRenderedPageBreak/>
        <w:t>Optional</w:t>
      </w:r>
      <w:r w:rsidR="007930FF" w:rsidRPr="00265070">
        <w:t xml:space="preserve"> Parameters</w:t>
      </w:r>
      <w:bookmarkEnd w:id="12"/>
    </w:p>
    <w:tbl>
      <w:tblPr>
        <w:tblStyle w:val="MediumList1"/>
        <w:tblW w:w="9322" w:type="dxa"/>
        <w:tblLook w:val="04A0" w:firstRow="1" w:lastRow="0" w:firstColumn="1" w:lastColumn="0" w:noHBand="0" w:noVBand="1"/>
      </w:tblPr>
      <w:tblGrid>
        <w:gridCol w:w="2303"/>
        <w:gridCol w:w="7019"/>
      </w:tblGrid>
      <w:tr w:rsidR="007930FF" w:rsidTr="0079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top w:val="single" w:sz="4" w:space="0" w:color="auto"/>
              <w:left w:val="single" w:sz="4" w:space="0" w:color="auto"/>
            </w:tcBorders>
            <w:shd w:val="clear" w:color="auto" w:fill="404040" w:themeFill="text1" w:themeFillTint="BF"/>
          </w:tcPr>
          <w:p w:rsidR="007930FF" w:rsidRPr="00763E7A" w:rsidRDefault="007930FF" w:rsidP="0004069A">
            <w:pPr>
              <w:rPr>
                <w:color w:val="D9D9D9" w:themeColor="background1" w:themeShade="D9"/>
              </w:rPr>
            </w:pPr>
            <w:r w:rsidRPr="00763E7A">
              <w:rPr>
                <w:color w:val="D9D9D9" w:themeColor="background1" w:themeShade="D9"/>
              </w:rPr>
              <w:t>URI Parameter</w:t>
            </w:r>
          </w:p>
        </w:tc>
        <w:tc>
          <w:tcPr>
            <w:tcW w:w="7019" w:type="dxa"/>
            <w:tcBorders>
              <w:top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:rsidR="007930FF" w:rsidRPr="00763E7A" w:rsidRDefault="007930FF" w:rsidP="00040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D9D9D9" w:themeColor="background1" w:themeShade="D9"/>
              </w:rPr>
            </w:pPr>
            <w:r w:rsidRPr="00763E7A">
              <w:rPr>
                <w:b/>
                <w:color w:val="D9D9D9" w:themeColor="background1" w:themeShade="D9"/>
              </w:rPr>
              <w:t>Description</w:t>
            </w:r>
          </w:p>
        </w:tc>
      </w:tr>
      <w:tr w:rsidR="007930FF" w:rsidTr="0079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left w:val="single" w:sz="4" w:space="0" w:color="auto"/>
            </w:tcBorders>
          </w:tcPr>
          <w:p w:rsidR="007930FF" w:rsidRPr="00E52237" w:rsidRDefault="006F1E0F" w:rsidP="0004069A">
            <w:pPr>
              <w:rPr>
                <w:rFonts w:ascii="Courier" w:hAnsi="Courier"/>
                <w:b w:val="0"/>
              </w:rPr>
            </w:pPr>
            <w:r>
              <w:rPr>
                <w:rFonts w:ascii="Courier" w:hAnsi="Courier"/>
                <w:color w:val="auto"/>
              </w:rPr>
              <w:t>display</w:t>
            </w:r>
          </w:p>
        </w:tc>
        <w:tc>
          <w:tcPr>
            <w:tcW w:w="7019" w:type="dxa"/>
            <w:tcBorders>
              <w:right w:val="single" w:sz="4" w:space="0" w:color="auto"/>
            </w:tcBorders>
          </w:tcPr>
          <w:p w:rsidR="007930FF" w:rsidRPr="00660B9F" w:rsidRDefault="0049245E" w:rsidP="0087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r>
              <w:rPr>
                <w:rFonts w:ascii="Arial" w:hAnsi="Arial" w:cs="Arial"/>
                <w:color w:val="auto"/>
                <w:sz w:val="20"/>
                <w:szCs w:val="24"/>
              </w:rPr>
              <w:t>specifies</w:t>
            </w:r>
            <w:r w:rsidR="00D86211" w:rsidRPr="007B5410">
              <w:rPr>
                <w:rFonts w:ascii="Arial" w:hAnsi="Arial" w:cs="Arial"/>
                <w:color w:val="auto"/>
                <w:sz w:val="20"/>
                <w:szCs w:val="24"/>
              </w:rPr>
              <w:t xml:space="preserve"> the user interface display for the Authentication and Consent flow.</w:t>
            </w:r>
            <w:r w:rsidR="00870959">
              <w:rPr>
                <w:rFonts w:ascii="Arial" w:hAnsi="Arial" w:cs="Arial"/>
                <w:color w:val="auto"/>
                <w:sz w:val="20"/>
                <w:szCs w:val="24"/>
              </w:rPr>
              <w:t xml:space="preserve"> Now, only “page” is supported</w:t>
            </w:r>
            <w:r w:rsidR="00D86211">
              <w:rPr>
                <w:rFonts w:ascii="Arial" w:hAnsi="Arial" w:cs="Arial"/>
                <w:color w:val="4E5152"/>
                <w:sz w:val="27"/>
                <w:szCs w:val="27"/>
              </w:rPr>
              <w:br/>
            </w:r>
            <w:r w:rsidR="007930FF">
              <w:rPr>
                <w:rFonts w:ascii="Arial" w:hAnsi="Arial" w:cs="Arial"/>
                <w:b/>
                <w:color w:val="auto"/>
                <w:sz w:val="20"/>
                <w:szCs w:val="24"/>
              </w:rPr>
              <w:t xml:space="preserve">Type: </w:t>
            </w:r>
            <w:r w:rsidR="007930FF">
              <w:rPr>
                <w:rFonts w:ascii="Arial" w:hAnsi="Arial" w:cs="Arial"/>
                <w:color w:val="auto"/>
                <w:sz w:val="20"/>
                <w:szCs w:val="24"/>
              </w:rPr>
              <w:t>string</w:t>
            </w:r>
          </w:p>
        </w:tc>
      </w:tr>
      <w:tr w:rsidR="007930FF" w:rsidTr="00790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left w:val="single" w:sz="4" w:space="0" w:color="auto"/>
            </w:tcBorders>
          </w:tcPr>
          <w:p w:rsidR="007930FF" w:rsidRDefault="00723D15" w:rsidP="0004069A">
            <w:pPr>
              <w:rPr>
                <w:b w:val="0"/>
              </w:rPr>
            </w:pPr>
            <w:r>
              <w:rPr>
                <w:rFonts w:ascii="Courier" w:hAnsi="Courier"/>
                <w:color w:val="auto"/>
              </w:rPr>
              <w:t>prompt</w:t>
            </w:r>
          </w:p>
        </w:tc>
        <w:tc>
          <w:tcPr>
            <w:tcW w:w="7019" w:type="dxa"/>
            <w:tcBorders>
              <w:right w:val="single" w:sz="4" w:space="0" w:color="auto"/>
            </w:tcBorders>
          </w:tcPr>
          <w:p w:rsidR="00CD412D" w:rsidRDefault="00F477A7" w:rsidP="00446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4"/>
              </w:rPr>
            </w:pPr>
            <w:r w:rsidRPr="00E25F67">
              <w:rPr>
                <w:rFonts w:ascii="Arial" w:hAnsi="Arial" w:cs="Arial"/>
                <w:color w:val="auto"/>
                <w:sz w:val="20"/>
                <w:szCs w:val="24"/>
              </w:rPr>
              <w:t>specify to the Authorisation Server whether to prompt or not for reauthentication and consent</w:t>
            </w:r>
            <w:r w:rsidR="00CD412D">
              <w:rPr>
                <w:rFonts w:ascii="Arial" w:hAnsi="Arial" w:cs="Arial"/>
                <w:color w:val="auto"/>
                <w:sz w:val="20"/>
                <w:szCs w:val="24"/>
              </w:rPr>
              <w:t>.</w:t>
            </w:r>
          </w:p>
          <w:p w:rsidR="007930FF" w:rsidRPr="001E5649" w:rsidRDefault="00CD412D" w:rsidP="00446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Arial" w:hAnsi="Arial" w:cs="Arial"/>
                <w:color w:val="auto"/>
                <w:sz w:val="20"/>
                <w:szCs w:val="24"/>
              </w:rPr>
              <w:t>Now, only “login” is supported</w:t>
            </w:r>
            <w:r w:rsidR="0003443A" w:rsidRPr="001E5649">
              <w:rPr>
                <w:rFonts w:ascii="Arial" w:hAnsi="Arial" w:cs="Arial"/>
                <w:sz w:val="20"/>
                <w:szCs w:val="24"/>
              </w:rPr>
              <w:br/>
            </w:r>
            <w:r w:rsidR="00D73414">
              <w:rPr>
                <w:rFonts w:ascii="Arial" w:hAnsi="Arial" w:cs="Arial"/>
                <w:b/>
                <w:color w:val="auto"/>
                <w:sz w:val="20"/>
                <w:szCs w:val="24"/>
              </w:rPr>
              <w:t xml:space="preserve">Type: </w:t>
            </w:r>
            <w:r w:rsidR="00D73414">
              <w:rPr>
                <w:rFonts w:ascii="Arial" w:hAnsi="Arial" w:cs="Arial"/>
                <w:color w:val="auto"/>
                <w:sz w:val="20"/>
                <w:szCs w:val="24"/>
              </w:rPr>
              <w:t>string</w:t>
            </w:r>
          </w:p>
        </w:tc>
      </w:tr>
      <w:tr w:rsidR="007930FF" w:rsidTr="0079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left w:val="single" w:sz="4" w:space="0" w:color="auto"/>
            </w:tcBorders>
          </w:tcPr>
          <w:p w:rsidR="007930FF" w:rsidRPr="000234CA" w:rsidRDefault="004E1D61" w:rsidP="0004069A">
            <w:pPr>
              <w:rPr>
                <w:rFonts w:ascii="Courier" w:hAnsi="Courier"/>
                <w:color w:val="auto"/>
              </w:rPr>
            </w:pPr>
            <w:r w:rsidRPr="002D4747">
              <w:rPr>
                <w:rFonts w:ascii="Courier" w:hAnsi="Courier"/>
                <w:color w:val="auto"/>
              </w:rPr>
              <w:t>login_hint</w:t>
            </w:r>
          </w:p>
        </w:tc>
        <w:tc>
          <w:tcPr>
            <w:tcW w:w="7019" w:type="dxa"/>
            <w:tcBorders>
              <w:right w:val="single" w:sz="4" w:space="0" w:color="auto"/>
            </w:tcBorders>
          </w:tcPr>
          <w:p w:rsidR="00666690" w:rsidRPr="00E8408C" w:rsidRDefault="00666690" w:rsidP="00666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4"/>
              </w:rPr>
            </w:pPr>
            <w:r w:rsidRPr="00E8408C">
              <w:rPr>
                <w:rFonts w:ascii="Arial" w:hAnsi="Arial" w:cs="Arial"/>
                <w:color w:val="auto"/>
                <w:sz w:val="20"/>
                <w:szCs w:val="24"/>
              </w:rPr>
              <w:t>An indication to the IDP/Authorisation Server on what ID to use for login.</w:t>
            </w:r>
          </w:p>
          <w:p w:rsidR="00666690" w:rsidRPr="00E8408C" w:rsidRDefault="00666690" w:rsidP="00666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4"/>
              </w:rPr>
            </w:pPr>
          </w:p>
          <w:p w:rsidR="00464231" w:rsidRDefault="00666690" w:rsidP="00666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4"/>
              </w:rPr>
            </w:pPr>
            <w:r w:rsidRPr="00E8408C">
              <w:rPr>
                <w:rFonts w:ascii="Arial" w:hAnsi="Arial" w:cs="Arial"/>
                <w:color w:val="auto"/>
                <w:sz w:val="20"/>
                <w:szCs w:val="24"/>
              </w:rPr>
              <w:t>The login_hint can contain the MSISDN or the Encrypted MSISDN and SHOULD be tagged as MSISDN:&lt;Value&gt; and ENCR_MSISDN:&lt;Value&gt; respectively – in case MSISDN or Encrypted MSISDN is passed in login_hint. Encrypted MSISDN value is returned by Discovery API in the form of "subscriber_id"</w:t>
            </w:r>
          </w:p>
          <w:p w:rsidR="001045A2" w:rsidRDefault="001045A2" w:rsidP="00666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4"/>
              </w:rPr>
            </w:pPr>
          </w:p>
          <w:p w:rsidR="001045A2" w:rsidRDefault="001045A2" w:rsidP="00666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4"/>
              </w:rPr>
            </w:pPr>
            <w:r>
              <w:rPr>
                <w:rFonts w:ascii="Arial" w:hAnsi="Arial" w:cs="Arial"/>
                <w:color w:val="auto"/>
                <w:sz w:val="20"/>
                <w:szCs w:val="24"/>
              </w:rPr>
              <w:t xml:space="preserve">MSISDN must be encrypted with Mobile Connect public key </w:t>
            </w:r>
            <w:r w:rsidR="00840369">
              <w:rPr>
                <w:rFonts w:ascii="Arial" w:hAnsi="Arial" w:cs="Arial"/>
                <w:color w:val="auto"/>
                <w:sz w:val="20"/>
                <w:szCs w:val="24"/>
              </w:rPr>
              <w:t xml:space="preserve">that is </w:t>
            </w:r>
            <w:r w:rsidR="00523694">
              <w:rPr>
                <w:rFonts w:ascii="Arial" w:hAnsi="Arial" w:cs="Arial"/>
                <w:color w:val="auto"/>
                <w:sz w:val="20"/>
                <w:szCs w:val="24"/>
              </w:rPr>
              <w:t>provided by Turkcell</w:t>
            </w:r>
          </w:p>
          <w:p w:rsidR="001045A2" w:rsidRDefault="001045A2" w:rsidP="00666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4"/>
              </w:rPr>
            </w:pPr>
          </w:p>
          <w:p w:rsidR="00A71431" w:rsidRDefault="00A71431" w:rsidP="00666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4"/>
              </w:rPr>
            </w:pPr>
            <w:r>
              <w:rPr>
                <w:rFonts w:ascii="Arial" w:hAnsi="Arial" w:cs="Arial"/>
                <w:color w:val="auto"/>
                <w:sz w:val="20"/>
                <w:szCs w:val="24"/>
              </w:rPr>
              <w:t xml:space="preserve">This parameter is only used for </w:t>
            </w:r>
            <w:r w:rsidR="00523694">
              <w:rPr>
                <w:rFonts w:ascii="Arial" w:hAnsi="Arial" w:cs="Arial"/>
                <w:color w:val="auto"/>
                <w:sz w:val="20"/>
                <w:szCs w:val="24"/>
              </w:rPr>
              <w:t>if SP implements its own Login page</w:t>
            </w:r>
          </w:p>
          <w:p w:rsidR="00A71431" w:rsidRPr="00E8408C" w:rsidRDefault="00A71431" w:rsidP="00666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4"/>
              </w:rPr>
            </w:pPr>
          </w:p>
          <w:p w:rsidR="007930FF" w:rsidRDefault="007930FF" w:rsidP="0088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F5CBF">
              <w:rPr>
                <w:rFonts w:ascii="Arial" w:hAnsi="Arial" w:cs="Arial"/>
                <w:b/>
                <w:bCs/>
                <w:color w:val="auto"/>
                <w:sz w:val="20"/>
                <w:szCs w:val="24"/>
              </w:rPr>
              <w:t>Type</w:t>
            </w:r>
            <w:r w:rsidRPr="00AF5CBF">
              <w:rPr>
                <w:rFonts w:ascii="Arial" w:hAnsi="Arial" w:cs="Arial"/>
                <w:bCs/>
                <w:color w:val="auto"/>
                <w:sz w:val="20"/>
                <w:szCs w:val="24"/>
              </w:rPr>
              <w:t>:</w:t>
            </w:r>
            <w:r w:rsidRPr="00AF5CBF">
              <w:rPr>
                <w:rFonts w:ascii="Arial" w:hAnsi="Arial" w:cs="Arial"/>
                <w:b/>
                <w:color w:val="auto"/>
                <w:sz w:val="20"/>
                <w:szCs w:val="24"/>
              </w:rPr>
              <w:t> </w:t>
            </w:r>
            <w:r w:rsidR="008859DB">
              <w:rPr>
                <w:rFonts w:ascii="Arial" w:hAnsi="Arial" w:cs="Arial"/>
                <w:color w:val="auto"/>
                <w:sz w:val="20"/>
                <w:szCs w:val="24"/>
              </w:rPr>
              <w:t>string</w:t>
            </w:r>
          </w:p>
        </w:tc>
      </w:tr>
      <w:tr w:rsidR="007930FF" w:rsidTr="00790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left w:val="single" w:sz="4" w:space="0" w:color="auto"/>
              <w:bottom w:val="single" w:sz="4" w:space="0" w:color="auto"/>
            </w:tcBorders>
          </w:tcPr>
          <w:p w:rsidR="007930FF" w:rsidRPr="00515FD3" w:rsidRDefault="000B7CC5" w:rsidP="0004069A">
            <w:pPr>
              <w:rPr>
                <w:rFonts w:ascii="Courier" w:hAnsi="Courier"/>
                <w:color w:val="auto"/>
              </w:rPr>
            </w:pPr>
            <w:r w:rsidRPr="00515FD3">
              <w:rPr>
                <w:rFonts w:ascii="Courier" w:hAnsi="Courier"/>
                <w:color w:val="auto"/>
              </w:rPr>
              <w:t>ui-locales</w:t>
            </w:r>
          </w:p>
          <w:p w:rsidR="00794BA0" w:rsidRPr="000234CA" w:rsidRDefault="00794BA0" w:rsidP="0004069A">
            <w:pPr>
              <w:rPr>
                <w:rFonts w:ascii="Courier" w:hAnsi="Courier"/>
                <w:color w:val="auto"/>
              </w:rPr>
            </w:pPr>
            <w:r w:rsidRPr="00515FD3">
              <w:rPr>
                <w:rFonts w:ascii="Courier" w:hAnsi="Courier"/>
                <w:color w:val="auto"/>
              </w:rPr>
              <w:t>claims-locales</w:t>
            </w:r>
          </w:p>
        </w:tc>
        <w:tc>
          <w:tcPr>
            <w:tcW w:w="7019" w:type="dxa"/>
            <w:tcBorders>
              <w:bottom w:val="single" w:sz="4" w:space="0" w:color="auto"/>
              <w:right w:val="single" w:sz="4" w:space="0" w:color="auto"/>
            </w:tcBorders>
          </w:tcPr>
          <w:p w:rsidR="006E7846" w:rsidRDefault="006E7846" w:rsidP="0004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4"/>
              </w:rPr>
            </w:pPr>
            <w:r>
              <w:rPr>
                <w:rFonts w:ascii="Arial" w:hAnsi="Arial" w:cs="Arial"/>
                <w:color w:val="auto"/>
                <w:sz w:val="20"/>
                <w:szCs w:val="24"/>
              </w:rPr>
              <w:t>Specifies the language used in Mobile Connect pages, supported values:</w:t>
            </w:r>
          </w:p>
          <w:p w:rsidR="006E7846" w:rsidRDefault="006E7846" w:rsidP="006E7846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gramStart"/>
            <w:r>
              <w:rPr>
                <w:rFonts w:ascii="Arial" w:hAnsi="Arial" w:cs="Arial"/>
                <w:sz w:val="20"/>
                <w:szCs w:val="24"/>
              </w:rPr>
              <w:t>en</w:t>
            </w:r>
            <w:proofErr w:type="gramEnd"/>
            <w:r>
              <w:rPr>
                <w:rFonts w:ascii="Arial" w:hAnsi="Arial" w:cs="Arial"/>
                <w:sz w:val="20"/>
                <w:szCs w:val="24"/>
              </w:rPr>
              <w:t xml:space="preserve"> (English), tr (Turkish)</w:t>
            </w:r>
          </w:p>
          <w:p w:rsidR="006E7846" w:rsidRPr="006E7846" w:rsidRDefault="006E7846" w:rsidP="006E7846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Default value is Turkish</w:t>
            </w:r>
          </w:p>
          <w:p w:rsidR="007930FF" w:rsidRPr="008731D7" w:rsidRDefault="007930FF" w:rsidP="0004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4"/>
              </w:rPr>
              <w:t xml:space="preserve">Type: </w:t>
            </w:r>
            <w:r>
              <w:rPr>
                <w:rFonts w:ascii="Arial" w:hAnsi="Arial" w:cs="Arial"/>
                <w:color w:val="auto"/>
                <w:sz w:val="20"/>
                <w:szCs w:val="24"/>
              </w:rPr>
              <w:t>string</w:t>
            </w:r>
          </w:p>
        </w:tc>
      </w:tr>
    </w:tbl>
    <w:p w:rsidR="007930FF" w:rsidRDefault="007930FF" w:rsidP="009216C4">
      <w:pPr>
        <w:rPr>
          <w:b/>
        </w:rPr>
      </w:pPr>
    </w:p>
    <w:p w:rsidR="00586E9A" w:rsidRDefault="00586E9A" w:rsidP="00FD22AA">
      <w:pPr>
        <w:spacing w:line="240" w:lineRule="auto"/>
        <w:rPr>
          <w:b/>
          <w:sz w:val="24"/>
        </w:rPr>
      </w:pPr>
    </w:p>
    <w:p w:rsidR="00A47D52" w:rsidRDefault="00117CEA" w:rsidP="00500A3F">
      <w:pPr>
        <w:pStyle w:val="Heading3"/>
      </w:pPr>
      <w:bookmarkStart w:id="13" w:name="_Toc504481451"/>
      <w:r>
        <w:t>Redirect URI</w:t>
      </w:r>
      <w:bookmarkEnd w:id="13"/>
    </w:p>
    <w:p w:rsidR="005F419B" w:rsidRDefault="00E62735" w:rsidP="005F419B">
      <w:pPr>
        <w:pStyle w:val="NormalParagraph"/>
        <w:numPr>
          <w:ilvl w:val="0"/>
          <w:numId w:val="47"/>
        </w:numPr>
        <w:spacing w:before="40"/>
      </w:pPr>
      <w:r>
        <w:t>The client MU</w:t>
      </w:r>
      <w:r w:rsidR="001E3334">
        <w:t xml:space="preserve">ST provide one or more </w:t>
      </w:r>
      <w:r w:rsidR="003632CC">
        <w:t>“</w:t>
      </w:r>
      <w:r w:rsidR="001E3334">
        <w:t xml:space="preserve">redirect </w:t>
      </w:r>
      <w:r>
        <w:t>uri</w:t>
      </w:r>
      <w:r w:rsidR="003632CC">
        <w:t>”</w:t>
      </w:r>
      <w:r>
        <w:t xml:space="preserve"> to be used for responding back for Authorisation Requests through redirect</w:t>
      </w:r>
      <w:r w:rsidR="007A3E2A">
        <w:t>.</w:t>
      </w:r>
      <w:r w:rsidR="005F0FFF">
        <w:t xml:space="preserve"> </w:t>
      </w:r>
    </w:p>
    <w:p w:rsidR="00713FBE" w:rsidRDefault="00713FBE" w:rsidP="00713FBE">
      <w:pPr>
        <w:pStyle w:val="NormalParagraph"/>
        <w:spacing w:before="40"/>
        <w:ind w:left="720"/>
      </w:pPr>
    </w:p>
    <w:p w:rsidR="00E62735" w:rsidRDefault="005F0FFF" w:rsidP="005F419B">
      <w:pPr>
        <w:pStyle w:val="NormalParagraph"/>
        <w:numPr>
          <w:ilvl w:val="0"/>
          <w:numId w:val="47"/>
        </w:numPr>
        <w:spacing w:before="40"/>
      </w:pPr>
      <w:r>
        <w:t xml:space="preserve">Redirect URI is a simple </w:t>
      </w:r>
      <w:r w:rsidR="00412B55">
        <w:t>http listener that takes authentication code</w:t>
      </w:r>
      <w:r w:rsidR="00F87EFF">
        <w:t xml:space="preserve"> from </w:t>
      </w:r>
      <w:r w:rsidR="00F2442B">
        <w:t>Mobile Connect Platform.</w:t>
      </w:r>
      <w:r w:rsidR="000C71CF">
        <w:t xml:space="preserve"> </w:t>
      </w:r>
    </w:p>
    <w:p w:rsidR="00E15234" w:rsidRDefault="00E15234" w:rsidP="00E15234">
      <w:pPr>
        <w:pStyle w:val="ListParagraph"/>
      </w:pPr>
    </w:p>
    <w:p w:rsidR="00E15234" w:rsidRDefault="00E15234" w:rsidP="005F419B">
      <w:pPr>
        <w:pStyle w:val="NormalParagraph"/>
        <w:numPr>
          <w:ilvl w:val="0"/>
          <w:numId w:val="47"/>
        </w:numPr>
        <w:spacing w:before="40"/>
      </w:pPr>
      <w:r>
        <w:t>Service Providers have to provide their “redirect uri” while registration.</w:t>
      </w:r>
    </w:p>
    <w:p w:rsidR="00495ABC" w:rsidRDefault="00495ABC" w:rsidP="00495ABC">
      <w:pPr>
        <w:pStyle w:val="ListParagraph"/>
      </w:pPr>
    </w:p>
    <w:p w:rsidR="00495ABC" w:rsidRDefault="000F23FF" w:rsidP="005F419B">
      <w:pPr>
        <w:pStyle w:val="NormalParagraph"/>
        <w:numPr>
          <w:ilvl w:val="0"/>
          <w:numId w:val="47"/>
        </w:numPr>
        <w:spacing w:before="40"/>
      </w:pPr>
      <w:r>
        <w:t>You can see furthermore details on the next “Response” section.</w:t>
      </w:r>
    </w:p>
    <w:p w:rsidR="005F419B" w:rsidRDefault="005F419B" w:rsidP="00CD2AAC">
      <w:pPr>
        <w:pStyle w:val="NormalParagraph"/>
        <w:spacing w:before="40"/>
      </w:pPr>
    </w:p>
    <w:p w:rsidR="00E62735" w:rsidRDefault="00E62735" w:rsidP="009216C4">
      <w:pPr>
        <w:rPr>
          <w:b/>
        </w:rPr>
      </w:pPr>
    </w:p>
    <w:p w:rsidR="008113A0" w:rsidRDefault="008113A0" w:rsidP="009216C4">
      <w:pPr>
        <w:rPr>
          <w:b/>
        </w:rPr>
      </w:pPr>
    </w:p>
    <w:p w:rsidR="008113A0" w:rsidRDefault="008113A0" w:rsidP="009216C4">
      <w:pPr>
        <w:rPr>
          <w:b/>
        </w:rPr>
      </w:pPr>
    </w:p>
    <w:p w:rsidR="00B2734E" w:rsidRDefault="00B2734E">
      <w:pPr>
        <w:rPr>
          <w:b/>
        </w:rPr>
      </w:pPr>
      <w:r>
        <w:rPr>
          <w:b/>
        </w:rPr>
        <w:br w:type="page"/>
      </w:r>
    </w:p>
    <w:p w:rsidR="00B662AC" w:rsidRDefault="00B662AC" w:rsidP="00B2734E">
      <w:pPr>
        <w:pStyle w:val="Heading3"/>
      </w:pPr>
      <w:bookmarkStart w:id="14" w:name="_Toc504481452"/>
      <w:r w:rsidRPr="00405846">
        <w:lastRenderedPageBreak/>
        <w:t>Response</w:t>
      </w:r>
      <w:bookmarkEnd w:id="14"/>
    </w:p>
    <w:p w:rsidR="006E7EB9" w:rsidRDefault="00283C16" w:rsidP="006E7EB9">
      <w:pPr>
        <w:pStyle w:val="NormalParagraph"/>
        <w:numPr>
          <w:ilvl w:val="0"/>
          <w:numId w:val="48"/>
        </w:numPr>
        <w:rPr>
          <w:lang w:eastAsia="en-US" w:bidi="bn-BD"/>
        </w:rPr>
      </w:pPr>
      <w:r>
        <w:rPr>
          <w:lang w:eastAsia="en-US" w:bidi="bn-BD"/>
        </w:rPr>
        <w:t>Mobile Connect Authentication Response is met by the Redirect URI of Service Provider.</w:t>
      </w:r>
    </w:p>
    <w:p w:rsidR="00136D26" w:rsidRDefault="00136D26" w:rsidP="006E7EB9">
      <w:pPr>
        <w:pStyle w:val="NormalParagraph"/>
        <w:numPr>
          <w:ilvl w:val="0"/>
          <w:numId w:val="48"/>
        </w:numPr>
        <w:rPr>
          <w:lang w:eastAsia="en-US" w:bidi="bn-BD"/>
        </w:rPr>
      </w:pPr>
      <w:r>
        <w:rPr>
          <w:lang w:eastAsia="en-US" w:bidi="bn-BD"/>
        </w:rPr>
        <w:t>So, in redirect uri SP has to check code first from query parameter</w:t>
      </w:r>
    </w:p>
    <w:p w:rsidR="00136D26" w:rsidRDefault="00136D26" w:rsidP="00136D26">
      <w:pPr>
        <w:pStyle w:val="NormalParagraph"/>
        <w:numPr>
          <w:ilvl w:val="1"/>
          <w:numId w:val="48"/>
        </w:numPr>
        <w:rPr>
          <w:lang w:eastAsia="en-US" w:bidi="bn-BD"/>
        </w:rPr>
      </w:pPr>
      <w:r>
        <w:rPr>
          <w:lang w:eastAsia="en-US" w:bidi="bn-BD"/>
        </w:rPr>
        <w:t xml:space="preserve">If code exists then go for token by exchange </w:t>
      </w:r>
      <w:r w:rsidR="00A0233E">
        <w:rPr>
          <w:lang w:eastAsia="en-US" w:bidi="bn-BD"/>
        </w:rPr>
        <w:t>code</w:t>
      </w:r>
    </w:p>
    <w:p w:rsidR="00662265" w:rsidRDefault="00662265" w:rsidP="00136D26">
      <w:pPr>
        <w:pStyle w:val="NormalParagraph"/>
        <w:numPr>
          <w:ilvl w:val="1"/>
          <w:numId w:val="48"/>
        </w:numPr>
        <w:rPr>
          <w:lang w:eastAsia="en-US" w:bidi="bn-BD"/>
        </w:rPr>
      </w:pPr>
      <w:r>
        <w:rPr>
          <w:lang w:eastAsia="en-US" w:bidi="bn-BD"/>
        </w:rPr>
        <w:t>If not then SP should watch the error parameter</w:t>
      </w:r>
    </w:p>
    <w:p w:rsidR="00B43BAE" w:rsidRPr="006E7EB9" w:rsidRDefault="00B43BAE" w:rsidP="00B43BAE">
      <w:pPr>
        <w:pStyle w:val="NormalParagraph"/>
        <w:numPr>
          <w:ilvl w:val="0"/>
          <w:numId w:val="48"/>
        </w:numPr>
        <w:rPr>
          <w:lang w:eastAsia="en-US" w:bidi="bn-BD"/>
        </w:rPr>
      </w:pPr>
      <w:r>
        <w:rPr>
          <w:lang w:eastAsia="en-US" w:bidi="bn-BD"/>
        </w:rPr>
        <w:t>State if for to avoid reply attacks</w:t>
      </w:r>
    </w:p>
    <w:tbl>
      <w:tblPr>
        <w:tblStyle w:val="LightShading"/>
        <w:tblpPr w:leftFromText="141" w:rightFromText="141" w:vertAnchor="text" w:horzAnchor="margin" w:tblpY="418"/>
        <w:tblW w:w="0" w:type="auto"/>
        <w:tblLook w:val="04A0" w:firstRow="1" w:lastRow="0" w:firstColumn="1" w:lastColumn="0" w:noHBand="0" w:noVBand="1"/>
      </w:tblPr>
      <w:tblGrid>
        <w:gridCol w:w="9288"/>
      </w:tblGrid>
      <w:tr w:rsidR="00366294" w:rsidTr="00B92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shd w:val="clear" w:color="auto" w:fill="808080" w:themeFill="background1" w:themeFillShade="80"/>
          </w:tcPr>
          <w:p w:rsidR="00366294" w:rsidRPr="00485B03" w:rsidRDefault="00366294" w:rsidP="00B928E0">
            <w:pPr>
              <w:rPr>
                <w:b w:val="0"/>
              </w:rPr>
            </w:pPr>
            <w:r w:rsidRPr="00A55E6C">
              <w:rPr>
                <w:b w:val="0"/>
                <w:color w:val="F2F2F2" w:themeColor="background1" w:themeShade="F2"/>
              </w:rPr>
              <w:t>Sample URL</w:t>
            </w:r>
          </w:p>
        </w:tc>
      </w:tr>
      <w:tr w:rsidR="00366294" w:rsidTr="00B92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:rsidR="00B94E80" w:rsidRDefault="00B94E80" w:rsidP="00B94E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Calibri" w:hAnsi="Courier" w:cs="Courier"/>
                <w:sz w:val="20"/>
              </w:rPr>
            </w:pPr>
            <w:r>
              <w:rPr>
                <w:rFonts w:ascii="Courier" w:eastAsia="Calibri" w:hAnsi="Courier" w:cs="Courier"/>
                <w:sz w:val="20"/>
              </w:rPr>
              <w:t>HTTP/</w:t>
            </w:r>
            <w:proofErr w:type="gramStart"/>
            <w:r>
              <w:rPr>
                <w:rFonts w:ascii="Courier" w:eastAsia="Calibri" w:hAnsi="Courier" w:cs="Courier"/>
                <w:sz w:val="20"/>
              </w:rPr>
              <w:t>1.1</w:t>
            </w:r>
            <w:proofErr w:type="gramEnd"/>
            <w:r>
              <w:rPr>
                <w:rFonts w:ascii="Courier" w:eastAsia="Calibri" w:hAnsi="Courier" w:cs="Courier"/>
                <w:sz w:val="20"/>
              </w:rPr>
              <w:t xml:space="preserve"> 302 Found</w:t>
            </w:r>
          </w:p>
          <w:p w:rsidR="00B94E80" w:rsidRDefault="00B94E80" w:rsidP="00B94E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Calibri" w:hAnsi="Courier" w:cs="Courier"/>
                <w:sz w:val="20"/>
              </w:rPr>
            </w:pPr>
            <w:r w:rsidRPr="00EF37B4">
              <w:rPr>
                <w:rFonts w:ascii="Courier" w:eastAsia="Calibri" w:hAnsi="Courier" w:cs="Courier"/>
                <w:sz w:val="20"/>
              </w:rPr>
              <w:t xml:space="preserve"> </w:t>
            </w:r>
          </w:p>
          <w:p w:rsidR="00B94E80" w:rsidRDefault="00B94E80" w:rsidP="00B94E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Calibri" w:hAnsi="Courier" w:cs="Courier"/>
                <w:sz w:val="20"/>
              </w:rPr>
            </w:pPr>
            <w:r>
              <w:rPr>
                <w:rFonts w:ascii="Courier" w:eastAsia="Calibri" w:hAnsi="Courier" w:cs="Courier"/>
                <w:sz w:val="20"/>
              </w:rPr>
              <w:t>Location: https://client.mid.org?</w:t>
            </w:r>
            <w:r w:rsidRPr="00EF37B4">
              <w:rPr>
                <w:rFonts w:ascii="Courier" w:eastAsia="Calibri" w:hAnsi="Courier" w:cs="Courier"/>
                <w:sz w:val="20"/>
              </w:rPr>
              <w:t xml:space="preserve">code=SplxlOBeZQQYbYS6WxSbIA     </w:t>
            </w:r>
          </w:p>
          <w:p w:rsidR="00141233" w:rsidRPr="00485B03" w:rsidRDefault="00B94E80" w:rsidP="00B94E80">
            <w:pPr>
              <w:rPr>
                <w:rFonts w:ascii="Courier" w:hAnsi="Courier" w:cs="Arial"/>
                <w:sz w:val="24"/>
                <w:szCs w:val="24"/>
              </w:rPr>
            </w:pPr>
            <w:r w:rsidRPr="00EF37B4">
              <w:rPr>
                <w:rFonts w:ascii="Courier" w:eastAsia="Calibri" w:hAnsi="Courier" w:cs="Courier"/>
                <w:sz w:val="20"/>
              </w:rPr>
              <w:t>&amp;state=af0ifjsldkj</w:t>
            </w:r>
            <w:r w:rsidRPr="00485B03">
              <w:rPr>
                <w:rFonts w:ascii="Courier" w:hAnsi="Courier" w:cs="Arial"/>
                <w:sz w:val="24"/>
                <w:szCs w:val="24"/>
              </w:rPr>
              <w:t xml:space="preserve"> </w:t>
            </w:r>
          </w:p>
          <w:p w:rsidR="00366294" w:rsidRDefault="00366294" w:rsidP="00B928E0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</w:tbl>
    <w:p w:rsidR="00366294" w:rsidRDefault="00366294">
      <w:pPr>
        <w:rPr>
          <w:b/>
        </w:rPr>
      </w:pPr>
    </w:p>
    <w:tbl>
      <w:tblPr>
        <w:tblStyle w:val="MediumList1"/>
        <w:tblW w:w="9322" w:type="dxa"/>
        <w:tblLook w:val="04A0" w:firstRow="1" w:lastRow="0" w:firstColumn="1" w:lastColumn="0" w:noHBand="0" w:noVBand="1"/>
      </w:tblPr>
      <w:tblGrid>
        <w:gridCol w:w="2303"/>
        <w:gridCol w:w="7019"/>
      </w:tblGrid>
      <w:tr w:rsidR="00436FD9" w:rsidTr="0079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top w:val="single" w:sz="4" w:space="0" w:color="auto"/>
              <w:left w:val="single" w:sz="4" w:space="0" w:color="auto"/>
            </w:tcBorders>
            <w:shd w:val="clear" w:color="auto" w:fill="404040" w:themeFill="text1" w:themeFillTint="BF"/>
          </w:tcPr>
          <w:p w:rsidR="00436FD9" w:rsidRPr="00763E7A" w:rsidRDefault="00436FD9" w:rsidP="006A0ECC">
            <w:pPr>
              <w:rPr>
                <w:color w:val="D9D9D9" w:themeColor="background1" w:themeShade="D9"/>
              </w:rPr>
            </w:pPr>
            <w:r w:rsidRPr="00763E7A">
              <w:rPr>
                <w:color w:val="D9D9D9" w:themeColor="background1" w:themeShade="D9"/>
              </w:rPr>
              <w:t>URI Parameter</w:t>
            </w:r>
          </w:p>
        </w:tc>
        <w:tc>
          <w:tcPr>
            <w:tcW w:w="7019" w:type="dxa"/>
            <w:tcBorders>
              <w:top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:rsidR="00436FD9" w:rsidRPr="00763E7A" w:rsidRDefault="00436FD9" w:rsidP="006A0E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D9D9D9" w:themeColor="background1" w:themeShade="D9"/>
              </w:rPr>
            </w:pPr>
            <w:r w:rsidRPr="00763E7A">
              <w:rPr>
                <w:b/>
                <w:color w:val="D9D9D9" w:themeColor="background1" w:themeShade="D9"/>
              </w:rPr>
              <w:t>Description</w:t>
            </w:r>
          </w:p>
        </w:tc>
      </w:tr>
      <w:tr w:rsidR="00436FD9" w:rsidTr="0079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left w:val="single" w:sz="4" w:space="0" w:color="auto"/>
            </w:tcBorders>
          </w:tcPr>
          <w:p w:rsidR="00436FD9" w:rsidRPr="00E52237" w:rsidRDefault="00D63944" w:rsidP="006A0ECC">
            <w:pPr>
              <w:rPr>
                <w:rFonts w:ascii="Courier" w:hAnsi="Courier"/>
                <w:b w:val="0"/>
              </w:rPr>
            </w:pPr>
            <w:r>
              <w:rPr>
                <w:rFonts w:ascii="Courier" w:hAnsi="Courier"/>
                <w:color w:val="auto"/>
              </w:rPr>
              <w:t>code</w:t>
            </w:r>
          </w:p>
        </w:tc>
        <w:tc>
          <w:tcPr>
            <w:tcW w:w="7019" w:type="dxa"/>
            <w:tcBorders>
              <w:right w:val="single" w:sz="4" w:space="0" w:color="auto"/>
            </w:tcBorders>
          </w:tcPr>
          <w:p w:rsidR="00436FD9" w:rsidRPr="00660B9F" w:rsidRDefault="000055C8" w:rsidP="006A0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r w:rsidRPr="000055C8">
              <w:rPr>
                <w:rFonts w:ascii="Arial" w:hAnsi="Arial" w:cs="Arial"/>
                <w:color w:val="auto"/>
                <w:sz w:val="20"/>
                <w:szCs w:val="24"/>
              </w:rPr>
              <w:t xml:space="preserve">Authorisation Code as per OAuth </w:t>
            </w:r>
            <w:proofErr w:type="gramStart"/>
            <w:r w:rsidRPr="000055C8">
              <w:rPr>
                <w:rFonts w:ascii="Arial" w:hAnsi="Arial" w:cs="Arial"/>
                <w:color w:val="auto"/>
                <w:sz w:val="20"/>
                <w:szCs w:val="24"/>
              </w:rPr>
              <w:t>2.0</w:t>
            </w:r>
            <w:proofErr w:type="gramEnd"/>
            <w:r w:rsidRPr="000055C8">
              <w:rPr>
                <w:rFonts w:ascii="Arial" w:hAnsi="Arial" w:cs="Arial"/>
                <w:color w:val="auto"/>
                <w:sz w:val="20"/>
                <w:szCs w:val="24"/>
              </w:rPr>
              <w:t>. To be used as parameter in Token</w:t>
            </w:r>
            <w:r w:rsidR="000B2986">
              <w:rPr>
                <w:rFonts w:ascii="Arial" w:hAnsi="Arial" w:cs="Arial"/>
                <w:color w:val="auto"/>
                <w:sz w:val="20"/>
                <w:szCs w:val="24"/>
              </w:rPr>
              <w:t xml:space="preserve"> request to exchange for Tokens</w:t>
            </w:r>
            <w:r w:rsidR="00436FD9">
              <w:rPr>
                <w:rFonts w:ascii="Arial" w:hAnsi="Arial" w:cs="Arial"/>
                <w:color w:val="4E5152"/>
                <w:sz w:val="27"/>
                <w:szCs w:val="27"/>
              </w:rPr>
              <w:br/>
            </w:r>
            <w:r w:rsidR="00436FD9">
              <w:rPr>
                <w:rFonts w:ascii="Arial" w:hAnsi="Arial" w:cs="Arial"/>
                <w:b/>
                <w:color w:val="auto"/>
                <w:sz w:val="20"/>
                <w:szCs w:val="24"/>
              </w:rPr>
              <w:t xml:space="preserve">Type: </w:t>
            </w:r>
            <w:r w:rsidR="00436FD9">
              <w:rPr>
                <w:rFonts w:ascii="Arial" w:hAnsi="Arial" w:cs="Arial"/>
                <w:color w:val="auto"/>
                <w:sz w:val="20"/>
                <w:szCs w:val="24"/>
              </w:rPr>
              <w:t>string</w:t>
            </w:r>
          </w:p>
        </w:tc>
      </w:tr>
      <w:tr w:rsidR="00436FD9" w:rsidTr="00790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left w:val="single" w:sz="4" w:space="0" w:color="auto"/>
            </w:tcBorders>
          </w:tcPr>
          <w:p w:rsidR="00436FD9" w:rsidRDefault="00355F69" w:rsidP="006A0ECC">
            <w:pPr>
              <w:rPr>
                <w:b w:val="0"/>
              </w:rPr>
            </w:pPr>
            <w:r>
              <w:rPr>
                <w:rFonts w:ascii="Courier" w:hAnsi="Courier"/>
                <w:color w:val="auto"/>
              </w:rPr>
              <w:t>state</w:t>
            </w:r>
          </w:p>
        </w:tc>
        <w:tc>
          <w:tcPr>
            <w:tcW w:w="7019" w:type="dxa"/>
            <w:tcBorders>
              <w:right w:val="single" w:sz="4" w:space="0" w:color="auto"/>
            </w:tcBorders>
          </w:tcPr>
          <w:p w:rsidR="003A6CD6" w:rsidRDefault="003A6CD6" w:rsidP="006A0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4"/>
              </w:rPr>
            </w:pPr>
            <w:r w:rsidRPr="00E34D1C">
              <w:rPr>
                <w:rFonts w:ascii="Arial" w:hAnsi="Arial" w:cs="Arial"/>
                <w:color w:val="auto"/>
                <w:sz w:val="20"/>
                <w:szCs w:val="24"/>
              </w:rPr>
              <w:t>The same value as the "state" parameter sent during the authentication request. Use as a security mechanism to confirm that the response comes from the same authentication requests</w:t>
            </w:r>
          </w:p>
          <w:p w:rsidR="00436FD9" w:rsidRPr="001E5649" w:rsidRDefault="00436FD9" w:rsidP="006A0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4"/>
              </w:rPr>
              <w:t xml:space="preserve">Type: </w:t>
            </w:r>
            <w:r>
              <w:rPr>
                <w:rFonts w:ascii="Arial" w:hAnsi="Arial" w:cs="Arial"/>
                <w:color w:val="auto"/>
                <w:sz w:val="20"/>
                <w:szCs w:val="24"/>
              </w:rPr>
              <w:t>string</w:t>
            </w:r>
          </w:p>
        </w:tc>
      </w:tr>
      <w:tr w:rsidR="00436FD9" w:rsidTr="0079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left w:val="single" w:sz="4" w:space="0" w:color="auto"/>
              <w:bottom w:val="single" w:sz="4" w:space="0" w:color="auto"/>
            </w:tcBorders>
          </w:tcPr>
          <w:p w:rsidR="00436FD9" w:rsidRPr="000234CA" w:rsidRDefault="00C75DB1" w:rsidP="006A0ECC">
            <w:pPr>
              <w:rPr>
                <w:rFonts w:ascii="Courier" w:hAnsi="Courier"/>
                <w:color w:val="auto"/>
              </w:rPr>
            </w:pPr>
            <w:r>
              <w:rPr>
                <w:rFonts w:ascii="Courier" w:hAnsi="Courier"/>
                <w:color w:val="auto"/>
              </w:rPr>
              <w:t>error</w:t>
            </w:r>
          </w:p>
        </w:tc>
        <w:tc>
          <w:tcPr>
            <w:tcW w:w="7019" w:type="dxa"/>
            <w:tcBorders>
              <w:bottom w:val="single" w:sz="4" w:space="0" w:color="auto"/>
              <w:right w:val="single" w:sz="4" w:space="0" w:color="auto"/>
            </w:tcBorders>
          </w:tcPr>
          <w:p w:rsidR="003345C7" w:rsidRPr="003345C7" w:rsidRDefault="003345C7" w:rsidP="006A0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code parameter is missing in the response then SP should check the error parameter.</w:t>
            </w:r>
          </w:p>
          <w:p w:rsidR="003345C7" w:rsidRDefault="003345C7" w:rsidP="006A0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36FD9" w:rsidRPr="003345C7" w:rsidRDefault="00A34A8C" w:rsidP="006A0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15DDC">
              <w:rPr>
                <w:rFonts w:ascii="Arial" w:hAnsi="Arial" w:cs="Arial"/>
                <w:sz w:val="20"/>
                <w:szCs w:val="20"/>
              </w:rPr>
              <w:t>USER_DID_NOT_APPROVE:</w:t>
            </w:r>
            <w:r w:rsidR="003345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345C7">
              <w:rPr>
                <w:rFonts w:ascii="Arial" w:hAnsi="Arial" w:cs="Arial"/>
                <w:sz w:val="20"/>
                <w:szCs w:val="20"/>
              </w:rPr>
              <w:t>User denies from Click Ok, it comes only for ClickOK authentication type</w:t>
            </w:r>
          </w:p>
          <w:p w:rsidR="003345C7" w:rsidRDefault="003345C7" w:rsidP="006A0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34A8C" w:rsidRPr="00191035" w:rsidRDefault="00EC40D3" w:rsidP="006A0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91035">
              <w:rPr>
                <w:rFonts w:ascii="Arial" w:hAnsi="Arial" w:cs="Arial"/>
                <w:sz w:val="20"/>
                <w:szCs w:val="20"/>
              </w:rPr>
              <w:t>FRAUD_DETECTED:</w:t>
            </w:r>
            <w:r w:rsidR="001B038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F3C3F">
              <w:rPr>
                <w:rFonts w:ascii="Arial" w:hAnsi="Arial" w:cs="Arial"/>
                <w:sz w:val="20"/>
                <w:szCs w:val="20"/>
              </w:rPr>
              <w:t xml:space="preserve">when user tries to </w:t>
            </w:r>
            <w:r w:rsidR="00EE4EB3">
              <w:rPr>
                <w:rFonts w:ascii="Arial" w:hAnsi="Arial" w:cs="Arial"/>
                <w:sz w:val="20"/>
                <w:szCs w:val="20"/>
              </w:rPr>
              <w:t xml:space="preserve">break </w:t>
            </w:r>
            <w:r w:rsidR="00822B6A">
              <w:rPr>
                <w:rFonts w:ascii="Arial" w:hAnsi="Arial" w:cs="Arial"/>
                <w:sz w:val="20"/>
                <w:szCs w:val="20"/>
              </w:rPr>
              <w:t>the authentication urls</w:t>
            </w:r>
          </w:p>
          <w:p w:rsidR="003345C7" w:rsidRPr="00191035" w:rsidRDefault="003345C7" w:rsidP="006A0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EC40D3" w:rsidRDefault="009F564B" w:rsidP="006A0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91035">
              <w:rPr>
                <w:rFonts w:ascii="Arial" w:hAnsi="Arial" w:cs="Arial"/>
                <w:sz w:val="20"/>
                <w:szCs w:val="20"/>
              </w:rPr>
              <w:t>BROKEN_SESSION:</w:t>
            </w:r>
            <w:r w:rsidR="0088266B">
              <w:rPr>
                <w:rFonts w:ascii="Arial" w:hAnsi="Arial" w:cs="Arial"/>
                <w:sz w:val="20"/>
                <w:szCs w:val="20"/>
              </w:rPr>
              <w:t xml:space="preserve"> when user session is expired or does not exist</w:t>
            </w:r>
          </w:p>
          <w:p w:rsidR="00C00DAA" w:rsidRPr="00191035" w:rsidRDefault="00C00DAA" w:rsidP="006A0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F564B" w:rsidRPr="00191035" w:rsidRDefault="003A6224" w:rsidP="006A0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4"/>
              </w:rPr>
            </w:pPr>
            <w:r w:rsidRPr="00191035">
              <w:rPr>
                <w:rFonts w:ascii="Arial" w:hAnsi="Arial" w:cs="Arial"/>
                <w:sz w:val="20"/>
                <w:szCs w:val="20"/>
              </w:rPr>
              <w:t>TIMED_OUT</w:t>
            </w:r>
            <w:r w:rsidR="00640B75" w:rsidRPr="00191035">
              <w:rPr>
                <w:rFonts w:ascii="Arial" w:hAnsi="Arial" w:cs="Arial"/>
                <w:sz w:val="20"/>
                <w:szCs w:val="20"/>
              </w:rPr>
              <w:t>:</w:t>
            </w:r>
            <w:r w:rsidR="0088266B">
              <w:rPr>
                <w:rFonts w:ascii="Arial" w:hAnsi="Arial" w:cs="Arial"/>
                <w:sz w:val="20"/>
                <w:szCs w:val="20"/>
              </w:rPr>
              <w:t xml:space="preserve"> when authentican messages expired</w:t>
            </w:r>
          </w:p>
          <w:p w:rsidR="0083367D" w:rsidRDefault="0083367D" w:rsidP="006A0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20"/>
                <w:szCs w:val="24"/>
              </w:rPr>
            </w:pPr>
          </w:p>
          <w:p w:rsidR="00436FD9" w:rsidRDefault="00436FD9" w:rsidP="006A0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F5CBF">
              <w:rPr>
                <w:rFonts w:ascii="Arial" w:hAnsi="Arial" w:cs="Arial"/>
                <w:b/>
                <w:bCs/>
                <w:color w:val="auto"/>
                <w:sz w:val="20"/>
                <w:szCs w:val="24"/>
              </w:rPr>
              <w:t>Type</w:t>
            </w:r>
            <w:r w:rsidRPr="00AF5CBF">
              <w:rPr>
                <w:rFonts w:ascii="Arial" w:hAnsi="Arial" w:cs="Arial"/>
                <w:bCs/>
                <w:color w:val="auto"/>
                <w:sz w:val="20"/>
                <w:szCs w:val="24"/>
              </w:rPr>
              <w:t>:</w:t>
            </w:r>
            <w:r w:rsidRPr="00AF5CBF">
              <w:rPr>
                <w:rFonts w:ascii="Arial" w:hAnsi="Arial" w:cs="Arial"/>
                <w:b/>
                <w:color w:val="auto"/>
                <w:sz w:val="20"/>
                <w:szCs w:val="24"/>
              </w:rPr>
              <w:t> </w:t>
            </w:r>
            <w:r>
              <w:rPr>
                <w:rFonts w:ascii="Arial" w:hAnsi="Arial" w:cs="Arial"/>
                <w:color w:val="auto"/>
                <w:sz w:val="20"/>
                <w:szCs w:val="24"/>
              </w:rPr>
              <w:t>string</w:t>
            </w:r>
          </w:p>
        </w:tc>
      </w:tr>
    </w:tbl>
    <w:p w:rsidR="00D407A7" w:rsidRDefault="00D407A7">
      <w:pPr>
        <w:rPr>
          <w:b/>
        </w:rPr>
      </w:pPr>
    </w:p>
    <w:p w:rsidR="000D598A" w:rsidRDefault="000D598A">
      <w:pPr>
        <w:rPr>
          <w:b/>
        </w:rPr>
      </w:pPr>
      <w:r>
        <w:rPr>
          <w:b/>
        </w:rPr>
        <w:br w:type="page"/>
      </w:r>
    </w:p>
    <w:tbl>
      <w:tblPr>
        <w:tblStyle w:val="TableGrid"/>
        <w:tblW w:w="0" w:type="auto"/>
        <w:shd w:val="clear" w:color="auto" w:fill="808080" w:themeFill="background1" w:themeFillShade="80"/>
        <w:tblLook w:val="04A0" w:firstRow="1" w:lastRow="0" w:firstColumn="1" w:lastColumn="0" w:noHBand="0" w:noVBand="1"/>
      </w:tblPr>
      <w:tblGrid>
        <w:gridCol w:w="9212"/>
      </w:tblGrid>
      <w:tr w:rsidR="0064780D" w:rsidTr="009D6B23">
        <w:tc>
          <w:tcPr>
            <w:tcW w:w="9212" w:type="dxa"/>
            <w:shd w:val="clear" w:color="auto" w:fill="808080" w:themeFill="background1" w:themeFillShade="80"/>
          </w:tcPr>
          <w:p w:rsidR="0064780D" w:rsidRPr="009D6B23" w:rsidRDefault="0064780D" w:rsidP="0064780D">
            <w:pPr>
              <w:rPr>
                <w:rFonts w:ascii="Arial" w:hAnsi="Arial" w:cs="Arial"/>
                <w:b/>
                <w:i/>
                <w:szCs w:val="24"/>
              </w:rPr>
            </w:pPr>
            <w:r w:rsidRPr="009D6B23">
              <w:rPr>
                <w:rFonts w:ascii="Arial" w:hAnsi="Arial" w:cs="Arial"/>
                <w:b/>
                <w:i/>
                <w:szCs w:val="24"/>
              </w:rPr>
              <w:lastRenderedPageBreak/>
              <w:t>When Authentication URL is called from mobile applications;</w:t>
            </w:r>
          </w:p>
          <w:p w:rsidR="0064780D" w:rsidRPr="009D6B23" w:rsidRDefault="0064780D" w:rsidP="0064780D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b/>
                <w:i/>
                <w:szCs w:val="24"/>
              </w:rPr>
            </w:pPr>
            <w:r w:rsidRPr="009D6B23">
              <w:rPr>
                <w:rFonts w:ascii="Arial" w:hAnsi="Arial" w:cs="Arial"/>
                <w:b/>
                <w:i/>
                <w:szCs w:val="24"/>
              </w:rPr>
              <w:t xml:space="preserve">IOS: </w:t>
            </w:r>
          </w:p>
          <w:p w:rsidR="0064780D" w:rsidRPr="009D6B23" w:rsidRDefault="0064780D" w:rsidP="0064780D">
            <w:pPr>
              <w:pStyle w:val="ListParagraph"/>
              <w:numPr>
                <w:ilvl w:val="1"/>
                <w:numId w:val="39"/>
              </w:numPr>
              <w:rPr>
                <w:rFonts w:ascii="Arial" w:hAnsi="Arial" w:cs="Arial"/>
                <w:b/>
                <w:i/>
                <w:szCs w:val="24"/>
              </w:rPr>
            </w:pPr>
            <w:r w:rsidRPr="009D6B23">
              <w:rPr>
                <w:rFonts w:ascii="Helvetica" w:hAnsi="Helvetica" w:cs="Helvetica"/>
                <w:i/>
                <w:color w:val="031A2C"/>
                <w:szCs w:val="24"/>
                <w:lang w:eastAsia="tr-TR"/>
              </w:rPr>
              <w:t xml:space="preserve">should be used </w:t>
            </w:r>
            <w:hyperlink r:id="rId16" w:history="1">
              <w:r w:rsidRPr="009D6B23">
                <w:rPr>
                  <w:rFonts w:ascii="Helvetica" w:hAnsi="Helvetica"/>
                  <w:b/>
                  <w:i/>
                  <w:color w:val="031A2C"/>
                  <w:szCs w:val="24"/>
                  <w:lang w:eastAsia="tr-TR"/>
                </w:rPr>
                <w:t>SFSafariViewController</w:t>
              </w:r>
              <w:r w:rsidRPr="009D6B23">
                <w:rPr>
                  <w:rFonts w:ascii="Helvetica" w:hAnsi="Helvetica"/>
                  <w:i/>
                  <w:color w:val="031A2C"/>
                  <w:szCs w:val="24"/>
                  <w:lang w:eastAsia="tr-TR"/>
                </w:rPr>
                <w:t xml:space="preserve"> class</w:t>
              </w:r>
            </w:hyperlink>
            <w:r w:rsidRPr="009D6B23">
              <w:rPr>
                <w:rFonts w:ascii="Helvetica" w:hAnsi="Helvetica"/>
                <w:i/>
                <w:color w:val="031A2C"/>
                <w:szCs w:val="24"/>
                <w:lang w:eastAsia="tr-TR"/>
              </w:rPr>
              <w:t xml:space="preserve"> </w:t>
            </w:r>
            <w:r w:rsidRPr="009D6B23">
              <w:rPr>
                <w:rFonts w:ascii="Helvetica" w:hAnsi="Helvetica" w:cs="Helvetica"/>
                <w:i/>
                <w:color w:val="031A2C"/>
                <w:szCs w:val="24"/>
                <w:lang w:eastAsia="tr-TR"/>
              </w:rPr>
              <w:t>instead of switching to Safari</w:t>
            </w:r>
          </w:p>
          <w:p w:rsidR="0064780D" w:rsidRPr="009D6B23" w:rsidRDefault="0064780D" w:rsidP="0064780D">
            <w:pPr>
              <w:pStyle w:val="ListParagraph"/>
              <w:numPr>
                <w:ilvl w:val="1"/>
                <w:numId w:val="39"/>
              </w:numPr>
              <w:rPr>
                <w:rFonts w:ascii="Arial" w:hAnsi="Arial" w:cs="Arial"/>
                <w:b/>
                <w:i/>
                <w:szCs w:val="24"/>
              </w:rPr>
            </w:pPr>
            <w:r w:rsidRPr="009D6B23">
              <w:rPr>
                <w:rFonts w:ascii="Helvetica" w:hAnsi="Helvetica" w:cs="Helvetica"/>
                <w:i/>
                <w:color w:val="031A2C"/>
                <w:szCs w:val="24"/>
                <w:lang w:eastAsia="tr-TR"/>
              </w:rPr>
              <w:t xml:space="preserve">Using </w:t>
            </w:r>
            <w:hyperlink r:id="rId17" w:history="1">
              <w:r w:rsidRPr="009D6B23">
                <w:rPr>
                  <w:rFonts w:ascii="Helvetica" w:hAnsi="Helvetica"/>
                  <w:i/>
                  <w:color w:val="031A2C"/>
                  <w:szCs w:val="24"/>
                  <w:lang w:eastAsia="tr-TR"/>
                </w:rPr>
                <w:t>WKWebView</w:t>
              </w:r>
            </w:hyperlink>
            <w:r w:rsidRPr="009D6B23">
              <w:rPr>
                <w:i/>
                <w:szCs w:val="24"/>
                <w:lang w:eastAsia="tr-TR"/>
              </w:rPr>
              <w:t> </w:t>
            </w:r>
            <w:r w:rsidRPr="009D6B23">
              <w:rPr>
                <w:rFonts w:ascii="Helvetica" w:hAnsi="Helvetica" w:cs="Helvetica"/>
                <w:i/>
                <w:color w:val="031A2C"/>
                <w:szCs w:val="24"/>
                <w:lang w:eastAsia="tr-TR"/>
              </w:rPr>
              <w:t xml:space="preserve"> or </w:t>
            </w:r>
            <w:hyperlink r:id="rId18" w:history="1">
              <w:r w:rsidRPr="009D6B23">
                <w:rPr>
                  <w:rFonts w:ascii="Helvetica" w:hAnsi="Helvetica"/>
                  <w:i/>
                  <w:color w:val="031A2C"/>
                  <w:szCs w:val="24"/>
                  <w:lang w:eastAsia="tr-TR"/>
                </w:rPr>
                <w:t>UIWebView</w:t>
              </w:r>
            </w:hyperlink>
            <w:r w:rsidRPr="009D6B23">
              <w:rPr>
                <w:rFonts w:ascii="Helvetica" w:hAnsi="Helvetica"/>
                <w:i/>
                <w:color w:val="031A2C"/>
                <w:szCs w:val="24"/>
                <w:lang w:eastAsia="tr-TR"/>
              </w:rPr>
              <w:t xml:space="preserve"> </w:t>
            </w:r>
            <w:r w:rsidRPr="009D6B23">
              <w:rPr>
                <w:rFonts w:ascii="Helvetica" w:hAnsi="Helvetica" w:cs="Helvetica"/>
                <w:i/>
                <w:color w:val="031A2C"/>
                <w:szCs w:val="24"/>
                <w:lang w:eastAsia="tr-TR"/>
              </w:rPr>
              <w:t>class is not allowed</w:t>
            </w:r>
          </w:p>
          <w:p w:rsidR="0064780D" w:rsidRPr="009D6B23" w:rsidRDefault="0064780D" w:rsidP="0064780D">
            <w:pPr>
              <w:pStyle w:val="ListParagraph"/>
              <w:ind w:left="0"/>
              <w:rPr>
                <w:rFonts w:ascii="Arial" w:hAnsi="Arial" w:cs="Arial"/>
                <w:b/>
                <w:i/>
                <w:szCs w:val="24"/>
              </w:rPr>
            </w:pPr>
          </w:p>
          <w:p w:rsidR="0064780D" w:rsidRPr="009D6B23" w:rsidRDefault="0064780D" w:rsidP="0064780D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b/>
                <w:i/>
                <w:szCs w:val="24"/>
              </w:rPr>
            </w:pPr>
            <w:r w:rsidRPr="009D6B23">
              <w:rPr>
                <w:rFonts w:ascii="Arial" w:hAnsi="Arial" w:cs="Arial"/>
                <w:b/>
                <w:i/>
                <w:szCs w:val="24"/>
              </w:rPr>
              <w:t>Android:</w:t>
            </w:r>
          </w:p>
          <w:p w:rsidR="0064780D" w:rsidRPr="009D6B23" w:rsidRDefault="0064780D" w:rsidP="0064780D">
            <w:pPr>
              <w:pStyle w:val="ListParagraph"/>
              <w:numPr>
                <w:ilvl w:val="1"/>
                <w:numId w:val="39"/>
              </w:numPr>
              <w:rPr>
                <w:rFonts w:ascii="Arial" w:hAnsi="Arial" w:cs="Arial"/>
                <w:b/>
                <w:i/>
                <w:szCs w:val="24"/>
              </w:rPr>
            </w:pPr>
            <w:r w:rsidRPr="009D6B23">
              <w:rPr>
                <w:i/>
                <w:sz w:val="20"/>
              </w:rPr>
              <w:t xml:space="preserve">should be used </w:t>
            </w:r>
            <w:hyperlink r:id="rId19" w:history="1">
              <w:r w:rsidRPr="009D6B23">
                <w:rPr>
                  <w:rFonts w:ascii="Helvetica" w:hAnsi="Helvetica"/>
                  <w:b/>
                  <w:i/>
                  <w:color w:val="031A2C"/>
                  <w:szCs w:val="24"/>
                  <w:lang w:eastAsia="tr-TR"/>
                </w:rPr>
                <w:t>Chrome Custom Tabs</w:t>
              </w:r>
            </w:hyperlink>
            <w:r w:rsidRPr="009D6B23">
              <w:rPr>
                <w:rFonts w:ascii="Helvetica" w:hAnsi="Helvetica"/>
                <w:b/>
                <w:i/>
                <w:color w:val="031A2C"/>
                <w:szCs w:val="24"/>
                <w:lang w:eastAsia="tr-TR"/>
              </w:rPr>
              <w:t xml:space="preserve"> </w:t>
            </w:r>
            <w:r w:rsidRPr="009D6B23">
              <w:rPr>
                <w:rFonts w:ascii="Helvetica" w:hAnsi="Helvetica" w:cs="Helvetica"/>
                <w:i/>
                <w:color w:val="031A2C"/>
                <w:sz w:val="20"/>
              </w:rPr>
              <w:t xml:space="preserve">instead of switching to the default </w:t>
            </w:r>
            <w:proofErr w:type="gramStart"/>
            <w:r w:rsidRPr="009D6B23">
              <w:rPr>
                <w:rFonts w:ascii="Helvetica" w:hAnsi="Helvetica" w:cs="Helvetica"/>
                <w:i/>
                <w:color w:val="031A2C"/>
                <w:sz w:val="20"/>
              </w:rPr>
              <w:t>browser</w:t>
            </w:r>
            <w:proofErr w:type="gramEnd"/>
          </w:p>
          <w:p w:rsidR="0064780D" w:rsidRPr="009D6B23" w:rsidRDefault="0064780D" w:rsidP="0064780D">
            <w:pPr>
              <w:pStyle w:val="ListParagraph"/>
              <w:numPr>
                <w:ilvl w:val="1"/>
                <w:numId w:val="39"/>
              </w:numPr>
              <w:rPr>
                <w:rFonts w:ascii="Arial" w:hAnsi="Arial" w:cs="Arial"/>
                <w:b/>
                <w:i/>
                <w:szCs w:val="24"/>
              </w:rPr>
            </w:pPr>
            <w:r w:rsidRPr="009D6B23">
              <w:rPr>
                <w:rFonts w:ascii="Helvetica" w:hAnsi="Helvetica" w:cs="Helvetica"/>
                <w:i/>
                <w:color w:val="031A2C"/>
                <w:sz w:val="20"/>
              </w:rPr>
              <w:t xml:space="preserve">Using </w:t>
            </w:r>
            <w:hyperlink r:id="rId20" w:history="1">
              <w:r w:rsidRPr="009D6B23">
                <w:rPr>
                  <w:rFonts w:ascii="Helvetica" w:hAnsi="Helvetica"/>
                  <w:i/>
                  <w:color w:val="031A2C"/>
                  <w:sz w:val="20"/>
                </w:rPr>
                <w:t>WebView</w:t>
              </w:r>
            </w:hyperlink>
            <w:r w:rsidRPr="009D6B23">
              <w:rPr>
                <w:rFonts w:ascii="Helvetica" w:hAnsi="Helvetica" w:cs="Helvetica"/>
                <w:i/>
                <w:color w:val="031A2C"/>
                <w:sz w:val="20"/>
              </w:rPr>
              <w:t xml:space="preserve">  is not allowed</w:t>
            </w:r>
          </w:p>
          <w:p w:rsidR="0064780D" w:rsidRPr="009D6B23" w:rsidRDefault="0064780D" w:rsidP="0064780D">
            <w:pPr>
              <w:pStyle w:val="ListParagraph"/>
              <w:ind w:left="0"/>
              <w:rPr>
                <w:rFonts w:ascii="Arial" w:hAnsi="Arial" w:cs="Arial"/>
                <w:b/>
                <w:i/>
                <w:szCs w:val="24"/>
              </w:rPr>
            </w:pPr>
          </w:p>
          <w:p w:rsidR="0064780D" w:rsidRPr="009D6B23" w:rsidRDefault="0064780D" w:rsidP="0064780D">
            <w:pPr>
              <w:pStyle w:val="ListParagraph"/>
              <w:ind w:left="0"/>
              <w:rPr>
                <w:rFonts w:ascii="Arial" w:hAnsi="Arial" w:cs="Arial"/>
                <w:b/>
                <w:i/>
                <w:szCs w:val="24"/>
              </w:rPr>
            </w:pPr>
          </w:p>
          <w:p w:rsidR="0064780D" w:rsidRPr="009D6B23" w:rsidRDefault="0064780D" w:rsidP="0064780D">
            <w:pPr>
              <w:rPr>
                <w:rFonts w:ascii="Arial" w:hAnsi="Arial" w:cs="Arial"/>
                <w:b/>
                <w:i/>
                <w:szCs w:val="24"/>
              </w:rPr>
            </w:pPr>
            <w:r w:rsidRPr="009D6B23">
              <w:rPr>
                <w:rFonts w:ascii="Arial" w:hAnsi="Arial" w:cs="Arial"/>
                <w:b/>
                <w:i/>
                <w:szCs w:val="24"/>
              </w:rPr>
              <w:t xml:space="preserve">When Authentication URL is called from mobile web </w:t>
            </w:r>
            <w:proofErr w:type="gramStart"/>
            <w:r w:rsidRPr="009D6B23">
              <w:rPr>
                <w:rFonts w:ascii="Arial" w:hAnsi="Arial" w:cs="Arial"/>
                <w:b/>
                <w:i/>
                <w:szCs w:val="24"/>
              </w:rPr>
              <w:t>browser</w:t>
            </w:r>
            <w:proofErr w:type="gramEnd"/>
            <w:r w:rsidRPr="009D6B23">
              <w:rPr>
                <w:rFonts w:ascii="Arial" w:hAnsi="Arial" w:cs="Arial"/>
                <w:b/>
                <w:i/>
                <w:szCs w:val="24"/>
              </w:rPr>
              <w:t>;</w:t>
            </w:r>
          </w:p>
          <w:p w:rsidR="0064780D" w:rsidRPr="009D6B23" w:rsidRDefault="0064780D" w:rsidP="0064780D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b/>
                <w:i/>
                <w:szCs w:val="24"/>
              </w:rPr>
            </w:pPr>
            <w:r w:rsidRPr="009D6B23">
              <w:rPr>
                <w:rFonts w:ascii="Arial" w:hAnsi="Arial" w:cs="Arial"/>
                <w:b/>
                <w:i/>
                <w:szCs w:val="24"/>
              </w:rPr>
              <w:t xml:space="preserve">webview </w:t>
            </w:r>
            <w:r w:rsidRPr="009D6B23">
              <w:rPr>
                <w:rFonts w:ascii="Arial" w:hAnsi="Arial" w:cs="Arial"/>
                <w:i/>
                <w:szCs w:val="24"/>
              </w:rPr>
              <w:t>should be used</w:t>
            </w:r>
            <w:r w:rsidRPr="009D6B23">
              <w:rPr>
                <w:rFonts w:ascii="Arial" w:hAnsi="Arial" w:cs="Arial"/>
                <w:b/>
                <w:i/>
                <w:szCs w:val="24"/>
              </w:rPr>
              <w:t xml:space="preserve"> </w:t>
            </w:r>
          </w:p>
          <w:p w:rsidR="0064780D" w:rsidRPr="009D6B23" w:rsidRDefault="0064780D" w:rsidP="0064780D">
            <w:pPr>
              <w:rPr>
                <w:rFonts w:ascii="Arial" w:hAnsi="Arial" w:cs="Arial"/>
                <w:b/>
                <w:i/>
                <w:szCs w:val="24"/>
              </w:rPr>
            </w:pPr>
          </w:p>
          <w:p w:rsidR="0064780D" w:rsidRPr="009D6B23" w:rsidRDefault="0064780D" w:rsidP="0064780D">
            <w:pPr>
              <w:rPr>
                <w:rFonts w:ascii="Arial" w:hAnsi="Arial" w:cs="Arial"/>
                <w:b/>
                <w:i/>
                <w:szCs w:val="24"/>
              </w:rPr>
            </w:pPr>
            <w:r w:rsidRPr="009D6B23">
              <w:rPr>
                <w:rFonts w:ascii="Arial" w:hAnsi="Arial" w:cs="Arial"/>
                <w:b/>
                <w:i/>
                <w:szCs w:val="24"/>
              </w:rPr>
              <w:t xml:space="preserve">When Authentication URL is called from mobile web </w:t>
            </w:r>
            <w:proofErr w:type="gramStart"/>
            <w:r w:rsidRPr="009D6B23">
              <w:rPr>
                <w:rFonts w:ascii="Arial" w:hAnsi="Arial" w:cs="Arial"/>
                <w:b/>
                <w:i/>
                <w:szCs w:val="24"/>
              </w:rPr>
              <w:t>browser</w:t>
            </w:r>
            <w:proofErr w:type="gramEnd"/>
            <w:r w:rsidRPr="009D6B23">
              <w:rPr>
                <w:rFonts w:ascii="Arial" w:hAnsi="Arial" w:cs="Arial"/>
                <w:b/>
                <w:i/>
                <w:szCs w:val="24"/>
              </w:rPr>
              <w:t>;</w:t>
            </w:r>
          </w:p>
          <w:p w:rsidR="0064780D" w:rsidRPr="009D6B23" w:rsidRDefault="0064780D" w:rsidP="0064780D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i/>
                <w:szCs w:val="24"/>
              </w:rPr>
            </w:pPr>
            <w:r w:rsidRPr="009D6B23">
              <w:rPr>
                <w:rFonts w:ascii="Arial" w:hAnsi="Arial" w:cs="Arial"/>
                <w:i/>
                <w:szCs w:val="24"/>
              </w:rPr>
              <w:t>We offer to use in iframe to achieve a great user experience</w:t>
            </w:r>
          </w:p>
          <w:p w:rsidR="0064780D" w:rsidRPr="009D6B23" w:rsidRDefault="0064780D" w:rsidP="0064780D">
            <w:pPr>
              <w:pStyle w:val="ListParagraph"/>
              <w:numPr>
                <w:ilvl w:val="1"/>
                <w:numId w:val="40"/>
              </w:numPr>
              <w:rPr>
                <w:rFonts w:ascii="Arial" w:hAnsi="Arial" w:cs="Arial"/>
                <w:i/>
                <w:szCs w:val="24"/>
              </w:rPr>
            </w:pPr>
            <w:r w:rsidRPr="009D6B23">
              <w:rPr>
                <w:rFonts w:ascii="Arial" w:hAnsi="Arial" w:cs="Arial"/>
                <w:i/>
                <w:szCs w:val="24"/>
              </w:rPr>
              <w:t>You can look through the Turkcell web site (http://www.turkcell.com.tr) “Hızlı Giriş” for details</w:t>
            </w:r>
          </w:p>
          <w:p w:rsidR="0064780D" w:rsidRDefault="0064780D" w:rsidP="002452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64780D" w:rsidRDefault="0064780D" w:rsidP="00245202">
      <w:pPr>
        <w:rPr>
          <w:rFonts w:ascii="Arial" w:hAnsi="Arial" w:cs="Arial"/>
          <w:b/>
          <w:sz w:val="24"/>
          <w:szCs w:val="24"/>
        </w:rPr>
      </w:pPr>
    </w:p>
    <w:p w:rsidR="00F3446C" w:rsidRDefault="00F3446C">
      <w:pPr>
        <w:rPr>
          <w:rFonts w:eastAsia="Times New Roman" w:cstheme="minorHAnsi"/>
          <w:b/>
          <w:bCs/>
          <w:sz w:val="32"/>
          <w:szCs w:val="32"/>
          <w:lang w:val="en-GB" w:bidi="bn-BD"/>
        </w:rPr>
      </w:pPr>
      <w:r>
        <w:br w:type="page"/>
      </w:r>
    </w:p>
    <w:p w:rsidR="00B662AC" w:rsidRDefault="002701D1" w:rsidP="00646963">
      <w:pPr>
        <w:pStyle w:val="Heading1"/>
      </w:pPr>
      <w:bookmarkStart w:id="15" w:name="_Toc504481453"/>
      <w:r w:rsidRPr="004A0212">
        <w:lastRenderedPageBreak/>
        <w:t>Token End Point</w:t>
      </w:r>
      <w:bookmarkEnd w:id="15"/>
    </w:p>
    <w:p w:rsidR="00343A3D" w:rsidRDefault="00997B3F" w:rsidP="00D43879">
      <w:pPr>
        <w:pStyle w:val="Heading2"/>
      </w:pPr>
      <w:bookmarkStart w:id="16" w:name="_Toc504481454"/>
      <w:r w:rsidRPr="006360A7">
        <w:t>Request</w:t>
      </w:r>
      <w:bookmarkEnd w:id="16"/>
    </w:p>
    <w:p w:rsidR="00D43879" w:rsidRPr="00D43879" w:rsidRDefault="00D43879" w:rsidP="00D43879">
      <w:pPr>
        <w:pStyle w:val="NormalParagraph"/>
        <w:rPr>
          <w:lang w:eastAsia="en-US" w:bidi="bn-BD"/>
        </w:rPr>
      </w:pPr>
    </w:p>
    <w:p w:rsidR="00BB3A84" w:rsidRDefault="00BB3A84" w:rsidP="00BB3A84">
      <w:pPr>
        <w:rPr>
          <w:rFonts w:ascii="Courier" w:hAnsi="Courier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Test URL: </w:t>
      </w:r>
      <w:hyperlink r:id="rId21" w:history="1">
        <w:r w:rsidR="00FD7622" w:rsidRPr="00EC0C6C">
          <w:t>https://mobcon-test.turkcell.com.tr/mobileconnect/oauth/token</w:t>
        </w:r>
      </w:hyperlink>
    </w:p>
    <w:p w:rsidR="00BB3A84" w:rsidRPr="009B1DC7" w:rsidRDefault="00BB3A84" w:rsidP="00BB3A84">
      <w:pPr>
        <w:rPr>
          <w:rFonts w:ascii="Arial" w:hAnsi="Arial" w:cs="Arial"/>
          <w:b/>
          <w:sz w:val="24"/>
          <w:szCs w:val="24"/>
        </w:rPr>
      </w:pPr>
      <w:r w:rsidRPr="00284A73">
        <w:rPr>
          <w:rFonts w:ascii="Arial" w:hAnsi="Arial" w:cs="Arial"/>
          <w:b/>
          <w:sz w:val="24"/>
          <w:szCs w:val="24"/>
        </w:rPr>
        <w:t>Prod URL:</w:t>
      </w:r>
      <w:r>
        <w:rPr>
          <w:rFonts w:ascii="Courier" w:hAnsi="Courier" w:cs="Arial"/>
          <w:sz w:val="24"/>
          <w:szCs w:val="24"/>
        </w:rPr>
        <w:t xml:space="preserve"> </w:t>
      </w:r>
      <w:r w:rsidRPr="00FC2703">
        <w:t>https://mobcon.turkcell.com.tr/mobileconnect /oauth/</w:t>
      </w:r>
      <w:r w:rsidR="00EC0C6C" w:rsidRPr="00EC0C6C">
        <w:t xml:space="preserve"> token</w:t>
      </w:r>
    </w:p>
    <w:p w:rsidR="00343A3D" w:rsidRDefault="009E14D5">
      <w:r>
        <w:rPr>
          <w:b/>
        </w:rPr>
        <w:t xml:space="preserve">http method: </w:t>
      </w:r>
      <w:r w:rsidRPr="009E14D5">
        <w:t>POST</w:t>
      </w:r>
    </w:p>
    <w:p w:rsidR="00FD5B7F" w:rsidRPr="00265070" w:rsidRDefault="000A6B11" w:rsidP="007F5BC9">
      <w:pPr>
        <w:pStyle w:val="Heading3"/>
      </w:pPr>
      <w:bookmarkStart w:id="17" w:name="_Toc504481455"/>
      <w:r>
        <w:t>Header</w:t>
      </w:r>
      <w:r w:rsidR="00FD5B7F">
        <w:t xml:space="preserve"> </w:t>
      </w:r>
      <w:r w:rsidR="00FD5B7F" w:rsidRPr="00265070">
        <w:t>Mandatory Parameters</w:t>
      </w:r>
      <w:bookmarkEnd w:id="17"/>
    </w:p>
    <w:tbl>
      <w:tblPr>
        <w:tblStyle w:val="MediumList1"/>
        <w:tblW w:w="9322" w:type="dxa"/>
        <w:tblLook w:val="04A0" w:firstRow="1" w:lastRow="0" w:firstColumn="1" w:lastColumn="0" w:noHBand="0" w:noVBand="1"/>
      </w:tblPr>
      <w:tblGrid>
        <w:gridCol w:w="2303"/>
        <w:gridCol w:w="7019"/>
      </w:tblGrid>
      <w:tr w:rsidR="00FD5B7F" w:rsidTr="00A96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top w:val="single" w:sz="4" w:space="0" w:color="auto"/>
              <w:left w:val="single" w:sz="4" w:space="0" w:color="auto"/>
            </w:tcBorders>
            <w:shd w:val="clear" w:color="auto" w:fill="404040" w:themeFill="text1" w:themeFillTint="BF"/>
          </w:tcPr>
          <w:p w:rsidR="00FD5B7F" w:rsidRPr="00763E7A" w:rsidRDefault="00FD5B7F" w:rsidP="006A0ECC">
            <w:pPr>
              <w:rPr>
                <w:color w:val="D9D9D9" w:themeColor="background1" w:themeShade="D9"/>
              </w:rPr>
            </w:pPr>
            <w:r w:rsidRPr="00763E7A">
              <w:rPr>
                <w:color w:val="D9D9D9" w:themeColor="background1" w:themeShade="D9"/>
              </w:rPr>
              <w:t>URI Parameter</w:t>
            </w:r>
          </w:p>
        </w:tc>
        <w:tc>
          <w:tcPr>
            <w:tcW w:w="7019" w:type="dxa"/>
            <w:tcBorders>
              <w:top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:rsidR="00FD5B7F" w:rsidRPr="00763E7A" w:rsidRDefault="00FD5B7F" w:rsidP="006A0E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D9D9D9" w:themeColor="background1" w:themeShade="D9"/>
              </w:rPr>
            </w:pPr>
            <w:r w:rsidRPr="00763E7A">
              <w:rPr>
                <w:b/>
                <w:color w:val="D9D9D9" w:themeColor="background1" w:themeShade="D9"/>
              </w:rPr>
              <w:t>Description</w:t>
            </w:r>
          </w:p>
        </w:tc>
      </w:tr>
      <w:tr w:rsidR="00FD5B7F" w:rsidTr="00A96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left w:val="single" w:sz="4" w:space="0" w:color="auto"/>
            </w:tcBorders>
          </w:tcPr>
          <w:p w:rsidR="00FD5B7F" w:rsidRPr="00E52237" w:rsidRDefault="00153BD2" w:rsidP="006A0ECC">
            <w:pPr>
              <w:rPr>
                <w:rFonts w:ascii="Courier" w:hAnsi="Courier"/>
                <w:b w:val="0"/>
              </w:rPr>
            </w:pPr>
            <w:r w:rsidRPr="00153BD2">
              <w:rPr>
                <w:rFonts w:ascii="Courier" w:hAnsi="Courier"/>
                <w:color w:val="auto"/>
              </w:rPr>
              <w:t>Authorization</w:t>
            </w:r>
          </w:p>
        </w:tc>
        <w:tc>
          <w:tcPr>
            <w:tcW w:w="7019" w:type="dxa"/>
            <w:tcBorders>
              <w:right w:val="single" w:sz="4" w:space="0" w:color="auto"/>
            </w:tcBorders>
          </w:tcPr>
          <w:p w:rsidR="000B6F0A" w:rsidRDefault="00547E2F" w:rsidP="006A0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4"/>
              </w:rPr>
            </w:pPr>
            <w:r w:rsidRPr="00547E2F">
              <w:rPr>
                <w:rFonts w:ascii="Arial" w:hAnsi="Arial" w:cs="Arial"/>
                <w:color w:val="auto"/>
                <w:sz w:val="20"/>
                <w:szCs w:val="24"/>
              </w:rPr>
              <w:t>HTTP Basic authorization to access the API. Base64 encoded String of your "&lt;client_id&gt;:&lt;client_secret&gt;" (please note, these are client_id, client_secret value from the discovery response.)</w:t>
            </w:r>
          </w:p>
          <w:p w:rsidR="00FD5B7F" w:rsidRPr="00660B9F" w:rsidRDefault="00FD5B7F" w:rsidP="006A0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4"/>
              </w:rPr>
              <w:t xml:space="preserve">Type: </w:t>
            </w:r>
            <w:r>
              <w:rPr>
                <w:rFonts w:ascii="Arial" w:hAnsi="Arial" w:cs="Arial"/>
                <w:color w:val="auto"/>
                <w:sz w:val="20"/>
                <w:szCs w:val="24"/>
              </w:rPr>
              <w:t>string</w:t>
            </w:r>
          </w:p>
        </w:tc>
      </w:tr>
      <w:tr w:rsidR="00FD5B7F" w:rsidTr="00A96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left w:val="single" w:sz="4" w:space="0" w:color="auto"/>
              <w:bottom w:val="single" w:sz="4" w:space="0" w:color="auto"/>
            </w:tcBorders>
          </w:tcPr>
          <w:p w:rsidR="00FD5B7F" w:rsidRDefault="0074233C" w:rsidP="006A0ECC">
            <w:pPr>
              <w:rPr>
                <w:b w:val="0"/>
              </w:rPr>
            </w:pPr>
            <w:r w:rsidRPr="0074233C">
              <w:rPr>
                <w:rFonts w:ascii="Courier" w:hAnsi="Courier"/>
                <w:color w:val="auto"/>
              </w:rPr>
              <w:t>Content-Type</w:t>
            </w:r>
          </w:p>
        </w:tc>
        <w:tc>
          <w:tcPr>
            <w:tcW w:w="7019" w:type="dxa"/>
            <w:tcBorders>
              <w:bottom w:val="single" w:sz="4" w:space="0" w:color="auto"/>
              <w:right w:val="single" w:sz="4" w:space="0" w:color="auto"/>
            </w:tcBorders>
          </w:tcPr>
          <w:p w:rsidR="00FD5B7F" w:rsidRDefault="00B860BB" w:rsidP="006A0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4"/>
              </w:rPr>
            </w:pPr>
            <w:r w:rsidRPr="00B860BB">
              <w:rPr>
                <w:rFonts w:ascii="Arial" w:hAnsi="Arial" w:cs="Arial"/>
                <w:color w:val="auto"/>
                <w:sz w:val="20"/>
                <w:szCs w:val="24"/>
              </w:rPr>
              <w:t xml:space="preserve">Describe the format of the "POST" </w:t>
            </w:r>
            <w:proofErr w:type="gramStart"/>
            <w:r w:rsidRPr="00B860BB">
              <w:rPr>
                <w:rFonts w:ascii="Arial" w:hAnsi="Arial" w:cs="Arial"/>
                <w:color w:val="auto"/>
                <w:sz w:val="20"/>
                <w:szCs w:val="24"/>
              </w:rPr>
              <w:t>data</w:t>
            </w:r>
            <w:proofErr w:type="gramEnd"/>
            <w:r w:rsidRPr="00B860BB">
              <w:rPr>
                <w:rFonts w:ascii="Arial" w:hAnsi="Arial" w:cs="Arial"/>
                <w:color w:val="auto"/>
                <w:sz w:val="20"/>
                <w:szCs w:val="24"/>
              </w:rPr>
              <w:t xml:space="preserve"> that is being sent across. Always set to "application/x-www-form-urlencoded"</w:t>
            </w:r>
          </w:p>
          <w:p w:rsidR="00FD5B7F" w:rsidRPr="00102BFE" w:rsidRDefault="00FD5B7F" w:rsidP="00102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4"/>
              </w:rPr>
              <w:t xml:space="preserve">Type: </w:t>
            </w:r>
            <w:r>
              <w:rPr>
                <w:rFonts w:ascii="Arial" w:hAnsi="Arial" w:cs="Arial"/>
                <w:color w:val="auto"/>
                <w:sz w:val="20"/>
                <w:szCs w:val="24"/>
              </w:rPr>
              <w:t>string</w:t>
            </w:r>
          </w:p>
        </w:tc>
      </w:tr>
    </w:tbl>
    <w:p w:rsidR="00FD5B7F" w:rsidRDefault="00FD5B7F">
      <w:pPr>
        <w:rPr>
          <w:b/>
        </w:rPr>
      </w:pPr>
    </w:p>
    <w:p w:rsidR="006424C4" w:rsidRPr="00265070" w:rsidRDefault="008E0E60" w:rsidP="007F5BC9">
      <w:pPr>
        <w:pStyle w:val="Heading3"/>
      </w:pPr>
      <w:bookmarkStart w:id="18" w:name="_Toc504481456"/>
      <w:r>
        <w:t xml:space="preserve">Query </w:t>
      </w:r>
      <w:r w:rsidR="006424C4" w:rsidRPr="00265070">
        <w:t>Mandatory Parameters</w:t>
      </w:r>
      <w:bookmarkEnd w:id="18"/>
    </w:p>
    <w:tbl>
      <w:tblPr>
        <w:tblStyle w:val="MediumList1"/>
        <w:tblW w:w="9322" w:type="dxa"/>
        <w:tblLook w:val="04A0" w:firstRow="1" w:lastRow="0" w:firstColumn="1" w:lastColumn="0" w:noHBand="0" w:noVBand="1"/>
      </w:tblPr>
      <w:tblGrid>
        <w:gridCol w:w="2461"/>
        <w:gridCol w:w="6861"/>
      </w:tblGrid>
      <w:tr w:rsidR="006424C4" w:rsidTr="00A96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  <w:tcBorders>
              <w:top w:val="single" w:sz="4" w:space="0" w:color="auto"/>
              <w:left w:val="single" w:sz="4" w:space="0" w:color="auto"/>
            </w:tcBorders>
            <w:shd w:val="clear" w:color="auto" w:fill="404040" w:themeFill="text1" w:themeFillTint="BF"/>
          </w:tcPr>
          <w:p w:rsidR="006424C4" w:rsidRPr="00763E7A" w:rsidRDefault="006424C4" w:rsidP="006A0ECC">
            <w:pPr>
              <w:rPr>
                <w:color w:val="D9D9D9" w:themeColor="background1" w:themeShade="D9"/>
              </w:rPr>
            </w:pPr>
            <w:r w:rsidRPr="00763E7A">
              <w:rPr>
                <w:color w:val="D9D9D9" w:themeColor="background1" w:themeShade="D9"/>
              </w:rPr>
              <w:t>URI Parameter</w:t>
            </w:r>
          </w:p>
        </w:tc>
        <w:tc>
          <w:tcPr>
            <w:tcW w:w="6861" w:type="dxa"/>
            <w:tcBorders>
              <w:top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:rsidR="006424C4" w:rsidRPr="00763E7A" w:rsidRDefault="006424C4" w:rsidP="006A0E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D9D9D9" w:themeColor="background1" w:themeShade="D9"/>
              </w:rPr>
            </w:pPr>
            <w:r w:rsidRPr="00763E7A">
              <w:rPr>
                <w:b/>
                <w:color w:val="D9D9D9" w:themeColor="background1" w:themeShade="D9"/>
              </w:rPr>
              <w:t>Description</w:t>
            </w:r>
          </w:p>
        </w:tc>
      </w:tr>
      <w:tr w:rsidR="006424C4" w:rsidTr="00A96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  <w:tcBorders>
              <w:left w:val="single" w:sz="4" w:space="0" w:color="auto"/>
            </w:tcBorders>
          </w:tcPr>
          <w:p w:rsidR="006424C4" w:rsidRPr="00E52237" w:rsidRDefault="00823BBA" w:rsidP="006A0ECC">
            <w:pPr>
              <w:rPr>
                <w:rFonts w:ascii="Courier" w:hAnsi="Courier"/>
                <w:b w:val="0"/>
              </w:rPr>
            </w:pPr>
            <w:r w:rsidRPr="00823BBA">
              <w:rPr>
                <w:rFonts w:ascii="Courier" w:hAnsi="Courier"/>
                <w:color w:val="auto"/>
              </w:rPr>
              <w:t>Authorizationcode</w:t>
            </w:r>
          </w:p>
        </w:tc>
        <w:tc>
          <w:tcPr>
            <w:tcW w:w="6861" w:type="dxa"/>
            <w:tcBorders>
              <w:right w:val="single" w:sz="4" w:space="0" w:color="auto"/>
            </w:tcBorders>
          </w:tcPr>
          <w:p w:rsidR="006424C4" w:rsidRDefault="00C67681" w:rsidP="006A0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4"/>
              </w:rPr>
            </w:pPr>
            <w:r w:rsidRPr="00C67681">
              <w:rPr>
                <w:rFonts w:ascii="Arial" w:hAnsi="Arial" w:cs="Arial"/>
                <w:color w:val="auto"/>
                <w:sz w:val="20"/>
                <w:szCs w:val="24"/>
              </w:rPr>
              <w:t>The "code" parameter you received from the Authentication request's response</w:t>
            </w:r>
          </w:p>
          <w:p w:rsidR="006424C4" w:rsidRPr="00660B9F" w:rsidRDefault="006424C4" w:rsidP="006A0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4"/>
              </w:rPr>
              <w:t xml:space="preserve">Type: </w:t>
            </w:r>
            <w:r>
              <w:rPr>
                <w:rFonts w:ascii="Arial" w:hAnsi="Arial" w:cs="Arial"/>
                <w:color w:val="auto"/>
                <w:sz w:val="20"/>
                <w:szCs w:val="24"/>
              </w:rPr>
              <w:t>string</w:t>
            </w:r>
          </w:p>
        </w:tc>
      </w:tr>
      <w:tr w:rsidR="006424C4" w:rsidTr="00A96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  <w:tcBorders>
              <w:left w:val="single" w:sz="4" w:space="0" w:color="auto"/>
            </w:tcBorders>
          </w:tcPr>
          <w:p w:rsidR="006424C4" w:rsidRDefault="006B0B7C" w:rsidP="006A0ECC">
            <w:pPr>
              <w:rPr>
                <w:b w:val="0"/>
              </w:rPr>
            </w:pPr>
            <w:r w:rsidRPr="006B0B7C">
              <w:rPr>
                <w:rFonts w:ascii="Courier" w:hAnsi="Courier"/>
                <w:color w:val="auto"/>
              </w:rPr>
              <w:t>grant_type</w:t>
            </w:r>
          </w:p>
        </w:tc>
        <w:tc>
          <w:tcPr>
            <w:tcW w:w="6861" w:type="dxa"/>
            <w:tcBorders>
              <w:right w:val="single" w:sz="4" w:space="0" w:color="auto"/>
            </w:tcBorders>
          </w:tcPr>
          <w:p w:rsidR="00730F9F" w:rsidRDefault="00405E69" w:rsidP="006A0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4"/>
              </w:rPr>
            </w:pPr>
            <w:r w:rsidRPr="00405E69">
              <w:rPr>
                <w:rFonts w:ascii="Arial" w:hAnsi="Arial" w:cs="Arial"/>
                <w:color w:val="auto"/>
                <w:sz w:val="20"/>
                <w:szCs w:val="24"/>
              </w:rPr>
              <w:t>The type of "code" that is being submitted. Alw</w:t>
            </w:r>
            <w:r w:rsidR="00730F9F">
              <w:rPr>
                <w:rFonts w:ascii="Arial" w:hAnsi="Arial" w:cs="Arial"/>
                <w:color w:val="auto"/>
                <w:sz w:val="20"/>
                <w:szCs w:val="24"/>
              </w:rPr>
              <w:t>ays set to "authorization_code"</w:t>
            </w:r>
          </w:p>
          <w:p w:rsidR="006424C4" w:rsidRPr="001E3ECF" w:rsidRDefault="006424C4" w:rsidP="001E3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4"/>
              </w:rPr>
              <w:t xml:space="preserve">Type: </w:t>
            </w:r>
            <w:r>
              <w:rPr>
                <w:rFonts w:ascii="Arial" w:hAnsi="Arial" w:cs="Arial"/>
                <w:color w:val="auto"/>
                <w:sz w:val="20"/>
                <w:szCs w:val="24"/>
              </w:rPr>
              <w:t>string</w:t>
            </w:r>
          </w:p>
        </w:tc>
      </w:tr>
      <w:tr w:rsidR="006424C4" w:rsidTr="00A96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  <w:tcBorders>
              <w:left w:val="single" w:sz="4" w:space="0" w:color="auto"/>
              <w:bottom w:val="single" w:sz="4" w:space="0" w:color="auto"/>
            </w:tcBorders>
          </w:tcPr>
          <w:p w:rsidR="006424C4" w:rsidRPr="000234CA" w:rsidRDefault="006424C4" w:rsidP="006A0ECC">
            <w:pPr>
              <w:rPr>
                <w:rFonts w:ascii="Courier" w:hAnsi="Courier"/>
                <w:color w:val="auto"/>
              </w:rPr>
            </w:pPr>
            <w:r w:rsidRPr="000234CA">
              <w:rPr>
                <w:rFonts w:ascii="Courier" w:hAnsi="Courier"/>
                <w:color w:val="auto"/>
              </w:rPr>
              <w:t>redirect_uri</w:t>
            </w:r>
          </w:p>
        </w:tc>
        <w:tc>
          <w:tcPr>
            <w:tcW w:w="6861" w:type="dxa"/>
            <w:tcBorders>
              <w:bottom w:val="single" w:sz="4" w:space="0" w:color="auto"/>
              <w:right w:val="single" w:sz="4" w:space="0" w:color="auto"/>
            </w:tcBorders>
          </w:tcPr>
          <w:p w:rsidR="006424C4" w:rsidRDefault="004569A1" w:rsidP="006A0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569A1">
              <w:rPr>
                <w:rFonts w:ascii="Arial" w:hAnsi="Arial" w:cs="Arial"/>
                <w:color w:val="auto"/>
                <w:sz w:val="20"/>
                <w:szCs w:val="24"/>
              </w:rPr>
              <w:t>Used as an extra level of security. If a mis-matched redirect_uri is passed (other than the registered), error will be thrown. Set the value to your registered redirect_uri in URL Encoded format</w:t>
            </w:r>
            <w:r w:rsidR="006424C4" w:rsidRPr="00AF5CBF">
              <w:rPr>
                <w:rFonts w:ascii="Arial" w:hAnsi="Arial" w:cs="Arial"/>
                <w:color w:val="auto"/>
                <w:sz w:val="20"/>
                <w:szCs w:val="24"/>
              </w:rPr>
              <w:br/>
            </w:r>
            <w:r w:rsidR="006424C4" w:rsidRPr="00AF5CBF">
              <w:rPr>
                <w:rFonts w:ascii="Arial" w:hAnsi="Arial" w:cs="Arial"/>
                <w:b/>
                <w:bCs/>
                <w:color w:val="auto"/>
                <w:sz w:val="20"/>
                <w:szCs w:val="24"/>
              </w:rPr>
              <w:t>Type</w:t>
            </w:r>
            <w:r w:rsidR="006424C4" w:rsidRPr="00AF5CBF">
              <w:rPr>
                <w:rFonts w:ascii="Arial" w:hAnsi="Arial" w:cs="Arial"/>
                <w:bCs/>
                <w:color w:val="auto"/>
                <w:sz w:val="20"/>
                <w:szCs w:val="24"/>
              </w:rPr>
              <w:t>:</w:t>
            </w:r>
            <w:r w:rsidR="006424C4" w:rsidRPr="00AF5CBF">
              <w:rPr>
                <w:rFonts w:ascii="Arial" w:hAnsi="Arial" w:cs="Arial"/>
                <w:b/>
                <w:color w:val="auto"/>
                <w:sz w:val="20"/>
                <w:szCs w:val="24"/>
              </w:rPr>
              <w:t> </w:t>
            </w:r>
            <w:r w:rsidR="006424C4" w:rsidRPr="00AF5CBF">
              <w:rPr>
                <w:rFonts w:ascii="Arial" w:hAnsi="Arial" w:cs="Arial"/>
                <w:color w:val="auto"/>
                <w:sz w:val="20"/>
                <w:szCs w:val="24"/>
              </w:rPr>
              <w:t>URI</w:t>
            </w:r>
          </w:p>
        </w:tc>
      </w:tr>
    </w:tbl>
    <w:p w:rsidR="00FB7C6A" w:rsidRDefault="00FB7C6A" w:rsidP="009216C4">
      <w:pPr>
        <w:rPr>
          <w:b/>
        </w:rPr>
      </w:pPr>
    </w:p>
    <w:p w:rsidR="00E92C68" w:rsidRPr="00D1713A" w:rsidRDefault="00E92C68" w:rsidP="00DA4446">
      <w:pPr>
        <w:pStyle w:val="Heading3"/>
      </w:pPr>
      <w:bookmarkStart w:id="19" w:name="_Toc504481457"/>
      <w:r w:rsidRPr="00D1713A">
        <w:t>Response</w:t>
      </w:r>
      <w:bookmarkEnd w:id="19"/>
    </w:p>
    <w:tbl>
      <w:tblPr>
        <w:tblStyle w:val="MediumList1"/>
        <w:tblW w:w="9322" w:type="dxa"/>
        <w:tblLook w:val="04A0" w:firstRow="1" w:lastRow="0" w:firstColumn="1" w:lastColumn="0" w:noHBand="0" w:noVBand="1"/>
      </w:tblPr>
      <w:tblGrid>
        <w:gridCol w:w="2303"/>
        <w:gridCol w:w="7019"/>
      </w:tblGrid>
      <w:tr w:rsidR="00E92C68" w:rsidTr="00830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top w:val="single" w:sz="4" w:space="0" w:color="auto"/>
              <w:left w:val="single" w:sz="4" w:space="0" w:color="auto"/>
            </w:tcBorders>
            <w:shd w:val="clear" w:color="auto" w:fill="404040" w:themeFill="text1" w:themeFillTint="BF"/>
          </w:tcPr>
          <w:p w:rsidR="00E92C68" w:rsidRPr="00763E7A" w:rsidRDefault="00E92C68" w:rsidP="006A0ECC">
            <w:pPr>
              <w:rPr>
                <w:color w:val="D9D9D9" w:themeColor="background1" w:themeShade="D9"/>
              </w:rPr>
            </w:pPr>
            <w:r w:rsidRPr="00763E7A">
              <w:rPr>
                <w:color w:val="D9D9D9" w:themeColor="background1" w:themeShade="D9"/>
              </w:rPr>
              <w:t>URI Parameter</w:t>
            </w:r>
          </w:p>
        </w:tc>
        <w:tc>
          <w:tcPr>
            <w:tcW w:w="7019" w:type="dxa"/>
            <w:tcBorders>
              <w:top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:rsidR="00E92C68" w:rsidRPr="00763E7A" w:rsidRDefault="00E92C68" w:rsidP="006A0E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D9D9D9" w:themeColor="background1" w:themeShade="D9"/>
              </w:rPr>
            </w:pPr>
            <w:r w:rsidRPr="00763E7A">
              <w:rPr>
                <w:b/>
                <w:color w:val="D9D9D9" w:themeColor="background1" w:themeShade="D9"/>
              </w:rPr>
              <w:t>Description</w:t>
            </w:r>
          </w:p>
        </w:tc>
      </w:tr>
      <w:tr w:rsidR="00E92C68" w:rsidTr="00830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left w:val="single" w:sz="4" w:space="0" w:color="auto"/>
            </w:tcBorders>
          </w:tcPr>
          <w:p w:rsidR="00E92C68" w:rsidRPr="00E52237" w:rsidRDefault="00DE4F50" w:rsidP="006A0ECC">
            <w:pPr>
              <w:rPr>
                <w:rFonts w:ascii="Courier" w:hAnsi="Courier"/>
                <w:b w:val="0"/>
              </w:rPr>
            </w:pPr>
            <w:r w:rsidRPr="00D47629">
              <w:rPr>
                <w:rFonts w:ascii="Courier" w:hAnsi="Courier"/>
                <w:color w:val="auto"/>
              </w:rPr>
              <w:t>access_token</w:t>
            </w:r>
          </w:p>
        </w:tc>
        <w:tc>
          <w:tcPr>
            <w:tcW w:w="7019" w:type="dxa"/>
            <w:tcBorders>
              <w:right w:val="single" w:sz="4" w:space="0" w:color="auto"/>
            </w:tcBorders>
          </w:tcPr>
          <w:p w:rsidR="00E92C68" w:rsidRPr="00660B9F" w:rsidRDefault="0019209A" w:rsidP="006A0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r w:rsidRPr="0019209A">
              <w:rPr>
                <w:rFonts w:ascii="Arial" w:hAnsi="Arial" w:cs="Arial"/>
                <w:color w:val="auto"/>
                <w:sz w:val="20"/>
                <w:szCs w:val="24"/>
              </w:rPr>
              <w:t xml:space="preserve">OAuth </w:t>
            </w:r>
            <w:proofErr w:type="gramStart"/>
            <w:r w:rsidRPr="0019209A">
              <w:rPr>
                <w:rFonts w:ascii="Arial" w:hAnsi="Arial" w:cs="Arial"/>
                <w:color w:val="auto"/>
                <w:sz w:val="20"/>
                <w:szCs w:val="24"/>
              </w:rPr>
              <w:t>2.0</w:t>
            </w:r>
            <w:proofErr w:type="gramEnd"/>
            <w:r w:rsidRPr="0019209A">
              <w:rPr>
                <w:rFonts w:ascii="Arial" w:hAnsi="Arial" w:cs="Arial"/>
                <w:color w:val="auto"/>
                <w:sz w:val="20"/>
                <w:szCs w:val="24"/>
              </w:rPr>
              <w:t xml:space="preserve"> access_token, used to get the UserInfo object from the UserInfo end-point and can be reused for accessing other protected resources, if required</w:t>
            </w:r>
            <w:r w:rsidR="00E92C68">
              <w:rPr>
                <w:rFonts w:ascii="Arial" w:hAnsi="Arial" w:cs="Arial"/>
                <w:color w:val="4E5152"/>
                <w:sz w:val="27"/>
                <w:szCs w:val="27"/>
              </w:rPr>
              <w:br/>
            </w:r>
            <w:r w:rsidR="00E92C68">
              <w:rPr>
                <w:rFonts w:ascii="Arial" w:hAnsi="Arial" w:cs="Arial"/>
                <w:b/>
                <w:color w:val="auto"/>
                <w:sz w:val="20"/>
                <w:szCs w:val="24"/>
              </w:rPr>
              <w:t xml:space="preserve">Type: </w:t>
            </w:r>
            <w:r w:rsidR="00E92C68">
              <w:rPr>
                <w:rFonts w:ascii="Arial" w:hAnsi="Arial" w:cs="Arial"/>
                <w:color w:val="auto"/>
                <w:sz w:val="20"/>
                <w:szCs w:val="24"/>
              </w:rPr>
              <w:t>string</w:t>
            </w:r>
          </w:p>
        </w:tc>
      </w:tr>
      <w:tr w:rsidR="00E92C68" w:rsidTr="00830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left w:val="single" w:sz="4" w:space="0" w:color="auto"/>
            </w:tcBorders>
          </w:tcPr>
          <w:p w:rsidR="00E92C68" w:rsidRDefault="001B2284" w:rsidP="006A0ECC">
            <w:pPr>
              <w:rPr>
                <w:b w:val="0"/>
              </w:rPr>
            </w:pPr>
            <w:r w:rsidRPr="001B2284">
              <w:rPr>
                <w:rFonts w:ascii="Courier" w:hAnsi="Courier"/>
                <w:color w:val="auto"/>
              </w:rPr>
              <w:t>token_type</w:t>
            </w:r>
          </w:p>
        </w:tc>
        <w:tc>
          <w:tcPr>
            <w:tcW w:w="7019" w:type="dxa"/>
            <w:tcBorders>
              <w:right w:val="single" w:sz="4" w:space="0" w:color="auto"/>
            </w:tcBorders>
          </w:tcPr>
          <w:p w:rsidR="003353AB" w:rsidRDefault="00B63B77" w:rsidP="006A0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4"/>
              </w:rPr>
            </w:pPr>
            <w:r w:rsidRPr="00B63B77">
              <w:rPr>
                <w:rFonts w:ascii="Arial" w:hAnsi="Arial" w:cs="Arial"/>
                <w:color w:val="auto"/>
                <w:sz w:val="20"/>
                <w:szCs w:val="24"/>
              </w:rPr>
              <w:t>The type of token received. In Mobile Connect case, it should always be "Bearer"</w:t>
            </w:r>
          </w:p>
          <w:p w:rsidR="00E92C68" w:rsidRPr="001E5649" w:rsidRDefault="00E92C68" w:rsidP="006A0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4"/>
              </w:rPr>
              <w:t xml:space="preserve">Type: </w:t>
            </w:r>
            <w:r>
              <w:rPr>
                <w:rFonts w:ascii="Arial" w:hAnsi="Arial" w:cs="Arial"/>
                <w:color w:val="auto"/>
                <w:sz w:val="20"/>
                <w:szCs w:val="24"/>
              </w:rPr>
              <w:t>string</w:t>
            </w:r>
          </w:p>
        </w:tc>
      </w:tr>
      <w:tr w:rsidR="00972C8B" w:rsidTr="00830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left w:val="single" w:sz="4" w:space="0" w:color="auto"/>
            </w:tcBorders>
          </w:tcPr>
          <w:p w:rsidR="00972C8B" w:rsidRPr="001B2284" w:rsidRDefault="00E329C1" w:rsidP="006A0ECC">
            <w:pPr>
              <w:rPr>
                <w:rFonts w:ascii="Courier" w:hAnsi="Courier"/>
              </w:rPr>
            </w:pPr>
            <w:r w:rsidRPr="00E329C1">
              <w:rPr>
                <w:rFonts w:ascii="Courier" w:hAnsi="Courier"/>
              </w:rPr>
              <w:t>expires_in</w:t>
            </w:r>
          </w:p>
        </w:tc>
        <w:tc>
          <w:tcPr>
            <w:tcW w:w="7019" w:type="dxa"/>
            <w:tcBorders>
              <w:right w:val="single" w:sz="4" w:space="0" w:color="auto"/>
            </w:tcBorders>
          </w:tcPr>
          <w:p w:rsidR="00452A06" w:rsidRPr="008F7E64" w:rsidRDefault="004216FC" w:rsidP="007E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4"/>
              </w:rPr>
            </w:pPr>
            <w:r w:rsidRPr="008F7E64">
              <w:rPr>
                <w:rFonts w:ascii="Arial" w:hAnsi="Arial" w:cs="Arial"/>
                <w:color w:val="auto"/>
                <w:sz w:val="20"/>
                <w:szCs w:val="24"/>
              </w:rPr>
              <w:t>Expiration time in seconds from the time of generation of the response</w:t>
            </w:r>
          </w:p>
          <w:p w:rsidR="00972C8B" w:rsidRPr="00B63B77" w:rsidRDefault="007E7325" w:rsidP="007E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4"/>
              </w:rPr>
              <w:t xml:space="preserve">Type: </w:t>
            </w:r>
            <w:r>
              <w:rPr>
                <w:rFonts w:ascii="Arial" w:hAnsi="Arial" w:cs="Arial"/>
                <w:color w:val="auto"/>
                <w:sz w:val="20"/>
                <w:szCs w:val="24"/>
              </w:rPr>
              <w:t>string</w:t>
            </w:r>
          </w:p>
        </w:tc>
      </w:tr>
      <w:tr w:rsidR="00B62310" w:rsidTr="00830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left w:val="single" w:sz="4" w:space="0" w:color="auto"/>
              <w:bottom w:val="single" w:sz="4" w:space="0" w:color="auto"/>
            </w:tcBorders>
          </w:tcPr>
          <w:p w:rsidR="00B62310" w:rsidRPr="00E329C1" w:rsidRDefault="00B62310" w:rsidP="006A0ECC">
            <w:pPr>
              <w:rPr>
                <w:rFonts w:ascii="Courier" w:hAnsi="Courier"/>
              </w:rPr>
            </w:pPr>
            <w:r w:rsidRPr="00B62310">
              <w:rPr>
                <w:rFonts w:ascii="Courier" w:hAnsi="Courier"/>
              </w:rPr>
              <w:t>id_token</w:t>
            </w:r>
          </w:p>
        </w:tc>
        <w:tc>
          <w:tcPr>
            <w:tcW w:w="7019" w:type="dxa"/>
            <w:tcBorders>
              <w:bottom w:val="single" w:sz="4" w:space="0" w:color="auto"/>
              <w:right w:val="single" w:sz="4" w:space="0" w:color="auto"/>
            </w:tcBorders>
          </w:tcPr>
          <w:p w:rsidR="00B62310" w:rsidRDefault="00D14DF1" w:rsidP="007E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D14DF1">
              <w:rPr>
                <w:rFonts w:ascii="Arial" w:hAnsi="Arial" w:cs="Arial"/>
                <w:sz w:val="20"/>
                <w:szCs w:val="24"/>
              </w:rPr>
              <w:t>Additional token used in OIDC to provide the Identity token claim. A Base64URL encoded String, when decoded contain</w:t>
            </w:r>
            <w:r>
              <w:rPr>
                <w:rFonts w:ascii="Arial" w:hAnsi="Arial" w:cs="Arial"/>
                <w:sz w:val="20"/>
                <w:szCs w:val="24"/>
              </w:rPr>
              <w:t>s all the claims in JSON format</w:t>
            </w:r>
          </w:p>
          <w:p w:rsidR="00995A22" w:rsidRPr="00995A22" w:rsidRDefault="00995A22" w:rsidP="00995A22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Currently it is not used in Mobile Connect</w:t>
            </w:r>
          </w:p>
          <w:p w:rsidR="00D14DF1" w:rsidRPr="008F7E64" w:rsidRDefault="00014CCD" w:rsidP="007E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4"/>
              </w:rPr>
              <w:t xml:space="preserve">Type: </w:t>
            </w:r>
            <w:r>
              <w:rPr>
                <w:rFonts w:ascii="Arial" w:hAnsi="Arial" w:cs="Arial"/>
                <w:color w:val="auto"/>
                <w:sz w:val="20"/>
                <w:szCs w:val="24"/>
              </w:rPr>
              <w:t>string</w:t>
            </w:r>
          </w:p>
        </w:tc>
      </w:tr>
    </w:tbl>
    <w:p w:rsidR="008F30B6" w:rsidRDefault="008F30B6" w:rsidP="009216C4">
      <w:pPr>
        <w:rPr>
          <w:b/>
        </w:rPr>
      </w:pPr>
    </w:p>
    <w:p w:rsidR="00D24E78" w:rsidRDefault="006A00CE" w:rsidP="001D171B">
      <w:pPr>
        <w:pStyle w:val="Heading3"/>
      </w:pPr>
      <w:bookmarkStart w:id="20" w:name="_Toc504481458"/>
      <w:r>
        <w:lastRenderedPageBreak/>
        <w:t>Sample Token</w:t>
      </w:r>
      <w:r w:rsidR="00BB0981">
        <w:t xml:space="preserve"> Request</w:t>
      </w:r>
      <w:r>
        <w:t xml:space="preserve"> via using Postman</w:t>
      </w:r>
      <w:bookmarkEnd w:id="20"/>
    </w:p>
    <w:p w:rsidR="006A00CE" w:rsidRDefault="006A00CE" w:rsidP="001D171B">
      <w:pPr>
        <w:pStyle w:val="Heading4"/>
      </w:pPr>
      <w:bookmarkStart w:id="21" w:name="_Toc504481459"/>
      <w:r>
        <w:t>Authorization</w:t>
      </w:r>
      <w:bookmarkEnd w:id="21"/>
    </w:p>
    <w:p w:rsidR="00895C7B" w:rsidRDefault="00160066" w:rsidP="009216C4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 wp14:anchorId="44E83191" wp14:editId="1AC25933">
            <wp:extent cx="5760720" cy="2239010"/>
            <wp:effectExtent l="19050" t="19050" r="1143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en_auth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90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82575" w:rsidRDefault="00C82575" w:rsidP="009216C4">
      <w:pPr>
        <w:rPr>
          <w:b/>
        </w:rPr>
      </w:pPr>
    </w:p>
    <w:p w:rsidR="00C82575" w:rsidRDefault="00A460C4" w:rsidP="001D171B">
      <w:pPr>
        <w:pStyle w:val="Heading4"/>
      </w:pPr>
      <w:bookmarkStart w:id="22" w:name="_Toc504481460"/>
      <w:r>
        <w:t>Header of Request</w:t>
      </w:r>
      <w:bookmarkEnd w:id="22"/>
    </w:p>
    <w:p w:rsidR="00A460C4" w:rsidRDefault="00F51279" w:rsidP="00261E20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 wp14:anchorId="2CE4C4FB" wp14:editId="5F65A7A6">
            <wp:extent cx="5760720" cy="1347470"/>
            <wp:effectExtent l="19050" t="19050" r="11430" b="24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en_heade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7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3794"/>
        <w:gridCol w:w="5418"/>
      </w:tblGrid>
      <w:tr w:rsidR="006A54EF" w:rsidRPr="005C7B2C" w:rsidTr="00940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</w:tcPr>
          <w:p w:rsidR="001C4B22" w:rsidRPr="005C7B2C" w:rsidRDefault="001C4B22" w:rsidP="00261E20">
            <w:pPr>
              <w:rPr>
                <w:rFonts w:asciiTheme="majorHAnsi" w:hAnsiTheme="majorHAnsi"/>
                <w:b w:val="0"/>
                <w:color w:val="D9D9D9" w:themeColor="background1" w:themeShade="D9"/>
              </w:rPr>
            </w:pPr>
            <w:r w:rsidRPr="005C7B2C">
              <w:rPr>
                <w:rFonts w:asciiTheme="majorHAnsi" w:hAnsiTheme="majorHAnsi"/>
                <w:b w:val="0"/>
                <w:color w:val="D9D9D9" w:themeColor="background1" w:themeShade="D9"/>
              </w:rPr>
              <w:t>Key</w:t>
            </w:r>
          </w:p>
        </w:tc>
        <w:tc>
          <w:tcPr>
            <w:tcW w:w="5418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1C4B22" w:rsidRPr="005C7B2C" w:rsidRDefault="001C4B22" w:rsidP="00261E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D9D9D9" w:themeColor="background1" w:themeShade="D9"/>
              </w:rPr>
            </w:pPr>
            <w:r w:rsidRPr="005C7B2C">
              <w:rPr>
                <w:rFonts w:asciiTheme="majorHAnsi" w:hAnsiTheme="majorHAnsi"/>
                <w:b w:val="0"/>
                <w:color w:val="D9D9D9" w:themeColor="background1" w:themeShade="D9"/>
              </w:rPr>
              <w:t>Value</w:t>
            </w:r>
          </w:p>
        </w:tc>
      </w:tr>
      <w:tr w:rsidR="000C4A63" w:rsidTr="00940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left w:val="single" w:sz="4" w:space="0" w:color="auto"/>
            </w:tcBorders>
          </w:tcPr>
          <w:p w:rsidR="000C4A63" w:rsidRPr="0032250D" w:rsidRDefault="000C4A63" w:rsidP="00261E20">
            <w:pPr>
              <w:rPr>
                <w:rFonts w:ascii="Courier" w:hAnsi="Courier"/>
                <w:color w:val="000000" w:themeColor="text1"/>
              </w:rPr>
            </w:pPr>
            <w:r w:rsidRPr="0032250D">
              <w:rPr>
                <w:rFonts w:ascii="Courier" w:hAnsi="Courier"/>
                <w:color w:val="000000" w:themeColor="text1"/>
              </w:rPr>
              <w:t>Content-Type</w:t>
            </w:r>
          </w:p>
        </w:tc>
        <w:tc>
          <w:tcPr>
            <w:tcW w:w="5418" w:type="dxa"/>
            <w:tcBorders>
              <w:right w:val="single" w:sz="4" w:space="0" w:color="auto"/>
            </w:tcBorders>
          </w:tcPr>
          <w:p w:rsidR="000C4A63" w:rsidRPr="00F6369C" w:rsidRDefault="000C4A63" w:rsidP="00261E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4"/>
              </w:rPr>
            </w:pPr>
            <w:r w:rsidRPr="00F6369C">
              <w:rPr>
                <w:rFonts w:ascii="Arial" w:hAnsi="Arial" w:cs="Arial"/>
                <w:color w:val="auto"/>
                <w:sz w:val="20"/>
                <w:szCs w:val="24"/>
              </w:rPr>
              <w:t>application/x-www-form-urlencoded</w:t>
            </w:r>
          </w:p>
        </w:tc>
      </w:tr>
      <w:tr w:rsidR="000C4A63" w:rsidTr="00940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left w:val="single" w:sz="4" w:space="0" w:color="auto"/>
            </w:tcBorders>
          </w:tcPr>
          <w:p w:rsidR="000C4A63" w:rsidRPr="0032250D" w:rsidRDefault="008C6B18" w:rsidP="00261E20">
            <w:pPr>
              <w:rPr>
                <w:rFonts w:ascii="Courier" w:hAnsi="Courier"/>
                <w:color w:val="000000" w:themeColor="text1"/>
              </w:rPr>
            </w:pPr>
            <w:r w:rsidRPr="0032250D">
              <w:rPr>
                <w:rFonts w:ascii="Courier" w:hAnsi="Courier"/>
                <w:color w:val="000000" w:themeColor="text1"/>
              </w:rPr>
              <w:t>Accept</w:t>
            </w:r>
          </w:p>
        </w:tc>
        <w:tc>
          <w:tcPr>
            <w:tcW w:w="5418" w:type="dxa"/>
            <w:tcBorders>
              <w:right w:val="single" w:sz="4" w:space="0" w:color="auto"/>
            </w:tcBorders>
          </w:tcPr>
          <w:p w:rsidR="000C4A63" w:rsidRPr="00F6369C" w:rsidRDefault="00D33888" w:rsidP="00261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4"/>
              </w:rPr>
            </w:pPr>
            <w:r w:rsidRPr="00F6369C">
              <w:rPr>
                <w:rFonts w:ascii="Arial" w:hAnsi="Arial" w:cs="Arial"/>
                <w:color w:val="auto"/>
                <w:sz w:val="20"/>
                <w:szCs w:val="24"/>
              </w:rPr>
              <w:t>text/plain, application/json, application/json, application/*+json, application/*+json, text/plain, */*, */*</w:t>
            </w:r>
          </w:p>
        </w:tc>
      </w:tr>
      <w:tr w:rsidR="0054508F" w:rsidTr="00940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left w:val="single" w:sz="4" w:space="0" w:color="auto"/>
            </w:tcBorders>
          </w:tcPr>
          <w:p w:rsidR="0054508F" w:rsidRPr="0032250D" w:rsidRDefault="00E554D1" w:rsidP="00261E20">
            <w:pPr>
              <w:rPr>
                <w:rFonts w:ascii="Courier" w:hAnsi="Courier"/>
                <w:color w:val="000000" w:themeColor="text1"/>
              </w:rPr>
            </w:pPr>
            <w:r w:rsidRPr="0032250D">
              <w:rPr>
                <w:rFonts w:ascii="Courier" w:hAnsi="Courier"/>
                <w:color w:val="000000" w:themeColor="text1"/>
              </w:rPr>
              <w:t>Access-Control-Allow-Origin</w:t>
            </w:r>
          </w:p>
        </w:tc>
        <w:tc>
          <w:tcPr>
            <w:tcW w:w="5418" w:type="dxa"/>
            <w:tcBorders>
              <w:right w:val="single" w:sz="4" w:space="0" w:color="auto"/>
            </w:tcBorders>
          </w:tcPr>
          <w:p w:rsidR="0054508F" w:rsidRPr="00F6369C" w:rsidRDefault="00C97440" w:rsidP="00261E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4"/>
              </w:rPr>
            </w:pPr>
            <w:r w:rsidRPr="00F6369C">
              <w:rPr>
                <w:rFonts w:ascii="Arial" w:hAnsi="Arial" w:cs="Arial"/>
                <w:color w:val="auto"/>
                <w:sz w:val="20"/>
                <w:szCs w:val="24"/>
              </w:rPr>
              <w:t>mobcon.turkcell.com.tr</w:t>
            </w:r>
          </w:p>
        </w:tc>
      </w:tr>
      <w:tr w:rsidR="000C4A63" w:rsidTr="00940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left w:val="single" w:sz="4" w:space="0" w:color="auto"/>
              <w:bottom w:val="single" w:sz="4" w:space="0" w:color="auto"/>
            </w:tcBorders>
          </w:tcPr>
          <w:p w:rsidR="000C4A63" w:rsidRPr="0032250D" w:rsidRDefault="0054508F" w:rsidP="00261E20">
            <w:pPr>
              <w:rPr>
                <w:rFonts w:ascii="Courier" w:hAnsi="Courier"/>
                <w:color w:val="000000" w:themeColor="text1"/>
              </w:rPr>
            </w:pPr>
            <w:r w:rsidRPr="0032250D">
              <w:rPr>
                <w:rFonts w:ascii="Courier" w:hAnsi="Courier"/>
                <w:color w:val="000000" w:themeColor="text1"/>
              </w:rPr>
              <w:t>Authorization</w:t>
            </w:r>
          </w:p>
        </w:tc>
        <w:tc>
          <w:tcPr>
            <w:tcW w:w="5418" w:type="dxa"/>
            <w:tcBorders>
              <w:bottom w:val="single" w:sz="4" w:space="0" w:color="auto"/>
              <w:right w:val="single" w:sz="4" w:space="0" w:color="auto"/>
            </w:tcBorders>
          </w:tcPr>
          <w:p w:rsidR="000C4A63" w:rsidRPr="00F6369C" w:rsidRDefault="0054508F" w:rsidP="00261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4"/>
              </w:rPr>
            </w:pPr>
            <w:r w:rsidRPr="00F6369C">
              <w:rPr>
                <w:rFonts w:ascii="Arial" w:hAnsi="Arial" w:cs="Arial"/>
                <w:color w:val="auto"/>
                <w:sz w:val="20"/>
                <w:szCs w:val="24"/>
              </w:rPr>
              <w:t xml:space="preserve">Basic </w:t>
            </w:r>
            <w:r w:rsidRPr="00E14FFF">
              <w:rPr>
                <w:rFonts w:ascii="Arial" w:hAnsi="Arial" w:cs="Arial"/>
                <w:color w:val="auto"/>
                <w:sz w:val="20"/>
                <w:szCs w:val="24"/>
                <w:highlight w:val="yellow"/>
              </w:rPr>
              <w:t>VGVzdFVzZXIxOnRlc3Q=</w:t>
            </w:r>
          </w:p>
        </w:tc>
      </w:tr>
    </w:tbl>
    <w:p w:rsidR="000C4A63" w:rsidRDefault="000C4A63" w:rsidP="00261E20">
      <w:pPr>
        <w:rPr>
          <w:b/>
        </w:rPr>
      </w:pPr>
    </w:p>
    <w:p w:rsidR="00575481" w:rsidRDefault="00B805C1" w:rsidP="00B805C1">
      <w:pPr>
        <w:pStyle w:val="ListParagraph"/>
        <w:numPr>
          <w:ilvl w:val="0"/>
          <w:numId w:val="40"/>
        </w:numPr>
        <w:rPr>
          <w:b/>
        </w:rPr>
      </w:pPr>
      <w:r>
        <w:rPr>
          <w:b/>
        </w:rPr>
        <w:t>You have to change accunt information that is given in “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Authorization</w:t>
      </w:r>
      <w:r>
        <w:rPr>
          <w:b/>
        </w:rPr>
        <w:t>”</w:t>
      </w:r>
      <w:r w:rsidR="00CB75D3">
        <w:rPr>
          <w:b/>
        </w:rPr>
        <w:t>, that is an example:</w:t>
      </w:r>
    </w:p>
    <w:p w:rsidR="00B805C1" w:rsidRPr="00B805C1" w:rsidRDefault="00575481" w:rsidP="00575481">
      <w:pPr>
        <w:pStyle w:val="ListParagraph"/>
        <w:numPr>
          <w:ilvl w:val="1"/>
          <w:numId w:val="40"/>
        </w:numPr>
        <w:rPr>
          <w:b/>
        </w:rPr>
      </w:pPr>
      <w:r>
        <w:rPr>
          <w:b/>
        </w:rPr>
        <w:t xml:space="preserve">“Basic ” + Base64.encode(username + “:” + password) </w:t>
      </w:r>
      <w:r w:rsidR="00B805C1">
        <w:rPr>
          <w:b/>
        </w:rPr>
        <w:t xml:space="preserve"> </w:t>
      </w:r>
    </w:p>
    <w:p w:rsidR="0038471D" w:rsidRDefault="0038471D">
      <w:pPr>
        <w:rPr>
          <w:b/>
        </w:rPr>
      </w:pPr>
      <w:r>
        <w:rPr>
          <w:b/>
        </w:rPr>
        <w:br w:type="page"/>
      </w:r>
    </w:p>
    <w:p w:rsidR="00F51279" w:rsidRDefault="00F51279" w:rsidP="001D171B">
      <w:pPr>
        <w:pStyle w:val="Heading4"/>
      </w:pPr>
      <w:bookmarkStart w:id="23" w:name="_Toc504481461"/>
      <w:r>
        <w:lastRenderedPageBreak/>
        <w:t>Body of Request</w:t>
      </w:r>
      <w:bookmarkEnd w:id="23"/>
    </w:p>
    <w:p w:rsidR="00F51279" w:rsidRDefault="00EA6194" w:rsidP="00F51279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 wp14:anchorId="59DD7CAC" wp14:editId="2104A582">
            <wp:extent cx="5760720" cy="1501775"/>
            <wp:effectExtent l="19050" t="19050" r="11430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en_body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1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9085B" w:rsidRDefault="00B9085B">
      <w:pPr>
        <w:rPr>
          <w:b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915FC4" w:rsidRPr="005C7B2C" w:rsidTr="00940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</w:tcPr>
          <w:p w:rsidR="00915FC4" w:rsidRPr="00893B52" w:rsidRDefault="00915FC4" w:rsidP="008260A1">
            <w:pPr>
              <w:rPr>
                <w:rFonts w:asciiTheme="majorHAnsi" w:hAnsiTheme="majorHAnsi"/>
                <w:color w:val="D9D9D9" w:themeColor="background1" w:themeShade="D9"/>
              </w:rPr>
            </w:pPr>
            <w:r w:rsidRPr="00893B52">
              <w:rPr>
                <w:rFonts w:asciiTheme="majorHAnsi" w:hAnsiTheme="majorHAnsi"/>
                <w:color w:val="D9D9D9" w:themeColor="background1" w:themeShade="D9"/>
              </w:rPr>
              <w:t>Key</w:t>
            </w:r>
          </w:p>
        </w:tc>
        <w:tc>
          <w:tcPr>
            <w:tcW w:w="61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915FC4" w:rsidRPr="00893B52" w:rsidRDefault="00915FC4" w:rsidP="00826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D9D9D9" w:themeColor="background1" w:themeShade="D9"/>
              </w:rPr>
            </w:pPr>
            <w:r w:rsidRPr="00893B52">
              <w:rPr>
                <w:rFonts w:asciiTheme="majorHAnsi" w:hAnsiTheme="majorHAnsi"/>
                <w:color w:val="D9D9D9" w:themeColor="background1" w:themeShade="D9"/>
              </w:rPr>
              <w:t>Value</w:t>
            </w:r>
          </w:p>
        </w:tc>
      </w:tr>
      <w:tr w:rsidR="00915FC4" w:rsidTr="00940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left w:val="single" w:sz="4" w:space="0" w:color="auto"/>
            </w:tcBorders>
          </w:tcPr>
          <w:p w:rsidR="00915FC4" w:rsidRPr="0032250D" w:rsidRDefault="000630F7" w:rsidP="008260A1">
            <w:pPr>
              <w:rPr>
                <w:rFonts w:ascii="Courier" w:hAnsi="Courier"/>
                <w:color w:val="000000" w:themeColor="text1"/>
              </w:rPr>
            </w:pPr>
            <w:r w:rsidRPr="00EA3B75">
              <w:rPr>
                <w:rFonts w:ascii="Courier" w:hAnsi="Courier"/>
                <w:color w:val="000000" w:themeColor="text1"/>
              </w:rPr>
              <w:t>redirect_uri</w:t>
            </w:r>
          </w:p>
        </w:tc>
        <w:tc>
          <w:tcPr>
            <w:tcW w:w="6127" w:type="dxa"/>
            <w:tcBorders>
              <w:right w:val="single" w:sz="4" w:space="0" w:color="auto"/>
            </w:tcBorders>
          </w:tcPr>
          <w:p w:rsidR="00915FC4" w:rsidRPr="00F6369C" w:rsidRDefault="001128F4" w:rsidP="00826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4"/>
              </w:rPr>
            </w:pPr>
            <w:r w:rsidRPr="00EA3B75">
              <w:rPr>
                <w:rFonts w:ascii="Arial" w:hAnsi="Arial" w:cs="Arial"/>
                <w:color w:val="auto"/>
                <w:sz w:val="20"/>
                <w:szCs w:val="24"/>
              </w:rPr>
              <w:t>https://mobcon-test.turkcell.com.tr/MC_Demo/authorised.html</w:t>
            </w:r>
          </w:p>
        </w:tc>
      </w:tr>
      <w:tr w:rsidR="00915FC4" w:rsidTr="00940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left w:val="single" w:sz="4" w:space="0" w:color="auto"/>
            </w:tcBorders>
          </w:tcPr>
          <w:p w:rsidR="00915FC4" w:rsidRPr="0032250D" w:rsidRDefault="00B72030" w:rsidP="008260A1">
            <w:pPr>
              <w:rPr>
                <w:rFonts w:ascii="Courier" w:hAnsi="Courier"/>
                <w:color w:val="000000" w:themeColor="text1"/>
              </w:rPr>
            </w:pPr>
            <w:r w:rsidRPr="00EA3B75">
              <w:rPr>
                <w:rFonts w:ascii="Courier" w:hAnsi="Courier"/>
                <w:color w:val="000000" w:themeColor="text1"/>
              </w:rPr>
              <w:t>grant_type</w:t>
            </w:r>
          </w:p>
        </w:tc>
        <w:tc>
          <w:tcPr>
            <w:tcW w:w="6127" w:type="dxa"/>
            <w:tcBorders>
              <w:right w:val="single" w:sz="4" w:space="0" w:color="auto"/>
            </w:tcBorders>
          </w:tcPr>
          <w:p w:rsidR="00915FC4" w:rsidRPr="00F6369C" w:rsidRDefault="005777D3" w:rsidP="00826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4"/>
              </w:rPr>
            </w:pPr>
            <w:r w:rsidRPr="00EA3B75">
              <w:rPr>
                <w:rFonts w:ascii="Arial" w:hAnsi="Arial" w:cs="Arial"/>
                <w:color w:val="auto"/>
                <w:sz w:val="20"/>
                <w:szCs w:val="24"/>
              </w:rPr>
              <w:t>authorization_code</w:t>
            </w:r>
          </w:p>
        </w:tc>
      </w:tr>
      <w:tr w:rsidR="00915FC4" w:rsidTr="00940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left w:val="single" w:sz="4" w:space="0" w:color="auto"/>
            </w:tcBorders>
          </w:tcPr>
          <w:p w:rsidR="00915FC4" w:rsidRPr="0032250D" w:rsidRDefault="0050561E" w:rsidP="008260A1">
            <w:pPr>
              <w:rPr>
                <w:rFonts w:ascii="Courier" w:hAnsi="Courier"/>
                <w:color w:val="000000" w:themeColor="text1"/>
              </w:rPr>
            </w:pPr>
            <w:r w:rsidRPr="00EA3B75">
              <w:rPr>
                <w:rFonts w:ascii="Courier" w:hAnsi="Courier"/>
                <w:color w:val="000000" w:themeColor="text1"/>
              </w:rPr>
              <w:t>code</w:t>
            </w:r>
          </w:p>
        </w:tc>
        <w:tc>
          <w:tcPr>
            <w:tcW w:w="6127" w:type="dxa"/>
            <w:tcBorders>
              <w:right w:val="single" w:sz="4" w:space="0" w:color="auto"/>
            </w:tcBorders>
          </w:tcPr>
          <w:p w:rsidR="00915FC4" w:rsidRPr="00F6369C" w:rsidRDefault="001C2EBE" w:rsidP="00826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4"/>
              </w:rPr>
            </w:pPr>
            <w:r w:rsidRPr="00EA3B75">
              <w:rPr>
                <w:rFonts w:ascii="Arial" w:hAnsi="Arial" w:cs="Arial"/>
                <w:color w:val="auto"/>
                <w:sz w:val="20"/>
                <w:szCs w:val="24"/>
              </w:rPr>
              <w:t>f8daedc2-92ff-4226-a51d-64b7ba91d2b5</w:t>
            </w:r>
          </w:p>
        </w:tc>
      </w:tr>
    </w:tbl>
    <w:p w:rsidR="00E14FFF" w:rsidRDefault="00E14FFF">
      <w:pPr>
        <w:rPr>
          <w:b/>
        </w:rPr>
      </w:pPr>
    </w:p>
    <w:p w:rsidR="00B9085B" w:rsidRDefault="00B9085B">
      <w:pPr>
        <w:rPr>
          <w:b/>
        </w:rPr>
      </w:pPr>
    </w:p>
    <w:p w:rsidR="00B9085B" w:rsidRDefault="00B9085B" w:rsidP="001D171B">
      <w:pPr>
        <w:pStyle w:val="Heading4"/>
      </w:pPr>
      <w:bookmarkStart w:id="24" w:name="_Toc504481462"/>
      <w:r>
        <w:t>Response</w:t>
      </w:r>
      <w:bookmarkEnd w:id="24"/>
    </w:p>
    <w:p w:rsidR="00BA0983" w:rsidRDefault="00B90F80" w:rsidP="00BA0983">
      <w:pPr>
        <w:pStyle w:val="ListParagraph"/>
        <w:numPr>
          <w:ilvl w:val="0"/>
          <w:numId w:val="40"/>
        </w:numPr>
      </w:pPr>
      <w:r>
        <w:t>Here is an example of Token End Point response</w:t>
      </w:r>
    </w:p>
    <w:p w:rsidR="00B90F80" w:rsidRPr="00BA0983" w:rsidRDefault="00B90F80" w:rsidP="00B90F80">
      <w:pPr>
        <w:pStyle w:val="ListParagraph"/>
        <w:numPr>
          <w:ilvl w:val="1"/>
          <w:numId w:val="40"/>
        </w:numPr>
      </w:pPr>
      <w:r>
        <w:t xml:space="preserve">You can see 3.1.3 for parameter details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B9085B" w:rsidTr="00B9085B">
        <w:tc>
          <w:tcPr>
            <w:tcW w:w="9212" w:type="dxa"/>
          </w:tcPr>
          <w:p w:rsidR="00B9085B" w:rsidRDefault="00B9085B" w:rsidP="00B9085B">
            <w:pP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token response=</w:t>
            </w:r>
            <w:proofErr w:type="gramStart"/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{</w:t>
            </w:r>
            <w:proofErr w:type="gramEnd"/>
          </w:p>
          <w:p w:rsidR="00B9085B" w:rsidRDefault="00B9085B" w:rsidP="00B9085B">
            <w:pPr>
              <w:ind w:firstLine="708"/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7"/>
                <w:szCs w:val="17"/>
                <w:highlight w:val="yellow"/>
              </w:rPr>
              <w:t>"access_token":"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eyJhbGciOiJSUzI1NiJ9.eyJleHAiOjE1MTEwMjE2NTYsImF1ZCI6IngtZ1pKOG1FbmpvTGlBZ3JmdWRIQ0VadnVmT29hZnZmMVMiLCJpc3MiOiJodHRwOlwvXC9sb2NhbGhvc3Q6ODA4MFwvbW9iaWxlY29ubmVjdFwvIiwianRpIjoiMGU2Y2UxMjktNDA3OS00MzQ0LTk3ZjQtN2E1NjFkYWMwYzFkIiwiaWF0IjoxNTA4NDI5NjU2fQ.hwtVM3a62A6_6bPqLe8PEyHV8IQ85FvMikLPO_ewJvuc6I88zeWI0TvgUxxuNuppqPGHloGW59TXwcd3y6g8vpPv1L2e-3CzJSVfklX7nbviYOOE3XOPvCq_5ObU59GoVLaGAg3AawMoZ1Cjwklcwtr_TQP_afAUTTwnaeYwGMk",</w:t>
            </w:r>
          </w:p>
          <w:p w:rsidR="00B9085B" w:rsidRDefault="00B9085B" w:rsidP="00B9085B">
            <w:pPr>
              <w:ind w:firstLine="708"/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7"/>
                <w:szCs w:val="17"/>
                <w:highlight w:val="yellow"/>
              </w:rPr>
              <w:t>"token_type"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:"Bearer",</w:t>
            </w:r>
          </w:p>
          <w:p w:rsidR="00B9085B" w:rsidRDefault="00B9085B" w:rsidP="00B9085B">
            <w:pPr>
              <w:ind w:firstLine="708"/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7"/>
                <w:szCs w:val="17"/>
                <w:highlight w:val="yellow"/>
              </w:rPr>
              <w:t>"expires_in":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2591999,</w:t>
            </w:r>
          </w:p>
          <w:p w:rsidR="00B9085B" w:rsidRDefault="00B9085B" w:rsidP="00B9085B">
            <w:pPr>
              <w:ind w:firstLine="708"/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7"/>
                <w:szCs w:val="17"/>
                <w:highlight w:val="yellow"/>
              </w:rPr>
              <w:t>"scope":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 xml:space="preserve">"phone email openid </w:t>
            </w:r>
            <w:proofErr w:type="gramStart"/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profile</w:t>
            </w:r>
            <w:proofErr w:type="gramEnd"/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",</w:t>
            </w:r>
          </w:p>
          <w:p w:rsidR="00B9085B" w:rsidRDefault="00B9085B" w:rsidP="00B9085B">
            <w:pPr>
              <w:ind w:firstLine="708"/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7"/>
                <w:szCs w:val="17"/>
                <w:highlight w:val="yellow"/>
              </w:rPr>
              <w:t>"id_token":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"eyJhbGciOiJSUzI1NiIsImtpZCI6InJzYTEifQ.eyJhdXRoX3RpbWUiOjE1MDg0Mjk2NTYsImV4cCI6MTUxMTAyMTY1Niwic3ViIjoiN2U0YmE4NTUtYjQ0Yi00YTZjLWI1YWQtNjk0NmY4YWEyYTI3IiwiYXpwIjoieC1nWko4bUVuam9MaUFncmZ1ZEhDRVp2dWZPb2FmdmYxUyIsIm5vbmNlIjoiTm9uY2UwLmVzOXlubWs0dnA2cnk0NmswbzcweXN5dmkiLCJhdWQiOlsieC1nWko4bUVuam9MaUFncmZ1ZEhDRVp2dWZPb2FmdmYxUyIsbnVsbF0sImlzcyI6Imh0dHA6XC9cL2xvY2FsaG9zdDo4MDgwXC9tb2JpbGVjb25uZWN0XC8iLCJpYXQiOjE1MDg0Mjk2NTYsImFjciI6IjIiLCJhbXIiOlsiT0siLCJPVFAiXSwia2lkIjoicnNhMSJ9.vSJsYW3TeeqnvyG_07U1umlRPm107Ofv0XlohE8M-8o8BIBXBgDgjaB4X1P67OG_8z37o5UMUock8mEkz0B88zzhWhf5_OVHk2RBbrB95HFmms7ZYUn2ReqWH6u1RNZSSznWFmSFz6yOD8xefqdbuDepsyXIIQv6x4LgzZqenHE"</w:t>
            </w:r>
          </w:p>
          <w:p w:rsidR="00B9085B" w:rsidRDefault="00B9085B" w:rsidP="00B9085B">
            <w:pPr>
              <w:ind w:firstLine="708"/>
              <w:rPr>
                <w:rFonts w:ascii="Calibri" w:hAnsi="Calibri" w:cs="Times New Roman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}</w:t>
            </w:r>
            <w:proofErr w:type="gramEnd"/>
          </w:p>
          <w:p w:rsidR="00B9085B" w:rsidRDefault="00B9085B">
            <w:pPr>
              <w:rPr>
                <w:b/>
              </w:rPr>
            </w:pPr>
          </w:p>
        </w:tc>
      </w:tr>
    </w:tbl>
    <w:p w:rsidR="001C691D" w:rsidRDefault="001C691D">
      <w:pPr>
        <w:rPr>
          <w:b/>
        </w:rPr>
      </w:pPr>
      <w:r>
        <w:rPr>
          <w:b/>
        </w:rPr>
        <w:br w:type="page"/>
      </w:r>
    </w:p>
    <w:p w:rsidR="009B41DD" w:rsidRDefault="000D6C08" w:rsidP="002C28E1">
      <w:pPr>
        <w:pStyle w:val="Heading1"/>
      </w:pPr>
      <w:bookmarkStart w:id="25" w:name="_Toc504481463"/>
      <w:r>
        <w:lastRenderedPageBreak/>
        <w:t>UserInfo</w:t>
      </w:r>
      <w:r w:rsidR="009B41DD" w:rsidRPr="004A0212">
        <w:t xml:space="preserve"> End Point</w:t>
      </w:r>
      <w:bookmarkEnd w:id="25"/>
    </w:p>
    <w:p w:rsidR="00181BE7" w:rsidRPr="00BD37DC" w:rsidRDefault="00181BE7" w:rsidP="009B41DD">
      <w:r w:rsidRPr="00BD37DC">
        <w:t xml:space="preserve">A basic API that provides the user's basic </w:t>
      </w:r>
      <w:proofErr w:type="gramStart"/>
      <w:r w:rsidRPr="00BD37DC">
        <w:t>profile</w:t>
      </w:r>
      <w:proofErr w:type="gramEnd"/>
      <w:r w:rsidRPr="00BD37DC">
        <w:t xml:space="preserve"> in JSON Object. To access this API, an access_token is required.</w:t>
      </w:r>
    </w:p>
    <w:p w:rsidR="009B41DD" w:rsidRPr="006360A7" w:rsidRDefault="009B41DD" w:rsidP="008C7474">
      <w:pPr>
        <w:pStyle w:val="Heading2"/>
      </w:pPr>
      <w:bookmarkStart w:id="26" w:name="_Toc504481464"/>
      <w:r w:rsidRPr="006360A7">
        <w:t>Request</w:t>
      </w:r>
      <w:bookmarkEnd w:id="26"/>
    </w:p>
    <w:p w:rsidR="009B41DD" w:rsidRDefault="009B41DD" w:rsidP="009B41DD">
      <w:pPr>
        <w:rPr>
          <w:rFonts w:ascii="Courier" w:hAnsi="Courier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Test URL: </w:t>
      </w:r>
      <w:hyperlink r:id="rId25" w:history="1">
        <w:r w:rsidR="00E95CB4" w:rsidRPr="00406DED">
          <w:t>https://mobcon-test.turkcell.com.tr/mobileconnect/userinfo</w:t>
        </w:r>
      </w:hyperlink>
    </w:p>
    <w:p w:rsidR="009B41DD" w:rsidRPr="009B1DC7" w:rsidRDefault="009B41DD" w:rsidP="009B41DD">
      <w:pPr>
        <w:rPr>
          <w:rFonts w:ascii="Arial" w:hAnsi="Arial" w:cs="Arial"/>
          <w:b/>
          <w:sz w:val="24"/>
          <w:szCs w:val="24"/>
        </w:rPr>
      </w:pPr>
      <w:r w:rsidRPr="00284A73">
        <w:rPr>
          <w:rFonts w:ascii="Arial" w:hAnsi="Arial" w:cs="Arial"/>
          <w:b/>
          <w:sz w:val="24"/>
          <w:szCs w:val="24"/>
        </w:rPr>
        <w:t>Prod URL:</w:t>
      </w:r>
      <w:r>
        <w:rPr>
          <w:rFonts w:ascii="Courier" w:hAnsi="Courier" w:cs="Arial"/>
          <w:sz w:val="24"/>
          <w:szCs w:val="24"/>
        </w:rPr>
        <w:t xml:space="preserve"> </w:t>
      </w:r>
      <w:r w:rsidRPr="00FC2703">
        <w:t>https://mobcon.turkcell.com.tr/mobileconnect /</w:t>
      </w:r>
      <w:r w:rsidR="009A6834" w:rsidRPr="009A6834">
        <w:t>userinfo</w:t>
      </w:r>
    </w:p>
    <w:p w:rsidR="009B41DD" w:rsidRDefault="009B41DD" w:rsidP="009B41DD">
      <w:pPr>
        <w:rPr>
          <w:b/>
        </w:rPr>
      </w:pPr>
      <w:r>
        <w:rPr>
          <w:b/>
        </w:rPr>
        <w:t xml:space="preserve">http method: </w:t>
      </w:r>
      <w:r w:rsidR="00573A21">
        <w:t>GET</w:t>
      </w:r>
    </w:p>
    <w:p w:rsidR="009B41DD" w:rsidRPr="00265070" w:rsidRDefault="009B41DD" w:rsidP="008267CB">
      <w:pPr>
        <w:pStyle w:val="Heading3"/>
      </w:pPr>
      <w:bookmarkStart w:id="27" w:name="_Toc504481465"/>
      <w:r>
        <w:t xml:space="preserve">Header </w:t>
      </w:r>
      <w:r w:rsidRPr="00265070">
        <w:t>Mandatory Parameters</w:t>
      </w:r>
      <w:bookmarkEnd w:id="27"/>
    </w:p>
    <w:tbl>
      <w:tblPr>
        <w:tblStyle w:val="MediumList1"/>
        <w:tblW w:w="9322" w:type="dxa"/>
        <w:tblLook w:val="04A0" w:firstRow="1" w:lastRow="0" w:firstColumn="1" w:lastColumn="0" w:noHBand="0" w:noVBand="1"/>
      </w:tblPr>
      <w:tblGrid>
        <w:gridCol w:w="2303"/>
        <w:gridCol w:w="7019"/>
      </w:tblGrid>
      <w:tr w:rsidR="009B41DD" w:rsidTr="006B6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top w:val="single" w:sz="4" w:space="0" w:color="auto"/>
              <w:left w:val="single" w:sz="4" w:space="0" w:color="auto"/>
            </w:tcBorders>
            <w:shd w:val="clear" w:color="auto" w:fill="404040" w:themeFill="text1" w:themeFillTint="BF"/>
          </w:tcPr>
          <w:p w:rsidR="009B41DD" w:rsidRPr="00763E7A" w:rsidRDefault="009B41DD" w:rsidP="00DD301E">
            <w:pPr>
              <w:rPr>
                <w:color w:val="D9D9D9" w:themeColor="background1" w:themeShade="D9"/>
              </w:rPr>
            </w:pPr>
            <w:r w:rsidRPr="00763E7A">
              <w:rPr>
                <w:color w:val="D9D9D9" w:themeColor="background1" w:themeShade="D9"/>
              </w:rPr>
              <w:t>URI Parameter</w:t>
            </w:r>
          </w:p>
        </w:tc>
        <w:tc>
          <w:tcPr>
            <w:tcW w:w="7019" w:type="dxa"/>
            <w:tcBorders>
              <w:top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:rsidR="009B41DD" w:rsidRPr="00763E7A" w:rsidRDefault="009B41DD" w:rsidP="00DD3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D9D9D9" w:themeColor="background1" w:themeShade="D9"/>
              </w:rPr>
            </w:pPr>
            <w:r w:rsidRPr="00763E7A">
              <w:rPr>
                <w:b/>
                <w:color w:val="D9D9D9" w:themeColor="background1" w:themeShade="D9"/>
              </w:rPr>
              <w:t>Description</w:t>
            </w:r>
          </w:p>
        </w:tc>
      </w:tr>
      <w:tr w:rsidR="009B41DD" w:rsidTr="006B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left w:val="single" w:sz="4" w:space="0" w:color="auto"/>
            </w:tcBorders>
          </w:tcPr>
          <w:p w:rsidR="009B41DD" w:rsidRPr="00E52237" w:rsidRDefault="009B41DD" w:rsidP="00DD301E">
            <w:pPr>
              <w:rPr>
                <w:rFonts w:ascii="Courier" w:hAnsi="Courier"/>
                <w:b w:val="0"/>
              </w:rPr>
            </w:pPr>
            <w:r w:rsidRPr="00153BD2">
              <w:rPr>
                <w:rFonts w:ascii="Courier" w:hAnsi="Courier"/>
                <w:color w:val="auto"/>
              </w:rPr>
              <w:t>Authorization</w:t>
            </w:r>
          </w:p>
        </w:tc>
        <w:tc>
          <w:tcPr>
            <w:tcW w:w="7019" w:type="dxa"/>
            <w:tcBorders>
              <w:right w:val="single" w:sz="4" w:space="0" w:color="auto"/>
            </w:tcBorders>
          </w:tcPr>
          <w:p w:rsidR="00100AB8" w:rsidRPr="007C40EF" w:rsidRDefault="00732979" w:rsidP="00DD3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4"/>
              </w:rPr>
            </w:pPr>
            <w:r w:rsidRPr="007C40EF">
              <w:rPr>
                <w:rFonts w:ascii="Arial" w:hAnsi="Arial" w:cs="Arial"/>
                <w:color w:val="auto"/>
                <w:sz w:val="20"/>
                <w:szCs w:val="24"/>
              </w:rPr>
              <w:t xml:space="preserve">Bearer </w:t>
            </w:r>
            <w:r w:rsidR="000D18A3" w:rsidRPr="007C40EF">
              <w:rPr>
                <w:rFonts w:ascii="Arial" w:hAnsi="Arial" w:cs="Arial"/>
                <w:color w:val="auto"/>
                <w:sz w:val="20"/>
                <w:szCs w:val="24"/>
              </w:rPr>
              <w:t>a</w:t>
            </w:r>
            <w:r w:rsidRPr="007C40EF">
              <w:rPr>
                <w:rFonts w:ascii="Arial" w:hAnsi="Arial" w:cs="Arial"/>
                <w:color w:val="auto"/>
                <w:sz w:val="20"/>
                <w:szCs w:val="24"/>
              </w:rPr>
              <w:t>ccess_token</w:t>
            </w:r>
          </w:p>
          <w:p w:rsidR="009B41DD" w:rsidRPr="00660B9F" w:rsidRDefault="009B41DD" w:rsidP="00DD3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4"/>
              </w:rPr>
              <w:t xml:space="preserve">Type: </w:t>
            </w:r>
            <w:r>
              <w:rPr>
                <w:rFonts w:ascii="Arial" w:hAnsi="Arial" w:cs="Arial"/>
                <w:color w:val="auto"/>
                <w:sz w:val="20"/>
                <w:szCs w:val="24"/>
              </w:rPr>
              <w:t>string</w:t>
            </w:r>
          </w:p>
        </w:tc>
      </w:tr>
      <w:tr w:rsidR="009B41DD" w:rsidTr="006B6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left w:val="single" w:sz="4" w:space="0" w:color="auto"/>
              <w:bottom w:val="single" w:sz="4" w:space="0" w:color="auto"/>
            </w:tcBorders>
          </w:tcPr>
          <w:p w:rsidR="009B41DD" w:rsidRDefault="009B41DD" w:rsidP="00DD301E">
            <w:pPr>
              <w:rPr>
                <w:b w:val="0"/>
              </w:rPr>
            </w:pPr>
            <w:r w:rsidRPr="0074233C">
              <w:rPr>
                <w:rFonts w:ascii="Courier" w:hAnsi="Courier"/>
                <w:color w:val="auto"/>
              </w:rPr>
              <w:t>Content-Type</w:t>
            </w:r>
          </w:p>
        </w:tc>
        <w:tc>
          <w:tcPr>
            <w:tcW w:w="7019" w:type="dxa"/>
            <w:tcBorders>
              <w:bottom w:val="single" w:sz="4" w:space="0" w:color="auto"/>
              <w:right w:val="single" w:sz="4" w:space="0" w:color="auto"/>
            </w:tcBorders>
          </w:tcPr>
          <w:p w:rsidR="009B41DD" w:rsidRDefault="009B41DD" w:rsidP="00DD3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4"/>
              </w:rPr>
            </w:pPr>
            <w:r w:rsidRPr="00B860BB">
              <w:rPr>
                <w:rFonts w:ascii="Arial" w:hAnsi="Arial" w:cs="Arial"/>
                <w:color w:val="auto"/>
                <w:sz w:val="20"/>
                <w:szCs w:val="24"/>
              </w:rPr>
              <w:t>Describe the format of the "</w:t>
            </w:r>
            <w:r w:rsidR="0080302B">
              <w:rPr>
                <w:rFonts w:ascii="Arial" w:hAnsi="Arial" w:cs="Arial"/>
                <w:color w:val="auto"/>
                <w:sz w:val="20"/>
                <w:szCs w:val="24"/>
              </w:rPr>
              <w:t>GET</w:t>
            </w:r>
            <w:r w:rsidRPr="00B860BB">
              <w:rPr>
                <w:rFonts w:ascii="Arial" w:hAnsi="Arial" w:cs="Arial"/>
                <w:color w:val="auto"/>
                <w:sz w:val="20"/>
                <w:szCs w:val="24"/>
              </w:rPr>
              <w:t xml:space="preserve">" </w:t>
            </w:r>
            <w:proofErr w:type="gramStart"/>
            <w:r w:rsidRPr="00B860BB">
              <w:rPr>
                <w:rFonts w:ascii="Arial" w:hAnsi="Arial" w:cs="Arial"/>
                <w:color w:val="auto"/>
                <w:sz w:val="20"/>
                <w:szCs w:val="24"/>
              </w:rPr>
              <w:t>data</w:t>
            </w:r>
            <w:proofErr w:type="gramEnd"/>
            <w:r w:rsidRPr="00B860BB">
              <w:rPr>
                <w:rFonts w:ascii="Arial" w:hAnsi="Arial" w:cs="Arial"/>
                <w:color w:val="auto"/>
                <w:sz w:val="20"/>
                <w:szCs w:val="24"/>
              </w:rPr>
              <w:t xml:space="preserve"> that is being sent across. Always set to "application/x-www-form-urlencoded"</w:t>
            </w:r>
          </w:p>
          <w:p w:rsidR="009B41DD" w:rsidRPr="00102BFE" w:rsidRDefault="009B41DD" w:rsidP="00DD3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4"/>
              </w:rPr>
              <w:t xml:space="preserve">Type: </w:t>
            </w:r>
            <w:r>
              <w:rPr>
                <w:rFonts w:ascii="Arial" w:hAnsi="Arial" w:cs="Arial"/>
                <w:color w:val="auto"/>
                <w:sz w:val="20"/>
                <w:szCs w:val="24"/>
              </w:rPr>
              <w:t>string</w:t>
            </w:r>
          </w:p>
        </w:tc>
      </w:tr>
    </w:tbl>
    <w:p w:rsidR="009B41DD" w:rsidRDefault="009B41DD" w:rsidP="009B41DD">
      <w:pPr>
        <w:rPr>
          <w:b/>
        </w:rPr>
      </w:pPr>
    </w:p>
    <w:p w:rsidR="009B41DD" w:rsidRDefault="009B41DD" w:rsidP="008267CB">
      <w:pPr>
        <w:pStyle w:val="Heading2"/>
      </w:pPr>
      <w:bookmarkStart w:id="28" w:name="_Toc504481466"/>
      <w:r w:rsidRPr="00D1713A">
        <w:t>Response</w:t>
      </w:r>
      <w:bookmarkEnd w:id="28"/>
    </w:p>
    <w:p w:rsidR="001A60DE" w:rsidRPr="00D1713A" w:rsidRDefault="001A60DE" w:rsidP="008267CB">
      <w:pPr>
        <w:pStyle w:val="Heading3"/>
      </w:pPr>
      <w:bookmarkStart w:id="29" w:name="_Toc504481467"/>
      <w:r>
        <w:t>Mandatory Parameters</w:t>
      </w:r>
      <w:bookmarkEnd w:id="29"/>
    </w:p>
    <w:tbl>
      <w:tblPr>
        <w:tblStyle w:val="MediumList1"/>
        <w:tblW w:w="9322" w:type="dxa"/>
        <w:tblLook w:val="04A0" w:firstRow="1" w:lastRow="0" w:firstColumn="1" w:lastColumn="0" w:noHBand="0" w:noVBand="1"/>
      </w:tblPr>
      <w:tblGrid>
        <w:gridCol w:w="2303"/>
        <w:gridCol w:w="7019"/>
      </w:tblGrid>
      <w:tr w:rsidR="009B41DD" w:rsidTr="00B66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top w:val="single" w:sz="4" w:space="0" w:color="auto"/>
              <w:left w:val="single" w:sz="4" w:space="0" w:color="auto"/>
            </w:tcBorders>
            <w:shd w:val="clear" w:color="auto" w:fill="404040" w:themeFill="text1" w:themeFillTint="BF"/>
          </w:tcPr>
          <w:p w:rsidR="009B41DD" w:rsidRPr="00763E7A" w:rsidRDefault="009B41DD" w:rsidP="00DD301E">
            <w:pPr>
              <w:rPr>
                <w:color w:val="D9D9D9" w:themeColor="background1" w:themeShade="D9"/>
              </w:rPr>
            </w:pPr>
            <w:r w:rsidRPr="00763E7A">
              <w:rPr>
                <w:color w:val="D9D9D9" w:themeColor="background1" w:themeShade="D9"/>
              </w:rPr>
              <w:t>URI Parameter</w:t>
            </w:r>
          </w:p>
        </w:tc>
        <w:tc>
          <w:tcPr>
            <w:tcW w:w="7019" w:type="dxa"/>
            <w:tcBorders>
              <w:top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:rsidR="009B41DD" w:rsidRPr="00763E7A" w:rsidRDefault="009B41DD" w:rsidP="00DD3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D9D9D9" w:themeColor="background1" w:themeShade="D9"/>
              </w:rPr>
            </w:pPr>
            <w:r w:rsidRPr="00763E7A">
              <w:rPr>
                <w:b/>
                <w:color w:val="D9D9D9" w:themeColor="background1" w:themeShade="D9"/>
              </w:rPr>
              <w:t>Description</w:t>
            </w:r>
          </w:p>
        </w:tc>
      </w:tr>
      <w:tr w:rsidR="009B41DD" w:rsidTr="00B66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left w:val="single" w:sz="4" w:space="0" w:color="auto"/>
            </w:tcBorders>
          </w:tcPr>
          <w:p w:rsidR="009B41DD" w:rsidRPr="00E52237" w:rsidRDefault="00E17273" w:rsidP="00DD301E">
            <w:pPr>
              <w:rPr>
                <w:rFonts w:ascii="Courier" w:hAnsi="Courier"/>
                <w:b w:val="0"/>
              </w:rPr>
            </w:pPr>
            <w:r>
              <w:rPr>
                <w:rFonts w:ascii="Courier" w:hAnsi="Courier"/>
                <w:color w:val="auto"/>
              </w:rPr>
              <w:t>sub</w:t>
            </w:r>
          </w:p>
        </w:tc>
        <w:tc>
          <w:tcPr>
            <w:tcW w:w="7019" w:type="dxa"/>
            <w:tcBorders>
              <w:right w:val="single" w:sz="4" w:space="0" w:color="auto"/>
            </w:tcBorders>
          </w:tcPr>
          <w:p w:rsidR="009B41DD" w:rsidRPr="00660B9F" w:rsidRDefault="0050732C" w:rsidP="00DD3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r w:rsidRPr="000576A2">
              <w:rPr>
                <w:rFonts w:ascii="Arial" w:hAnsi="Arial" w:cs="Arial"/>
                <w:color w:val="auto"/>
                <w:sz w:val="20"/>
                <w:szCs w:val="24"/>
              </w:rPr>
              <w:t>PCR stands for "Pseudonymous Customer Reference". This is a unique identifier that Mobile Connect uses to reference an end user</w:t>
            </w:r>
            <w:r w:rsidR="009B41DD">
              <w:rPr>
                <w:rFonts w:ascii="Arial" w:hAnsi="Arial" w:cs="Arial"/>
                <w:color w:val="4E5152"/>
                <w:sz w:val="27"/>
                <w:szCs w:val="27"/>
              </w:rPr>
              <w:br/>
            </w:r>
            <w:r w:rsidR="009B41DD">
              <w:rPr>
                <w:rFonts w:ascii="Arial" w:hAnsi="Arial" w:cs="Arial"/>
                <w:b/>
                <w:color w:val="auto"/>
                <w:sz w:val="20"/>
                <w:szCs w:val="24"/>
              </w:rPr>
              <w:t xml:space="preserve">Type: </w:t>
            </w:r>
            <w:r w:rsidR="009B41DD">
              <w:rPr>
                <w:rFonts w:ascii="Arial" w:hAnsi="Arial" w:cs="Arial"/>
                <w:color w:val="auto"/>
                <w:sz w:val="20"/>
                <w:szCs w:val="24"/>
              </w:rPr>
              <w:t>string</w:t>
            </w:r>
          </w:p>
        </w:tc>
      </w:tr>
      <w:tr w:rsidR="00BE2A46" w:rsidTr="00B66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left w:val="single" w:sz="4" w:space="0" w:color="auto"/>
              <w:bottom w:val="single" w:sz="4" w:space="0" w:color="auto"/>
            </w:tcBorders>
          </w:tcPr>
          <w:p w:rsidR="00BE2A46" w:rsidRDefault="00663FF1" w:rsidP="00DD301E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u</w:t>
            </w:r>
            <w:r w:rsidR="00A501F3">
              <w:rPr>
                <w:rFonts w:ascii="Courier" w:hAnsi="Courier"/>
              </w:rPr>
              <w:t>pdated_at</w:t>
            </w:r>
          </w:p>
        </w:tc>
        <w:tc>
          <w:tcPr>
            <w:tcW w:w="7019" w:type="dxa"/>
            <w:tcBorders>
              <w:bottom w:val="single" w:sz="4" w:space="0" w:color="auto"/>
              <w:right w:val="single" w:sz="4" w:space="0" w:color="auto"/>
            </w:tcBorders>
          </w:tcPr>
          <w:p w:rsidR="00BE2A46" w:rsidRPr="006A52AD" w:rsidRDefault="00BE2A46" w:rsidP="00BE2A46">
            <w:pPr>
              <w:pStyle w:val="NormalParagraph"/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color w:val="auto"/>
                <w:sz w:val="20"/>
                <w:szCs w:val="24"/>
                <w:lang w:val="tr-TR" w:eastAsia="en-US"/>
              </w:rPr>
            </w:pPr>
            <w:r w:rsidRPr="006A52AD">
              <w:rPr>
                <w:rFonts w:ascii="Arial" w:eastAsiaTheme="minorHAnsi" w:hAnsi="Arial" w:cs="Arial"/>
                <w:color w:val="auto"/>
                <w:sz w:val="20"/>
                <w:szCs w:val="24"/>
                <w:lang w:val="tr-TR" w:eastAsia="en-US"/>
              </w:rPr>
              <w:t xml:space="preserve">Time at which the user’s profile </w:t>
            </w:r>
            <w:proofErr w:type="gramStart"/>
            <w:r w:rsidRPr="006A52AD">
              <w:rPr>
                <w:rFonts w:ascii="Arial" w:eastAsiaTheme="minorHAnsi" w:hAnsi="Arial" w:cs="Arial"/>
                <w:color w:val="auto"/>
                <w:sz w:val="20"/>
                <w:szCs w:val="24"/>
                <w:lang w:val="tr-TR" w:eastAsia="en-US"/>
              </w:rPr>
              <w:t>data</w:t>
            </w:r>
            <w:proofErr w:type="gramEnd"/>
            <w:r w:rsidRPr="006A52AD">
              <w:rPr>
                <w:rFonts w:ascii="Arial" w:eastAsiaTheme="minorHAnsi" w:hAnsi="Arial" w:cs="Arial"/>
                <w:color w:val="auto"/>
                <w:sz w:val="20"/>
                <w:szCs w:val="24"/>
                <w:lang w:val="tr-TR" w:eastAsia="en-US"/>
              </w:rPr>
              <w:t xml:space="preserve"> was last updated.</w:t>
            </w:r>
          </w:p>
          <w:p w:rsidR="00BE2A46" w:rsidRPr="006A52AD" w:rsidRDefault="00BE2A46" w:rsidP="00BE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4"/>
              </w:rPr>
            </w:pPr>
            <w:r w:rsidRPr="006A52AD">
              <w:rPr>
                <w:rFonts w:ascii="Arial" w:hAnsi="Arial" w:cs="Arial"/>
                <w:color w:val="auto"/>
                <w:sz w:val="20"/>
                <w:szCs w:val="24"/>
              </w:rPr>
              <w:t>Its represented as the number of seconds from 1970-01-01T0:0:0Z as measured in UTC until the date/time</w:t>
            </w:r>
          </w:p>
          <w:p w:rsidR="004C0A8F" w:rsidRPr="000576A2" w:rsidRDefault="004C0A8F" w:rsidP="00BE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4"/>
              </w:rPr>
              <w:t xml:space="preserve">Type: </w:t>
            </w:r>
            <w:r>
              <w:rPr>
                <w:rFonts w:ascii="Arial" w:hAnsi="Arial" w:cs="Arial"/>
                <w:color w:val="auto"/>
                <w:sz w:val="20"/>
                <w:szCs w:val="24"/>
              </w:rPr>
              <w:t>Number</w:t>
            </w:r>
          </w:p>
        </w:tc>
      </w:tr>
    </w:tbl>
    <w:p w:rsidR="002658A4" w:rsidRDefault="00D12A0D" w:rsidP="000A2B43">
      <w:pPr>
        <w:pStyle w:val="Heading3"/>
      </w:pPr>
      <w:bookmarkStart w:id="30" w:name="_Toc504481468"/>
      <w:r>
        <w:t>Opti</w:t>
      </w:r>
      <w:r w:rsidR="006F797C">
        <w:t>o</w:t>
      </w:r>
      <w:r>
        <w:t xml:space="preserve">nal </w:t>
      </w:r>
      <w:r w:rsidR="002658A4">
        <w:t>Parameters</w:t>
      </w:r>
      <w:bookmarkEnd w:id="30"/>
    </w:p>
    <w:p w:rsidR="00460E19" w:rsidRPr="008B39DE" w:rsidRDefault="00460E19" w:rsidP="002658A4">
      <w:pPr>
        <w:rPr>
          <w:rFonts w:ascii="Arial" w:hAnsi="Arial" w:cs="Arial"/>
          <w:b/>
          <w:sz w:val="20"/>
          <w:szCs w:val="24"/>
        </w:rPr>
      </w:pPr>
      <w:r w:rsidRPr="008B39DE">
        <w:rPr>
          <w:rFonts w:ascii="Arial" w:hAnsi="Arial" w:cs="Arial"/>
          <w:b/>
          <w:sz w:val="20"/>
          <w:szCs w:val="24"/>
        </w:rPr>
        <w:t>These parameters are available only:</w:t>
      </w:r>
    </w:p>
    <w:p w:rsidR="00460E19" w:rsidRPr="00D3799D" w:rsidRDefault="00460E19" w:rsidP="00460E19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4"/>
        </w:rPr>
      </w:pPr>
      <w:r w:rsidRPr="00D3799D">
        <w:rPr>
          <w:rFonts w:ascii="Arial" w:hAnsi="Arial" w:cs="Arial"/>
          <w:sz w:val="20"/>
          <w:szCs w:val="24"/>
        </w:rPr>
        <w:t>Service Provider has right to ask to user for consent</w:t>
      </w:r>
    </w:p>
    <w:p w:rsidR="00460E19" w:rsidRPr="00D3799D" w:rsidRDefault="00460E19" w:rsidP="00460E19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4"/>
        </w:rPr>
      </w:pPr>
      <w:r w:rsidRPr="00D3799D">
        <w:rPr>
          <w:rFonts w:ascii="Arial" w:hAnsi="Arial" w:cs="Arial"/>
          <w:sz w:val="20"/>
          <w:szCs w:val="24"/>
        </w:rPr>
        <w:t xml:space="preserve">and user gives consent </w:t>
      </w:r>
    </w:p>
    <w:tbl>
      <w:tblPr>
        <w:tblStyle w:val="MediumList1"/>
        <w:tblW w:w="9322" w:type="dxa"/>
        <w:tblLook w:val="04A0" w:firstRow="1" w:lastRow="0" w:firstColumn="1" w:lastColumn="0" w:noHBand="0" w:noVBand="1"/>
      </w:tblPr>
      <w:tblGrid>
        <w:gridCol w:w="2857"/>
        <w:gridCol w:w="6465"/>
      </w:tblGrid>
      <w:tr w:rsidR="002658A4" w:rsidTr="00671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tcBorders>
              <w:top w:val="single" w:sz="4" w:space="0" w:color="auto"/>
              <w:left w:val="single" w:sz="4" w:space="0" w:color="auto"/>
            </w:tcBorders>
            <w:shd w:val="clear" w:color="auto" w:fill="404040" w:themeFill="text1" w:themeFillTint="BF"/>
          </w:tcPr>
          <w:p w:rsidR="002658A4" w:rsidRPr="00763E7A" w:rsidRDefault="002658A4" w:rsidP="00DD301E">
            <w:pPr>
              <w:rPr>
                <w:color w:val="D9D9D9" w:themeColor="background1" w:themeShade="D9"/>
              </w:rPr>
            </w:pPr>
            <w:r w:rsidRPr="00763E7A">
              <w:rPr>
                <w:color w:val="D9D9D9" w:themeColor="background1" w:themeShade="D9"/>
              </w:rPr>
              <w:t>URI Parameter</w:t>
            </w:r>
          </w:p>
        </w:tc>
        <w:tc>
          <w:tcPr>
            <w:tcW w:w="6465" w:type="dxa"/>
            <w:tcBorders>
              <w:top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:rsidR="002658A4" w:rsidRPr="00763E7A" w:rsidRDefault="002658A4" w:rsidP="00DD3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D9D9D9" w:themeColor="background1" w:themeShade="D9"/>
              </w:rPr>
            </w:pPr>
            <w:r w:rsidRPr="00763E7A">
              <w:rPr>
                <w:b/>
                <w:color w:val="D9D9D9" w:themeColor="background1" w:themeShade="D9"/>
              </w:rPr>
              <w:t>Description</w:t>
            </w:r>
          </w:p>
        </w:tc>
      </w:tr>
      <w:tr w:rsidR="00C04363" w:rsidTr="00671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tcBorders>
              <w:left w:val="single" w:sz="4" w:space="0" w:color="auto"/>
            </w:tcBorders>
          </w:tcPr>
          <w:p w:rsidR="00C04363" w:rsidRDefault="00827A06" w:rsidP="00DD301E">
            <w:pPr>
              <w:rPr>
                <w:rFonts w:ascii="Courier" w:hAnsi="Courier"/>
              </w:rPr>
            </w:pPr>
            <w:r w:rsidRPr="00FC31D0">
              <w:rPr>
                <w:rFonts w:ascii="Courier" w:hAnsi="Courier"/>
                <w:color w:val="auto"/>
              </w:rPr>
              <w:t>phone_number</w:t>
            </w:r>
          </w:p>
        </w:tc>
        <w:tc>
          <w:tcPr>
            <w:tcW w:w="6465" w:type="dxa"/>
            <w:tcBorders>
              <w:right w:val="single" w:sz="4" w:space="0" w:color="auto"/>
            </w:tcBorders>
          </w:tcPr>
          <w:p w:rsidR="008D5C8F" w:rsidRPr="008D5C8F" w:rsidRDefault="00676A93" w:rsidP="00DD3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4"/>
              </w:rPr>
            </w:pPr>
            <w:r>
              <w:rPr>
                <w:rFonts w:ascii="Arial" w:hAnsi="Arial" w:cs="Arial"/>
                <w:color w:val="auto"/>
                <w:sz w:val="20"/>
                <w:szCs w:val="24"/>
              </w:rPr>
              <w:t>I</w:t>
            </w:r>
            <w:r w:rsidR="008D5C8F">
              <w:rPr>
                <w:rFonts w:ascii="Arial" w:hAnsi="Arial" w:cs="Arial"/>
                <w:color w:val="auto"/>
                <w:sz w:val="20"/>
                <w:szCs w:val="24"/>
              </w:rPr>
              <w:t>f user gives consent to share</w:t>
            </w:r>
          </w:p>
          <w:p w:rsidR="00C04363" w:rsidRPr="000576A2" w:rsidRDefault="00EF238B" w:rsidP="00DD3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4"/>
              </w:rPr>
              <w:t xml:space="preserve">Type: </w:t>
            </w:r>
            <w:r>
              <w:rPr>
                <w:rFonts w:ascii="Arial" w:hAnsi="Arial" w:cs="Arial"/>
                <w:color w:val="auto"/>
                <w:sz w:val="20"/>
                <w:szCs w:val="24"/>
              </w:rPr>
              <w:t>string</w:t>
            </w:r>
          </w:p>
        </w:tc>
      </w:tr>
      <w:tr w:rsidR="00C04363" w:rsidTr="00671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tcBorders>
              <w:left w:val="single" w:sz="4" w:space="0" w:color="auto"/>
            </w:tcBorders>
          </w:tcPr>
          <w:p w:rsidR="00C04363" w:rsidRDefault="000231F7" w:rsidP="00DD301E">
            <w:pPr>
              <w:rPr>
                <w:rFonts w:ascii="Courier" w:hAnsi="Courier"/>
              </w:rPr>
            </w:pPr>
            <w:r w:rsidRPr="00B75B3C">
              <w:rPr>
                <w:rFonts w:ascii="Courier" w:hAnsi="Courier"/>
                <w:color w:val="auto"/>
              </w:rPr>
              <w:t>phone_number_verfied</w:t>
            </w:r>
          </w:p>
        </w:tc>
        <w:tc>
          <w:tcPr>
            <w:tcW w:w="6465" w:type="dxa"/>
            <w:tcBorders>
              <w:right w:val="single" w:sz="4" w:space="0" w:color="auto"/>
            </w:tcBorders>
          </w:tcPr>
          <w:p w:rsidR="00C04363" w:rsidRPr="00012512" w:rsidRDefault="00CB727B" w:rsidP="00DD3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4"/>
              </w:rPr>
            </w:pPr>
            <w:r w:rsidRPr="00012512">
              <w:rPr>
                <w:rFonts w:ascii="Arial" w:hAnsi="Arial" w:cs="Arial"/>
                <w:color w:val="auto"/>
                <w:sz w:val="20"/>
                <w:szCs w:val="24"/>
              </w:rPr>
              <w:t>TRUE if the phone number is verified, FALSE otherwise</w:t>
            </w:r>
          </w:p>
          <w:p w:rsidR="006241BA" w:rsidRPr="00012512" w:rsidRDefault="006241BA" w:rsidP="00DD3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4"/>
              </w:rPr>
            </w:pPr>
            <w:r w:rsidRPr="00012512">
              <w:rPr>
                <w:rFonts w:ascii="Arial" w:hAnsi="Arial" w:cs="Arial"/>
                <w:color w:val="auto"/>
                <w:sz w:val="20"/>
                <w:szCs w:val="24"/>
              </w:rPr>
              <w:t>It is expected always TRUE if user gives consent</w:t>
            </w:r>
          </w:p>
          <w:p w:rsidR="0089145E" w:rsidRPr="000576A2" w:rsidRDefault="0089145E" w:rsidP="00DD3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745F62">
              <w:rPr>
                <w:rFonts w:ascii="Arial" w:hAnsi="Arial" w:cs="Arial"/>
                <w:b/>
                <w:color w:val="auto"/>
                <w:sz w:val="20"/>
                <w:szCs w:val="24"/>
              </w:rPr>
              <w:t>Type:</w:t>
            </w:r>
            <w:r>
              <w:rPr>
                <w:sz w:val="20"/>
              </w:rPr>
              <w:t xml:space="preserve"> </w:t>
            </w:r>
            <w:r w:rsidRPr="00337441">
              <w:rPr>
                <w:rFonts w:ascii="Arial" w:hAnsi="Arial" w:cs="Arial"/>
                <w:color w:val="auto"/>
                <w:sz w:val="20"/>
                <w:szCs w:val="24"/>
              </w:rPr>
              <w:t>Boolean</w:t>
            </w:r>
          </w:p>
        </w:tc>
      </w:tr>
      <w:tr w:rsidR="00C04363" w:rsidTr="00671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tcBorders>
              <w:left w:val="single" w:sz="4" w:space="0" w:color="auto"/>
            </w:tcBorders>
          </w:tcPr>
          <w:p w:rsidR="00C04363" w:rsidRDefault="00C774A7" w:rsidP="00DD301E">
            <w:pPr>
              <w:rPr>
                <w:rFonts w:ascii="Courier" w:hAnsi="Courier"/>
              </w:rPr>
            </w:pPr>
            <w:proofErr w:type="gramStart"/>
            <w:r w:rsidRPr="003F35D0">
              <w:rPr>
                <w:rFonts w:ascii="Courier" w:hAnsi="Courier"/>
              </w:rPr>
              <w:t>name</w:t>
            </w:r>
            <w:proofErr w:type="gramEnd"/>
          </w:p>
        </w:tc>
        <w:tc>
          <w:tcPr>
            <w:tcW w:w="6465" w:type="dxa"/>
            <w:tcBorders>
              <w:right w:val="single" w:sz="4" w:space="0" w:color="auto"/>
            </w:tcBorders>
          </w:tcPr>
          <w:p w:rsidR="00C04363" w:rsidRDefault="004E3DF9" w:rsidP="00DD3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First name and middle name if exists</w:t>
            </w:r>
          </w:p>
          <w:p w:rsidR="005A6BF3" w:rsidRPr="000576A2" w:rsidRDefault="005A6BF3" w:rsidP="00DD3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4"/>
              </w:rPr>
              <w:t xml:space="preserve">Type: </w:t>
            </w:r>
            <w:r>
              <w:rPr>
                <w:rFonts w:ascii="Arial" w:hAnsi="Arial" w:cs="Arial"/>
                <w:color w:val="auto"/>
                <w:sz w:val="20"/>
                <w:szCs w:val="24"/>
              </w:rPr>
              <w:t>string</w:t>
            </w:r>
          </w:p>
        </w:tc>
      </w:tr>
      <w:tr w:rsidR="00C04363" w:rsidTr="00671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tcBorders>
              <w:left w:val="single" w:sz="4" w:space="0" w:color="auto"/>
            </w:tcBorders>
          </w:tcPr>
          <w:p w:rsidR="00C04363" w:rsidRDefault="00C774A7" w:rsidP="00DD301E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family_name</w:t>
            </w:r>
          </w:p>
        </w:tc>
        <w:tc>
          <w:tcPr>
            <w:tcW w:w="6465" w:type="dxa"/>
            <w:tcBorders>
              <w:right w:val="single" w:sz="4" w:space="0" w:color="auto"/>
            </w:tcBorders>
          </w:tcPr>
          <w:p w:rsidR="00186C6E" w:rsidRDefault="004B4138" w:rsidP="00186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surname</w:t>
            </w:r>
          </w:p>
          <w:p w:rsidR="00C04363" w:rsidRPr="000576A2" w:rsidRDefault="00186C6E" w:rsidP="00186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4"/>
              </w:rPr>
              <w:t xml:space="preserve">Type: </w:t>
            </w:r>
            <w:r>
              <w:rPr>
                <w:rFonts w:ascii="Arial" w:hAnsi="Arial" w:cs="Arial"/>
                <w:color w:val="auto"/>
                <w:sz w:val="20"/>
                <w:szCs w:val="24"/>
              </w:rPr>
              <w:t>string</w:t>
            </w:r>
          </w:p>
        </w:tc>
      </w:tr>
      <w:tr w:rsidR="00087864" w:rsidTr="00671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tcBorders>
              <w:left w:val="single" w:sz="4" w:space="0" w:color="auto"/>
            </w:tcBorders>
          </w:tcPr>
          <w:p w:rsidR="00087864" w:rsidRPr="00087864" w:rsidRDefault="00087864" w:rsidP="00087864">
            <w:pPr>
              <w:rPr>
                <w:rFonts w:ascii="Courier" w:hAnsi="Courier"/>
              </w:rPr>
            </w:pPr>
            <w:r w:rsidRPr="00087864">
              <w:rPr>
                <w:rFonts w:ascii="Courier" w:hAnsi="Courier"/>
              </w:rPr>
              <w:t>email</w:t>
            </w:r>
          </w:p>
        </w:tc>
        <w:tc>
          <w:tcPr>
            <w:tcW w:w="6465" w:type="dxa"/>
            <w:tcBorders>
              <w:right w:val="single" w:sz="4" w:space="0" w:color="auto"/>
            </w:tcBorders>
          </w:tcPr>
          <w:p w:rsidR="00087864" w:rsidRPr="000576A2" w:rsidRDefault="008F2E92" w:rsidP="00DD3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4"/>
              </w:rPr>
              <w:t xml:space="preserve">Type: </w:t>
            </w:r>
            <w:r>
              <w:rPr>
                <w:rFonts w:ascii="Arial" w:hAnsi="Arial" w:cs="Arial"/>
                <w:color w:val="auto"/>
                <w:sz w:val="20"/>
                <w:szCs w:val="24"/>
              </w:rPr>
              <w:t>string</w:t>
            </w:r>
          </w:p>
        </w:tc>
      </w:tr>
      <w:tr w:rsidR="00087864" w:rsidTr="00671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tcBorders>
              <w:left w:val="single" w:sz="4" w:space="0" w:color="auto"/>
              <w:bottom w:val="single" w:sz="4" w:space="0" w:color="auto"/>
            </w:tcBorders>
          </w:tcPr>
          <w:p w:rsidR="00087864" w:rsidRPr="00087864" w:rsidRDefault="00087864" w:rsidP="00087864">
            <w:pPr>
              <w:rPr>
                <w:rFonts w:ascii="Courier" w:hAnsi="Courier"/>
              </w:rPr>
            </w:pPr>
            <w:r w:rsidRPr="00087864">
              <w:rPr>
                <w:rFonts w:ascii="Courier" w:hAnsi="Courier"/>
              </w:rPr>
              <w:t>email_verified</w:t>
            </w:r>
          </w:p>
        </w:tc>
        <w:tc>
          <w:tcPr>
            <w:tcW w:w="6465" w:type="dxa"/>
            <w:tcBorders>
              <w:bottom w:val="single" w:sz="4" w:space="0" w:color="auto"/>
              <w:right w:val="single" w:sz="4" w:space="0" w:color="auto"/>
            </w:tcBorders>
          </w:tcPr>
          <w:p w:rsidR="00087864" w:rsidRPr="00337441" w:rsidRDefault="00087864" w:rsidP="00087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4"/>
              </w:rPr>
            </w:pPr>
            <w:r w:rsidRPr="00337441">
              <w:rPr>
                <w:rFonts w:ascii="Arial" w:hAnsi="Arial" w:cs="Arial"/>
                <w:color w:val="auto"/>
                <w:sz w:val="20"/>
                <w:szCs w:val="24"/>
              </w:rPr>
              <w:t xml:space="preserve">TRUE if the </w:t>
            </w:r>
            <w:r w:rsidR="000E1EFA" w:rsidRPr="00337441">
              <w:rPr>
                <w:rFonts w:ascii="Arial" w:hAnsi="Arial" w:cs="Arial"/>
                <w:color w:val="auto"/>
                <w:sz w:val="20"/>
                <w:szCs w:val="24"/>
              </w:rPr>
              <w:t>email address</w:t>
            </w:r>
            <w:r w:rsidRPr="00337441">
              <w:rPr>
                <w:rFonts w:ascii="Arial" w:hAnsi="Arial" w:cs="Arial"/>
                <w:color w:val="auto"/>
                <w:sz w:val="20"/>
                <w:szCs w:val="24"/>
              </w:rPr>
              <w:t xml:space="preserve"> is verified, FALSE otherwise</w:t>
            </w:r>
          </w:p>
          <w:p w:rsidR="00087864" w:rsidRPr="000576A2" w:rsidRDefault="00087864" w:rsidP="00087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745F62">
              <w:rPr>
                <w:rFonts w:ascii="Arial" w:hAnsi="Arial" w:cs="Arial"/>
                <w:b/>
                <w:color w:val="auto"/>
                <w:sz w:val="20"/>
                <w:szCs w:val="24"/>
              </w:rPr>
              <w:t>Type:</w:t>
            </w:r>
            <w:r>
              <w:rPr>
                <w:sz w:val="20"/>
              </w:rPr>
              <w:t xml:space="preserve"> </w:t>
            </w:r>
            <w:r w:rsidRPr="0030272D">
              <w:rPr>
                <w:rFonts w:ascii="Arial" w:hAnsi="Arial" w:cs="Arial"/>
                <w:color w:val="auto"/>
                <w:sz w:val="20"/>
                <w:szCs w:val="24"/>
              </w:rPr>
              <w:t>Boolean</w:t>
            </w:r>
          </w:p>
        </w:tc>
      </w:tr>
    </w:tbl>
    <w:p w:rsidR="00233E5D" w:rsidRDefault="00233E5D" w:rsidP="00F51279">
      <w:pPr>
        <w:rPr>
          <w:b/>
        </w:rPr>
      </w:pPr>
    </w:p>
    <w:p w:rsidR="00622F39" w:rsidRDefault="00622F39" w:rsidP="002F7D8C">
      <w:pPr>
        <w:pStyle w:val="Heading2"/>
      </w:pPr>
      <w:bookmarkStart w:id="31" w:name="_Toc504481469"/>
      <w:r>
        <w:lastRenderedPageBreak/>
        <w:t xml:space="preserve">Sample </w:t>
      </w:r>
      <w:r w:rsidR="002657D5">
        <w:t>UserInfo</w:t>
      </w:r>
      <w:r w:rsidR="006C7AB3">
        <w:t xml:space="preserve"> Request</w:t>
      </w:r>
      <w:r>
        <w:t xml:space="preserve"> via using Postman</w:t>
      </w:r>
      <w:bookmarkEnd w:id="31"/>
    </w:p>
    <w:p w:rsidR="0047740C" w:rsidRDefault="00B76FBC" w:rsidP="00F51279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5760720" cy="1124585"/>
            <wp:effectExtent l="19050" t="19050" r="11430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_inf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4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65C16" w:rsidRDefault="00765C16" w:rsidP="00F51279">
      <w:pPr>
        <w:rPr>
          <w:b/>
        </w:rPr>
      </w:pPr>
    </w:p>
    <w:tbl>
      <w:tblPr>
        <w:tblStyle w:val="LightShading"/>
        <w:tblW w:w="0" w:type="auto"/>
        <w:tblLayout w:type="fixed"/>
        <w:tblLook w:val="04A0" w:firstRow="1" w:lastRow="0" w:firstColumn="1" w:lastColumn="0" w:noHBand="0" w:noVBand="1"/>
      </w:tblPr>
      <w:tblGrid>
        <w:gridCol w:w="3936"/>
        <w:gridCol w:w="5352"/>
      </w:tblGrid>
      <w:tr w:rsidR="00765C16" w:rsidRPr="005C7B2C" w:rsidTr="002D0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</w:tcPr>
          <w:p w:rsidR="00765C16" w:rsidRPr="005C7B2C" w:rsidRDefault="00765C16" w:rsidP="008260A1">
            <w:pPr>
              <w:rPr>
                <w:rFonts w:asciiTheme="majorHAnsi" w:hAnsiTheme="majorHAnsi"/>
                <w:b w:val="0"/>
                <w:color w:val="D9D9D9" w:themeColor="background1" w:themeShade="D9"/>
              </w:rPr>
            </w:pPr>
            <w:r w:rsidRPr="005C7B2C">
              <w:rPr>
                <w:rFonts w:asciiTheme="majorHAnsi" w:hAnsiTheme="majorHAnsi"/>
                <w:b w:val="0"/>
                <w:color w:val="D9D9D9" w:themeColor="background1" w:themeShade="D9"/>
              </w:rPr>
              <w:t>Key</w:t>
            </w:r>
          </w:p>
        </w:tc>
        <w:tc>
          <w:tcPr>
            <w:tcW w:w="5352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765C16" w:rsidRPr="005C7B2C" w:rsidRDefault="00765C16" w:rsidP="00826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D9D9D9" w:themeColor="background1" w:themeShade="D9"/>
              </w:rPr>
            </w:pPr>
            <w:r w:rsidRPr="005C7B2C">
              <w:rPr>
                <w:rFonts w:asciiTheme="majorHAnsi" w:hAnsiTheme="majorHAnsi"/>
                <w:b w:val="0"/>
                <w:color w:val="D9D9D9" w:themeColor="background1" w:themeShade="D9"/>
              </w:rPr>
              <w:t>Value</w:t>
            </w:r>
          </w:p>
        </w:tc>
      </w:tr>
      <w:tr w:rsidR="00765C16" w:rsidTr="002D0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left w:val="single" w:sz="4" w:space="0" w:color="auto"/>
            </w:tcBorders>
          </w:tcPr>
          <w:p w:rsidR="00765C16" w:rsidRPr="0032250D" w:rsidRDefault="00765C16" w:rsidP="008260A1">
            <w:pPr>
              <w:rPr>
                <w:rFonts w:ascii="Courier" w:hAnsi="Courier"/>
                <w:color w:val="000000" w:themeColor="text1"/>
              </w:rPr>
            </w:pPr>
            <w:r w:rsidRPr="0032250D">
              <w:rPr>
                <w:rFonts w:ascii="Courier" w:hAnsi="Courier"/>
                <w:color w:val="000000" w:themeColor="text1"/>
              </w:rPr>
              <w:t>Content-Type</w:t>
            </w:r>
          </w:p>
        </w:tc>
        <w:tc>
          <w:tcPr>
            <w:tcW w:w="5352" w:type="dxa"/>
            <w:tcBorders>
              <w:right w:val="single" w:sz="4" w:space="0" w:color="auto"/>
            </w:tcBorders>
          </w:tcPr>
          <w:p w:rsidR="00765C16" w:rsidRPr="00F6369C" w:rsidRDefault="00765C16" w:rsidP="00826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4"/>
              </w:rPr>
            </w:pPr>
            <w:r w:rsidRPr="00F6369C">
              <w:rPr>
                <w:rFonts w:ascii="Arial" w:hAnsi="Arial" w:cs="Arial"/>
                <w:color w:val="auto"/>
                <w:sz w:val="20"/>
                <w:szCs w:val="24"/>
              </w:rPr>
              <w:t>application/x-www-form-urlencoded</w:t>
            </w:r>
          </w:p>
        </w:tc>
      </w:tr>
      <w:tr w:rsidR="00765C16" w:rsidTr="002D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left w:val="single" w:sz="4" w:space="0" w:color="auto"/>
            </w:tcBorders>
          </w:tcPr>
          <w:p w:rsidR="00765C16" w:rsidRPr="0032250D" w:rsidRDefault="00765C16" w:rsidP="008260A1">
            <w:pPr>
              <w:rPr>
                <w:rFonts w:ascii="Courier" w:hAnsi="Courier"/>
                <w:color w:val="000000" w:themeColor="text1"/>
              </w:rPr>
            </w:pPr>
            <w:r w:rsidRPr="0032250D">
              <w:rPr>
                <w:rFonts w:ascii="Courier" w:hAnsi="Courier"/>
                <w:color w:val="000000" w:themeColor="text1"/>
              </w:rPr>
              <w:t>Accept</w:t>
            </w:r>
          </w:p>
        </w:tc>
        <w:tc>
          <w:tcPr>
            <w:tcW w:w="5352" w:type="dxa"/>
            <w:tcBorders>
              <w:right w:val="single" w:sz="4" w:space="0" w:color="auto"/>
            </w:tcBorders>
          </w:tcPr>
          <w:p w:rsidR="00765C16" w:rsidRPr="00F6369C" w:rsidRDefault="00765C16" w:rsidP="00BB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4"/>
              </w:rPr>
            </w:pPr>
            <w:r w:rsidRPr="00F6369C">
              <w:rPr>
                <w:rFonts w:ascii="Arial" w:hAnsi="Arial" w:cs="Arial"/>
                <w:color w:val="auto"/>
                <w:sz w:val="20"/>
                <w:szCs w:val="24"/>
              </w:rPr>
              <w:t>ap</w:t>
            </w:r>
            <w:r w:rsidR="00BB2BFA">
              <w:rPr>
                <w:rFonts w:ascii="Arial" w:hAnsi="Arial" w:cs="Arial"/>
                <w:color w:val="auto"/>
                <w:sz w:val="20"/>
                <w:szCs w:val="24"/>
              </w:rPr>
              <w:t>plication/json</w:t>
            </w:r>
          </w:p>
        </w:tc>
      </w:tr>
      <w:tr w:rsidR="00765C16" w:rsidTr="002D0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left w:val="single" w:sz="4" w:space="0" w:color="auto"/>
            </w:tcBorders>
          </w:tcPr>
          <w:p w:rsidR="00765C16" w:rsidRPr="0032250D" w:rsidRDefault="00765C16" w:rsidP="008260A1">
            <w:pPr>
              <w:rPr>
                <w:rFonts w:ascii="Courier" w:hAnsi="Courier"/>
                <w:color w:val="000000" w:themeColor="text1"/>
              </w:rPr>
            </w:pPr>
            <w:r w:rsidRPr="0032250D">
              <w:rPr>
                <w:rFonts w:ascii="Courier" w:hAnsi="Courier"/>
                <w:color w:val="000000" w:themeColor="text1"/>
              </w:rPr>
              <w:t>Access-Control-Allow-Origin</w:t>
            </w:r>
          </w:p>
        </w:tc>
        <w:tc>
          <w:tcPr>
            <w:tcW w:w="5352" w:type="dxa"/>
            <w:tcBorders>
              <w:right w:val="single" w:sz="4" w:space="0" w:color="auto"/>
            </w:tcBorders>
          </w:tcPr>
          <w:p w:rsidR="00765C16" w:rsidRPr="00F6369C" w:rsidRDefault="00765C16" w:rsidP="00826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4"/>
              </w:rPr>
            </w:pPr>
            <w:r w:rsidRPr="00F6369C">
              <w:rPr>
                <w:rFonts w:ascii="Arial" w:hAnsi="Arial" w:cs="Arial"/>
                <w:color w:val="auto"/>
                <w:sz w:val="20"/>
                <w:szCs w:val="24"/>
              </w:rPr>
              <w:t>mobcon.turkcell.com.tr</w:t>
            </w:r>
          </w:p>
        </w:tc>
      </w:tr>
      <w:tr w:rsidR="00765C16" w:rsidTr="002D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left w:val="single" w:sz="4" w:space="0" w:color="auto"/>
              <w:bottom w:val="single" w:sz="4" w:space="0" w:color="auto"/>
            </w:tcBorders>
          </w:tcPr>
          <w:p w:rsidR="00765C16" w:rsidRPr="0032250D" w:rsidRDefault="00765C16" w:rsidP="008260A1">
            <w:pPr>
              <w:rPr>
                <w:rFonts w:ascii="Courier" w:hAnsi="Courier"/>
                <w:color w:val="000000" w:themeColor="text1"/>
              </w:rPr>
            </w:pPr>
            <w:r w:rsidRPr="0032250D">
              <w:rPr>
                <w:rFonts w:ascii="Courier" w:hAnsi="Courier"/>
                <w:color w:val="000000" w:themeColor="text1"/>
              </w:rPr>
              <w:t>Authorization</w:t>
            </w:r>
          </w:p>
        </w:tc>
        <w:tc>
          <w:tcPr>
            <w:tcW w:w="5352" w:type="dxa"/>
            <w:tcBorders>
              <w:bottom w:val="single" w:sz="4" w:space="0" w:color="auto"/>
              <w:right w:val="single" w:sz="4" w:space="0" w:color="auto"/>
            </w:tcBorders>
          </w:tcPr>
          <w:p w:rsidR="00765C16" w:rsidRPr="00F6369C" w:rsidRDefault="000F6320" w:rsidP="00826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4"/>
              </w:rPr>
            </w:pPr>
            <w:r w:rsidRPr="000F6320">
              <w:rPr>
                <w:rFonts w:ascii="Arial" w:hAnsi="Arial" w:cs="Arial"/>
                <w:color w:val="auto"/>
                <w:sz w:val="20"/>
                <w:szCs w:val="24"/>
              </w:rPr>
              <w:t xml:space="preserve">Bearer </w:t>
            </w:r>
            <w:r w:rsidRPr="0030640B">
              <w:rPr>
                <w:rFonts w:ascii="Arial" w:hAnsi="Arial" w:cs="Arial"/>
                <w:color w:val="auto"/>
                <w:sz w:val="20"/>
                <w:szCs w:val="24"/>
                <w:highlight w:val="yellow"/>
              </w:rPr>
              <w:t>eyJhbGciOiJSUzI1NiJ9.eyJleHAiOjE1MTIxMjczODQsImF1ZCI6IlRlc3RVc2VyMSIsImlzcyI6Imh0dHA6XC9cL2xvY2FsaG9zdDo4MDgwXC9tb2JpbGVjb25uZWN0XC8iLCJqdGkiOiI2NDZmNjQ5NC04MzcwLTRhMGMtYWJiYi05YTRhMWU0MjUxMjYiLCJpYXQiOjE1MTIwNjczODR9.frcorR7y3SyDdzccxyYh6B3J0NwDeY_Sz5G1aqUDMvKRdQeHiTE3FYrJ5VLQbdV1sOMhwZ_aM5tujg6aeXFETzTArvdOA3nLsjct2-uQn4yYN0NaiOJF_R2YKyJ-Ycmjtg3ZbMtSsx6pRGr3eYDWEGtjMAhbtUJvw9Bt3XUU6JA</w:t>
            </w:r>
          </w:p>
        </w:tc>
      </w:tr>
    </w:tbl>
    <w:p w:rsidR="00765C16" w:rsidRDefault="00765C16" w:rsidP="00F51279">
      <w:pPr>
        <w:rPr>
          <w:b/>
        </w:rPr>
      </w:pPr>
    </w:p>
    <w:p w:rsidR="00765C16" w:rsidRPr="0030640B" w:rsidRDefault="0030640B" w:rsidP="0030640B">
      <w:pPr>
        <w:pStyle w:val="ListParagraph"/>
        <w:numPr>
          <w:ilvl w:val="0"/>
          <w:numId w:val="49"/>
        </w:numPr>
        <w:rPr>
          <w:b/>
        </w:rPr>
      </w:pPr>
      <w:r>
        <w:rPr>
          <w:b/>
        </w:rPr>
        <w:t xml:space="preserve">You should send Access Token that you received </w:t>
      </w:r>
      <w:r w:rsidR="000506A7">
        <w:rPr>
          <w:b/>
        </w:rPr>
        <w:t>from Token End Point</w:t>
      </w:r>
    </w:p>
    <w:p w:rsidR="00B76FBC" w:rsidRDefault="00E4011F" w:rsidP="00F51279">
      <w:pPr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558E8" w:rsidTr="002558E8">
        <w:tc>
          <w:tcPr>
            <w:tcW w:w="9212" w:type="dxa"/>
          </w:tcPr>
          <w:p w:rsidR="002558E8" w:rsidRPr="002558E8" w:rsidRDefault="002558E8" w:rsidP="002558E8">
            <w:pPr>
              <w:rPr>
                <w:b/>
              </w:rPr>
            </w:pPr>
            <w:proofErr w:type="gramStart"/>
            <w:r w:rsidRPr="002558E8">
              <w:rPr>
                <w:b/>
              </w:rPr>
              <w:t>{</w:t>
            </w:r>
            <w:proofErr w:type="gramEnd"/>
          </w:p>
          <w:p w:rsidR="002558E8" w:rsidRPr="002558E8" w:rsidRDefault="002558E8" w:rsidP="002558E8">
            <w:pPr>
              <w:rPr>
                <w:b/>
              </w:rPr>
            </w:pPr>
            <w:r w:rsidRPr="002558E8">
              <w:rPr>
                <w:b/>
              </w:rPr>
              <w:t xml:space="preserve">    "sub": "60b4d739-1211-4635-b8de-1691c3f67337",</w:t>
            </w:r>
          </w:p>
          <w:p w:rsidR="002558E8" w:rsidRPr="002558E8" w:rsidRDefault="002558E8" w:rsidP="002558E8">
            <w:pPr>
              <w:rPr>
                <w:b/>
              </w:rPr>
            </w:pPr>
            <w:r w:rsidRPr="002558E8">
              <w:rPr>
                <w:b/>
              </w:rPr>
              <w:t xml:space="preserve">    "updated_at": "</w:t>
            </w:r>
            <w:proofErr w:type="gramStart"/>
            <w:r w:rsidRPr="002558E8">
              <w:rPr>
                <w:b/>
              </w:rPr>
              <w:t>1507894650602</w:t>
            </w:r>
            <w:proofErr w:type="gramEnd"/>
            <w:r w:rsidRPr="002558E8">
              <w:rPr>
                <w:b/>
              </w:rPr>
              <w:t>",</w:t>
            </w:r>
          </w:p>
          <w:p w:rsidR="002558E8" w:rsidRPr="002558E8" w:rsidRDefault="002558E8" w:rsidP="002558E8">
            <w:pPr>
              <w:rPr>
                <w:b/>
              </w:rPr>
            </w:pPr>
            <w:r w:rsidRPr="002558E8">
              <w:rPr>
                <w:b/>
              </w:rPr>
              <w:t xml:space="preserve">    "phone_number": "</w:t>
            </w:r>
            <w:proofErr w:type="gramStart"/>
            <w:r w:rsidRPr="002558E8">
              <w:rPr>
                <w:b/>
              </w:rPr>
              <w:t>5457694831</w:t>
            </w:r>
            <w:proofErr w:type="gramEnd"/>
            <w:r w:rsidRPr="002558E8">
              <w:rPr>
                <w:b/>
              </w:rPr>
              <w:t>",</w:t>
            </w:r>
          </w:p>
          <w:p w:rsidR="002558E8" w:rsidRPr="002558E8" w:rsidRDefault="002558E8" w:rsidP="002558E8">
            <w:pPr>
              <w:rPr>
                <w:b/>
              </w:rPr>
            </w:pPr>
            <w:r w:rsidRPr="002558E8">
              <w:rPr>
                <w:b/>
              </w:rPr>
              <w:t xml:space="preserve">    "phone_number_verified": true</w:t>
            </w:r>
          </w:p>
          <w:p w:rsidR="002558E8" w:rsidRDefault="002558E8" w:rsidP="002558E8">
            <w:pPr>
              <w:rPr>
                <w:b/>
              </w:rPr>
            </w:pPr>
            <w:proofErr w:type="gramStart"/>
            <w:r w:rsidRPr="002558E8">
              <w:rPr>
                <w:b/>
              </w:rPr>
              <w:t>}</w:t>
            </w:r>
            <w:proofErr w:type="gramEnd"/>
          </w:p>
        </w:tc>
      </w:tr>
    </w:tbl>
    <w:p w:rsidR="00E4011F" w:rsidRDefault="00E4011F" w:rsidP="00F51279">
      <w:pPr>
        <w:rPr>
          <w:b/>
        </w:rPr>
      </w:pPr>
    </w:p>
    <w:p w:rsidR="00C22723" w:rsidRDefault="00C22723" w:rsidP="00F51279">
      <w:pPr>
        <w:rPr>
          <w:b/>
        </w:rPr>
      </w:pPr>
    </w:p>
    <w:p w:rsidR="00A571A1" w:rsidRDefault="00A571A1" w:rsidP="00F51279">
      <w:pPr>
        <w:rPr>
          <w:b/>
        </w:rPr>
      </w:pPr>
      <w:r>
        <w:rPr>
          <w:b/>
        </w:rPr>
        <w:t>Token and UserInfo end point Postman Project is in the file below:</w:t>
      </w:r>
    </w:p>
    <w:p w:rsidR="00A571A1" w:rsidRDefault="00A571A1" w:rsidP="00F51279">
      <w:r>
        <w:object w:dxaOrig="1538" w:dyaOrig="995">
          <v:shape id="_x0000_i1025" type="#_x0000_t75" style="width:77.5pt;height:49.5pt" o:ole="">
            <v:imagedata r:id="rId27" o:title=""/>
          </v:shape>
          <o:OLEObject Type="Embed" ProgID="Package" ShapeID="_x0000_i1025" DrawAspect="Icon" ObjectID="_1578223362" r:id="rId28"/>
        </w:object>
      </w:r>
    </w:p>
    <w:p w:rsidR="00546E92" w:rsidRPr="00F51279" w:rsidRDefault="00546E92" w:rsidP="00F51279">
      <w:pPr>
        <w:rPr>
          <w:b/>
        </w:rPr>
      </w:pPr>
    </w:p>
    <w:sectPr w:rsidR="00546E92" w:rsidRPr="00F51279" w:rsidSect="00BB6ACE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17" w:right="1417" w:bottom="1417" w:left="1417" w:header="17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9CD" w:rsidRDefault="008F39CD" w:rsidP="003812BD">
      <w:pPr>
        <w:spacing w:after="0" w:line="240" w:lineRule="auto"/>
      </w:pPr>
      <w:r>
        <w:separator/>
      </w:r>
    </w:p>
  </w:endnote>
  <w:endnote w:type="continuationSeparator" w:id="0">
    <w:p w:rsidR="008F39CD" w:rsidRDefault="008F39CD" w:rsidP="00381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Arial Bold">
    <w:altName w:val="Arial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58B" w:rsidRDefault="00CF158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58B" w:rsidRDefault="00CF158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58B" w:rsidRDefault="00CF1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9CD" w:rsidRDefault="008F39CD" w:rsidP="003812BD">
      <w:pPr>
        <w:spacing w:after="0" w:line="240" w:lineRule="auto"/>
      </w:pPr>
      <w:r>
        <w:separator/>
      </w:r>
    </w:p>
  </w:footnote>
  <w:footnote w:type="continuationSeparator" w:id="0">
    <w:p w:rsidR="008F39CD" w:rsidRDefault="008F39CD" w:rsidP="00381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58B" w:rsidRDefault="00CF15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3849005"/>
      <w:docPartObj>
        <w:docPartGallery w:val="Page Numbers (Top of Page)"/>
        <w:docPartUnique/>
      </w:docPartObj>
    </w:sdtPr>
    <w:sdtEndPr>
      <w:rPr>
        <w:noProof/>
      </w:rPr>
    </w:sdtEndPr>
    <w:sdtContent>
      <w:p w:rsidR="002B6CF5" w:rsidRDefault="002B6CF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00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B6CF5" w:rsidRPr="002B6CF5" w:rsidRDefault="002B6CF5" w:rsidP="002B6CF5">
    <w:pPr>
      <w:rPr>
        <w:sz w:val="16"/>
        <w:szCs w:val="16"/>
      </w:rPr>
    </w:pPr>
    <w:r w:rsidRPr="002B6CF5">
      <w:rPr>
        <w:rFonts w:ascii="Arial" w:hAnsi="Arial" w:cs="Arial"/>
        <w:b/>
        <w:sz w:val="16"/>
        <w:szCs w:val="16"/>
      </w:rPr>
      <w:t>TURKCELL MOBILE CONNECT API DOCUMENT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58B" w:rsidRDefault="00CF15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4" type="#_x0000_t75" style="width:11.5pt;height:11.5pt" o:bullet="t">
        <v:imagedata r:id="rId1" o:title="mso301D"/>
      </v:shape>
    </w:pict>
  </w:numPicBullet>
  <w:abstractNum w:abstractNumId="0">
    <w:nsid w:val="00404A25"/>
    <w:multiLevelType w:val="hybridMultilevel"/>
    <w:tmpl w:val="71D0CB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76D56"/>
    <w:multiLevelType w:val="hybridMultilevel"/>
    <w:tmpl w:val="B94E81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C6768B"/>
    <w:multiLevelType w:val="hybridMultilevel"/>
    <w:tmpl w:val="11A2D14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40D0B6F"/>
    <w:multiLevelType w:val="hybridMultilevel"/>
    <w:tmpl w:val="85A8F2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86043F"/>
    <w:multiLevelType w:val="hybridMultilevel"/>
    <w:tmpl w:val="3942E6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6E5FD0"/>
    <w:multiLevelType w:val="hybridMultilevel"/>
    <w:tmpl w:val="A08207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D6C0C"/>
    <w:multiLevelType w:val="hybridMultilevel"/>
    <w:tmpl w:val="E256907A"/>
    <w:lvl w:ilvl="0" w:tplc="9AB0D3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E62613"/>
    <w:multiLevelType w:val="hybridMultilevel"/>
    <w:tmpl w:val="89027C84"/>
    <w:lvl w:ilvl="0" w:tplc="D76E56FC">
      <w:start w:val="19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5E664E"/>
    <w:multiLevelType w:val="hybridMultilevel"/>
    <w:tmpl w:val="876E32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7D704C"/>
    <w:multiLevelType w:val="hybridMultilevel"/>
    <w:tmpl w:val="01B4CA7E"/>
    <w:lvl w:ilvl="0" w:tplc="D0EEB548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2F73203"/>
    <w:multiLevelType w:val="hybridMultilevel"/>
    <w:tmpl w:val="83BADF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572DD6"/>
    <w:multiLevelType w:val="hybridMultilevel"/>
    <w:tmpl w:val="7AE4E3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1A6C52"/>
    <w:multiLevelType w:val="hybridMultilevel"/>
    <w:tmpl w:val="AD8A0B8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243FA3"/>
    <w:multiLevelType w:val="hybridMultilevel"/>
    <w:tmpl w:val="F3906C9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603B61"/>
    <w:multiLevelType w:val="hybridMultilevel"/>
    <w:tmpl w:val="7BEA3EB0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1B73ED"/>
    <w:multiLevelType w:val="hybridMultilevel"/>
    <w:tmpl w:val="54E2FA08"/>
    <w:lvl w:ilvl="0" w:tplc="041F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>
    <w:nsid w:val="262C2761"/>
    <w:multiLevelType w:val="hybridMultilevel"/>
    <w:tmpl w:val="73DE90B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BF615E"/>
    <w:multiLevelType w:val="hybridMultilevel"/>
    <w:tmpl w:val="7ADE3380"/>
    <w:lvl w:ilvl="0" w:tplc="4786557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2C25F1"/>
    <w:multiLevelType w:val="multilevel"/>
    <w:tmpl w:val="8792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E5E1086"/>
    <w:multiLevelType w:val="multilevel"/>
    <w:tmpl w:val="43BE2506"/>
    <w:lvl w:ilvl="0">
      <w:start w:val="1"/>
      <w:numFmt w:val="decimal"/>
      <w:pStyle w:val="Heading1"/>
      <w:lvlText w:val="%1"/>
      <w:lvlJc w:val="left"/>
      <w:pPr>
        <w:tabs>
          <w:tab w:val="num" w:pos="431"/>
        </w:tabs>
        <w:ind w:left="431" w:hanging="431"/>
      </w:pPr>
      <w:rPr>
        <w:rFonts w:hint="default"/>
        <w:b/>
        <w:i w:val="0"/>
        <w:color w:val="auto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24"/>
        </w:tabs>
        <w:ind w:left="624" w:hanging="624"/>
      </w:pPr>
      <w:rPr>
        <w:rFonts w:hint="default"/>
        <w:b/>
        <w:i w:val="0"/>
        <w:color w:val="auto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  <w:color w:val="auto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77"/>
        </w:tabs>
        <w:ind w:left="1077" w:hanging="1077"/>
      </w:pPr>
      <w:rPr>
        <w:rFonts w:ascii="Arial Bold" w:hAnsi="Arial Bold" w:hint="default"/>
        <w:b/>
        <w:i w:val="0"/>
        <w:color w:val="auto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04"/>
        </w:tabs>
        <w:ind w:left="1304" w:hanging="1304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31"/>
        </w:tabs>
        <w:ind w:left="1531" w:hanging="1531"/>
      </w:pPr>
      <w:rPr>
        <w:rFonts w:hint="default"/>
        <w:b/>
        <w:i w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31" w:hanging="1531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20">
    <w:nsid w:val="2F8D614B"/>
    <w:multiLevelType w:val="hybridMultilevel"/>
    <w:tmpl w:val="4542575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20E0FBE"/>
    <w:multiLevelType w:val="hybridMultilevel"/>
    <w:tmpl w:val="8D6629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A63F01"/>
    <w:multiLevelType w:val="hybridMultilevel"/>
    <w:tmpl w:val="762A9C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2B1E62"/>
    <w:multiLevelType w:val="multilevel"/>
    <w:tmpl w:val="0DBE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9"/>
      <w:numFmt w:val="bullet"/>
      <w:lvlText w:val="-"/>
      <w:lvlJc w:val="left"/>
      <w:pPr>
        <w:ind w:left="3600" w:hanging="360"/>
      </w:pPr>
      <w:rPr>
        <w:rFonts w:ascii="Arial" w:eastAsiaTheme="minorHAnsi" w:hAnsi="Arial" w:cs="Arial" w:hint="default"/>
      </w:rPr>
    </w:lvl>
    <w:lvl w:ilvl="5">
      <w:start w:val="2"/>
      <w:numFmt w:val="decimal"/>
      <w:lvlText w:val="%6."/>
      <w:lvlJc w:val="left"/>
      <w:pPr>
        <w:ind w:left="4320" w:hanging="360"/>
      </w:pPr>
      <w:rPr>
        <w:rFonts w:hint="default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FAC5ED8"/>
    <w:multiLevelType w:val="multilevel"/>
    <w:tmpl w:val="AD924A1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nsid w:val="427C5748"/>
    <w:multiLevelType w:val="hybridMultilevel"/>
    <w:tmpl w:val="4386B622"/>
    <w:lvl w:ilvl="0" w:tplc="041F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BA06DEA"/>
    <w:multiLevelType w:val="hybridMultilevel"/>
    <w:tmpl w:val="D79A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EB588A"/>
    <w:multiLevelType w:val="hybridMultilevel"/>
    <w:tmpl w:val="F02A04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A3331D"/>
    <w:multiLevelType w:val="hybridMultilevel"/>
    <w:tmpl w:val="545266BE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A241D6"/>
    <w:multiLevelType w:val="hybridMultilevel"/>
    <w:tmpl w:val="86E6BE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2E22E4"/>
    <w:multiLevelType w:val="hybridMultilevel"/>
    <w:tmpl w:val="025282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6D28FF"/>
    <w:multiLevelType w:val="hybridMultilevel"/>
    <w:tmpl w:val="369C4D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6439E4"/>
    <w:multiLevelType w:val="multilevel"/>
    <w:tmpl w:val="2D3CD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AF6B70"/>
    <w:multiLevelType w:val="hybridMultilevel"/>
    <w:tmpl w:val="B2A4B5C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235585"/>
    <w:multiLevelType w:val="hybridMultilevel"/>
    <w:tmpl w:val="0DBC3F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B07AF4"/>
    <w:multiLevelType w:val="hybridMultilevel"/>
    <w:tmpl w:val="85F6B25C"/>
    <w:lvl w:ilvl="0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EFC46DF"/>
    <w:multiLevelType w:val="hybridMultilevel"/>
    <w:tmpl w:val="B308E0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945F39"/>
    <w:multiLevelType w:val="hybridMultilevel"/>
    <w:tmpl w:val="ACE2FB30"/>
    <w:lvl w:ilvl="0" w:tplc="D76E56FC">
      <w:start w:val="19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2E412BE"/>
    <w:multiLevelType w:val="hybridMultilevel"/>
    <w:tmpl w:val="9AC01D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F21C89"/>
    <w:multiLevelType w:val="hybridMultilevel"/>
    <w:tmpl w:val="210AE64E"/>
    <w:lvl w:ilvl="0" w:tplc="832254D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64111B3"/>
    <w:multiLevelType w:val="hybridMultilevel"/>
    <w:tmpl w:val="7D5489B8"/>
    <w:lvl w:ilvl="0" w:tplc="F99EA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E400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D6C95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4E9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D85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D03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A8E0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8456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624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66CC65CE"/>
    <w:multiLevelType w:val="hybridMultilevel"/>
    <w:tmpl w:val="B15CA1C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68D61952"/>
    <w:multiLevelType w:val="hybridMultilevel"/>
    <w:tmpl w:val="1144E39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BED2BBC"/>
    <w:multiLevelType w:val="multilevel"/>
    <w:tmpl w:val="7D10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DC56790"/>
    <w:multiLevelType w:val="hybridMultilevel"/>
    <w:tmpl w:val="900464CC"/>
    <w:lvl w:ilvl="0" w:tplc="5994D4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464F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58757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ACF6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DC98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8C5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CCA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929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14B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>
    <w:nsid w:val="6F3E7FB3"/>
    <w:multiLevelType w:val="hybridMultilevel"/>
    <w:tmpl w:val="966891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3A96262"/>
    <w:multiLevelType w:val="hybridMultilevel"/>
    <w:tmpl w:val="A0AEDE64"/>
    <w:lvl w:ilvl="0" w:tplc="84120C70">
      <w:start w:val="4"/>
      <w:numFmt w:val="bullet"/>
      <w:lvlText w:val=""/>
      <w:lvlJc w:val="left"/>
      <w:pPr>
        <w:ind w:left="2136" w:hanging="360"/>
      </w:pPr>
      <w:rPr>
        <w:rFonts w:ascii="Wingdings" w:eastAsia="Calibri" w:hAnsi="Wingdings" w:cs="Times New Roman" w:hint="default"/>
      </w:rPr>
    </w:lvl>
    <w:lvl w:ilvl="1" w:tplc="041F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7">
    <w:nsid w:val="76445785"/>
    <w:multiLevelType w:val="hybridMultilevel"/>
    <w:tmpl w:val="FB5489BA"/>
    <w:lvl w:ilvl="0" w:tplc="4786557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2D17BC"/>
    <w:multiLevelType w:val="hybridMultilevel"/>
    <w:tmpl w:val="4DB0D79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43"/>
  </w:num>
  <w:num w:numId="3">
    <w:abstractNumId w:val="23"/>
  </w:num>
  <w:num w:numId="4">
    <w:abstractNumId w:val="18"/>
  </w:num>
  <w:num w:numId="5">
    <w:abstractNumId w:val="44"/>
  </w:num>
  <w:num w:numId="6">
    <w:abstractNumId w:val="40"/>
  </w:num>
  <w:num w:numId="7">
    <w:abstractNumId w:val="11"/>
  </w:num>
  <w:num w:numId="8">
    <w:abstractNumId w:val="9"/>
  </w:num>
  <w:num w:numId="9">
    <w:abstractNumId w:val="39"/>
  </w:num>
  <w:num w:numId="10">
    <w:abstractNumId w:val="17"/>
  </w:num>
  <w:num w:numId="11">
    <w:abstractNumId w:val="47"/>
  </w:num>
  <w:num w:numId="12">
    <w:abstractNumId w:val="13"/>
  </w:num>
  <w:num w:numId="13">
    <w:abstractNumId w:val="2"/>
  </w:num>
  <w:num w:numId="14">
    <w:abstractNumId w:val="31"/>
  </w:num>
  <w:num w:numId="15">
    <w:abstractNumId w:val="34"/>
  </w:num>
  <w:num w:numId="16">
    <w:abstractNumId w:val="10"/>
  </w:num>
  <w:num w:numId="17">
    <w:abstractNumId w:val="7"/>
  </w:num>
  <w:num w:numId="18">
    <w:abstractNumId w:val="37"/>
  </w:num>
  <w:num w:numId="19">
    <w:abstractNumId w:val="15"/>
  </w:num>
  <w:num w:numId="20">
    <w:abstractNumId w:val="20"/>
  </w:num>
  <w:num w:numId="21">
    <w:abstractNumId w:val="30"/>
  </w:num>
  <w:num w:numId="22">
    <w:abstractNumId w:val="36"/>
  </w:num>
  <w:num w:numId="23">
    <w:abstractNumId w:val="42"/>
  </w:num>
  <w:num w:numId="24">
    <w:abstractNumId w:val="1"/>
  </w:num>
  <w:num w:numId="25">
    <w:abstractNumId w:val="38"/>
  </w:num>
  <w:num w:numId="26">
    <w:abstractNumId w:val="3"/>
  </w:num>
  <w:num w:numId="27">
    <w:abstractNumId w:val="22"/>
  </w:num>
  <w:num w:numId="28">
    <w:abstractNumId w:val="46"/>
  </w:num>
  <w:num w:numId="29">
    <w:abstractNumId w:val="33"/>
  </w:num>
  <w:num w:numId="30">
    <w:abstractNumId w:val="8"/>
  </w:num>
  <w:num w:numId="31">
    <w:abstractNumId w:val="29"/>
  </w:num>
  <w:num w:numId="32">
    <w:abstractNumId w:val="25"/>
  </w:num>
  <w:num w:numId="33">
    <w:abstractNumId w:val="35"/>
  </w:num>
  <w:num w:numId="34">
    <w:abstractNumId w:val="48"/>
  </w:num>
  <w:num w:numId="35">
    <w:abstractNumId w:val="41"/>
  </w:num>
  <w:num w:numId="36">
    <w:abstractNumId w:val="28"/>
  </w:num>
  <w:num w:numId="37">
    <w:abstractNumId w:val="14"/>
  </w:num>
  <w:num w:numId="38">
    <w:abstractNumId w:val="6"/>
  </w:num>
  <w:num w:numId="39">
    <w:abstractNumId w:val="21"/>
  </w:num>
  <w:num w:numId="40">
    <w:abstractNumId w:val="5"/>
  </w:num>
  <w:num w:numId="41">
    <w:abstractNumId w:val="16"/>
  </w:num>
  <w:num w:numId="42">
    <w:abstractNumId w:val="19"/>
  </w:num>
  <w:num w:numId="43">
    <w:abstractNumId w:val="12"/>
  </w:num>
  <w:num w:numId="44">
    <w:abstractNumId w:val="24"/>
  </w:num>
  <w:num w:numId="45">
    <w:abstractNumId w:val="45"/>
  </w:num>
  <w:num w:numId="46">
    <w:abstractNumId w:val="26"/>
  </w:num>
  <w:num w:numId="47">
    <w:abstractNumId w:val="4"/>
  </w:num>
  <w:num w:numId="48">
    <w:abstractNumId w:val="0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670"/>
    <w:rsid w:val="000055C8"/>
    <w:rsid w:val="00012512"/>
    <w:rsid w:val="00012589"/>
    <w:rsid w:val="000132EF"/>
    <w:rsid w:val="000148AA"/>
    <w:rsid w:val="00014CCD"/>
    <w:rsid w:val="000169BE"/>
    <w:rsid w:val="00016B7C"/>
    <w:rsid w:val="0002229C"/>
    <w:rsid w:val="000230BD"/>
    <w:rsid w:val="000231F7"/>
    <w:rsid w:val="000234CA"/>
    <w:rsid w:val="00025609"/>
    <w:rsid w:val="00026302"/>
    <w:rsid w:val="00026659"/>
    <w:rsid w:val="0003330C"/>
    <w:rsid w:val="0003443A"/>
    <w:rsid w:val="000374B5"/>
    <w:rsid w:val="0003789E"/>
    <w:rsid w:val="000428E5"/>
    <w:rsid w:val="00047820"/>
    <w:rsid w:val="00047DFE"/>
    <w:rsid w:val="000506A7"/>
    <w:rsid w:val="00052E19"/>
    <w:rsid w:val="00053A4E"/>
    <w:rsid w:val="00054611"/>
    <w:rsid w:val="00056D16"/>
    <w:rsid w:val="0005764F"/>
    <w:rsid w:val="000576A2"/>
    <w:rsid w:val="000577D5"/>
    <w:rsid w:val="00057B9B"/>
    <w:rsid w:val="000630F7"/>
    <w:rsid w:val="0006402D"/>
    <w:rsid w:val="000668FE"/>
    <w:rsid w:val="00073BD9"/>
    <w:rsid w:val="0008026E"/>
    <w:rsid w:val="000802C7"/>
    <w:rsid w:val="00081573"/>
    <w:rsid w:val="00083780"/>
    <w:rsid w:val="000849B0"/>
    <w:rsid w:val="00084B4D"/>
    <w:rsid w:val="00086695"/>
    <w:rsid w:val="0008781D"/>
    <w:rsid w:val="00087864"/>
    <w:rsid w:val="0009021B"/>
    <w:rsid w:val="0009072A"/>
    <w:rsid w:val="00090BCD"/>
    <w:rsid w:val="00092B40"/>
    <w:rsid w:val="000932B1"/>
    <w:rsid w:val="000A2B43"/>
    <w:rsid w:val="000A64A3"/>
    <w:rsid w:val="000A6B11"/>
    <w:rsid w:val="000B2986"/>
    <w:rsid w:val="000B34A3"/>
    <w:rsid w:val="000B6F0A"/>
    <w:rsid w:val="000B7CC5"/>
    <w:rsid w:val="000C0779"/>
    <w:rsid w:val="000C4A63"/>
    <w:rsid w:val="000C5196"/>
    <w:rsid w:val="000C6213"/>
    <w:rsid w:val="000C6603"/>
    <w:rsid w:val="000C6B1F"/>
    <w:rsid w:val="000C71CF"/>
    <w:rsid w:val="000D18A3"/>
    <w:rsid w:val="000D332D"/>
    <w:rsid w:val="000D598A"/>
    <w:rsid w:val="000D6C08"/>
    <w:rsid w:val="000D7B18"/>
    <w:rsid w:val="000E1EFA"/>
    <w:rsid w:val="000E2210"/>
    <w:rsid w:val="000E3F73"/>
    <w:rsid w:val="000E4ECF"/>
    <w:rsid w:val="000E6D14"/>
    <w:rsid w:val="000F041D"/>
    <w:rsid w:val="000F23FF"/>
    <w:rsid w:val="000F6320"/>
    <w:rsid w:val="000F6568"/>
    <w:rsid w:val="000F6A23"/>
    <w:rsid w:val="000F6BE3"/>
    <w:rsid w:val="000F728B"/>
    <w:rsid w:val="000F735F"/>
    <w:rsid w:val="000F7958"/>
    <w:rsid w:val="000F7F21"/>
    <w:rsid w:val="00100AB8"/>
    <w:rsid w:val="001017C8"/>
    <w:rsid w:val="00102BFE"/>
    <w:rsid w:val="001045A2"/>
    <w:rsid w:val="00106835"/>
    <w:rsid w:val="00106F64"/>
    <w:rsid w:val="00111875"/>
    <w:rsid w:val="001128F4"/>
    <w:rsid w:val="00114E6E"/>
    <w:rsid w:val="00117CEA"/>
    <w:rsid w:val="00120AE8"/>
    <w:rsid w:val="00131495"/>
    <w:rsid w:val="0013549C"/>
    <w:rsid w:val="00136D26"/>
    <w:rsid w:val="00141233"/>
    <w:rsid w:val="001426E7"/>
    <w:rsid w:val="00151497"/>
    <w:rsid w:val="00153BD2"/>
    <w:rsid w:val="001545E8"/>
    <w:rsid w:val="001556E5"/>
    <w:rsid w:val="00156EA6"/>
    <w:rsid w:val="00160066"/>
    <w:rsid w:val="001603F4"/>
    <w:rsid w:val="0016138E"/>
    <w:rsid w:val="00161822"/>
    <w:rsid w:val="001622DA"/>
    <w:rsid w:val="001625BD"/>
    <w:rsid w:val="0016512B"/>
    <w:rsid w:val="00166DB0"/>
    <w:rsid w:val="00175A9B"/>
    <w:rsid w:val="00177B70"/>
    <w:rsid w:val="00181BE7"/>
    <w:rsid w:val="00183216"/>
    <w:rsid w:val="00185570"/>
    <w:rsid w:val="00185E19"/>
    <w:rsid w:val="00186B68"/>
    <w:rsid w:val="00186C6E"/>
    <w:rsid w:val="00191035"/>
    <w:rsid w:val="0019209A"/>
    <w:rsid w:val="00193908"/>
    <w:rsid w:val="00194D91"/>
    <w:rsid w:val="001A059E"/>
    <w:rsid w:val="001A3FEF"/>
    <w:rsid w:val="001A60DE"/>
    <w:rsid w:val="001A6AD3"/>
    <w:rsid w:val="001B038F"/>
    <w:rsid w:val="001B0C5D"/>
    <w:rsid w:val="001B2284"/>
    <w:rsid w:val="001B4017"/>
    <w:rsid w:val="001C2EBE"/>
    <w:rsid w:val="001C4B22"/>
    <w:rsid w:val="001C691D"/>
    <w:rsid w:val="001C739C"/>
    <w:rsid w:val="001D0DAD"/>
    <w:rsid w:val="001D171B"/>
    <w:rsid w:val="001D28A8"/>
    <w:rsid w:val="001E0444"/>
    <w:rsid w:val="001E3334"/>
    <w:rsid w:val="001E3AF0"/>
    <w:rsid w:val="001E3ECF"/>
    <w:rsid w:val="001E3F8D"/>
    <w:rsid w:val="001E5649"/>
    <w:rsid w:val="001F1C97"/>
    <w:rsid w:val="001F38ED"/>
    <w:rsid w:val="001F574A"/>
    <w:rsid w:val="0020455F"/>
    <w:rsid w:val="002057B8"/>
    <w:rsid w:val="00205CBB"/>
    <w:rsid w:val="00206211"/>
    <w:rsid w:val="00206D6C"/>
    <w:rsid w:val="00207BC6"/>
    <w:rsid w:val="00210028"/>
    <w:rsid w:val="00211D7D"/>
    <w:rsid w:val="00213714"/>
    <w:rsid w:val="002137F2"/>
    <w:rsid w:val="00216A5C"/>
    <w:rsid w:val="00216E11"/>
    <w:rsid w:val="002200F1"/>
    <w:rsid w:val="002218DD"/>
    <w:rsid w:val="00221EFE"/>
    <w:rsid w:val="00230D85"/>
    <w:rsid w:val="002311B7"/>
    <w:rsid w:val="00232474"/>
    <w:rsid w:val="00233E5D"/>
    <w:rsid w:val="00235B4E"/>
    <w:rsid w:val="00236978"/>
    <w:rsid w:val="00242830"/>
    <w:rsid w:val="00242E9A"/>
    <w:rsid w:val="002432C5"/>
    <w:rsid w:val="00245202"/>
    <w:rsid w:val="002471E2"/>
    <w:rsid w:val="002500F0"/>
    <w:rsid w:val="0025175A"/>
    <w:rsid w:val="00254F1C"/>
    <w:rsid w:val="002558E8"/>
    <w:rsid w:val="00255A4D"/>
    <w:rsid w:val="00255DC3"/>
    <w:rsid w:val="00261B21"/>
    <w:rsid w:val="00261E20"/>
    <w:rsid w:val="00265070"/>
    <w:rsid w:val="002657D5"/>
    <w:rsid w:val="002658A4"/>
    <w:rsid w:val="00266812"/>
    <w:rsid w:val="002701D1"/>
    <w:rsid w:val="00272DE7"/>
    <w:rsid w:val="00274963"/>
    <w:rsid w:val="00283C16"/>
    <w:rsid w:val="002842E8"/>
    <w:rsid w:val="002847F2"/>
    <w:rsid w:val="00284A73"/>
    <w:rsid w:val="0028647C"/>
    <w:rsid w:val="002904C7"/>
    <w:rsid w:val="0029673B"/>
    <w:rsid w:val="002A3136"/>
    <w:rsid w:val="002A56D3"/>
    <w:rsid w:val="002A76A8"/>
    <w:rsid w:val="002B6CF5"/>
    <w:rsid w:val="002C1988"/>
    <w:rsid w:val="002C1B9F"/>
    <w:rsid w:val="002C28E1"/>
    <w:rsid w:val="002C6CC0"/>
    <w:rsid w:val="002C6F38"/>
    <w:rsid w:val="002C7134"/>
    <w:rsid w:val="002C7C79"/>
    <w:rsid w:val="002C7E41"/>
    <w:rsid w:val="002D02BA"/>
    <w:rsid w:val="002D07F7"/>
    <w:rsid w:val="002D0E99"/>
    <w:rsid w:val="002D1BC4"/>
    <w:rsid w:val="002D4747"/>
    <w:rsid w:val="002D7A99"/>
    <w:rsid w:val="002E508D"/>
    <w:rsid w:val="002E7883"/>
    <w:rsid w:val="002F4A43"/>
    <w:rsid w:val="002F7D8C"/>
    <w:rsid w:val="00300455"/>
    <w:rsid w:val="0030201D"/>
    <w:rsid w:val="00302603"/>
    <w:rsid w:val="0030272D"/>
    <w:rsid w:val="00304B48"/>
    <w:rsid w:val="0030640B"/>
    <w:rsid w:val="003112B0"/>
    <w:rsid w:val="003173DD"/>
    <w:rsid w:val="00320A8E"/>
    <w:rsid w:val="00320C05"/>
    <w:rsid w:val="00320DF3"/>
    <w:rsid w:val="0032250D"/>
    <w:rsid w:val="003345C7"/>
    <w:rsid w:val="003353AB"/>
    <w:rsid w:val="00337441"/>
    <w:rsid w:val="00341528"/>
    <w:rsid w:val="00342471"/>
    <w:rsid w:val="00343A3D"/>
    <w:rsid w:val="0034533E"/>
    <w:rsid w:val="00346C0F"/>
    <w:rsid w:val="00346C49"/>
    <w:rsid w:val="003509E6"/>
    <w:rsid w:val="00353164"/>
    <w:rsid w:val="00354BCC"/>
    <w:rsid w:val="00355F69"/>
    <w:rsid w:val="0035787C"/>
    <w:rsid w:val="003632CC"/>
    <w:rsid w:val="00366294"/>
    <w:rsid w:val="00370DB1"/>
    <w:rsid w:val="00372E7D"/>
    <w:rsid w:val="0038032E"/>
    <w:rsid w:val="003812BD"/>
    <w:rsid w:val="00381CD7"/>
    <w:rsid w:val="003834FB"/>
    <w:rsid w:val="0038471D"/>
    <w:rsid w:val="00385A10"/>
    <w:rsid w:val="00395B84"/>
    <w:rsid w:val="003A03F8"/>
    <w:rsid w:val="003A0B9A"/>
    <w:rsid w:val="003A6224"/>
    <w:rsid w:val="003A6CD6"/>
    <w:rsid w:val="003A75FB"/>
    <w:rsid w:val="003B04BE"/>
    <w:rsid w:val="003B1379"/>
    <w:rsid w:val="003B2637"/>
    <w:rsid w:val="003B549E"/>
    <w:rsid w:val="003C0D5A"/>
    <w:rsid w:val="003C4B5B"/>
    <w:rsid w:val="003D02CE"/>
    <w:rsid w:val="003D149B"/>
    <w:rsid w:val="003D14AB"/>
    <w:rsid w:val="003D523A"/>
    <w:rsid w:val="003D7C9E"/>
    <w:rsid w:val="003E2D82"/>
    <w:rsid w:val="003E4FD5"/>
    <w:rsid w:val="003E6F50"/>
    <w:rsid w:val="003E7669"/>
    <w:rsid w:val="003F01B8"/>
    <w:rsid w:val="003F3252"/>
    <w:rsid w:val="003F35D0"/>
    <w:rsid w:val="00405116"/>
    <w:rsid w:val="00405846"/>
    <w:rsid w:val="00405E69"/>
    <w:rsid w:val="00406BCF"/>
    <w:rsid w:val="00406DED"/>
    <w:rsid w:val="00412B55"/>
    <w:rsid w:val="00414392"/>
    <w:rsid w:val="00415983"/>
    <w:rsid w:val="00417710"/>
    <w:rsid w:val="00420D71"/>
    <w:rsid w:val="0042102A"/>
    <w:rsid w:val="0042125B"/>
    <w:rsid w:val="004216FC"/>
    <w:rsid w:val="004222A5"/>
    <w:rsid w:val="00434640"/>
    <w:rsid w:val="00434924"/>
    <w:rsid w:val="004369A5"/>
    <w:rsid w:val="00436FD9"/>
    <w:rsid w:val="004434F8"/>
    <w:rsid w:val="00446095"/>
    <w:rsid w:val="0045195E"/>
    <w:rsid w:val="0045258B"/>
    <w:rsid w:val="00452A06"/>
    <w:rsid w:val="00454A75"/>
    <w:rsid w:val="004569A1"/>
    <w:rsid w:val="00460082"/>
    <w:rsid w:val="004601E0"/>
    <w:rsid w:val="00460B14"/>
    <w:rsid w:val="00460E19"/>
    <w:rsid w:val="00462442"/>
    <w:rsid w:val="00464231"/>
    <w:rsid w:val="0047011F"/>
    <w:rsid w:val="004705FA"/>
    <w:rsid w:val="00474CBB"/>
    <w:rsid w:val="0047740C"/>
    <w:rsid w:val="004809EB"/>
    <w:rsid w:val="00483A19"/>
    <w:rsid w:val="00485B03"/>
    <w:rsid w:val="00485FC7"/>
    <w:rsid w:val="00487CA2"/>
    <w:rsid w:val="00491134"/>
    <w:rsid w:val="0049245E"/>
    <w:rsid w:val="0049318B"/>
    <w:rsid w:val="00494682"/>
    <w:rsid w:val="00495ABC"/>
    <w:rsid w:val="00496070"/>
    <w:rsid w:val="004A0212"/>
    <w:rsid w:val="004B100E"/>
    <w:rsid w:val="004B28BD"/>
    <w:rsid w:val="004B4138"/>
    <w:rsid w:val="004B69BD"/>
    <w:rsid w:val="004C0A8F"/>
    <w:rsid w:val="004D1750"/>
    <w:rsid w:val="004D48EF"/>
    <w:rsid w:val="004D64DE"/>
    <w:rsid w:val="004D7051"/>
    <w:rsid w:val="004E019D"/>
    <w:rsid w:val="004E0B13"/>
    <w:rsid w:val="004E1D61"/>
    <w:rsid w:val="004E3DF9"/>
    <w:rsid w:val="004E44E2"/>
    <w:rsid w:val="004E4C14"/>
    <w:rsid w:val="004E6557"/>
    <w:rsid w:val="004E6E2D"/>
    <w:rsid w:val="004E70DB"/>
    <w:rsid w:val="004F0725"/>
    <w:rsid w:val="004F24E7"/>
    <w:rsid w:val="004F4E18"/>
    <w:rsid w:val="00500A3F"/>
    <w:rsid w:val="00500ED9"/>
    <w:rsid w:val="0050561E"/>
    <w:rsid w:val="00506450"/>
    <w:rsid w:val="005065DB"/>
    <w:rsid w:val="0050674F"/>
    <w:rsid w:val="0050732C"/>
    <w:rsid w:val="00507770"/>
    <w:rsid w:val="0051116D"/>
    <w:rsid w:val="00515FD3"/>
    <w:rsid w:val="00516465"/>
    <w:rsid w:val="00520350"/>
    <w:rsid w:val="00523694"/>
    <w:rsid w:val="00524ECA"/>
    <w:rsid w:val="00525F42"/>
    <w:rsid w:val="00527CF3"/>
    <w:rsid w:val="00531B6C"/>
    <w:rsid w:val="00531ED1"/>
    <w:rsid w:val="00532963"/>
    <w:rsid w:val="00533BF3"/>
    <w:rsid w:val="005342D3"/>
    <w:rsid w:val="005354E1"/>
    <w:rsid w:val="005367D3"/>
    <w:rsid w:val="00544800"/>
    <w:rsid w:val="0054508F"/>
    <w:rsid w:val="00546E92"/>
    <w:rsid w:val="00547E2F"/>
    <w:rsid w:val="005515FC"/>
    <w:rsid w:val="0056150F"/>
    <w:rsid w:val="0056276F"/>
    <w:rsid w:val="00567115"/>
    <w:rsid w:val="0056727E"/>
    <w:rsid w:val="00571E31"/>
    <w:rsid w:val="0057275D"/>
    <w:rsid w:val="00573A21"/>
    <w:rsid w:val="005749F8"/>
    <w:rsid w:val="00574A3E"/>
    <w:rsid w:val="00575481"/>
    <w:rsid w:val="005770B5"/>
    <w:rsid w:val="005777D3"/>
    <w:rsid w:val="0058002E"/>
    <w:rsid w:val="00580728"/>
    <w:rsid w:val="005820F9"/>
    <w:rsid w:val="00585129"/>
    <w:rsid w:val="00586C50"/>
    <w:rsid w:val="00586E9A"/>
    <w:rsid w:val="00591043"/>
    <w:rsid w:val="00592A0C"/>
    <w:rsid w:val="00594F19"/>
    <w:rsid w:val="00595235"/>
    <w:rsid w:val="005A045D"/>
    <w:rsid w:val="005A05F1"/>
    <w:rsid w:val="005A6BF3"/>
    <w:rsid w:val="005B268F"/>
    <w:rsid w:val="005B390E"/>
    <w:rsid w:val="005B5A7E"/>
    <w:rsid w:val="005C5DFB"/>
    <w:rsid w:val="005C7B2C"/>
    <w:rsid w:val="005D26E1"/>
    <w:rsid w:val="005D5F1A"/>
    <w:rsid w:val="005E0E79"/>
    <w:rsid w:val="005E4216"/>
    <w:rsid w:val="005E48D1"/>
    <w:rsid w:val="005E64FE"/>
    <w:rsid w:val="005F04B8"/>
    <w:rsid w:val="005F0538"/>
    <w:rsid w:val="005F0FFF"/>
    <w:rsid w:val="005F1631"/>
    <w:rsid w:val="005F419B"/>
    <w:rsid w:val="005F5227"/>
    <w:rsid w:val="005F6249"/>
    <w:rsid w:val="006045E2"/>
    <w:rsid w:val="00605082"/>
    <w:rsid w:val="00615B68"/>
    <w:rsid w:val="00622F39"/>
    <w:rsid w:val="006241BA"/>
    <w:rsid w:val="0062463B"/>
    <w:rsid w:val="00630969"/>
    <w:rsid w:val="0063096F"/>
    <w:rsid w:val="00630EF3"/>
    <w:rsid w:val="00632097"/>
    <w:rsid w:val="006331F3"/>
    <w:rsid w:val="0063444F"/>
    <w:rsid w:val="00634E03"/>
    <w:rsid w:val="006360A7"/>
    <w:rsid w:val="006374A1"/>
    <w:rsid w:val="00640554"/>
    <w:rsid w:val="00640B75"/>
    <w:rsid w:val="006424C4"/>
    <w:rsid w:val="00642FD8"/>
    <w:rsid w:val="00643D67"/>
    <w:rsid w:val="00646963"/>
    <w:rsid w:val="0064780D"/>
    <w:rsid w:val="00651B1F"/>
    <w:rsid w:val="006527E8"/>
    <w:rsid w:val="00657002"/>
    <w:rsid w:val="00657D79"/>
    <w:rsid w:val="00657D7F"/>
    <w:rsid w:val="00660B9F"/>
    <w:rsid w:val="00660E28"/>
    <w:rsid w:val="00661122"/>
    <w:rsid w:val="00661554"/>
    <w:rsid w:val="00661578"/>
    <w:rsid w:val="006617D4"/>
    <w:rsid w:val="00661B56"/>
    <w:rsid w:val="00662265"/>
    <w:rsid w:val="00662A76"/>
    <w:rsid w:val="00663703"/>
    <w:rsid w:val="00663FF1"/>
    <w:rsid w:val="006649E4"/>
    <w:rsid w:val="00666690"/>
    <w:rsid w:val="0067022B"/>
    <w:rsid w:val="006712C2"/>
    <w:rsid w:val="0067144C"/>
    <w:rsid w:val="0067201A"/>
    <w:rsid w:val="006725AD"/>
    <w:rsid w:val="006725E4"/>
    <w:rsid w:val="00674B00"/>
    <w:rsid w:val="00676A93"/>
    <w:rsid w:val="00676D30"/>
    <w:rsid w:val="00680FA3"/>
    <w:rsid w:val="00682887"/>
    <w:rsid w:val="006833AD"/>
    <w:rsid w:val="00684AF6"/>
    <w:rsid w:val="0069288F"/>
    <w:rsid w:val="00692CEC"/>
    <w:rsid w:val="00693622"/>
    <w:rsid w:val="00694D31"/>
    <w:rsid w:val="006964CA"/>
    <w:rsid w:val="006A00CE"/>
    <w:rsid w:val="006A430B"/>
    <w:rsid w:val="006A472D"/>
    <w:rsid w:val="006A52AD"/>
    <w:rsid w:val="006A54EF"/>
    <w:rsid w:val="006A691A"/>
    <w:rsid w:val="006B0B7C"/>
    <w:rsid w:val="006B10A7"/>
    <w:rsid w:val="006B2AA8"/>
    <w:rsid w:val="006B2ABE"/>
    <w:rsid w:val="006B40A2"/>
    <w:rsid w:val="006B4A0F"/>
    <w:rsid w:val="006B6CF6"/>
    <w:rsid w:val="006C1D82"/>
    <w:rsid w:val="006C5ED2"/>
    <w:rsid w:val="006C65F5"/>
    <w:rsid w:val="006C7724"/>
    <w:rsid w:val="006C7AB3"/>
    <w:rsid w:val="006D3B33"/>
    <w:rsid w:val="006D5EC1"/>
    <w:rsid w:val="006E07B9"/>
    <w:rsid w:val="006E5E0B"/>
    <w:rsid w:val="006E5EB7"/>
    <w:rsid w:val="006E7846"/>
    <w:rsid w:val="006E7EB9"/>
    <w:rsid w:val="006F1E0F"/>
    <w:rsid w:val="006F3CB5"/>
    <w:rsid w:val="006F5044"/>
    <w:rsid w:val="006F5AA0"/>
    <w:rsid w:val="006F797C"/>
    <w:rsid w:val="007002AF"/>
    <w:rsid w:val="00701F33"/>
    <w:rsid w:val="007030E8"/>
    <w:rsid w:val="00710527"/>
    <w:rsid w:val="00710D3C"/>
    <w:rsid w:val="00711AC6"/>
    <w:rsid w:val="00712402"/>
    <w:rsid w:val="00713FBE"/>
    <w:rsid w:val="00716CAF"/>
    <w:rsid w:val="00720020"/>
    <w:rsid w:val="00722B68"/>
    <w:rsid w:val="0072330C"/>
    <w:rsid w:val="00723D15"/>
    <w:rsid w:val="00725E8F"/>
    <w:rsid w:val="00730F9F"/>
    <w:rsid w:val="00732979"/>
    <w:rsid w:val="0073717A"/>
    <w:rsid w:val="0074233C"/>
    <w:rsid w:val="00745F62"/>
    <w:rsid w:val="00747676"/>
    <w:rsid w:val="007579EF"/>
    <w:rsid w:val="007617E2"/>
    <w:rsid w:val="00763E7A"/>
    <w:rsid w:val="00765C16"/>
    <w:rsid w:val="00766781"/>
    <w:rsid w:val="00770451"/>
    <w:rsid w:val="00770F01"/>
    <w:rsid w:val="00773129"/>
    <w:rsid w:val="00776724"/>
    <w:rsid w:val="00781B1F"/>
    <w:rsid w:val="00784DB2"/>
    <w:rsid w:val="0079040D"/>
    <w:rsid w:val="007930FF"/>
    <w:rsid w:val="00794BA0"/>
    <w:rsid w:val="007A3E2A"/>
    <w:rsid w:val="007A400F"/>
    <w:rsid w:val="007A4E83"/>
    <w:rsid w:val="007A527D"/>
    <w:rsid w:val="007A5356"/>
    <w:rsid w:val="007A5AAD"/>
    <w:rsid w:val="007A726D"/>
    <w:rsid w:val="007A7945"/>
    <w:rsid w:val="007B2526"/>
    <w:rsid w:val="007B5410"/>
    <w:rsid w:val="007B6793"/>
    <w:rsid w:val="007C04F0"/>
    <w:rsid w:val="007C090C"/>
    <w:rsid w:val="007C2383"/>
    <w:rsid w:val="007C38B3"/>
    <w:rsid w:val="007C40EF"/>
    <w:rsid w:val="007D0B73"/>
    <w:rsid w:val="007D1A02"/>
    <w:rsid w:val="007D679B"/>
    <w:rsid w:val="007E1CC3"/>
    <w:rsid w:val="007E50A8"/>
    <w:rsid w:val="007E7325"/>
    <w:rsid w:val="007F0BC6"/>
    <w:rsid w:val="007F5BC9"/>
    <w:rsid w:val="007F5FAD"/>
    <w:rsid w:val="007F633D"/>
    <w:rsid w:val="007F71EC"/>
    <w:rsid w:val="00802721"/>
    <w:rsid w:val="0080302B"/>
    <w:rsid w:val="00803089"/>
    <w:rsid w:val="00804D00"/>
    <w:rsid w:val="008059AF"/>
    <w:rsid w:val="00810F7E"/>
    <w:rsid w:val="008113A0"/>
    <w:rsid w:val="008124DC"/>
    <w:rsid w:val="00812BE3"/>
    <w:rsid w:val="008140B9"/>
    <w:rsid w:val="00814A1C"/>
    <w:rsid w:val="00815821"/>
    <w:rsid w:val="00815DDC"/>
    <w:rsid w:val="00821682"/>
    <w:rsid w:val="00822A07"/>
    <w:rsid w:val="00822B6A"/>
    <w:rsid w:val="00822EF4"/>
    <w:rsid w:val="00822F03"/>
    <w:rsid w:val="00822F71"/>
    <w:rsid w:val="00823BBA"/>
    <w:rsid w:val="008267CB"/>
    <w:rsid w:val="00827A06"/>
    <w:rsid w:val="00827C66"/>
    <w:rsid w:val="00830926"/>
    <w:rsid w:val="0083367D"/>
    <w:rsid w:val="00835B8E"/>
    <w:rsid w:val="00837D86"/>
    <w:rsid w:val="00840369"/>
    <w:rsid w:val="008414FA"/>
    <w:rsid w:val="008418FD"/>
    <w:rsid w:val="00842AA0"/>
    <w:rsid w:val="00846184"/>
    <w:rsid w:val="00846F0F"/>
    <w:rsid w:val="00851594"/>
    <w:rsid w:val="008567C0"/>
    <w:rsid w:val="008572C1"/>
    <w:rsid w:val="00863871"/>
    <w:rsid w:val="00867EE9"/>
    <w:rsid w:val="00870500"/>
    <w:rsid w:val="00870959"/>
    <w:rsid w:val="00872910"/>
    <w:rsid w:val="008731D7"/>
    <w:rsid w:val="008774E3"/>
    <w:rsid w:val="008803BF"/>
    <w:rsid w:val="0088265C"/>
    <w:rsid w:val="0088266B"/>
    <w:rsid w:val="00885605"/>
    <w:rsid w:val="008859DB"/>
    <w:rsid w:val="00890558"/>
    <w:rsid w:val="0089145E"/>
    <w:rsid w:val="0089229E"/>
    <w:rsid w:val="00893886"/>
    <w:rsid w:val="00893B52"/>
    <w:rsid w:val="0089449B"/>
    <w:rsid w:val="00894571"/>
    <w:rsid w:val="00895C7B"/>
    <w:rsid w:val="008B2608"/>
    <w:rsid w:val="008B39DE"/>
    <w:rsid w:val="008C0C1A"/>
    <w:rsid w:val="008C5282"/>
    <w:rsid w:val="008C6B18"/>
    <w:rsid w:val="008C7474"/>
    <w:rsid w:val="008D0FD0"/>
    <w:rsid w:val="008D2A7B"/>
    <w:rsid w:val="008D39E7"/>
    <w:rsid w:val="008D3D4B"/>
    <w:rsid w:val="008D3EC9"/>
    <w:rsid w:val="008D408C"/>
    <w:rsid w:val="008D4BC0"/>
    <w:rsid w:val="008D5BDE"/>
    <w:rsid w:val="008D5C8F"/>
    <w:rsid w:val="008D6905"/>
    <w:rsid w:val="008D7BE4"/>
    <w:rsid w:val="008D7F8D"/>
    <w:rsid w:val="008E0330"/>
    <w:rsid w:val="008E0BDF"/>
    <w:rsid w:val="008E0E60"/>
    <w:rsid w:val="008E1066"/>
    <w:rsid w:val="008E19EC"/>
    <w:rsid w:val="008E4404"/>
    <w:rsid w:val="008F1314"/>
    <w:rsid w:val="008F2E92"/>
    <w:rsid w:val="008F2F12"/>
    <w:rsid w:val="008F30B6"/>
    <w:rsid w:val="008F39CD"/>
    <w:rsid w:val="008F3C3F"/>
    <w:rsid w:val="008F3D01"/>
    <w:rsid w:val="008F6B75"/>
    <w:rsid w:val="008F7E64"/>
    <w:rsid w:val="009036C0"/>
    <w:rsid w:val="009042FA"/>
    <w:rsid w:val="00904B48"/>
    <w:rsid w:val="00913A0E"/>
    <w:rsid w:val="0091408B"/>
    <w:rsid w:val="00915061"/>
    <w:rsid w:val="00915FC4"/>
    <w:rsid w:val="00915FC8"/>
    <w:rsid w:val="009166FC"/>
    <w:rsid w:val="00917972"/>
    <w:rsid w:val="009216C4"/>
    <w:rsid w:val="0092381E"/>
    <w:rsid w:val="009241DC"/>
    <w:rsid w:val="00925BE1"/>
    <w:rsid w:val="00927EE1"/>
    <w:rsid w:val="009336A3"/>
    <w:rsid w:val="009357E8"/>
    <w:rsid w:val="00936344"/>
    <w:rsid w:val="00940739"/>
    <w:rsid w:val="00940F51"/>
    <w:rsid w:val="0094117F"/>
    <w:rsid w:val="0094719F"/>
    <w:rsid w:val="00947684"/>
    <w:rsid w:val="0095008A"/>
    <w:rsid w:val="0095440B"/>
    <w:rsid w:val="00955C6C"/>
    <w:rsid w:val="00955F96"/>
    <w:rsid w:val="00956BA5"/>
    <w:rsid w:val="009661E4"/>
    <w:rsid w:val="0096759F"/>
    <w:rsid w:val="009710DD"/>
    <w:rsid w:val="00972C8B"/>
    <w:rsid w:val="0097432E"/>
    <w:rsid w:val="00974AB8"/>
    <w:rsid w:val="00975CD3"/>
    <w:rsid w:val="00983A7B"/>
    <w:rsid w:val="00984A7B"/>
    <w:rsid w:val="00986192"/>
    <w:rsid w:val="00991728"/>
    <w:rsid w:val="00994728"/>
    <w:rsid w:val="00994B9B"/>
    <w:rsid w:val="00995A22"/>
    <w:rsid w:val="00997B3F"/>
    <w:rsid w:val="009A0026"/>
    <w:rsid w:val="009A6834"/>
    <w:rsid w:val="009B19D9"/>
    <w:rsid w:val="009B1DC7"/>
    <w:rsid w:val="009B41DD"/>
    <w:rsid w:val="009C2672"/>
    <w:rsid w:val="009C37B2"/>
    <w:rsid w:val="009C4451"/>
    <w:rsid w:val="009C7DC0"/>
    <w:rsid w:val="009D2D05"/>
    <w:rsid w:val="009D40CE"/>
    <w:rsid w:val="009D50E0"/>
    <w:rsid w:val="009D6B23"/>
    <w:rsid w:val="009D773E"/>
    <w:rsid w:val="009E14D5"/>
    <w:rsid w:val="009E655D"/>
    <w:rsid w:val="009F00D3"/>
    <w:rsid w:val="009F1612"/>
    <w:rsid w:val="009F3BC3"/>
    <w:rsid w:val="009F4EE0"/>
    <w:rsid w:val="009F564B"/>
    <w:rsid w:val="009F750E"/>
    <w:rsid w:val="00A0233E"/>
    <w:rsid w:val="00A02B3B"/>
    <w:rsid w:val="00A049D2"/>
    <w:rsid w:val="00A104B6"/>
    <w:rsid w:val="00A24091"/>
    <w:rsid w:val="00A25E08"/>
    <w:rsid w:val="00A3485F"/>
    <w:rsid w:val="00A34A8C"/>
    <w:rsid w:val="00A360EA"/>
    <w:rsid w:val="00A41233"/>
    <w:rsid w:val="00A41ED8"/>
    <w:rsid w:val="00A44F64"/>
    <w:rsid w:val="00A45C26"/>
    <w:rsid w:val="00A460C4"/>
    <w:rsid w:val="00A4636C"/>
    <w:rsid w:val="00A46491"/>
    <w:rsid w:val="00A47D52"/>
    <w:rsid w:val="00A501F3"/>
    <w:rsid w:val="00A546E7"/>
    <w:rsid w:val="00A55E6C"/>
    <w:rsid w:val="00A56FF0"/>
    <w:rsid w:val="00A571A1"/>
    <w:rsid w:val="00A60F17"/>
    <w:rsid w:val="00A6214C"/>
    <w:rsid w:val="00A621F3"/>
    <w:rsid w:val="00A6468A"/>
    <w:rsid w:val="00A65363"/>
    <w:rsid w:val="00A65A07"/>
    <w:rsid w:val="00A66419"/>
    <w:rsid w:val="00A70C12"/>
    <w:rsid w:val="00A71431"/>
    <w:rsid w:val="00A772D7"/>
    <w:rsid w:val="00A805B6"/>
    <w:rsid w:val="00A8140A"/>
    <w:rsid w:val="00A82340"/>
    <w:rsid w:val="00A83B62"/>
    <w:rsid w:val="00A83FBF"/>
    <w:rsid w:val="00A86BA5"/>
    <w:rsid w:val="00A916E0"/>
    <w:rsid w:val="00A96F76"/>
    <w:rsid w:val="00AA0A71"/>
    <w:rsid w:val="00AA0A94"/>
    <w:rsid w:val="00AA6F1B"/>
    <w:rsid w:val="00AA7130"/>
    <w:rsid w:val="00AB1619"/>
    <w:rsid w:val="00AB2D81"/>
    <w:rsid w:val="00AB386C"/>
    <w:rsid w:val="00AB5138"/>
    <w:rsid w:val="00AB6241"/>
    <w:rsid w:val="00AB6D69"/>
    <w:rsid w:val="00AB6EC0"/>
    <w:rsid w:val="00AC4EF4"/>
    <w:rsid w:val="00AD00FB"/>
    <w:rsid w:val="00AD2427"/>
    <w:rsid w:val="00AD47A6"/>
    <w:rsid w:val="00AD499C"/>
    <w:rsid w:val="00AD6675"/>
    <w:rsid w:val="00AD6744"/>
    <w:rsid w:val="00AE0EDC"/>
    <w:rsid w:val="00AF0A75"/>
    <w:rsid w:val="00AF1D6E"/>
    <w:rsid w:val="00AF31A2"/>
    <w:rsid w:val="00AF5CBF"/>
    <w:rsid w:val="00AF74D5"/>
    <w:rsid w:val="00B00415"/>
    <w:rsid w:val="00B01C36"/>
    <w:rsid w:val="00B02CCD"/>
    <w:rsid w:val="00B02D1A"/>
    <w:rsid w:val="00B042C6"/>
    <w:rsid w:val="00B06C0A"/>
    <w:rsid w:val="00B06D10"/>
    <w:rsid w:val="00B13FA6"/>
    <w:rsid w:val="00B142BE"/>
    <w:rsid w:val="00B17D49"/>
    <w:rsid w:val="00B20704"/>
    <w:rsid w:val="00B240A6"/>
    <w:rsid w:val="00B2734E"/>
    <w:rsid w:val="00B323E0"/>
    <w:rsid w:val="00B41A61"/>
    <w:rsid w:val="00B43440"/>
    <w:rsid w:val="00B43A77"/>
    <w:rsid w:val="00B43BAE"/>
    <w:rsid w:val="00B45B18"/>
    <w:rsid w:val="00B46BD6"/>
    <w:rsid w:val="00B47843"/>
    <w:rsid w:val="00B47AF9"/>
    <w:rsid w:val="00B54926"/>
    <w:rsid w:val="00B5597F"/>
    <w:rsid w:val="00B61325"/>
    <w:rsid w:val="00B62310"/>
    <w:rsid w:val="00B62C92"/>
    <w:rsid w:val="00B62E28"/>
    <w:rsid w:val="00B63B77"/>
    <w:rsid w:val="00B66245"/>
    <w:rsid w:val="00B662AC"/>
    <w:rsid w:val="00B701C9"/>
    <w:rsid w:val="00B712E9"/>
    <w:rsid w:val="00B72030"/>
    <w:rsid w:val="00B74F81"/>
    <w:rsid w:val="00B75B3C"/>
    <w:rsid w:val="00B76FBC"/>
    <w:rsid w:val="00B77190"/>
    <w:rsid w:val="00B77A87"/>
    <w:rsid w:val="00B805C1"/>
    <w:rsid w:val="00B819BB"/>
    <w:rsid w:val="00B835CD"/>
    <w:rsid w:val="00B860BB"/>
    <w:rsid w:val="00B9085B"/>
    <w:rsid w:val="00B90F80"/>
    <w:rsid w:val="00B91AB7"/>
    <w:rsid w:val="00B92575"/>
    <w:rsid w:val="00B9300C"/>
    <w:rsid w:val="00B94E80"/>
    <w:rsid w:val="00B95B9D"/>
    <w:rsid w:val="00B97707"/>
    <w:rsid w:val="00BA0483"/>
    <w:rsid w:val="00BA0983"/>
    <w:rsid w:val="00BA422A"/>
    <w:rsid w:val="00BA470C"/>
    <w:rsid w:val="00BA59ED"/>
    <w:rsid w:val="00BB0981"/>
    <w:rsid w:val="00BB19CF"/>
    <w:rsid w:val="00BB2BFA"/>
    <w:rsid w:val="00BB3A84"/>
    <w:rsid w:val="00BB406C"/>
    <w:rsid w:val="00BB6ACE"/>
    <w:rsid w:val="00BB6DCC"/>
    <w:rsid w:val="00BB7949"/>
    <w:rsid w:val="00BC3906"/>
    <w:rsid w:val="00BC3B15"/>
    <w:rsid w:val="00BC6E5D"/>
    <w:rsid w:val="00BC7C1F"/>
    <w:rsid w:val="00BD373F"/>
    <w:rsid w:val="00BD37DC"/>
    <w:rsid w:val="00BD4EC7"/>
    <w:rsid w:val="00BE25FE"/>
    <w:rsid w:val="00BE2619"/>
    <w:rsid w:val="00BE2A46"/>
    <w:rsid w:val="00BE2AEC"/>
    <w:rsid w:val="00BE4B48"/>
    <w:rsid w:val="00BE55F1"/>
    <w:rsid w:val="00BF2ADE"/>
    <w:rsid w:val="00BF40A0"/>
    <w:rsid w:val="00BF50C7"/>
    <w:rsid w:val="00C00DAA"/>
    <w:rsid w:val="00C04363"/>
    <w:rsid w:val="00C05555"/>
    <w:rsid w:val="00C113CF"/>
    <w:rsid w:val="00C11B0A"/>
    <w:rsid w:val="00C12CB4"/>
    <w:rsid w:val="00C20315"/>
    <w:rsid w:val="00C22723"/>
    <w:rsid w:val="00C24CE6"/>
    <w:rsid w:val="00C25326"/>
    <w:rsid w:val="00C26244"/>
    <w:rsid w:val="00C3044C"/>
    <w:rsid w:val="00C31748"/>
    <w:rsid w:val="00C440C6"/>
    <w:rsid w:val="00C44F4E"/>
    <w:rsid w:val="00C4518A"/>
    <w:rsid w:val="00C47C74"/>
    <w:rsid w:val="00C54215"/>
    <w:rsid w:val="00C55750"/>
    <w:rsid w:val="00C57CE9"/>
    <w:rsid w:val="00C632D3"/>
    <w:rsid w:val="00C6440E"/>
    <w:rsid w:val="00C644FD"/>
    <w:rsid w:val="00C65E85"/>
    <w:rsid w:val="00C660A3"/>
    <w:rsid w:val="00C66B53"/>
    <w:rsid w:val="00C67681"/>
    <w:rsid w:val="00C73B1B"/>
    <w:rsid w:val="00C73CA3"/>
    <w:rsid w:val="00C74003"/>
    <w:rsid w:val="00C74231"/>
    <w:rsid w:val="00C75DB1"/>
    <w:rsid w:val="00C774A7"/>
    <w:rsid w:val="00C77A45"/>
    <w:rsid w:val="00C805D4"/>
    <w:rsid w:val="00C809FE"/>
    <w:rsid w:val="00C81DFF"/>
    <w:rsid w:val="00C82575"/>
    <w:rsid w:val="00C83F7E"/>
    <w:rsid w:val="00C850C8"/>
    <w:rsid w:val="00C90E28"/>
    <w:rsid w:val="00C96253"/>
    <w:rsid w:val="00C96B4B"/>
    <w:rsid w:val="00C97440"/>
    <w:rsid w:val="00CA10F2"/>
    <w:rsid w:val="00CA2FDF"/>
    <w:rsid w:val="00CA36BF"/>
    <w:rsid w:val="00CA379C"/>
    <w:rsid w:val="00CA4346"/>
    <w:rsid w:val="00CA6DE8"/>
    <w:rsid w:val="00CA71FB"/>
    <w:rsid w:val="00CB0829"/>
    <w:rsid w:val="00CB3387"/>
    <w:rsid w:val="00CB33EE"/>
    <w:rsid w:val="00CB3603"/>
    <w:rsid w:val="00CB727B"/>
    <w:rsid w:val="00CB75D3"/>
    <w:rsid w:val="00CC0439"/>
    <w:rsid w:val="00CC3747"/>
    <w:rsid w:val="00CC422F"/>
    <w:rsid w:val="00CC6300"/>
    <w:rsid w:val="00CD04AD"/>
    <w:rsid w:val="00CD2AAC"/>
    <w:rsid w:val="00CD412D"/>
    <w:rsid w:val="00CD4203"/>
    <w:rsid w:val="00CD6AB1"/>
    <w:rsid w:val="00CE2962"/>
    <w:rsid w:val="00CE3B5B"/>
    <w:rsid w:val="00CE50BD"/>
    <w:rsid w:val="00CE5695"/>
    <w:rsid w:val="00CE5F23"/>
    <w:rsid w:val="00CF10B4"/>
    <w:rsid w:val="00CF158B"/>
    <w:rsid w:val="00CF1986"/>
    <w:rsid w:val="00CF2FC4"/>
    <w:rsid w:val="00CF3A9B"/>
    <w:rsid w:val="00CF53A3"/>
    <w:rsid w:val="00CF5E48"/>
    <w:rsid w:val="00CF6DDD"/>
    <w:rsid w:val="00D02027"/>
    <w:rsid w:val="00D06ECE"/>
    <w:rsid w:val="00D11754"/>
    <w:rsid w:val="00D11F9B"/>
    <w:rsid w:val="00D12A0D"/>
    <w:rsid w:val="00D14DF1"/>
    <w:rsid w:val="00D15298"/>
    <w:rsid w:val="00D1713A"/>
    <w:rsid w:val="00D20744"/>
    <w:rsid w:val="00D2306D"/>
    <w:rsid w:val="00D24E78"/>
    <w:rsid w:val="00D25337"/>
    <w:rsid w:val="00D25A16"/>
    <w:rsid w:val="00D31945"/>
    <w:rsid w:val="00D33888"/>
    <w:rsid w:val="00D34C9C"/>
    <w:rsid w:val="00D3724E"/>
    <w:rsid w:val="00D3799D"/>
    <w:rsid w:val="00D407A7"/>
    <w:rsid w:val="00D42EDE"/>
    <w:rsid w:val="00D43879"/>
    <w:rsid w:val="00D45837"/>
    <w:rsid w:val="00D47629"/>
    <w:rsid w:val="00D54BCE"/>
    <w:rsid w:val="00D54DA1"/>
    <w:rsid w:val="00D55DBD"/>
    <w:rsid w:val="00D57704"/>
    <w:rsid w:val="00D63944"/>
    <w:rsid w:val="00D672F9"/>
    <w:rsid w:val="00D73414"/>
    <w:rsid w:val="00D765D4"/>
    <w:rsid w:val="00D8251C"/>
    <w:rsid w:val="00D8358E"/>
    <w:rsid w:val="00D85BF4"/>
    <w:rsid w:val="00D86211"/>
    <w:rsid w:val="00D867CC"/>
    <w:rsid w:val="00D9452E"/>
    <w:rsid w:val="00DA15E9"/>
    <w:rsid w:val="00DA3371"/>
    <w:rsid w:val="00DA4446"/>
    <w:rsid w:val="00DA629B"/>
    <w:rsid w:val="00DC2FB5"/>
    <w:rsid w:val="00DD165A"/>
    <w:rsid w:val="00DD18FA"/>
    <w:rsid w:val="00DD1C85"/>
    <w:rsid w:val="00DD1F0D"/>
    <w:rsid w:val="00DD3B8F"/>
    <w:rsid w:val="00DE0018"/>
    <w:rsid w:val="00DE165E"/>
    <w:rsid w:val="00DE4F50"/>
    <w:rsid w:val="00DE5C2F"/>
    <w:rsid w:val="00E01D15"/>
    <w:rsid w:val="00E03C6A"/>
    <w:rsid w:val="00E067BE"/>
    <w:rsid w:val="00E14D68"/>
    <w:rsid w:val="00E14FFF"/>
    <w:rsid w:val="00E15234"/>
    <w:rsid w:val="00E1643C"/>
    <w:rsid w:val="00E17273"/>
    <w:rsid w:val="00E212A0"/>
    <w:rsid w:val="00E216A1"/>
    <w:rsid w:val="00E25A66"/>
    <w:rsid w:val="00E25F67"/>
    <w:rsid w:val="00E26AFD"/>
    <w:rsid w:val="00E27555"/>
    <w:rsid w:val="00E3276C"/>
    <w:rsid w:val="00E329C1"/>
    <w:rsid w:val="00E34D1C"/>
    <w:rsid w:val="00E36481"/>
    <w:rsid w:val="00E4011F"/>
    <w:rsid w:val="00E40F59"/>
    <w:rsid w:val="00E42553"/>
    <w:rsid w:val="00E50052"/>
    <w:rsid w:val="00E50DDD"/>
    <w:rsid w:val="00E5130B"/>
    <w:rsid w:val="00E52237"/>
    <w:rsid w:val="00E533BF"/>
    <w:rsid w:val="00E5347D"/>
    <w:rsid w:val="00E554D1"/>
    <w:rsid w:val="00E56350"/>
    <w:rsid w:val="00E62735"/>
    <w:rsid w:val="00E634BD"/>
    <w:rsid w:val="00E65F0E"/>
    <w:rsid w:val="00E6606A"/>
    <w:rsid w:val="00E70D39"/>
    <w:rsid w:val="00E73415"/>
    <w:rsid w:val="00E77A36"/>
    <w:rsid w:val="00E8116E"/>
    <w:rsid w:val="00E8408C"/>
    <w:rsid w:val="00E847EB"/>
    <w:rsid w:val="00E84A5F"/>
    <w:rsid w:val="00E85BAA"/>
    <w:rsid w:val="00E85CC6"/>
    <w:rsid w:val="00E9026D"/>
    <w:rsid w:val="00E904B9"/>
    <w:rsid w:val="00E9078D"/>
    <w:rsid w:val="00E92C68"/>
    <w:rsid w:val="00E94F4F"/>
    <w:rsid w:val="00E95387"/>
    <w:rsid w:val="00E95CB4"/>
    <w:rsid w:val="00E97537"/>
    <w:rsid w:val="00EA0154"/>
    <w:rsid w:val="00EA16B1"/>
    <w:rsid w:val="00EA3735"/>
    <w:rsid w:val="00EA3B75"/>
    <w:rsid w:val="00EA50AF"/>
    <w:rsid w:val="00EA6194"/>
    <w:rsid w:val="00EA6D81"/>
    <w:rsid w:val="00EA701F"/>
    <w:rsid w:val="00EA73E2"/>
    <w:rsid w:val="00EA784A"/>
    <w:rsid w:val="00EB58A9"/>
    <w:rsid w:val="00EC0C6C"/>
    <w:rsid w:val="00EC40D3"/>
    <w:rsid w:val="00EC5794"/>
    <w:rsid w:val="00ED4508"/>
    <w:rsid w:val="00ED5B95"/>
    <w:rsid w:val="00EE28DC"/>
    <w:rsid w:val="00EE3CEC"/>
    <w:rsid w:val="00EE4EB3"/>
    <w:rsid w:val="00EE5410"/>
    <w:rsid w:val="00EF238B"/>
    <w:rsid w:val="00EF2E43"/>
    <w:rsid w:val="00EF31A7"/>
    <w:rsid w:val="00EF7A4D"/>
    <w:rsid w:val="00F02DDB"/>
    <w:rsid w:val="00F103C1"/>
    <w:rsid w:val="00F12436"/>
    <w:rsid w:val="00F12503"/>
    <w:rsid w:val="00F13917"/>
    <w:rsid w:val="00F13AFB"/>
    <w:rsid w:val="00F14641"/>
    <w:rsid w:val="00F14B00"/>
    <w:rsid w:val="00F1559D"/>
    <w:rsid w:val="00F21126"/>
    <w:rsid w:val="00F22F1C"/>
    <w:rsid w:val="00F2442B"/>
    <w:rsid w:val="00F25040"/>
    <w:rsid w:val="00F2526C"/>
    <w:rsid w:val="00F3044F"/>
    <w:rsid w:val="00F31C50"/>
    <w:rsid w:val="00F32829"/>
    <w:rsid w:val="00F338A4"/>
    <w:rsid w:val="00F3446C"/>
    <w:rsid w:val="00F34785"/>
    <w:rsid w:val="00F3616A"/>
    <w:rsid w:val="00F36723"/>
    <w:rsid w:val="00F40246"/>
    <w:rsid w:val="00F408EF"/>
    <w:rsid w:val="00F42617"/>
    <w:rsid w:val="00F44A04"/>
    <w:rsid w:val="00F45FE2"/>
    <w:rsid w:val="00F477A7"/>
    <w:rsid w:val="00F51279"/>
    <w:rsid w:val="00F51E2B"/>
    <w:rsid w:val="00F52030"/>
    <w:rsid w:val="00F5262E"/>
    <w:rsid w:val="00F5330D"/>
    <w:rsid w:val="00F546FC"/>
    <w:rsid w:val="00F54940"/>
    <w:rsid w:val="00F56917"/>
    <w:rsid w:val="00F570CD"/>
    <w:rsid w:val="00F62C09"/>
    <w:rsid w:val="00F6369C"/>
    <w:rsid w:val="00F64170"/>
    <w:rsid w:val="00F66A5D"/>
    <w:rsid w:val="00F707F9"/>
    <w:rsid w:val="00F71F29"/>
    <w:rsid w:val="00F729A1"/>
    <w:rsid w:val="00F81580"/>
    <w:rsid w:val="00F84F88"/>
    <w:rsid w:val="00F86DB0"/>
    <w:rsid w:val="00F87EFF"/>
    <w:rsid w:val="00F91B03"/>
    <w:rsid w:val="00F95024"/>
    <w:rsid w:val="00FA11ED"/>
    <w:rsid w:val="00FA294F"/>
    <w:rsid w:val="00FB0670"/>
    <w:rsid w:val="00FB289A"/>
    <w:rsid w:val="00FB29D2"/>
    <w:rsid w:val="00FB3605"/>
    <w:rsid w:val="00FB6E3F"/>
    <w:rsid w:val="00FB7C6A"/>
    <w:rsid w:val="00FC16EA"/>
    <w:rsid w:val="00FC2703"/>
    <w:rsid w:val="00FC31D0"/>
    <w:rsid w:val="00FD20C0"/>
    <w:rsid w:val="00FD22AA"/>
    <w:rsid w:val="00FD27A0"/>
    <w:rsid w:val="00FD4B5D"/>
    <w:rsid w:val="00FD4E48"/>
    <w:rsid w:val="00FD5B7F"/>
    <w:rsid w:val="00FD5EA1"/>
    <w:rsid w:val="00FD7622"/>
    <w:rsid w:val="00FE1FC5"/>
    <w:rsid w:val="00FE596C"/>
    <w:rsid w:val="00FF0671"/>
    <w:rsid w:val="00FF153D"/>
    <w:rsid w:val="00FF3CB9"/>
    <w:rsid w:val="00FF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3697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051"/>
  </w:style>
  <w:style w:type="paragraph" w:styleId="Heading1">
    <w:name w:val="heading 1"/>
    <w:next w:val="NormalParagraph"/>
    <w:link w:val="Heading1Char"/>
    <w:qFormat/>
    <w:rsid w:val="007E50A8"/>
    <w:pPr>
      <w:keepNext/>
      <w:keepLines/>
      <w:numPr>
        <w:numId w:val="42"/>
      </w:numPr>
      <w:spacing w:before="200" w:after="0"/>
      <w:outlineLvl w:val="0"/>
    </w:pPr>
    <w:rPr>
      <w:rFonts w:eastAsia="Times New Roman" w:cstheme="minorHAnsi"/>
      <w:b/>
      <w:bCs/>
      <w:sz w:val="32"/>
      <w:szCs w:val="32"/>
      <w:lang w:val="en-GB" w:bidi="bn-BD"/>
    </w:rPr>
  </w:style>
  <w:style w:type="paragraph" w:styleId="Heading2">
    <w:name w:val="heading 2"/>
    <w:basedOn w:val="Heading1"/>
    <w:next w:val="NormalParagraph"/>
    <w:link w:val="Heading2Char"/>
    <w:qFormat/>
    <w:rsid w:val="007E50A8"/>
    <w:pPr>
      <w:numPr>
        <w:ilvl w:val="1"/>
      </w:numPr>
      <w:spacing w:before="240"/>
      <w:outlineLvl w:val="1"/>
    </w:pPr>
    <w:rPr>
      <w:iCs/>
      <w:sz w:val="24"/>
      <w:szCs w:val="28"/>
    </w:rPr>
  </w:style>
  <w:style w:type="paragraph" w:styleId="Heading3">
    <w:name w:val="heading 3"/>
    <w:basedOn w:val="Heading2"/>
    <w:next w:val="NormalParagraph"/>
    <w:link w:val="Heading3Char"/>
    <w:qFormat/>
    <w:rsid w:val="007E50A8"/>
    <w:pPr>
      <w:numPr>
        <w:ilvl w:val="2"/>
      </w:numPr>
      <w:outlineLvl w:val="2"/>
    </w:pPr>
    <w:rPr>
      <w:szCs w:val="26"/>
    </w:rPr>
  </w:style>
  <w:style w:type="paragraph" w:styleId="Heading4">
    <w:name w:val="heading 4"/>
    <w:basedOn w:val="Heading3"/>
    <w:next w:val="NormalParagraph"/>
    <w:link w:val="Heading4Char"/>
    <w:qFormat/>
    <w:rsid w:val="007E50A8"/>
    <w:pPr>
      <w:numPr>
        <w:ilvl w:val="3"/>
      </w:numPr>
      <w:outlineLvl w:val="3"/>
    </w:pPr>
    <w:rPr>
      <w:rFonts w:ascii="Arial Bold" w:hAnsi="Arial Bold"/>
      <w:bCs w:val="0"/>
      <w:sz w:val="22"/>
      <w:szCs w:val="28"/>
    </w:rPr>
  </w:style>
  <w:style w:type="paragraph" w:styleId="Heading5">
    <w:name w:val="heading 5"/>
    <w:basedOn w:val="Heading4"/>
    <w:next w:val="NormalParagraph"/>
    <w:link w:val="Heading5Char"/>
    <w:uiPriority w:val="1"/>
    <w:qFormat/>
    <w:rsid w:val="007E50A8"/>
    <w:pPr>
      <w:numPr>
        <w:ilvl w:val="4"/>
      </w:numPr>
      <w:outlineLvl w:val="4"/>
    </w:pPr>
    <w:rPr>
      <w:bCs/>
      <w:iCs w:val="0"/>
      <w:szCs w:val="26"/>
      <w:lang w:val="en-US"/>
    </w:rPr>
  </w:style>
  <w:style w:type="paragraph" w:styleId="Heading6">
    <w:name w:val="heading 6"/>
    <w:basedOn w:val="Heading5"/>
    <w:next w:val="NormalParagraph"/>
    <w:link w:val="Heading6Char"/>
    <w:uiPriority w:val="1"/>
    <w:qFormat/>
    <w:rsid w:val="007E50A8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Normal"/>
    <w:next w:val="Normal"/>
    <w:link w:val="Heading7Char"/>
    <w:uiPriority w:val="1"/>
    <w:qFormat/>
    <w:rsid w:val="007E50A8"/>
    <w:pPr>
      <w:keepNext/>
      <w:keepLines/>
      <w:numPr>
        <w:ilvl w:val="6"/>
        <w:numId w:val="42"/>
      </w:numPr>
      <w:spacing w:before="200" w:after="140" w:line="260" w:lineRule="atLeast"/>
      <w:outlineLvl w:val="6"/>
    </w:pPr>
    <w:rPr>
      <w:rFonts w:eastAsia="Times New Roman" w:cstheme="minorHAnsi"/>
      <w:i/>
      <w:szCs w:val="20"/>
      <w:lang w:val="en-GB" w:bidi="bn-BD"/>
    </w:rPr>
  </w:style>
  <w:style w:type="paragraph" w:styleId="Heading8">
    <w:name w:val="heading 8"/>
    <w:basedOn w:val="Normal"/>
    <w:next w:val="Normal"/>
    <w:link w:val="Heading8Char"/>
    <w:uiPriority w:val="1"/>
    <w:qFormat/>
    <w:rsid w:val="007E50A8"/>
    <w:pPr>
      <w:keepNext/>
      <w:keepLines/>
      <w:numPr>
        <w:ilvl w:val="7"/>
        <w:numId w:val="42"/>
      </w:numPr>
      <w:spacing w:before="200" w:after="140" w:line="260" w:lineRule="atLeast"/>
      <w:outlineLvl w:val="7"/>
    </w:pPr>
    <w:rPr>
      <w:rFonts w:eastAsia="Times New Roman" w:cstheme="minorHAnsi"/>
      <w:i/>
      <w:iCs/>
      <w:szCs w:val="20"/>
      <w:lang w:val="en-US" w:bidi="bn-BD"/>
    </w:rPr>
  </w:style>
  <w:style w:type="paragraph" w:styleId="Heading9">
    <w:name w:val="heading 9"/>
    <w:basedOn w:val="Normal"/>
    <w:next w:val="Normal"/>
    <w:link w:val="Heading9Char"/>
    <w:uiPriority w:val="1"/>
    <w:qFormat/>
    <w:rsid w:val="007E50A8"/>
    <w:pPr>
      <w:numPr>
        <w:ilvl w:val="8"/>
        <w:numId w:val="42"/>
      </w:numPr>
      <w:spacing w:before="140" w:after="120" w:line="260" w:lineRule="atLeast"/>
      <w:outlineLvl w:val="8"/>
    </w:pPr>
    <w:rPr>
      <w:rFonts w:eastAsia="Times New Roman" w:cs="Arial"/>
      <w:i/>
      <w:lang w:val="fr-FR"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0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705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051"/>
    <w:rPr>
      <w:rFonts w:ascii="Courier New" w:hAnsi="Courier New" w:cs="Courier New"/>
      <w:sz w:val="20"/>
      <w:szCs w:val="20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0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D705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12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2BD"/>
  </w:style>
  <w:style w:type="paragraph" w:styleId="Footer">
    <w:name w:val="footer"/>
    <w:basedOn w:val="Normal"/>
    <w:link w:val="FooterChar"/>
    <w:uiPriority w:val="99"/>
    <w:unhideWhenUsed/>
    <w:rsid w:val="003812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2BD"/>
  </w:style>
  <w:style w:type="table" w:styleId="TableGrid">
    <w:name w:val="Table Grid"/>
    <w:basedOn w:val="TableNormal"/>
    <w:uiPriority w:val="59"/>
    <w:rsid w:val="00F6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B100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DefaultParagraphFont"/>
    <w:rsid w:val="004B100E"/>
  </w:style>
  <w:style w:type="table" w:styleId="LightShading">
    <w:name w:val="Light Shading"/>
    <w:basedOn w:val="TableNormal"/>
    <w:uiPriority w:val="60"/>
    <w:rsid w:val="009B1DC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1">
    <w:name w:val="Medium List 1"/>
    <w:basedOn w:val="TableNormal"/>
    <w:uiPriority w:val="65"/>
    <w:rsid w:val="00A41E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styleId="Strong">
    <w:name w:val="Strong"/>
    <w:basedOn w:val="DefaultParagraphFont"/>
    <w:uiPriority w:val="22"/>
    <w:qFormat/>
    <w:rsid w:val="00AD47A6"/>
    <w:rPr>
      <w:b/>
      <w:bCs/>
    </w:rPr>
  </w:style>
  <w:style w:type="paragraph" w:customStyle="1" w:styleId="NormalParagraph">
    <w:name w:val="Normal Paragraph"/>
    <w:qFormat/>
    <w:rsid w:val="00087864"/>
    <w:pPr>
      <w:spacing w:before="200" w:after="0" w:line="240" w:lineRule="auto"/>
    </w:pPr>
    <w:rPr>
      <w:rFonts w:eastAsia="SimSun" w:cstheme="minorHAnsi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7E50A8"/>
    <w:rPr>
      <w:rFonts w:eastAsia="Times New Roman" w:cstheme="minorHAnsi"/>
      <w:b/>
      <w:bCs/>
      <w:sz w:val="32"/>
      <w:szCs w:val="32"/>
      <w:lang w:val="en-GB" w:bidi="bn-BD"/>
    </w:rPr>
  </w:style>
  <w:style w:type="character" w:customStyle="1" w:styleId="Heading2Char">
    <w:name w:val="Heading 2 Char"/>
    <w:basedOn w:val="DefaultParagraphFont"/>
    <w:link w:val="Heading2"/>
    <w:rsid w:val="007E50A8"/>
    <w:rPr>
      <w:rFonts w:eastAsia="Times New Roman" w:cstheme="minorHAnsi"/>
      <w:b/>
      <w:bCs/>
      <w:iCs/>
      <w:sz w:val="24"/>
      <w:szCs w:val="28"/>
      <w:lang w:val="en-GB" w:bidi="bn-BD"/>
    </w:rPr>
  </w:style>
  <w:style w:type="character" w:customStyle="1" w:styleId="Heading3Char">
    <w:name w:val="Heading 3 Char"/>
    <w:basedOn w:val="DefaultParagraphFont"/>
    <w:link w:val="Heading3"/>
    <w:rsid w:val="007E50A8"/>
    <w:rPr>
      <w:rFonts w:eastAsia="Times New Roman" w:cstheme="minorHAnsi"/>
      <w:b/>
      <w:bCs/>
      <w:iCs/>
      <w:sz w:val="24"/>
      <w:szCs w:val="26"/>
      <w:lang w:val="en-GB" w:bidi="bn-BD"/>
    </w:rPr>
  </w:style>
  <w:style w:type="character" w:customStyle="1" w:styleId="Heading4Char">
    <w:name w:val="Heading 4 Char"/>
    <w:basedOn w:val="DefaultParagraphFont"/>
    <w:link w:val="Heading4"/>
    <w:rsid w:val="007E50A8"/>
    <w:rPr>
      <w:rFonts w:ascii="Arial Bold" w:eastAsia="Times New Roman" w:hAnsi="Arial Bold" w:cstheme="minorHAnsi"/>
      <w:b/>
      <w:iCs/>
      <w:szCs w:val="28"/>
      <w:lang w:val="en-GB" w:bidi="bn-BD"/>
    </w:rPr>
  </w:style>
  <w:style w:type="character" w:customStyle="1" w:styleId="Heading5Char">
    <w:name w:val="Heading 5 Char"/>
    <w:basedOn w:val="DefaultParagraphFont"/>
    <w:link w:val="Heading5"/>
    <w:uiPriority w:val="1"/>
    <w:rsid w:val="007E50A8"/>
    <w:rPr>
      <w:rFonts w:ascii="Arial Bold" w:eastAsia="Times New Roman" w:hAnsi="Arial Bold" w:cstheme="minorHAnsi"/>
      <w:b/>
      <w:bCs/>
      <w:szCs w:val="26"/>
      <w:lang w:val="en-US" w:bidi="bn-BD"/>
    </w:rPr>
  </w:style>
  <w:style w:type="character" w:customStyle="1" w:styleId="Heading6Char">
    <w:name w:val="Heading 6 Char"/>
    <w:basedOn w:val="DefaultParagraphFont"/>
    <w:link w:val="Heading6"/>
    <w:uiPriority w:val="1"/>
    <w:rsid w:val="007E50A8"/>
    <w:rPr>
      <w:rFonts w:ascii="Arial Bold" w:eastAsia="Times New Roman" w:hAnsi="Arial Bold" w:cstheme="minorHAnsi"/>
      <w:b/>
      <w:lang w:val="en-US" w:bidi="bn-BD"/>
    </w:rPr>
  </w:style>
  <w:style w:type="character" w:customStyle="1" w:styleId="Heading7Char">
    <w:name w:val="Heading 7 Char"/>
    <w:basedOn w:val="DefaultParagraphFont"/>
    <w:link w:val="Heading7"/>
    <w:uiPriority w:val="1"/>
    <w:rsid w:val="007E50A8"/>
    <w:rPr>
      <w:rFonts w:eastAsia="Times New Roman" w:cstheme="minorHAnsi"/>
      <w:i/>
      <w:szCs w:val="20"/>
      <w:lang w:val="en-GB" w:bidi="bn-BD"/>
    </w:rPr>
  </w:style>
  <w:style w:type="character" w:customStyle="1" w:styleId="Heading8Char">
    <w:name w:val="Heading 8 Char"/>
    <w:basedOn w:val="DefaultParagraphFont"/>
    <w:link w:val="Heading8"/>
    <w:uiPriority w:val="1"/>
    <w:rsid w:val="007E50A8"/>
    <w:rPr>
      <w:rFonts w:eastAsia="Times New Roman" w:cstheme="minorHAnsi"/>
      <w:i/>
      <w:iCs/>
      <w:szCs w:val="20"/>
      <w:lang w:val="en-US" w:bidi="bn-BD"/>
    </w:rPr>
  </w:style>
  <w:style w:type="character" w:customStyle="1" w:styleId="Heading9Char">
    <w:name w:val="Heading 9 Char"/>
    <w:basedOn w:val="DefaultParagraphFont"/>
    <w:link w:val="Heading9"/>
    <w:uiPriority w:val="1"/>
    <w:rsid w:val="007E50A8"/>
    <w:rPr>
      <w:rFonts w:eastAsia="Times New Roman" w:cs="Arial"/>
      <w:i/>
      <w:lang w:val="fr-FR" w:bidi="bn-BD"/>
    </w:rPr>
  </w:style>
  <w:style w:type="table" w:customStyle="1" w:styleId="Table2Style">
    <w:name w:val="Table 2 Style"/>
    <w:basedOn w:val="TableNormal"/>
    <w:rsid w:val="007E50A8"/>
    <w:pPr>
      <w:spacing w:before="120" w:after="0" w:line="240" w:lineRule="auto"/>
    </w:pPr>
    <w:rPr>
      <w:rFonts w:ascii="Arial" w:eastAsia="Times New Roman" w:hAnsi="Arial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Verdana" w:hAnsi="Verdana"/>
        <w:b/>
        <w:i w:val="0"/>
        <w:color w:val="FFFFFF"/>
        <w:sz w:val="22"/>
      </w:rPr>
      <w:tblPr/>
      <w:tcPr>
        <w:shd w:val="clear" w:color="auto" w:fill="C00000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002E"/>
    <w:pPr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800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4A1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408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60E2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660E28"/>
    <w:pPr>
      <w:spacing w:after="100"/>
      <w:ind w:left="8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051"/>
  </w:style>
  <w:style w:type="paragraph" w:styleId="Heading1">
    <w:name w:val="heading 1"/>
    <w:next w:val="NormalParagraph"/>
    <w:link w:val="Heading1Char"/>
    <w:qFormat/>
    <w:rsid w:val="007E50A8"/>
    <w:pPr>
      <w:keepNext/>
      <w:keepLines/>
      <w:numPr>
        <w:numId w:val="42"/>
      </w:numPr>
      <w:spacing w:before="200" w:after="0"/>
      <w:outlineLvl w:val="0"/>
    </w:pPr>
    <w:rPr>
      <w:rFonts w:eastAsia="Times New Roman" w:cstheme="minorHAnsi"/>
      <w:b/>
      <w:bCs/>
      <w:sz w:val="32"/>
      <w:szCs w:val="32"/>
      <w:lang w:val="en-GB" w:bidi="bn-BD"/>
    </w:rPr>
  </w:style>
  <w:style w:type="paragraph" w:styleId="Heading2">
    <w:name w:val="heading 2"/>
    <w:basedOn w:val="Heading1"/>
    <w:next w:val="NormalParagraph"/>
    <w:link w:val="Heading2Char"/>
    <w:qFormat/>
    <w:rsid w:val="007E50A8"/>
    <w:pPr>
      <w:numPr>
        <w:ilvl w:val="1"/>
      </w:numPr>
      <w:spacing w:before="240"/>
      <w:outlineLvl w:val="1"/>
    </w:pPr>
    <w:rPr>
      <w:iCs/>
      <w:sz w:val="24"/>
      <w:szCs w:val="28"/>
    </w:rPr>
  </w:style>
  <w:style w:type="paragraph" w:styleId="Heading3">
    <w:name w:val="heading 3"/>
    <w:basedOn w:val="Heading2"/>
    <w:next w:val="NormalParagraph"/>
    <w:link w:val="Heading3Char"/>
    <w:qFormat/>
    <w:rsid w:val="007E50A8"/>
    <w:pPr>
      <w:numPr>
        <w:ilvl w:val="2"/>
      </w:numPr>
      <w:outlineLvl w:val="2"/>
    </w:pPr>
    <w:rPr>
      <w:szCs w:val="26"/>
    </w:rPr>
  </w:style>
  <w:style w:type="paragraph" w:styleId="Heading4">
    <w:name w:val="heading 4"/>
    <w:basedOn w:val="Heading3"/>
    <w:next w:val="NormalParagraph"/>
    <w:link w:val="Heading4Char"/>
    <w:qFormat/>
    <w:rsid w:val="007E50A8"/>
    <w:pPr>
      <w:numPr>
        <w:ilvl w:val="3"/>
      </w:numPr>
      <w:outlineLvl w:val="3"/>
    </w:pPr>
    <w:rPr>
      <w:rFonts w:ascii="Arial Bold" w:hAnsi="Arial Bold"/>
      <w:bCs w:val="0"/>
      <w:sz w:val="22"/>
      <w:szCs w:val="28"/>
    </w:rPr>
  </w:style>
  <w:style w:type="paragraph" w:styleId="Heading5">
    <w:name w:val="heading 5"/>
    <w:basedOn w:val="Heading4"/>
    <w:next w:val="NormalParagraph"/>
    <w:link w:val="Heading5Char"/>
    <w:uiPriority w:val="1"/>
    <w:qFormat/>
    <w:rsid w:val="007E50A8"/>
    <w:pPr>
      <w:numPr>
        <w:ilvl w:val="4"/>
      </w:numPr>
      <w:outlineLvl w:val="4"/>
    </w:pPr>
    <w:rPr>
      <w:bCs/>
      <w:iCs w:val="0"/>
      <w:szCs w:val="26"/>
      <w:lang w:val="en-US"/>
    </w:rPr>
  </w:style>
  <w:style w:type="paragraph" w:styleId="Heading6">
    <w:name w:val="heading 6"/>
    <w:basedOn w:val="Heading5"/>
    <w:next w:val="NormalParagraph"/>
    <w:link w:val="Heading6Char"/>
    <w:uiPriority w:val="1"/>
    <w:qFormat/>
    <w:rsid w:val="007E50A8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Normal"/>
    <w:next w:val="Normal"/>
    <w:link w:val="Heading7Char"/>
    <w:uiPriority w:val="1"/>
    <w:qFormat/>
    <w:rsid w:val="007E50A8"/>
    <w:pPr>
      <w:keepNext/>
      <w:keepLines/>
      <w:numPr>
        <w:ilvl w:val="6"/>
        <w:numId w:val="42"/>
      </w:numPr>
      <w:spacing w:before="200" w:after="140" w:line="260" w:lineRule="atLeast"/>
      <w:outlineLvl w:val="6"/>
    </w:pPr>
    <w:rPr>
      <w:rFonts w:eastAsia="Times New Roman" w:cstheme="minorHAnsi"/>
      <w:i/>
      <w:szCs w:val="20"/>
      <w:lang w:val="en-GB" w:bidi="bn-BD"/>
    </w:rPr>
  </w:style>
  <w:style w:type="paragraph" w:styleId="Heading8">
    <w:name w:val="heading 8"/>
    <w:basedOn w:val="Normal"/>
    <w:next w:val="Normal"/>
    <w:link w:val="Heading8Char"/>
    <w:uiPriority w:val="1"/>
    <w:qFormat/>
    <w:rsid w:val="007E50A8"/>
    <w:pPr>
      <w:keepNext/>
      <w:keepLines/>
      <w:numPr>
        <w:ilvl w:val="7"/>
        <w:numId w:val="42"/>
      </w:numPr>
      <w:spacing w:before="200" w:after="140" w:line="260" w:lineRule="atLeast"/>
      <w:outlineLvl w:val="7"/>
    </w:pPr>
    <w:rPr>
      <w:rFonts w:eastAsia="Times New Roman" w:cstheme="minorHAnsi"/>
      <w:i/>
      <w:iCs/>
      <w:szCs w:val="20"/>
      <w:lang w:val="en-US" w:bidi="bn-BD"/>
    </w:rPr>
  </w:style>
  <w:style w:type="paragraph" w:styleId="Heading9">
    <w:name w:val="heading 9"/>
    <w:basedOn w:val="Normal"/>
    <w:next w:val="Normal"/>
    <w:link w:val="Heading9Char"/>
    <w:uiPriority w:val="1"/>
    <w:qFormat/>
    <w:rsid w:val="007E50A8"/>
    <w:pPr>
      <w:numPr>
        <w:ilvl w:val="8"/>
        <w:numId w:val="42"/>
      </w:numPr>
      <w:spacing w:before="140" w:after="120" w:line="260" w:lineRule="atLeast"/>
      <w:outlineLvl w:val="8"/>
    </w:pPr>
    <w:rPr>
      <w:rFonts w:eastAsia="Times New Roman" w:cs="Arial"/>
      <w:i/>
      <w:lang w:val="fr-FR"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0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705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051"/>
    <w:rPr>
      <w:rFonts w:ascii="Courier New" w:hAnsi="Courier New" w:cs="Courier New"/>
      <w:sz w:val="20"/>
      <w:szCs w:val="20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0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D705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12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2BD"/>
  </w:style>
  <w:style w:type="paragraph" w:styleId="Footer">
    <w:name w:val="footer"/>
    <w:basedOn w:val="Normal"/>
    <w:link w:val="FooterChar"/>
    <w:uiPriority w:val="99"/>
    <w:unhideWhenUsed/>
    <w:rsid w:val="003812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2BD"/>
  </w:style>
  <w:style w:type="table" w:styleId="TableGrid">
    <w:name w:val="Table Grid"/>
    <w:basedOn w:val="TableNormal"/>
    <w:uiPriority w:val="59"/>
    <w:rsid w:val="00F6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B100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DefaultParagraphFont"/>
    <w:rsid w:val="004B100E"/>
  </w:style>
  <w:style w:type="table" w:styleId="LightShading">
    <w:name w:val="Light Shading"/>
    <w:basedOn w:val="TableNormal"/>
    <w:uiPriority w:val="60"/>
    <w:rsid w:val="009B1DC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1">
    <w:name w:val="Medium List 1"/>
    <w:basedOn w:val="TableNormal"/>
    <w:uiPriority w:val="65"/>
    <w:rsid w:val="00A41E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styleId="Strong">
    <w:name w:val="Strong"/>
    <w:basedOn w:val="DefaultParagraphFont"/>
    <w:uiPriority w:val="22"/>
    <w:qFormat/>
    <w:rsid w:val="00AD47A6"/>
    <w:rPr>
      <w:b/>
      <w:bCs/>
    </w:rPr>
  </w:style>
  <w:style w:type="paragraph" w:customStyle="1" w:styleId="NormalParagraph">
    <w:name w:val="Normal Paragraph"/>
    <w:qFormat/>
    <w:rsid w:val="00087864"/>
    <w:pPr>
      <w:spacing w:before="200" w:after="0" w:line="240" w:lineRule="auto"/>
    </w:pPr>
    <w:rPr>
      <w:rFonts w:eastAsia="SimSun" w:cstheme="minorHAnsi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7E50A8"/>
    <w:rPr>
      <w:rFonts w:eastAsia="Times New Roman" w:cstheme="minorHAnsi"/>
      <w:b/>
      <w:bCs/>
      <w:sz w:val="32"/>
      <w:szCs w:val="32"/>
      <w:lang w:val="en-GB" w:bidi="bn-BD"/>
    </w:rPr>
  </w:style>
  <w:style w:type="character" w:customStyle="1" w:styleId="Heading2Char">
    <w:name w:val="Heading 2 Char"/>
    <w:basedOn w:val="DefaultParagraphFont"/>
    <w:link w:val="Heading2"/>
    <w:rsid w:val="007E50A8"/>
    <w:rPr>
      <w:rFonts w:eastAsia="Times New Roman" w:cstheme="minorHAnsi"/>
      <w:b/>
      <w:bCs/>
      <w:iCs/>
      <w:sz w:val="24"/>
      <w:szCs w:val="28"/>
      <w:lang w:val="en-GB" w:bidi="bn-BD"/>
    </w:rPr>
  </w:style>
  <w:style w:type="character" w:customStyle="1" w:styleId="Heading3Char">
    <w:name w:val="Heading 3 Char"/>
    <w:basedOn w:val="DefaultParagraphFont"/>
    <w:link w:val="Heading3"/>
    <w:rsid w:val="007E50A8"/>
    <w:rPr>
      <w:rFonts w:eastAsia="Times New Roman" w:cstheme="minorHAnsi"/>
      <w:b/>
      <w:bCs/>
      <w:iCs/>
      <w:sz w:val="24"/>
      <w:szCs w:val="26"/>
      <w:lang w:val="en-GB" w:bidi="bn-BD"/>
    </w:rPr>
  </w:style>
  <w:style w:type="character" w:customStyle="1" w:styleId="Heading4Char">
    <w:name w:val="Heading 4 Char"/>
    <w:basedOn w:val="DefaultParagraphFont"/>
    <w:link w:val="Heading4"/>
    <w:rsid w:val="007E50A8"/>
    <w:rPr>
      <w:rFonts w:ascii="Arial Bold" w:eastAsia="Times New Roman" w:hAnsi="Arial Bold" w:cstheme="minorHAnsi"/>
      <w:b/>
      <w:iCs/>
      <w:szCs w:val="28"/>
      <w:lang w:val="en-GB" w:bidi="bn-BD"/>
    </w:rPr>
  </w:style>
  <w:style w:type="character" w:customStyle="1" w:styleId="Heading5Char">
    <w:name w:val="Heading 5 Char"/>
    <w:basedOn w:val="DefaultParagraphFont"/>
    <w:link w:val="Heading5"/>
    <w:uiPriority w:val="1"/>
    <w:rsid w:val="007E50A8"/>
    <w:rPr>
      <w:rFonts w:ascii="Arial Bold" w:eastAsia="Times New Roman" w:hAnsi="Arial Bold" w:cstheme="minorHAnsi"/>
      <w:b/>
      <w:bCs/>
      <w:szCs w:val="26"/>
      <w:lang w:val="en-US" w:bidi="bn-BD"/>
    </w:rPr>
  </w:style>
  <w:style w:type="character" w:customStyle="1" w:styleId="Heading6Char">
    <w:name w:val="Heading 6 Char"/>
    <w:basedOn w:val="DefaultParagraphFont"/>
    <w:link w:val="Heading6"/>
    <w:uiPriority w:val="1"/>
    <w:rsid w:val="007E50A8"/>
    <w:rPr>
      <w:rFonts w:ascii="Arial Bold" w:eastAsia="Times New Roman" w:hAnsi="Arial Bold" w:cstheme="minorHAnsi"/>
      <w:b/>
      <w:lang w:val="en-US" w:bidi="bn-BD"/>
    </w:rPr>
  </w:style>
  <w:style w:type="character" w:customStyle="1" w:styleId="Heading7Char">
    <w:name w:val="Heading 7 Char"/>
    <w:basedOn w:val="DefaultParagraphFont"/>
    <w:link w:val="Heading7"/>
    <w:uiPriority w:val="1"/>
    <w:rsid w:val="007E50A8"/>
    <w:rPr>
      <w:rFonts w:eastAsia="Times New Roman" w:cstheme="minorHAnsi"/>
      <w:i/>
      <w:szCs w:val="20"/>
      <w:lang w:val="en-GB" w:bidi="bn-BD"/>
    </w:rPr>
  </w:style>
  <w:style w:type="character" w:customStyle="1" w:styleId="Heading8Char">
    <w:name w:val="Heading 8 Char"/>
    <w:basedOn w:val="DefaultParagraphFont"/>
    <w:link w:val="Heading8"/>
    <w:uiPriority w:val="1"/>
    <w:rsid w:val="007E50A8"/>
    <w:rPr>
      <w:rFonts w:eastAsia="Times New Roman" w:cstheme="minorHAnsi"/>
      <w:i/>
      <w:iCs/>
      <w:szCs w:val="20"/>
      <w:lang w:val="en-US" w:bidi="bn-BD"/>
    </w:rPr>
  </w:style>
  <w:style w:type="character" w:customStyle="1" w:styleId="Heading9Char">
    <w:name w:val="Heading 9 Char"/>
    <w:basedOn w:val="DefaultParagraphFont"/>
    <w:link w:val="Heading9"/>
    <w:uiPriority w:val="1"/>
    <w:rsid w:val="007E50A8"/>
    <w:rPr>
      <w:rFonts w:eastAsia="Times New Roman" w:cs="Arial"/>
      <w:i/>
      <w:lang w:val="fr-FR" w:bidi="bn-BD"/>
    </w:rPr>
  </w:style>
  <w:style w:type="table" w:customStyle="1" w:styleId="Table2Style">
    <w:name w:val="Table 2 Style"/>
    <w:basedOn w:val="TableNormal"/>
    <w:rsid w:val="007E50A8"/>
    <w:pPr>
      <w:spacing w:before="120" w:after="0" w:line="240" w:lineRule="auto"/>
    </w:pPr>
    <w:rPr>
      <w:rFonts w:ascii="Arial" w:eastAsia="Times New Roman" w:hAnsi="Arial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Verdana" w:hAnsi="Verdana"/>
        <w:b/>
        <w:i w:val="0"/>
        <w:color w:val="FFFFFF"/>
        <w:sz w:val="22"/>
      </w:rPr>
      <w:tblPr/>
      <w:tcPr>
        <w:shd w:val="clear" w:color="auto" w:fill="C00000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002E"/>
    <w:pPr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800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4A1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408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60E2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660E28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GSMA-OneAPI/Mobile-Connect/tree/master/specifications" TargetMode="External"/><Relationship Id="rId18" Type="http://schemas.openxmlformats.org/officeDocument/2006/relationships/hyperlink" Target="https://developer.apple.com/library/ios/documentation/UIKit/Reference/UIWebView_Class/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mobcon-test.turkcell.com.tr/mobileconnect/oauth/token" TargetMode="External"/><Relationship Id="rId34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s://mobcon-test.turkcell.com.tr/" TargetMode="External"/><Relationship Id="rId17" Type="http://schemas.openxmlformats.org/officeDocument/2006/relationships/hyperlink" Target="https://developer.apple.com/library/ios/documentation/WebKit/Reference/WKWebView_Ref/" TargetMode="External"/><Relationship Id="rId25" Type="http://schemas.openxmlformats.org/officeDocument/2006/relationships/hyperlink" Target="https://mobcon-test.turkcell.com.tr/mobileconnect/userinfo" TargetMode="External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developer.apple.com/library/ios/documentation/SafariServices/Reference/SFSafariViewController_Ref/" TargetMode="External"/><Relationship Id="rId20" Type="http://schemas.openxmlformats.org/officeDocument/2006/relationships/hyperlink" Target="http://developer.android.com/reference/android/webkit/WebView.html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obcon.turkcell.com.tr/" TargetMode="External"/><Relationship Id="rId24" Type="http://schemas.openxmlformats.org/officeDocument/2006/relationships/image" Target="media/image7.PN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dev.fitbit.com/build/reference/web-api/oauth2/" TargetMode="External"/><Relationship Id="rId23" Type="http://schemas.openxmlformats.org/officeDocument/2006/relationships/image" Target="media/image6.PNG"/><Relationship Id="rId28" Type="http://schemas.openxmlformats.org/officeDocument/2006/relationships/oleObject" Target="embeddings/oleObject1.bin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developer.chrome.com/multidevice/android/customtabs" TargetMode="External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image" Target="media/image5.PNG"/><Relationship Id="rId27" Type="http://schemas.openxmlformats.org/officeDocument/2006/relationships/image" Target="media/image9.emf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632C8-0921-4E63-A013-D84A3BCC8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6776</TotalTime>
  <Pages>14</Pages>
  <Words>2647</Words>
  <Characters>15089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Turkcell Iletisim Hizmetleri A.S.</Company>
  <LinksUpToDate>false</LinksUpToDate>
  <CharactersWithSpaces>17701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Turkcell</dc:creator>
  <cp:keywords>TURKCELL GENEL</cp:keywords>
  <dc:description/>
  <cp:lastModifiedBy>MUSTAFA VEYSI SOYVURAL</cp:lastModifiedBy>
  <cp:revision>950</cp:revision>
  <dcterms:created xsi:type="dcterms:W3CDTF">2017-09-19T06:05:00Z</dcterms:created>
  <dcterms:modified xsi:type="dcterms:W3CDTF">2018-01-23T11:35:00Z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58f8baff-2b78-48a9-99b5-825b0a4233d1</vt:lpwstr>
  </property>
  <property fmtid="{D5CDD505-2E9C-101B-9397-08002B2CF9AE}" pid="3" name="TurkcellTURKCELL CLASSIFICATION">
    <vt:lpwstr>TURKCELL GENEL</vt:lpwstr>
  </property>
  <property fmtid="{D5CDD505-2E9C-101B-9397-08002B2CF9AE}" pid="4" name="TURKCELLCLASSIFICATION">
    <vt:lpwstr>TURKCELL DAHİLİ</vt:lpwstr>
  </property>
</Properties>
</file>