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D489F" w14:textId="77777777" w:rsidR="005C1351" w:rsidRDefault="00000000">
      <w:pPr>
        <w:jc w:val="center"/>
        <w:rPr>
          <w:rFonts w:hint="eastAsia"/>
          <w:b/>
          <w:bCs/>
        </w:rPr>
      </w:pPr>
      <w:r>
        <w:rPr>
          <w:rFonts w:hint="eastAsia"/>
          <w:b/>
          <w:bCs/>
        </w:rPr>
        <w:t>Revision of Writing</w:t>
      </w:r>
    </w:p>
    <w:p w14:paraId="6E0414BA" w14:textId="77777777" w:rsidR="005C1351" w:rsidRDefault="00000000">
      <w:pPr>
        <w:ind w:firstLineChars="100" w:firstLine="210"/>
        <w:jc w:val="left"/>
        <w:rPr>
          <w:rFonts w:hint="eastAsia"/>
        </w:rPr>
      </w:pPr>
      <w:r>
        <w:rPr>
          <w:rFonts w:hint="eastAsia"/>
          <w:b/>
          <w:bCs/>
        </w:rPr>
        <w:t>1,Original Sentence：</w:t>
      </w:r>
      <w:r>
        <w:rPr>
          <w:rFonts w:ascii="Bahnschrift SemiBold" w:hAnsi="Bahnschrift SemiBold" w:cs="Bahnschrift SemiBold"/>
        </w:rPr>
        <w:t>Nowadays</w:t>
      </w:r>
      <w:r>
        <w:rPr>
          <w:rFonts w:ascii="Bahnschrift SemiBold" w:hAnsi="Bahnschrift SemiBold" w:cs="Bahnschrift SemiBold" w:hint="eastAsia"/>
        </w:rPr>
        <w:t>,many people are introverts.They are nervous about or even afraid of socializing with others</w:t>
      </w:r>
    </w:p>
    <w:p w14:paraId="51C070C1" w14:textId="77777777" w:rsidR="005C1351" w:rsidRDefault="00000000">
      <w:pPr>
        <w:ind w:firstLineChars="200" w:firstLine="420"/>
        <w:jc w:val="left"/>
        <w:rPr>
          <w:rFonts w:ascii="Bahnschrift SemiBold" w:hAnsi="Bahnschrift SemiBold" w:cs="Bahnschrift SemiBold"/>
          <w:szCs w:val="21"/>
        </w:rPr>
      </w:pPr>
      <w:r>
        <w:rPr>
          <w:rFonts w:hint="eastAsia"/>
          <w:b/>
          <w:bCs/>
        </w:rPr>
        <w:t>Revised Sentence：</w:t>
      </w:r>
      <w:r>
        <w:rPr>
          <w:rFonts w:ascii="Bahnschrift SemiBold" w:eastAsia="Segoe UI" w:hAnsi="Bahnschrift SemiBold" w:cs="Bahnschrift SemiBold"/>
          <w:color w:val="05073B"/>
          <w:szCs w:val="21"/>
          <w:shd w:val="clear" w:color="auto" w:fill="FDFDFE"/>
        </w:rPr>
        <w:t>According to psychological research, introversion is a common personality trait, with many individuals reporting a preference for solitude and quieter environments.many individuals are inclined to be introverted, experiencing nervousness or even fear when it comes to socializing with others.</w:t>
      </w:r>
    </w:p>
    <w:p w14:paraId="6395D809" w14:textId="77777777" w:rsidR="005C1351" w:rsidRDefault="005C1351">
      <w:pPr>
        <w:jc w:val="left"/>
        <w:rPr>
          <w:rFonts w:hint="eastAsia"/>
          <w:b/>
          <w:bCs/>
        </w:rPr>
      </w:pPr>
    </w:p>
    <w:p w14:paraId="4F674DEA" w14:textId="77777777" w:rsidR="005C1351" w:rsidRDefault="00000000">
      <w:pPr>
        <w:ind w:firstLineChars="100" w:firstLine="210"/>
        <w:jc w:val="left"/>
        <w:rPr>
          <w:rFonts w:hint="eastAsia"/>
        </w:rPr>
      </w:pPr>
      <w:r>
        <w:rPr>
          <w:rFonts w:hint="eastAsia"/>
          <w:b/>
          <w:bCs/>
        </w:rPr>
        <w:t>2,Original Sentence：</w:t>
      </w:r>
      <w:r>
        <w:rPr>
          <w:rFonts w:ascii="Bahnschrift SemiBold" w:hAnsi="Bahnschrift SemiBold" w:cs="Bahnschrift SemiBold" w:hint="eastAsia"/>
        </w:rPr>
        <w:t>It</w:t>
      </w:r>
      <w:r>
        <w:rPr>
          <w:rFonts w:ascii="Bahnschrift SemiBold" w:hAnsi="Bahnschrift SemiBold" w:cs="Bahnschrift SemiBold"/>
        </w:rPr>
        <w:t>’</w:t>
      </w:r>
      <w:r>
        <w:rPr>
          <w:rFonts w:ascii="Bahnschrift SemiBold" w:hAnsi="Bahnschrift SemiBold" w:cs="Bahnschrift SemiBold" w:hint="eastAsia"/>
        </w:rPr>
        <w:t>s common to see that those who have strong social skills are easier and faster to adapt to a entirely unfamiliar environment.</w:t>
      </w:r>
    </w:p>
    <w:p w14:paraId="413A5514" w14:textId="77777777" w:rsidR="005C1351" w:rsidRDefault="00000000">
      <w:pPr>
        <w:ind w:firstLineChars="200" w:firstLine="420"/>
        <w:jc w:val="left"/>
        <w:rPr>
          <w:rFonts w:ascii="Bahnschrift SemiBold" w:eastAsia="Segoe UI" w:hAnsi="Bahnschrift SemiBold" w:cs="Bahnschrift SemiBold"/>
          <w:color w:val="05073B"/>
          <w:szCs w:val="21"/>
          <w:shd w:val="clear" w:color="auto" w:fill="FDFDFE"/>
        </w:rPr>
      </w:pPr>
      <w:r>
        <w:rPr>
          <w:rFonts w:hint="eastAsia"/>
          <w:b/>
          <w:bCs/>
        </w:rPr>
        <w:t>Revised Sentence：</w:t>
      </w:r>
      <w:r>
        <w:rPr>
          <w:rFonts w:ascii="Bahnschrift SemiBold" w:eastAsia="Segoe UI" w:hAnsi="Bahnschrift SemiBold" w:cs="Bahnschrift SemiBold"/>
          <w:color w:val="05073B"/>
          <w:szCs w:val="21"/>
          <w:shd w:val="clear" w:color="auto" w:fill="FDFDFE"/>
        </w:rPr>
        <w:t>A study conducted by researchers at a prominent university revealed that students with strong social skills were more likely to adapt quickly to unfamiliar environments, such as a new college setting. They were also found to build stronger connections with peers and professors, creating a wide network of support that helped them navigate academic challenges.</w:t>
      </w:r>
    </w:p>
    <w:p w14:paraId="5EA0047E" w14:textId="77777777" w:rsidR="005C1351" w:rsidRDefault="005C1351">
      <w:pPr>
        <w:ind w:firstLineChars="200" w:firstLine="420"/>
        <w:jc w:val="left"/>
        <w:rPr>
          <w:rFonts w:ascii="Bahnschrift SemiBold" w:eastAsia="Segoe UI" w:hAnsi="Bahnschrift SemiBold" w:cs="Bahnschrift SemiBold"/>
          <w:color w:val="05073B"/>
          <w:szCs w:val="21"/>
          <w:shd w:val="clear" w:color="auto" w:fill="FDFDFE"/>
        </w:rPr>
      </w:pPr>
    </w:p>
    <w:p w14:paraId="49731BD6" w14:textId="77777777" w:rsidR="005C1351" w:rsidRDefault="005C1351">
      <w:pPr>
        <w:ind w:firstLineChars="200" w:firstLine="420"/>
        <w:jc w:val="left"/>
        <w:rPr>
          <w:rFonts w:ascii="Bahnschrift SemiBold" w:eastAsia="Segoe UI" w:hAnsi="Bahnschrift SemiBold" w:cs="Bahnschrift SemiBold"/>
          <w:color w:val="05073B"/>
          <w:szCs w:val="21"/>
          <w:shd w:val="clear" w:color="auto" w:fill="FDFDFE"/>
        </w:rPr>
      </w:pPr>
    </w:p>
    <w:p w14:paraId="1B330174" w14:textId="77777777" w:rsidR="005C1351" w:rsidRDefault="00000000">
      <w:pPr>
        <w:rPr>
          <w:rFonts w:ascii="Bahnschrift SemiBold" w:hAnsi="Bahnschrift SemiBold" w:cs="Bahnschrift SemiBold"/>
        </w:rPr>
      </w:pPr>
      <w:r>
        <w:rPr>
          <w:rFonts w:ascii="Bahnschrift SemiBold" w:eastAsia="宋体" w:hAnsi="Bahnschrift SemiBold" w:cs="Bahnschrift SemiBold" w:hint="eastAsia"/>
          <w:color w:val="05073B"/>
          <w:szCs w:val="21"/>
          <w:shd w:val="clear" w:color="auto" w:fill="FDFDFE"/>
        </w:rPr>
        <w:t xml:space="preserve"> 3,</w:t>
      </w:r>
      <w:r>
        <w:rPr>
          <w:rFonts w:hint="eastAsia"/>
          <w:b/>
          <w:bCs/>
        </w:rPr>
        <w:t>Original Sentence:</w:t>
      </w:r>
      <w:r>
        <w:rPr>
          <w:rFonts w:ascii="Bahnschrift SemiBold" w:hAnsi="Bahnschrift SemiBold" w:cs="Bahnschrift SemiBold" w:hint="eastAsia"/>
        </w:rPr>
        <w:t>In this modern era,the ability to communicate and collaborate is essential,which can help us handle interpersonal challenges and resolve conflicts.</w:t>
      </w:r>
    </w:p>
    <w:p w14:paraId="4E96C441" w14:textId="77777777" w:rsidR="005C1351" w:rsidRDefault="00000000">
      <w:pPr>
        <w:jc w:val="left"/>
        <w:rPr>
          <w:rFonts w:ascii="Bahnschrift SemiBold" w:hAnsi="Bahnschrift SemiBold" w:cs="Bahnschrift SemiBold"/>
          <w:color w:val="05073B"/>
          <w:szCs w:val="21"/>
          <w:shd w:val="clear" w:color="auto" w:fill="FDFDFE"/>
        </w:rPr>
      </w:pPr>
      <w:r>
        <w:rPr>
          <w:rFonts w:ascii="Bahnschrift SemiBold" w:hAnsi="Bahnschrift SemiBold" w:cs="Bahnschrift SemiBold" w:hint="eastAsia"/>
          <w:color w:val="05073B"/>
          <w:szCs w:val="21"/>
          <w:shd w:val="clear" w:color="auto" w:fill="FDFDFE"/>
        </w:rPr>
        <w:t xml:space="preserve">  </w:t>
      </w:r>
      <w:r>
        <w:rPr>
          <w:rFonts w:hint="eastAsia"/>
          <w:b/>
          <w:bCs/>
        </w:rPr>
        <w:t>Revised Sentence：</w:t>
      </w:r>
      <w:r>
        <w:rPr>
          <w:rFonts w:ascii="Bahnschrift SemiBold" w:eastAsia="Segoe UI" w:hAnsi="Bahnschrift SemiBold" w:cs="Bahnschrift SemiBold"/>
          <w:color w:val="05073B"/>
          <w:szCs w:val="21"/>
          <w:shd w:val="clear" w:color="auto" w:fill="FDFDFE"/>
        </w:rPr>
        <w:t>A survey of human resource managers conducted by a reputable recruiting firm found that social skills were among the top qualities they sought in job candidates. Managers emphasized the need for employees who could work well in teams, adapt to new situations, and handle interpersonal challenges with professionalism and grace.</w:t>
      </w:r>
    </w:p>
    <w:p w14:paraId="3897F9D5" w14:textId="77777777" w:rsidR="005C1351" w:rsidRDefault="005C1351">
      <w:pPr>
        <w:jc w:val="left"/>
        <w:rPr>
          <w:rFonts w:ascii="Bahnschrift SemiBold" w:hAnsi="Bahnschrift SemiBold" w:cs="Bahnschrift SemiBold"/>
          <w:b/>
          <w:bCs/>
          <w:szCs w:val="21"/>
        </w:rPr>
      </w:pPr>
    </w:p>
    <w:p w14:paraId="0606A751" w14:textId="77777777" w:rsidR="005C1351" w:rsidRDefault="005C1351">
      <w:pPr>
        <w:jc w:val="left"/>
        <w:rPr>
          <w:rFonts w:hint="eastAsia"/>
          <w:b/>
          <w:bCs/>
        </w:rPr>
      </w:pPr>
    </w:p>
    <w:p w14:paraId="684AEA6A" w14:textId="77777777" w:rsidR="005C1351" w:rsidRDefault="005C1351">
      <w:pPr>
        <w:jc w:val="left"/>
        <w:rPr>
          <w:rFonts w:hint="eastAsia"/>
          <w:b/>
          <w:bCs/>
        </w:rPr>
      </w:pPr>
    </w:p>
    <w:p w14:paraId="0552F0F7" w14:textId="77777777" w:rsidR="005C1351" w:rsidRDefault="005C1351">
      <w:pPr>
        <w:jc w:val="left"/>
        <w:rPr>
          <w:rFonts w:hint="eastAsia"/>
          <w:b/>
          <w:bCs/>
        </w:rPr>
      </w:pPr>
    </w:p>
    <w:p w14:paraId="58405B0B" w14:textId="77777777" w:rsidR="005C1351" w:rsidRDefault="00000000">
      <w:pPr>
        <w:jc w:val="left"/>
        <w:rPr>
          <w:rFonts w:hint="eastAsia"/>
          <w:b/>
          <w:bCs/>
        </w:rPr>
      </w:pPr>
      <w:r>
        <w:rPr>
          <w:rFonts w:hint="eastAsia"/>
          <w:b/>
          <w:bCs/>
        </w:rPr>
        <w:t>Full Revised Version:</w:t>
      </w:r>
    </w:p>
    <w:p w14:paraId="723FDAF7" w14:textId="77777777" w:rsidR="005C1351" w:rsidRDefault="00000000">
      <w:pPr>
        <w:ind w:firstLineChars="200" w:firstLine="420"/>
        <w:jc w:val="left"/>
        <w:rPr>
          <w:rFonts w:ascii="Bahnschrift SemiBold" w:eastAsia="Segoe UI" w:hAnsi="Bahnschrift SemiBold" w:cs="Bahnschrift SemiBold"/>
          <w:color w:val="05073B"/>
          <w:szCs w:val="21"/>
          <w:shd w:val="clear" w:color="auto" w:fill="FDFDFE"/>
        </w:rPr>
      </w:pPr>
      <w:r>
        <w:rPr>
          <w:rFonts w:ascii="Bahnschrift SemiBold" w:eastAsia="Segoe UI" w:hAnsi="Bahnschrift SemiBold" w:cs="Bahnschrift SemiBold"/>
          <w:color w:val="05073B"/>
          <w:szCs w:val="21"/>
          <w:shd w:val="clear" w:color="auto" w:fill="FDFDFE"/>
        </w:rPr>
        <w:t>According to psychological research, introversion is a common personality trait, with many individuals reporting a preference for solitude and quieter environments.many individuals are inclined to be introverted, experiencing nervousness or even fear when it comes to socializing with others.However, social skills are pivotal to achieving success in one's professional and social endeavors. For college students, cultivating social skills is not merely essential for daily life; it is also crucial for academic performance and future career development.</w:t>
      </w:r>
    </w:p>
    <w:p w14:paraId="07813AE3" w14:textId="77777777" w:rsidR="005C1351" w:rsidRDefault="00000000">
      <w:pPr>
        <w:ind w:firstLineChars="200" w:firstLine="420"/>
        <w:jc w:val="left"/>
        <w:rPr>
          <w:rFonts w:ascii="Bahnschrift SemiBold" w:eastAsia="Segoe UI" w:hAnsi="Bahnschrift SemiBold" w:cs="Bahnschrift SemiBold"/>
          <w:color w:val="05073B"/>
          <w:szCs w:val="21"/>
          <w:shd w:val="clear" w:color="auto" w:fill="FDFDFE"/>
        </w:rPr>
      </w:pPr>
      <w:r>
        <w:rPr>
          <w:rFonts w:ascii="Bahnschrift SemiBold" w:eastAsia="Segoe UI" w:hAnsi="Bahnschrift SemiBold" w:cs="Bahnschrift SemiBold"/>
          <w:color w:val="05073B"/>
          <w:szCs w:val="21"/>
          <w:shd w:val="clear" w:color="auto" w:fill="FDFDFE"/>
        </w:rPr>
        <w:t>On one hand, social skills exert a noticeable impact on academic success</w:t>
      </w:r>
      <w:r>
        <w:rPr>
          <w:rFonts w:ascii="Segoe UI" w:eastAsia="Segoe UI" w:hAnsi="Segoe UI" w:cs="Segoe UI"/>
          <w:color w:val="05073B"/>
          <w:sz w:val="15"/>
          <w:szCs w:val="15"/>
          <w:shd w:val="clear" w:color="auto" w:fill="FDFDFE"/>
        </w:rPr>
        <w:t>.</w:t>
      </w:r>
      <w:r>
        <w:rPr>
          <w:rFonts w:ascii="Bahnschrift SemiBold" w:eastAsia="Segoe UI" w:hAnsi="Bahnschrift SemiBold" w:cs="Bahnschrift SemiBold"/>
          <w:color w:val="05073B"/>
          <w:szCs w:val="21"/>
          <w:shd w:val="clear" w:color="auto" w:fill="FDFDFE"/>
        </w:rPr>
        <w:t>A study conducted by researchers at a prominent university revealed that students with strong social skills were more likely to adapt quickly to unfamiliar environments, such as a new college setting. They were also found to build stronger connections with peers and professors, creating a wide network of support that helped them navigate academic challenges.</w:t>
      </w:r>
    </w:p>
    <w:p w14:paraId="1271A015" w14:textId="77777777" w:rsidR="005C1351" w:rsidRDefault="00000000">
      <w:pPr>
        <w:ind w:firstLineChars="200" w:firstLine="420"/>
        <w:jc w:val="left"/>
        <w:rPr>
          <w:rFonts w:ascii="Bahnschrift SemiBold" w:hAnsi="Bahnschrift SemiBold" w:cs="Bahnschrift SemiBold"/>
          <w:color w:val="05073B"/>
          <w:szCs w:val="21"/>
          <w:shd w:val="clear" w:color="auto" w:fill="FDFDFE"/>
        </w:rPr>
      </w:pPr>
      <w:r>
        <w:rPr>
          <w:rFonts w:ascii="Bahnschrift SemiBold" w:eastAsia="Segoe UI" w:hAnsi="Bahnschrift SemiBold" w:cs="Bahnschrift SemiBold"/>
          <w:color w:val="05073B"/>
          <w:szCs w:val="21"/>
          <w:shd w:val="clear" w:color="auto" w:fill="FDFDFE"/>
        </w:rPr>
        <w:t>On the other hand, possessing social prowess renders individuals more competitive in the job market</w:t>
      </w:r>
      <w:r>
        <w:rPr>
          <w:rFonts w:ascii="Segoe UI" w:eastAsia="Segoe UI" w:hAnsi="Segoe UI" w:cs="Segoe UI"/>
          <w:color w:val="05073B"/>
          <w:sz w:val="15"/>
          <w:szCs w:val="15"/>
          <w:shd w:val="clear" w:color="auto" w:fill="FDFDFE"/>
        </w:rPr>
        <w:t>.</w:t>
      </w:r>
      <w:r>
        <w:rPr>
          <w:rFonts w:ascii="Bahnschrift SemiBold" w:eastAsia="Segoe UI" w:hAnsi="Bahnschrift SemiBold" w:cs="Bahnschrift SemiBold"/>
          <w:color w:val="05073B"/>
          <w:szCs w:val="21"/>
          <w:shd w:val="clear" w:color="auto" w:fill="FDFDFE"/>
        </w:rPr>
        <w:t xml:space="preserve">A survey of human resource managers conducted by a reputable </w:t>
      </w:r>
      <w:r>
        <w:rPr>
          <w:rFonts w:ascii="Bahnschrift SemiBold" w:eastAsia="Segoe UI" w:hAnsi="Bahnschrift SemiBold" w:cs="Bahnschrift SemiBold"/>
          <w:color w:val="05073B"/>
          <w:szCs w:val="21"/>
          <w:shd w:val="clear" w:color="auto" w:fill="FDFDFE"/>
        </w:rPr>
        <w:lastRenderedPageBreak/>
        <w:t>recruiting firm found that social skills were among the top qualities they sought in job candidates. Managers emphasized the need for employees who could work well in teams, adapt to new situations, and handle interpersonal challenges with professionalism and grace.</w:t>
      </w:r>
    </w:p>
    <w:p w14:paraId="27849FC1" w14:textId="77777777" w:rsidR="005C1351" w:rsidRDefault="00000000">
      <w:pPr>
        <w:ind w:firstLineChars="200" w:firstLine="420"/>
        <w:rPr>
          <w:rFonts w:ascii="Bahnschrift SemiBold" w:hAnsi="Bahnschrift SemiBold" w:cs="Bahnschrift SemiBold"/>
        </w:rPr>
      </w:pPr>
      <w:r>
        <w:rPr>
          <w:rFonts w:ascii="Bahnschrift SemiBold" w:hAnsi="Bahnschrift SemiBold" w:cs="Bahnschrift SemiBold" w:hint="eastAsia"/>
        </w:rPr>
        <w:t>For me,I</w:t>
      </w:r>
      <w:r>
        <w:rPr>
          <w:rFonts w:ascii="Bahnschrift SemiBold" w:hAnsi="Bahnschrift SemiBold" w:cs="Bahnschrift SemiBold"/>
        </w:rPr>
        <w:t>’</w:t>
      </w:r>
      <w:r>
        <w:rPr>
          <w:rFonts w:ascii="Bahnschrift SemiBold" w:hAnsi="Bahnschrift SemiBold" w:cs="Bahnschrift SemiBold" w:hint="eastAsia"/>
        </w:rPr>
        <w:t>m a introvert.It usually take me a long time to build relationship with others,and it may bring troubles sometimes.I may lose some perfect opportunities,stuck in some academic problems,and can</w:t>
      </w:r>
      <w:r>
        <w:rPr>
          <w:rFonts w:ascii="Bahnschrift SemiBold" w:hAnsi="Bahnschrift SemiBold" w:cs="Bahnschrift SemiBold"/>
        </w:rPr>
        <w:t>’</w:t>
      </w:r>
      <w:r>
        <w:rPr>
          <w:rFonts w:ascii="Bahnschrift SemiBold" w:hAnsi="Bahnschrift SemiBold" w:cs="Bahnschrift SemiBold" w:hint="eastAsia"/>
        </w:rPr>
        <w:t>t build confidence.In my college life,I</w:t>
      </w:r>
      <w:r>
        <w:rPr>
          <w:rFonts w:ascii="Bahnschrift SemiBold" w:hAnsi="Bahnschrift SemiBold" w:cs="Bahnschrift SemiBold"/>
        </w:rPr>
        <w:t>’</w:t>
      </w:r>
      <w:r>
        <w:rPr>
          <w:rFonts w:ascii="Bahnschrift SemiBold" w:hAnsi="Bahnschrift SemiBold" w:cs="Bahnschrift SemiBold" w:hint="eastAsia"/>
        </w:rPr>
        <w:t>ve found that some socials are unavoidable,and surprisingly beneficial.Although I still will be nervous and anxious before social activities,I</w:t>
      </w:r>
      <w:r>
        <w:rPr>
          <w:rFonts w:ascii="Bahnschrift SemiBold" w:hAnsi="Bahnschrift SemiBold" w:cs="Bahnschrift SemiBold"/>
        </w:rPr>
        <w:t>’</w:t>
      </w:r>
      <w:r>
        <w:rPr>
          <w:rFonts w:ascii="Bahnschrift SemiBold" w:hAnsi="Bahnschrift SemiBold" w:cs="Bahnschrift SemiBold" w:hint="eastAsia"/>
        </w:rPr>
        <w:t>ve make up my mind to learn social skills and try hard not to be a entirely introvert.</w:t>
      </w:r>
    </w:p>
    <w:p w14:paraId="2B3DC940" w14:textId="77777777" w:rsidR="005C1351" w:rsidRDefault="00000000">
      <w:pPr>
        <w:ind w:firstLineChars="200" w:firstLine="420"/>
        <w:rPr>
          <w:rFonts w:ascii="Bahnschrift SemiBold" w:hAnsi="Bahnschrift SemiBold" w:cs="Bahnschrift SemiBold"/>
        </w:rPr>
      </w:pPr>
      <w:r>
        <w:rPr>
          <w:rFonts w:ascii="Bahnschrift SemiBold" w:hAnsi="Bahnschrift SemiBold" w:cs="Bahnschrift SemiBold" w:hint="eastAsia"/>
        </w:rPr>
        <w:t>In conclusion,the necessity of developing social skills for college students cannot be stressed enough.We should seize the opportunities for social interaction.And the most important one for introverts is to develop the courage to socialize.</w:t>
      </w:r>
    </w:p>
    <w:p w14:paraId="49AB8011" w14:textId="77777777" w:rsidR="005C1351" w:rsidRDefault="005C1351">
      <w:pPr>
        <w:ind w:firstLineChars="200" w:firstLine="420"/>
        <w:rPr>
          <w:rFonts w:ascii="Bahnschrift SemiBold" w:hAnsi="Bahnschrift SemiBold" w:cs="Bahnschrift SemiBold"/>
        </w:rPr>
      </w:pPr>
    </w:p>
    <w:p w14:paraId="4BD1F354" w14:textId="77777777" w:rsidR="005C1351" w:rsidRDefault="005C1351">
      <w:pPr>
        <w:ind w:firstLineChars="200" w:firstLine="300"/>
        <w:jc w:val="left"/>
        <w:rPr>
          <w:rFonts w:ascii="Segoe UI" w:eastAsia="Segoe UI" w:hAnsi="Segoe UI" w:cs="Segoe UI"/>
          <w:color w:val="05073B"/>
          <w:sz w:val="15"/>
          <w:szCs w:val="15"/>
          <w:shd w:val="clear" w:color="auto" w:fill="FDFDFE"/>
        </w:rPr>
      </w:pPr>
    </w:p>
    <w:p w14:paraId="36B41AF8" w14:textId="77777777" w:rsidR="005C1351" w:rsidRDefault="005C1351">
      <w:pPr>
        <w:ind w:firstLineChars="200" w:firstLine="420"/>
        <w:jc w:val="left"/>
        <w:rPr>
          <w:rFonts w:ascii="Bahnschrift SemiBold" w:hAnsi="Bahnschrift SemiBold" w:cs="Bahnschrift SemiBold"/>
          <w:szCs w:val="21"/>
        </w:rPr>
      </w:pPr>
    </w:p>
    <w:p w14:paraId="4C272722" w14:textId="2E58CC81" w:rsidR="00870E05" w:rsidRDefault="002B18F4" w:rsidP="00870E05">
      <w:pPr>
        <w:jc w:val="left"/>
        <w:rPr>
          <w:b/>
          <w:bCs/>
        </w:rPr>
      </w:pPr>
      <w:r>
        <w:rPr>
          <w:rFonts w:hint="eastAsia"/>
          <w:b/>
          <w:bCs/>
        </w:rPr>
        <w:t>Comments from Lydia:</w:t>
      </w:r>
    </w:p>
    <w:p w14:paraId="17FAD11B" w14:textId="44DE385A" w:rsidR="00D943C2" w:rsidRDefault="00D943C2" w:rsidP="00870E05">
      <w:pPr>
        <w:jc w:val="left"/>
        <w:rPr>
          <w:rFonts w:hint="eastAsia"/>
          <w:b/>
          <w:bCs/>
        </w:rPr>
      </w:pPr>
      <w:r>
        <w:rPr>
          <w:rFonts w:hint="eastAsia"/>
          <w:b/>
          <w:bCs/>
        </w:rPr>
        <w:t>F</w:t>
      </w:r>
      <w:r w:rsidRPr="00D943C2">
        <w:rPr>
          <w:b/>
          <w:bCs/>
        </w:rPr>
        <w:t>irst off, I want to commend you on the thoughtful approach you've taken in your writing. It’s evident that you’ve put a lot of effort into articulating your thoughts, and that’s no small feat. Let’s break down what you’ve done well and where you might focus your energy for further improvement.</w:t>
      </w:r>
    </w:p>
    <w:p w14:paraId="2741B251" w14:textId="77777777" w:rsidR="002B18F4" w:rsidRDefault="002B18F4" w:rsidP="00870E05">
      <w:pPr>
        <w:jc w:val="left"/>
        <w:rPr>
          <w:rFonts w:hint="eastAsia"/>
          <w:b/>
          <w:bCs/>
        </w:rPr>
      </w:pPr>
      <w:r w:rsidRPr="002B18F4">
        <w:rPr>
          <w:b/>
          <w:bCs/>
        </w:rPr>
        <w:t>Strengths of the Writing:</w:t>
      </w:r>
    </w:p>
    <w:p w14:paraId="14E5FE2A" w14:textId="1B7126A2" w:rsidR="002B18F4" w:rsidRDefault="002B18F4" w:rsidP="00870E05">
      <w:pPr>
        <w:jc w:val="left"/>
        <w:rPr>
          <w:rFonts w:hint="eastAsia"/>
          <w:b/>
          <w:bCs/>
        </w:rPr>
      </w:pPr>
      <w:r w:rsidRPr="002B18F4">
        <w:rPr>
          <w:b/>
          <w:bCs/>
        </w:rPr>
        <w:t xml:space="preserve">1. Clear Structure: </w:t>
      </w:r>
      <w:r w:rsidR="00D943C2" w:rsidRPr="00D943C2">
        <w:rPr>
          <w:b/>
          <w:bCs/>
        </w:rPr>
        <w:t>Your organization is really strong! The way you transition from discussing introversion to the importance of social skills in both academic and professional realms is seamless. This logical progression helps readers follow your argument and keeps them engaged.</w:t>
      </w:r>
      <w:r w:rsidRPr="002B18F4">
        <w:rPr>
          <w:b/>
          <w:bCs/>
        </w:rPr>
        <w:t xml:space="preserve"> </w:t>
      </w:r>
    </w:p>
    <w:p w14:paraId="4891F575" w14:textId="77777777" w:rsidR="00D943C2" w:rsidRDefault="002B18F4" w:rsidP="00870E05">
      <w:pPr>
        <w:jc w:val="left"/>
        <w:rPr>
          <w:b/>
          <w:bCs/>
        </w:rPr>
      </w:pPr>
      <w:r w:rsidRPr="002B18F4">
        <w:rPr>
          <w:b/>
          <w:bCs/>
        </w:rPr>
        <w:t>2. Use of Research and Evidence:</w:t>
      </w:r>
      <w:r w:rsidR="00D943C2">
        <w:rPr>
          <w:rFonts w:hint="eastAsia"/>
          <w:b/>
          <w:bCs/>
        </w:rPr>
        <w:t xml:space="preserve"> </w:t>
      </w:r>
      <w:r w:rsidR="00D943C2" w:rsidRPr="00D943C2">
        <w:rPr>
          <w:b/>
          <w:bCs/>
        </w:rPr>
        <w:t>I’m impressed with how you incorporated research findings. This not only adds credibility to your arguments but also shows that you’ve done your homework. Utilizing evidence to back up your claims about the significance of social skills is a powerful strategy.</w:t>
      </w:r>
    </w:p>
    <w:p w14:paraId="24362AEB" w14:textId="000D0E6E" w:rsidR="002B18F4" w:rsidRDefault="002B18F4" w:rsidP="00870E05">
      <w:pPr>
        <w:jc w:val="left"/>
        <w:rPr>
          <w:rFonts w:hint="eastAsia"/>
          <w:b/>
          <w:bCs/>
        </w:rPr>
      </w:pPr>
      <w:r w:rsidRPr="002B18F4">
        <w:rPr>
          <w:b/>
          <w:bCs/>
        </w:rPr>
        <w:t>3. Personal Insight:</w:t>
      </w:r>
      <w:r w:rsidR="00D943C2">
        <w:rPr>
          <w:rFonts w:hint="eastAsia"/>
          <w:b/>
          <w:bCs/>
        </w:rPr>
        <w:t xml:space="preserve"> </w:t>
      </w:r>
      <w:r w:rsidRPr="002B18F4">
        <w:rPr>
          <w:b/>
          <w:bCs/>
        </w:rPr>
        <w:t xml:space="preserve">Sharing your personal experiences as an introvert adds a relatable and humanizing element to the discussion. This personal touch helps readers connect with your journey and understand the challenges you face, which can resonate with many others who might find themselves in a similar situation. </w:t>
      </w:r>
    </w:p>
    <w:p w14:paraId="5CC2D102" w14:textId="77777777" w:rsidR="002B18F4" w:rsidRDefault="002B18F4" w:rsidP="00870E05">
      <w:pPr>
        <w:jc w:val="left"/>
        <w:rPr>
          <w:rFonts w:hint="eastAsia"/>
          <w:b/>
          <w:bCs/>
        </w:rPr>
      </w:pPr>
    </w:p>
    <w:p w14:paraId="7BBEA080" w14:textId="77777777" w:rsidR="002B18F4" w:rsidRDefault="002B18F4" w:rsidP="00870E05">
      <w:pPr>
        <w:jc w:val="left"/>
        <w:rPr>
          <w:rFonts w:hint="eastAsia"/>
          <w:b/>
          <w:bCs/>
        </w:rPr>
      </w:pPr>
      <w:r w:rsidRPr="002B18F4">
        <w:rPr>
          <w:b/>
          <w:bCs/>
        </w:rPr>
        <w:t>Suggestions for Improvement:</w:t>
      </w:r>
    </w:p>
    <w:p w14:paraId="2B249EF7" w14:textId="77777777" w:rsidR="002B18F4" w:rsidRDefault="002B18F4" w:rsidP="00870E05">
      <w:pPr>
        <w:jc w:val="left"/>
        <w:rPr>
          <w:rFonts w:hint="eastAsia"/>
          <w:b/>
          <w:bCs/>
        </w:rPr>
      </w:pPr>
      <w:r w:rsidRPr="002B18F4">
        <w:rPr>
          <w:b/>
          <w:bCs/>
        </w:rPr>
        <w:t xml:space="preserve">1. Enhance Personal Reflection: While you’ve included valuable personal insights, consider delving deeper into specific anecdotes about your experiences as an introvert. Sharing particular challenges or memorable moments in social situations could create an even stronger connection with your readers. For example, think about a specific event where you felt particularly anxious but learned something valuable. </w:t>
      </w:r>
    </w:p>
    <w:p w14:paraId="76B18A0C" w14:textId="79D5D999" w:rsidR="002B18F4" w:rsidRDefault="002B18F4" w:rsidP="00870E05">
      <w:pPr>
        <w:jc w:val="left"/>
        <w:rPr>
          <w:rFonts w:hint="eastAsia"/>
          <w:b/>
          <w:bCs/>
        </w:rPr>
      </w:pPr>
      <w:r w:rsidRPr="002B18F4">
        <w:rPr>
          <w:b/>
          <w:bCs/>
        </w:rPr>
        <w:t>2. Vary Sentence Structure:</w:t>
      </w:r>
      <w:r w:rsidR="00D943C2">
        <w:rPr>
          <w:rFonts w:hint="eastAsia"/>
          <w:b/>
          <w:bCs/>
        </w:rPr>
        <w:t xml:space="preserve"> </w:t>
      </w:r>
      <w:r w:rsidR="00D943C2" w:rsidRPr="00D943C2">
        <w:rPr>
          <w:b/>
          <w:bCs/>
        </w:rPr>
        <w:t xml:space="preserve">While your writing is clear, incorporating a bit more variety in your sentence structures could enhance its flow. Experimenting with shorter sentences interspersed with longer, more complex ones can create a more dynamic </w:t>
      </w:r>
      <w:r w:rsidR="00D943C2" w:rsidRPr="00D943C2">
        <w:rPr>
          <w:b/>
          <w:bCs/>
        </w:rPr>
        <w:lastRenderedPageBreak/>
        <w:t>reading experience.</w:t>
      </w:r>
      <w:r w:rsidRPr="002B18F4">
        <w:rPr>
          <w:b/>
          <w:bCs/>
        </w:rPr>
        <w:t xml:space="preserve"> You might find it beneficial to play around with rhythm; for example, after a longer explanation, a brief sentence like, “It’s worth it,” can bolster your point. </w:t>
      </w:r>
    </w:p>
    <w:p w14:paraId="2F0E5070" w14:textId="77777777" w:rsidR="002B18F4" w:rsidRDefault="002B18F4" w:rsidP="00870E05">
      <w:pPr>
        <w:jc w:val="left"/>
        <w:rPr>
          <w:b/>
          <w:bCs/>
        </w:rPr>
      </w:pPr>
      <w:r w:rsidRPr="002B18F4">
        <w:rPr>
          <w:b/>
          <w:bCs/>
        </w:rPr>
        <w:t>3. Expand on the Conclusion: Your conclusion does a great job of summarizing your perspective, but you could enrich it by offering a bit more insight or a call to action. Perhaps you could encourage other introverts to share their own stories or explore a particular social skill they might want to develop. This invitation could foster a sense of community among readers.</w:t>
      </w:r>
    </w:p>
    <w:p w14:paraId="1AA6D883" w14:textId="69A41180" w:rsidR="00D943C2" w:rsidRDefault="00D943C2" w:rsidP="00870E05">
      <w:pPr>
        <w:jc w:val="left"/>
        <w:rPr>
          <w:rFonts w:hint="eastAsia"/>
          <w:b/>
          <w:bCs/>
        </w:rPr>
      </w:pPr>
      <w:r>
        <w:rPr>
          <w:rFonts w:hint="eastAsia"/>
          <w:b/>
          <w:bCs/>
        </w:rPr>
        <w:t xml:space="preserve">4. </w:t>
      </w:r>
      <w:r w:rsidRPr="00D943C2">
        <w:rPr>
          <w:b/>
          <w:bCs/>
        </w:rPr>
        <w:t>Proofreading for Minor Errors:</w:t>
      </w:r>
      <w:r>
        <w:rPr>
          <w:rFonts w:hint="eastAsia"/>
          <w:b/>
          <w:bCs/>
        </w:rPr>
        <w:t xml:space="preserve"> </w:t>
      </w:r>
      <w:r w:rsidRPr="00D943C2">
        <w:rPr>
          <w:b/>
          <w:bCs/>
        </w:rPr>
        <w:t>A final proofreading session could catch small grammatical or punctuation errors that might distract from your overall message. A clean edit will ensure readers focus entirely on your ideas.</w:t>
      </w:r>
    </w:p>
    <w:p w14:paraId="51CBCB87" w14:textId="77777777" w:rsidR="002B18F4" w:rsidRDefault="002B18F4" w:rsidP="00870E05">
      <w:pPr>
        <w:jc w:val="left"/>
        <w:rPr>
          <w:rFonts w:hint="eastAsia"/>
          <w:b/>
          <w:bCs/>
        </w:rPr>
      </w:pPr>
    </w:p>
    <w:p w14:paraId="5FCA920C" w14:textId="29B7427A" w:rsidR="002B18F4" w:rsidRDefault="002B18F4" w:rsidP="00870E05">
      <w:pPr>
        <w:jc w:val="left"/>
        <w:rPr>
          <w:rFonts w:hint="eastAsia"/>
          <w:b/>
          <w:bCs/>
        </w:rPr>
      </w:pPr>
      <w:r w:rsidRPr="002B18F4">
        <w:rPr>
          <w:b/>
          <w:bCs/>
        </w:rPr>
        <w:t>I hope these suggestions are helpful! You’re already on a strong path, and with just a few enhancements, your writing can resonate even more with your audience. Keep up the great work!</w:t>
      </w:r>
      <w:r w:rsidR="00D943C2">
        <w:rPr>
          <w:rFonts w:hint="eastAsia"/>
          <w:b/>
          <w:bCs/>
        </w:rPr>
        <w:t xml:space="preserve"> </w:t>
      </w:r>
      <w:r w:rsidR="00D943C2" w:rsidRPr="00D943C2">
        <w:rPr>
          <w:b/>
          <w:bCs/>
        </w:rPr>
        <w:t>I’m excited to see how your writing evolves!</w:t>
      </w:r>
    </w:p>
    <w:sectPr w:rsidR="002B18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2C961" w14:textId="77777777" w:rsidR="00412679" w:rsidRDefault="00412679" w:rsidP="00D943C2">
      <w:pPr>
        <w:rPr>
          <w:rFonts w:hint="eastAsia"/>
        </w:rPr>
      </w:pPr>
      <w:r>
        <w:separator/>
      </w:r>
    </w:p>
  </w:endnote>
  <w:endnote w:type="continuationSeparator" w:id="0">
    <w:p w14:paraId="1D78FB74" w14:textId="77777777" w:rsidR="00412679" w:rsidRDefault="00412679" w:rsidP="00D943C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0B2FB" w14:textId="77777777" w:rsidR="00412679" w:rsidRDefault="00412679" w:rsidP="00D943C2">
      <w:pPr>
        <w:rPr>
          <w:rFonts w:hint="eastAsia"/>
        </w:rPr>
      </w:pPr>
      <w:r>
        <w:separator/>
      </w:r>
    </w:p>
  </w:footnote>
  <w:footnote w:type="continuationSeparator" w:id="0">
    <w:p w14:paraId="34850DF1" w14:textId="77777777" w:rsidR="00412679" w:rsidRDefault="00412679" w:rsidP="00D943C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A9A"/>
    <w:rsid w:val="002B18F4"/>
    <w:rsid w:val="00412679"/>
    <w:rsid w:val="005C1351"/>
    <w:rsid w:val="008159C9"/>
    <w:rsid w:val="00870E05"/>
    <w:rsid w:val="00C43A0C"/>
    <w:rsid w:val="00D943C2"/>
    <w:rsid w:val="00E65A9A"/>
    <w:rsid w:val="00F36BEE"/>
    <w:rsid w:val="00FF7571"/>
    <w:rsid w:val="265F0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6BF7A6"/>
  <w15:docId w15:val="{AFF2775D-9D79-4AA2-AA43-14051CC7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43C2"/>
    <w:pPr>
      <w:tabs>
        <w:tab w:val="center" w:pos="4153"/>
        <w:tab w:val="right" w:pos="8306"/>
      </w:tabs>
      <w:snapToGrid w:val="0"/>
      <w:jc w:val="center"/>
    </w:pPr>
    <w:rPr>
      <w:sz w:val="18"/>
      <w:szCs w:val="18"/>
    </w:rPr>
  </w:style>
  <w:style w:type="character" w:customStyle="1" w:styleId="a4">
    <w:name w:val="页眉 字符"/>
    <w:basedOn w:val="a0"/>
    <w:link w:val="a3"/>
    <w:uiPriority w:val="99"/>
    <w:rsid w:val="00D943C2"/>
    <w:rPr>
      <w:rFonts w:asciiTheme="minorHAnsi" w:eastAsiaTheme="minorEastAsia" w:hAnsiTheme="minorHAnsi" w:cstheme="minorBidi"/>
      <w:kern w:val="2"/>
      <w:sz w:val="18"/>
      <w:szCs w:val="18"/>
      <w14:ligatures w14:val="standardContextual"/>
    </w:rPr>
  </w:style>
  <w:style w:type="paragraph" w:styleId="a5">
    <w:name w:val="footer"/>
    <w:basedOn w:val="a"/>
    <w:link w:val="a6"/>
    <w:uiPriority w:val="99"/>
    <w:unhideWhenUsed/>
    <w:rsid w:val="00D943C2"/>
    <w:pPr>
      <w:tabs>
        <w:tab w:val="center" w:pos="4153"/>
        <w:tab w:val="right" w:pos="8306"/>
      </w:tabs>
      <w:snapToGrid w:val="0"/>
      <w:jc w:val="left"/>
    </w:pPr>
    <w:rPr>
      <w:sz w:val="18"/>
      <w:szCs w:val="18"/>
    </w:rPr>
  </w:style>
  <w:style w:type="character" w:customStyle="1" w:styleId="a6">
    <w:name w:val="页脚 字符"/>
    <w:basedOn w:val="a0"/>
    <w:link w:val="a5"/>
    <w:uiPriority w:val="99"/>
    <w:rsid w:val="00D943C2"/>
    <w:rPr>
      <w:rFonts w:asciiTheme="minorHAnsi" w:eastAsiaTheme="minorEastAsia" w:hAnsiTheme="minorHAnsi" w:cstheme="minorBidi"/>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975</Words>
  <Characters>5622</Characters>
  <Application>Microsoft Office Word</Application>
  <DocSecurity>0</DocSecurity>
  <Lines>104</Lines>
  <Paragraphs>28</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文慧 周</dc:creator>
  <cp:lastModifiedBy>文慧 周</cp:lastModifiedBy>
  <cp:revision>3</cp:revision>
  <dcterms:created xsi:type="dcterms:W3CDTF">2024-11-26T07:53:00Z</dcterms:created>
  <dcterms:modified xsi:type="dcterms:W3CDTF">2024-12-05T08:37:00Z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db29f1d9-d59a-439a-a701-c498340b7ae5</vt:lpwstr>
  </property>
  <property fmtid="{D5CDD505-2E9C-101B-9397-08002B2CF9AE}" pid="3" name="KSOProductBuildVer">
    <vt:lpwstr>2052-12.1.0.19199</vt:lpwstr>
  </property>
  <property fmtid="{D5CDD505-2E9C-101B-9397-08002B2CF9AE}" pid="4" name="ICV">
    <vt:lpwstr>304EBDC243FF45E1914ADAB35CD5A3D8_12</vt:lpwstr>
  </property>
</Properties>
</file>