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93427" w14:textId="4D90A430" w:rsidR="00C50A96" w:rsidRPr="009F4431" w:rsidRDefault="00C50A96" w:rsidP="009F4431">
      <w:pPr>
        <w:pStyle w:val="-1"/>
        <w:spacing w:before="312" w:after="312"/>
        <w:rPr>
          <w:sz w:val="24"/>
          <w:szCs w:val="24"/>
        </w:rPr>
      </w:pPr>
      <w:r w:rsidRPr="009F4431">
        <w:rPr>
          <w:sz w:val="24"/>
          <w:szCs w:val="24"/>
        </w:rPr>
        <w:t>From Track to Wilderness: The Difference Between High School and University</w:t>
      </w:r>
    </w:p>
    <w:p w14:paraId="77B4826B" w14:textId="3C7EB13E" w:rsidR="00C50A96" w:rsidRDefault="00C50A96" w:rsidP="009F4431">
      <w:pPr>
        <w:pStyle w:val="-9"/>
        <w:rPr>
          <w:sz w:val="22"/>
          <w:szCs w:val="21"/>
        </w:rPr>
      </w:pPr>
      <w:r w:rsidRPr="009F4431">
        <w:rPr>
          <w:rFonts w:hint="eastAsia"/>
          <w:sz w:val="22"/>
          <w:szCs w:val="21"/>
        </w:rPr>
        <w:t>—</w:t>
      </w:r>
      <w:r w:rsidRPr="009F4431">
        <w:rPr>
          <w:sz w:val="22"/>
          <w:szCs w:val="21"/>
        </w:rPr>
        <w:t xml:space="preserve"> </w:t>
      </w:r>
      <w:r w:rsidRPr="009F4431">
        <w:rPr>
          <w:i/>
          <w:iCs/>
          <w:sz w:val="22"/>
          <w:szCs w:val="21"/>
        </w:rPr>
        <w:t>Life is a wilderness, not a track</w:t>
      </w:r>
      <w:r w:rsidRPr="009F4431">
        <w:rPr>
          <w:sz w:val="22"/>
          <w:szCs w:val="21"/>
        </w:rPr>
        <w:t xml:space="preserve"> (from </w:t>
      </w:r>
      <w:r w:rsidRPr="009F4431">
        <w:rPr>
          <w:i/>
          <w:iCs/>
          <w:sz w:val="22"/>
          <w:szCs w:val="21"/>
        </w:rPr>
        <w:t>Prometheus</w:t>
      </w:r>
      <w:r w:rsidRPr="009F4431">
        <w:rPr>
          <w:sz w:val="22"/>
          <w:szCs w:val="21"/>
        </w:rPr>
        <w:t>)</w:t>
      </w:r>
    </w:p>
    <w:p w14:paraId="636271A9" w14:textId="77777777" w:rsidR="009F4431" w:rsidRPr="009F4431" w:rsidRDefault="009F4431" w:rsidP="009F4431">
      <w:pPr>
        <w:pStyle w:val="-"/>
      </w:pPr>
    </w:p>
    <w:p w14:paraId="002D9E1B" w14:textId="06DE1608" w:rsidR="00C50A96" w:rsidRDefault="00C50A96" w:rsidP="009F4431">
      <w:pPr>
        <w:pStyle w:val="-"/>
      </w:pPr>
      <w:r>
        <w:t xml:space="preserve">Moving from high school to university is an important shift during the journey of our life. This change brings deep and noticeable differences – in how we learn, what goals we set for ourselves, and </w:t>
      </w:r>
      <w:r w:rsidR="009D0378">
        <w:t>w</w:t>
      </w:r>
      <w:r>
        <w:t>hat the essence of education is.</w:t>
      </w:r>
    </w:p>
    <w:p w14:paraId="1EDBE042" w14:textId="1ACB9114" w:rsidR="00C50A96" w:rsidRDefault="00C50A96" w:rsidP="009F4431">
      <w:pPr>
        <w:pStyle w:val="-"/>
      </w:pPr>
      <w:r>
        <w:t>The most obvious change we'll notice is learning itself. In high school, learning felt like something done to us. The schedule was fixed and we followed a fixed plan, always moving toward a certain goal - the College Entrance Examination, like a train on a track. Everything was arranged. But university is different. There are fewer lessons and more time for us to study on our own, such as reading, experimenting or just gaming. Teachers become guiders, encouraging us to ask questions and dig deeper. We have more choices now. Though we're no longer on the safe track, we're standing in a vast wilderness, and the path ahead is one we must forge for ourselves.</w:t>
      </w:r>
    </w:p>
    <w:p w14:paraId="7291C696" w14:textId="0E896E22" w:rsidR="00C50A96" w:rsidRDefault="00C50A96" w:rsidP="009F4431">
      <w:pPr>
        <w:pStyle w:val="-"/>
      </w:pPr>
      <w:r>
        <w:t xml:space="preserve">The purpose of learning is also changing: from singular to multiple. In high school there was only one clear goal: the entrance exam. The pressure was intense, but the direction was clear. At university, however, we learn for ourselves. Some want to make great achievements in their field, others want to start a business or explore who they really are. Even temporary confusion and disappointment are allowed. The drive to learn at university maybe come from the curiosity for knowledge, the longing for our dreams or the desire for the future. No </w:t>
      </w:r>
      <w:r>
        <w:t>one has the power to decide what our future will be, because in this wilderness of university life, we define it for ourselves.</w:t>
      </w:r>
    </w:p>
    <w:p w14:paraId="1882EE48" w14:textId="726FB345" w:rsidR="00C50A96" w:rsidRDefault="00C50A96" w:rsidP="009F4431">
      <w:pPr>
        <w:pStyle w:val="-"/>
      </w:pPr>
      <w:r>
        <w:t xml:space="preserve">Li </w:t>
      </w:r>
      <w:proofErr w:type="spellStart"/>
      <w:r>
        <w:t>Peigen</w:t>
      </w:r>
      <w:proofErr w:type="spellEnd"/>
      <w:r>
        <w:t xml:space="preserve">, </w:t>
      </w:r>
      <w:r w:rsidR="0028654B">
        <w:t>the</w:t>
      </w:r>
      <w:r>
        <w:t xml:space="preserve"> former president of HUST, often said that university education is about developing an "engineering mindset", not just memorizing facts. In high school, we learned to solve problems with clear instructions and our textbooks always give us everything we need. But the real-world problems are often unclear and messy. Professor Li emphasized in his </w:t>
      </w:r>
      <w:r w:rsidRPr="009F4431">
        <w:rPr>
          <w:i/>
          <w:iCs/>
        </w:rPr>
        <w:t>Introduction to Engineering</w:t>
      </w:r>
      <w:r>
        <w:t xml:space="preserve"> class that university education deals with these complex issues, requiring both a problem-solving approach and an awareness of the challenges. "We're not trained to know the answers," he said, "but we are trained to know how to find them.</w:t>
      </w:r>
      <w:r w:rsidR="00420298">
        <w:t xml:space="preserve"> </w:t>
      </w:r>
      <w:r>
        <w:t xml:space="preserve">University education teaches us to break down problems, experiment with solutions and find our approaches. </w:t>
      </w:r>
    </w:p>
    <w:p w14:paraId="6CC0BCDD" w14:textId="04F16A11" w:rsidR="00C50A96" w:rsidRPr="009F4431" w:rsidRDefault="00C50A96" w:rsidP="009F4431">
      <w:pPr>
        <w:pStyle w:val="-"/>
      </w:pPr>
      <w:r>
        <w:t>If we always travel along the beaten track, we'll never have the chance to tackle the unique challenges that only exist in the wild. A life without uncertainty would be boring and unfulfilling.</w:t>
      </w:r>
    </w:p>
    <w:p w14:paraId="0445BA67" w14:textId="58F01579" w:rsidR="00C50A96" w:rsidRDefault="00C50A96" w:rsidP="00C50A96">
      <w:pPr>
        <w:pStyle w:val="-"/>
      </w:pPr>
      <w:r>
        <w:t>Going from high school to university is like stepping off a train and into a wild landscape. High school offers a prepared track: a clear direction, defined boundaries and a sense of security. University offers a free wilderness: many directions, no fixed path, and a mix of risk and opportunity.</w:t>
      </w:r>
      <w:r w:rsidR="009C01B0">
        <w:t xml:space="preserve"> </w:t>
      </w:r>
      <w:r>
        <w:t>The 'wilderness' nature of university acts as a testing ground. It encourages us to move from seeking 'perfect answers' to asking our own questions; from passively accepting instructions to actively shaping ourselves. Through trial and error, we gradually discover our true selves and grow stronger.</w:t>
      </w:r>
    </w:p>
    <w:p w14:paraId="3E8CCF75" w14:textId="3763ED01" w:rsidR="00C50A96" w:rsidRDefault="00C50A96" w:rsidP="00C50A96">
      <w:pPr>
        <w:pStyle w:val="-"/>
        <w:wordWrap w:val="0"/>
        <w:jc w:val="right"/>
        <w:rPr>
          <w:color w:val="BFBFBF" w:themeColor="background1" w:themeShade="BF"/>
        </w:rPr>
      </w:pPr>
      <w:r>
        <w:rPr>
          <w:color w:val="BFBFBF" w:themeColor="background1" w:themeShade="BF"/>
        </w:rPr>
        <w:t>(</w:t>
      </w:r>
      <w:proofErr w:type="spellStart"/>
      <w:proofErr w:type="gramStart"/>
      <w:r w:rsidRPr="00C50A96">
        <w:rPr>
          <w:rFonts w:hint="eastAsia"/>
          <w:color w:val="BFBFBF" w:themeColor="background1" w:themeShade="BF"/>
        </w:rPr>
        <w:t>W</w:t>
      </w:r>
      <w:r w:rsidRPr="00C50A96">
        <w:rPr>
          <w:color w:val="BFBFBF" w:themeColor="background1" w:themeShade="BF"/>
        </w:rPr>
        <w:t>J.C</w:t>
      </w:r>
      <w:r w:rsidRPr="00C50A96">
        <w:rPr>
          <w:rFonts w:hint="eastAsia"/>
          <w:color w:val="BFBFBF" w:themeColor="background1" w:themeShade="BF"/>
        </w:rPr>
        <w:t>ao</w:t>
      </w:r>
      <w:proofErr w:type="spellEnd"/>
      <w:proofErr w:type="gramEnd"/>
      <w:r w:rsidRPr="00C50A96">
        <w:rPr>
          <w:color w:val="BFBFBF" w:themeColor="background1" w:themeShade="BF"/>
        </w:rPr>
        <w:t xml:space="preserve"> 2025-03-25</w:t>
      </w:r>
      <w:r>
        <w:rPr>
          <w:color w:val="BFBFBF" w:themeColor="background1" w:themeShade="BF"/>
        </w:rPr>
        <w:t>)</w:t>
      </w:r>
    </w:p>
    <w:p w14:paraId="7A1ADA89" w14:textId="77777777" w:rsidR="00485A1C" w:rsidRDefault="00485A1C" w:rsidP="00485A1C">
      <w:pPr>
        <w:pStyle w:val="-"/>
        <w:jc w:val="right"/>
        <w:sectPr w:rsidR="00485A1C" w:rsidSect="00C50A96">
          <w:pgSz w:w="11906" w:h="16838"/>
          <w:pgMar w:top="720" w:right="720" w:bottom="720" w:left="720" w:header="851" w:footer="992" w:gutter="0"/>
          <w:cols w:num="2" w:space="425"/>
          <w:docGrid w:type="lines" w:linePitch="312"/>
        </w:sectPr>
      </w:pPr>
    </w:p>
    <w:p w14:paraId="0F880559" w14:textId="57B8ADC3" w:rsidR="00485A1C" w:rsidRPr="00C50A96" w:rsidRDefault="00485A1C" w:rsidP="00485A1C">
      <w:pPr>
        <w:pStyle w:val="-"/>
        <w:ind w:firstLine="416"/>
        <w:jc w:val="center"/>
        <w:rPr>
          <w:rFonts w:hint="eastAsia"/>
          <w:color w:val="BFBFBF" w:themeColor="background1" w:themeShade="BF"/>
        </w:rPr>
      </w:pPr>
      <w:r w:rsidRPr="00485A1C">
        <w:rPr>
          <w:color w:val="D9D9D9" w:themeColor="background1" w:themeShade="D9"/>
          <w:sz w:val="20"/>
          <w:szCs w:val="20"/>
        </w:rPr>
        <w:lastRenderedPageBreak/>
        <w:t>Sorry, I couldn't com</w:t>
      </w:r>
      <w:r w:rsidRPr="00485A1C">
        <w:rPr>
          <w:color w:val="D9D9D9" w:themeColor="background1" w:themeShade="D9"/>
          <w:sz w:val="20"/>
          <w:szCs w:val="20"/>
        </w:rPr>
        <w:t>e</w:t>
      </w:r>
      <w:r w:rsidRPr="00485A1C">
        <w:rPr>
          <w:color w:val="D9D9D9" w:themeColor="background1" w:themeShade="D9"/>
          <w:sz w:val="20"/>
          <w:szCs w:val="20"/>
        </w:rPr>
        <w:t xml:space="preserve"> up with some valuable examples, because I've got lost in the "wilderness" of university.</w:t>
      </w:r>
    </w:p>
    <w:sectPr w:rsidR="00485A1C" w:rsidRPr="00C50A96" w:rsidSect="00485A1C">
      <w:type w:val="continuous"/>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96"/>
    <w:rsid w:val="000D2478"/>
    <w:rsid w:val="0028654B"/>
    <w:rsid w:val="0030583F"/>
    <w:rsid w:val="00420298"/>
    <w:rsid w:val="00485A1C"/>
    <w:rsid w:val="00614333"/>
    <w:rsid w:val="0066511D"/>
    <w:rsid w:val="009C01B0"/>
    <w:rsid w:val="009D0378"/>
    <w:rsid w:val="009F4431"/>
    <w:rsid w:val="00C50A96"/>
    <w:rsid w:val="00CB766C"/>
    <w:rsid w:val="00E12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1BFC8"/>
  <w15:chartTrackingRefBased/>
  <w15:docId w15:val="{D0AE6EE6-77AC-4299-AADA-9EEE1B19D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本-正文"/>
    <w:basedOn w:val="a"/>
    <w:link w:val="-0"/>
    <w:qFormat/>
    <w:rsid w:val="0030583F"/>
    <w:pPr>
      <w:spacing w:line="360" w:lineRule="auto"/>
      <w:ind w:firstLineChars="200" w:firstLine="436"/>
    </w:pPr>
    <w:rPr>
      <w:rFonts w:ascii="Times New Roman" w:eastAsia="宋体" w:hAnsi="Times New Roman" w:cs="Helvetica"/>
      <w:color w:val="060607"/>
      <w:spacing w:val="4"/>
      <w:szCs w:val="21"/>
      <w:shd w:val="clear" w:color="auto" w:fill="FFFFFF"/>
    </w:rPr>
  </w:style>
  <w:style w:type="character" w:customStyle="1" w:styleId="-0">
    <w:name w:val="本-正文 字符"/>
    <w:basedOn w:val="a0"/>
    <w:link w:val="-"/>
    <w:rsid w:val="0030583F"/>
    <w:rPr>
      <w:rFonts w:ascii="Times New Roman" w:eastAsia="宋体" w:hAnsi="Times New Roman" w:cs="Helvetica"/>
      <w:color w:val="060607"/>
      <w:spacing w:val="4"/>
      <w:szCs w:val="21"/>
    </w:rPr>
  </w:style>
  <w:style w:type="paragraph" w:customStyle="1" w:styleId="-1">
    <w:name w:val="本-标题1"/>
    <w:next w:val="-"/>
    <w:link w:val="-10"/>
    <w:qFormat/>
    <w:rsid w:val="0030583F"/>
    <w:pPr>
      <w:keepNext/>
      <w:keepLines/>
      <w:widowControl w:val="0"/>
      <w:spacing w:beforeLines="100" w:before="100" w:afterLines="100" w:after="100" w:line="360" w:lineRule="auto"/>
      <w:jc w:val="center"/>
    </w:pPr>
    <w:rPr>
      <w:rFonts w:ascii="Times New Roman" w:eastAsia="黑体" w:hAnsi="Times New Roman"/>
      <w:b/>
      <w:sz w:val="36"/>
      <w:szCs w:val="36"/>
    </w:rPr>
  </w:style>
  <w:style w:type="character" w:customStyle="1" w:styleId="-10">
    <w:name w:val="本-标题1 字符"/>
    <w:basedOn w:val="a0"/>
    <w:link w:val="-1"/>
    <w:rsid w:val="0030583F"/>
    <w:rPr>
      <w:rFonts w:ascii="Times New Roman" w:eastAsia="黑体" w:hAnsi="Times New Roman"/>
      <w:b/>
      <w:sz w:val="36"/>
      <w:szCs w:val="36"/>
    </w:rPr>
  </w:style>
  <w:style w:type="paragraph" w:customStyle="1" w:styleId="-2">
    <w:name w:val="本-标题2"/>
    <w:next w:val="-"/>
    <w:link w:val="-20"/>
    <w:qFormat/>
    <w:rsid w:val="0030583F"/>
    <w:pPr>
      <w:keepNext/>
      <w:keepLines/>
      <w:widowControl w:val="0"/>
      <w:spacing w:line="360" w:lineRule="auto"/>
    </w:pPr>
    <w:rPr>
      <w:rFonts w:ascii="Times New Roman" w:eastAsia="黑体" w:hAnsi="Times New Roman"/>
      <w:b/>
      <w:sz w:val="28"/>
      <w:szCs w:val="28"/>
    </w:rPr>
  </w:style>
  <w:style w:type="character" w:customStyle="1" w:styleId="-20">
    <w:name w:val="本-标题2 字符"/>
    <w:basedOn w:val="a0"/>
    <w:link w:val="-2"/>
    <w:rsid w:val="0030583F"/>
    <w:rPr>
      <w:rFonts w:ascii="Times New Roman" w:eastAsia="黑体" w:hAnsi="Times New Roman"/>
      <w:b/>
      <w:sz w:val="28"/>
      <w:szCs w:val="28"/>
    </w:rPr>
  </w:style>
  <w:style w:type="paragraph" w:customStyle="1" w:styleId="-3">
    <w:name w:val="本-标题3"/>
    <w:next w:val="-"/>
    <w:link w:val="-30"/>
    <w:qFormat/>
    <w:rsid w:val="0030583F"/>
    <w:pPr>
      <w:keepNext/>
      <w:keepLines/>
      <w:spacing w:line="360" w:lineRule="auto"/>
    </w:pPr>
    <w:rPr>
      <w:rFonts w:ascii="Times New Roman" w:eastAsia="黑体" w:hAnsi="Times New Roman"/>
      <w:b/>
      <w:sz w:val="24"/>
    </w:rPr>
  </w:style>
  <w:style w:type="character" w:customStyle="1" w:styleId="-30">
    <w:name w:val="本-标题3 字符"/>
    <w:basedOn w:val="a0"/>
    <w:link w:val="-3"/>
    <w:rsid w:val="0030583F"/>
    <w:rPr>
      <w:rFonts w:ascii="Times New Roman" w:eastAsia="黑体" w:hAnsi="Times New Roman"/>
      <w:b/>
      <w:sz w:val="24"/>
    </w:rPr>
  </w:style>
  <w:style w:type="table" w:customStyle="1" w:styleId="-4">
    <w:name w:val="本-论文三线表"/>
    <w:basedOn w:val="a1"/>
    <w:uiPriority w:val="99"/>
    <w:rsid w:val="00CB766C"/>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5">
    <w:name w:val="本-表格文字"/>
    <w:link w:val="-6"/>
    <w:qFormat/>
    <w:rsid w:val="0030583F"/>
    <w:pPr>
      <w:ind w:firstLine="480"/>
      <w:jc w:val="center"/>
    </w:pPr>
    <w:rPr>
      <w:rFonts w:ascii="Times New Roman" w:eastAsia="宋体" w:hAnsi="Times New Roman"/>
    </w:rPr>
  </w:style>
  <w:style w:type="character" w:customStyle="1" w:styleId="-6">
    <w:name w:val="本-表格文字 字符"/>
    <w:basedOn w:val="a0"/>
    <w:link w:val="-5"/>
    <w:rsid w:val="0030583F"/>
    <w:rPr>
      <w:rFonts w:ascii="Times New Roman" w:eastAsia="宋体" w:hAnsi="Times New Roman"/>
    </w:rPr>
  </w:style>
  <w:style w:type="paragraph" w:customStyle="1" w:styleId="-7">
    <w:name w:val="本-表格题注"/>
    <w:link w:val="-8"/>
    <w:autoRedefine/>
    <w:qFormat/>
    <w:rsid w:val="00CB766C"/>
    <w:pPr>
      <w:spacing w:line="360" w:lineRule="auto"/>
      <w:jc w:val="center"/>
    </w:pPr>
    <w:rPr>
      <w:rFonts w:ascii="Times New Roman" w:eastAsia="黑体" w:hAnsi="Times New Roman"/>
      <w:sz w:val="24"/>
    </w:rPr>
  </w:style>
  <w:style w:type="character" w:customStyle="1" w:styleId="-8">
    <w:name w:val="本-表格题注 字符"/>
    <w:basedOn w:val="a0"/>
    <w:link w:val="-7"/>
    <w:rsid w:val="00CB766C"/>
    <w:rPr>
      <w:rFonts w:ascii="Times New Roman" w:eastAsia="黑体" w:hAnsi="Times New Roman"/>
      <w:sz w:val="24"/>
    </w:rPr>
  </w:style>
  <w:style w:type="paragraph" w:customStyle="1" w:styleId="-9">
    <w:name w:val="本-题注"/>
    <w:next w:val="-"/>
    <w:link w:val="-a"/>
    <w:qFormat/>
    <w:rsid w:val="0030583F"/>
    <w:pPr>
      <w:spacing w:line="360" w:lineRule="auto"/>
      <w:jc w:val="center"/>
    </w:pPr>
    <w:rPr>
      <w:rFonts w:ascii="Times New Roman" w:eastAsia="黑体" w:hAnsi="Times New Roman"/>
      <w:sz w:val="24"/>
    </w:rPr>
  </w:style>
  <w:style w:type="character" w:customStyle="1" w:styleId="-a">
    <w:name w:val="本-题注 字符"/>
    <w:basedOn w:val="a0"/>
    <w:link w:val="-9"/>
    <w:rsid w:val="0030583F"/>
    <w:rPr>
      <w:rFonts w:ascii="Times New Roman" w:eastAsia="黑体" w:hAnsi="Times New Roman"/>
      <w:sz w:val="24"/>
    </w:rPr>
  </w:style>
  <w:style w:type="paragraph" w:customStyle="1" w:styleId="-40">
    <w:name w:val="本-标题4"/>
    <w:basedOn w:val="-3"/>
    <w:next w:val="-"/>
    <w:link w:val="-41"/>
    <w:qFormat/>
    <w:rsid w:val="0030583F"/>
  </w:style>
  <w:style w:type="character" w:customStyle="1" w:styleId="-41">
    <w:name w:val="本-标题4 字符"/>
    <w:basedOn w:val="-30"/>
    <w:link w:val="-40"/>
    <w:rsid w:val="0030583F"/>
    <w:rPr>
      <w:rFonts w:ascii="Times New Roman" w:eastAsia="黑体" w:hAnsi="Times New Roman"/>
      <w:b/>
      <w:sz w:val="24"/>
    </w:rPr>
  </w:style>
  <w:style w:type="paragraph" w:styleId="TOC1">
    <w:name w:val="toc 1"/>
    <w:basedOn w:val="a"/>
    <w:next w:val="a"/>
    <w:uiPriority w:val="39"/>
    <w:rsid w:val="00614333"/>
    <w:pPr>
      <w:tabs>
        <w:tab w:val="right" w:leader="dot" w:pos="9180"/>
        <w:tab w:val="right" w:leader="middleDot" w:pos="9240"/>
      </w:tabs>
      <w:spacing w:line="360" w:lineRule="auto"/>
      <w:jc w:val="left"/>
    </w:pPr>
    <w:rPr>
      <w:rFonts w:ascii="Times New Roman" w:eastAsia="宋体" w:hAnsi="Times New Roman" w:cs="Times New Roman"/>
      <w:b/>
      <w:sz w:val="28"/>
      <w:szCs w:val="24"/>
    </w:rPr>
  </w:style>
  <w:style w:type="paragraph" w:styleId="TOC2">
    <w:name w:val="toc 2"/>
    <w:basedOn w:val="a"/>
    <w:next w:val="a"/>
    <w:uiPriority w:val="39"/>
    <w:semiHidden/>
    <w:unhideWhenUsed/>
    <w:rsid w:val="0066511D"/>
    <w:rPr>
      <w:rFonts w:ascii="Times New Roman" w:eastAsia="宋体" w:hAnsi="Times New Roman"/>
      <w:sz w:val="28"/>
    </w:rPr>
  </w:style>
  <w:style w:type="paragraph" w:styleId="TOC3">
    <w:name w:val="toc 3"/>
    <w:basedOn w:val="a"/>
    <w:next w:val="a"/>
    <w:uiPriority w:val="39"/>
    <w:semiHidden/>
    <w:unhideWhenUsed/>
    <w:rsid w:val="0066511D"/>
    <w:pPr>
      <w:jc w:val="left"/>
    </w:pPr>
    <w:rPr>
      <w:rFonts w:ascii="Times New Roman" w:eastAsia="宋体" w:hAnsi="Times New Roman"/>
      <w:sz w:val="28"/>
    </w:rPr>
  </w:style>
  <w:style w:type="paragraph" w:styleId="TOC4">
    <w:name w:val="toc 4"/>
    <w:basedOn w:val="a"/>
    <w:next w:val="a"/>
    <w:uiPriority w:val="39"/>
    <w:semiHidden/>
    <w:unhideWhenUsed/>
    <w:rsid w:val="0066511D"/>
    <w:pPr>
      <w:jc w:val="left"/>
    </w:pPr>
    <w:rPr>
      <w:rFonts w:ascii="Times New Roman" w:eastAsia="宋体"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DDC14-B110-4C26-B1C0-B19E0ADAD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C</dc:creator>
  <cp:keywords/>
  <dc:description/>
  <cp:lastModifiedBy>Tu C</cp:lastModifiedBy>
  <cp:revision>6</cp:revision>
  <dcterms:created xsi:type="dcterms:W3CDTF">2025-03-25T12:33:00Z</dcterms:created>
  <dcterms:modified xsi:type="dcterms:W3CDTF">2025-03-25T13:52:00Z</dcterms:modified>
</cp:coreProperties>
</file>