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F0B67D">
      <w:pPr>
        <w:jc w:val="center"/>
        <w:rPr>
          <w:rFonts w:hint="default" w:ascii="Times New Roman" w:hAnsi="Times New Roman" w:cs="Times New Roman"/>
          <w:b/>
          <w:bCs/>
          <w:sz w:val="24"/>
          <w:szCs w:val="32"/>
        </w:rPr>
      </w:pPr>
      <w:r>
        <w:rPr>
          <w:rFonts w:hint="default" w:ascii="Times New Roman" w:hAnsi="Times New Roman" w:cs="Times New Roman"/>
          <w:b/>
          <w:bCs/>
          <w:sz w:val="24"/>
          <w:szCs w:val="32"/>
        </w:rPr>
        <w:t>TECHNIQUES &amp; TIPS FOR IELTS DISCUSSION ESSAY</w:t>
      </w:r>
    </w:p>
    <w:p w14:paraId="1379B962">
      <w:pPr>
        <w:rPr>
          <w:rFonts w:hint="default" w:ascii="Times New Roman" w:hAnsi="Times New Roman" w:cs="Times New Roman"/>
        </w:rPr>
      </w:pPr>
    </w:p>
    <w:p w14:paraId="4AE5817C">
      <w:pPr>
        <w:rPr>
          <w:rFonts w:hint="default" w:ascii="Times New Roman" w:hAnsi="Times New Roman" w:cs="Times New Roman"/>
        </w:rPr>
      </w:pPr>
      <w:r>
        <w:rPr>
          <w:rFonts w:hint="default" w:ascii="Times New Roman" w:hAnsi="Times New Roman" w:cs="Times New Roman"/>
        </w:rPr>
        <w:t>Discussion Essays are probably the easiest to write of all IELTS essays so be glad if you get one in your test.</w:t>
      </w:r>
    </w:p>
    <w:p w14:paraId="44C3BC6B">
      <w:pPr>
        <w:rPr>
          <w:rFonts w:hint="default" w:ascii="Times New Roman" w:hAnsi="Times New Roman" w:cs="Times New Roman"/>
          <w:b/>
          <w:bCs/>
        </w:rPr>
      </w:pPr>
    </w:p>
    <w:p w14:paraId="5DC87987">
      <w:pPr>
        <w:numPr>
          <w:ilvl w:val="0"/>
          <w:numId w:val="1"/>
        </w:numPr>
        <w:rPr>
          <w:rFonts w:hint="default" w:ascii="Times New Roman" w:hAnsi="Times New Roman" w:cs="Times New Roman"/>
          <w:b/>
          <w:bCs/>
        </w:rPr>
      </w:pPr>
      <w:r>
        <w:rPr>
          <w:rFonts w:hint="default" w:ascii="Times New Roman" w:hAnsi="Times New Roman" w:cs="Times New Roman"/>
          <w:b/>
          <w:bCs/>
        </w:rPr>
        <w:t>Two Types of Discussion Essay</w:t>
      </w:r>
    </w:p>
    <w:p w14:paraId="0263CCB8">
      <w:pPr>
        <w:numPr>
          <w:ilvl w:val="0"/>
          <w:numId w:val="2"/>
        </w:numPr>
        <w:ind w:left="420" w:leftChars="0" w:hanging="420" w:firstLineChars="0"/>
        <w:rPr>
          <w:rFonts w:hint="default" w:ascii="Times New Roman" w:hAnsi="Times New Roman" w:cs="Times New Roman"/>
        </w:rPr>
      </w:pPr>
      <w:r>
        <w:rPr>
          <w:rFonts w:hint="default" w:ascii="Times New Roman" w:hAnsi="Times New Roman" w:cs="Times New Roman"/>
        </w:rPr>
        <w:t>There will be two sides of the same thing, such as homework is good for children / homework is bad for children.</w:t>
      </w:r>
    </w:p>
    <w:p w14:paraId="37A9DC51">
      <w:pPr>
        <w:numPr>
          <w:ilvl w:val="0"/>
          <w:numId w:val="2"/>
        </w:numPr>
        <w:ind w:left="420" w:leftChars="0" w:hanging="420" w:firstLineChars="0"/>
        <w:rPr>
          <w:rFonts w:hint="default" w:ascii="Times New Roman" w:hAnsi="Times New Roman" w:cs="Times New Roman"/>
        </w:rPr>
      </w:pPr>
      <w:r>
        <w:rPr>
          <w:rFonts w:hint="default" w:ascii="Times New Roman" w:hAnsi="Times New Roman" w:cs="Times New Roman"/>
        </w:rPr>
        <w:t>There will be two different options, such as the government should focus on building housing or on parks. These are two different things and you must address both.</w:t>
      </w:r>
    </w:p>
    <w:p w14:paraId="4C46F811">
      <w:pPr>
        <w:rPr>
          <w:rFonts w:hint="default" w:ascii="Times New Roman" w:hAnsi="Times New Roman" w:cs="Times New Roman"/>
          <w:b/>
          <w:bCs/>
        </w:rPr>
      </w:pPr>
    </w:p>
    <w:p w14:paraId="3A678AAC">
      <w:pPr>
        <w:numPr>
          <w:ilvl w:val="0"/>
          <w:numId w:val="1"/>
        </w:numPr>
        <w:ind w:left="0" w:leftChars="0" w:firstLine="0" w:firstLineChars="0"/>
        <w:rPr>
          <w:rFonts w:hint="default" w:ascii="Times New Roman" w:hAnsi="Times New Roman" w:cs="Times New Roman"/>
          <w:b/>
          <w:bCs/>
        </w:rPr>
      </w:pPr>
      <w:r>
        <w:rPr>
          <w:rFonts w:hint="default" w:ascii="Times New Roman" w:hAnsi="Times New Roman" w:cs="Times New Roman"/>
          <w:b/>
          <w:bCs/>
        </w:rPr>
        <w:t>Instructions:</w:t>
      </w:r>
    </w:p>
    <w:p w14:paraId="6C7BC913">
      <w:pPr>
        <w:numPr>
          <w:ilvl w:val="0"/>
          <w:numId w:val="3"/>
        </w:numPr>
        <w:ind w:left="420" w:leftChars="0" w:hanging="420" w:firstLineChars="0"/>
        <w:rPr>
          <w:rFonts w:hint="default" w:ascii="Times New Roman" w:hAnsi="Times New Roman" w:cs="Times New Roman"/>
          <w:b w:val="0"/>
          <w:bCs w:val="0"/>
        </w:rPr>
      </w:pPr>
      <w:r>
        <w:rPr>
          <w:rFonts w:hint="default" w:ascii="Times New Roman" w:hAnsi="Times New Roman" w:cs="Times New Roman"/>
          <w:b w:val="0"/>
          <w:bCs w:val="0"/>
        </w:rPr>
        <w:t>Discuss both sides and give your opinion.</w:t>
      </w:r>
    </w:p>
    <w:p w14:paraId="1877C281">
      <w:pPr>
        <w:numPr>
          <w:ilvl w:val="0"/>
          <w:numId w:val="3"/>
        </w:numPr>
        <w:ind w:left="420" w:leftChars="0" w:hanging="420" w:firstLineChars="0"/>
        <w:rPr>
          <w:rFonts w:hint="default" w:ascii="Times New Roman" w:hAnsi="Times New Roman" w:cs="Times New Roman"/>
        </w:rPr>
      </w:pPr>
      <w:r>
        <w:rPr>
          <w:rFonts w:hint="default" w:ascii="Times New Roman" w:hAnsi="Times New Roman" w:cs="Times New Roman"/>
          <w:b w:val="0"/>
          <w:bCs w:val="0"/>
        </w:rPr>
        <w:t xml:space="preserve">Note: </w:t>
      </w:r>
      <w:r>
        <w:rPr>
          <w:rFonts w:hint="default" w:ascii="Times New Roman" w:hAnsi="Times New Roman" w:cs="Times New Roman"/>
        </w:rPr>
        <w:t>the discussion is not more important than the opinion. All parts of the instructions are important to fulfil.</w:t>
      </w:r>
    </w:p>
    <w:p w14:paraId="4ECA2C54">
      <w:pPr>
        <w:numPr>
          <w:numId w:val="0"/>
        </w:numPr>
        <w:ind w:leftChars="0"/>
        <w:rPr>
          <w:rFonts w:hint="default" w:ascii="Times New Roman" w:hAnsi="Times New Roman" w:cs="Times New Roman"/>
        </w:rPr>
      </w:pPr>
    </w:p>
    <w:p w14:paraId="562226BE">
      <w:pPr>
        <w:numPr>
          <w:ilvl w:val="0"/>
          <w:numId w:val="1"/>
        </w:numPr>
        <w:ind w:left="0" w:leftChars="0" w:firstLine="0" w:firstLineChars="0"/>
        <w:rPr>
          <w:rFonts w:hint="default" w:ascii="Times New Roman" w:hAnsi="Times New Roman" w:cs="Times New Roman"/>
          <w:b/>
          <w:bCs/>
        </w:rPr>
      </w:pPr>
      <w:r>
        <w:rPr>
          <w:rFonts w:hint="default" w:ascii="Times New Roman" w:hAnsi="Times New Roman" w:cs="Times New Roman"/>
          <w:b/>
          <w:bCs/>
        </w:rPr>
        <w:t>Identify both sides of the discussion in the essay question and prepare ideas (reasons why each side is valid)</w:t>
      </w:r>
    </w:p>
    <w:p w14:paraId="74669771">
      <w:pPr>
        <w:numPr>
          <w:ilvl w:val="0"/>
          <w:numId w:val="3"/>
        </w:numPr>
        <w:ind w:left="420" w:leftChars="0" w:hanging="420" w:firstLineChars="0"/>
        <w:rPr>
          <w:rFonts w:hint="default" w:ascii="Times New Roman" w:hAnsi="Times New Roman" w:cs="Times New Roman"/>
          <w:b w:val="0"/>
          <w:bCs w:val="0"/>
        </w:rPr>
      </w:pPr>
      <w:r>
        <w:rPr>
          <w:rFonts w:hint="default" w:ascii="Times New Roman" w:hAnsi="Times New Roman" w:cs="Times New Roman"/>
          <w:b w:val="0"/>
          <w:bCs w:val="0"/>
        </w:rPr>
        <w:t>each side is about why other people support that side</w:t>
      </w:r>
    </w:p>
    <w:p w14:paraId="78CFFE32">
      <w:pPr>
        <w:numPr>
          <w:ilvl w:val="0"/>
          <w:numId w:val="1"/>
        </w:numPr>
        <w:ind w:left="0" w:leftChars="0" w:firstLine="0" w:firstLineChars="0"/>
        <w:rPr>
          <w:rFonts w:hint="default" w:ascii="Times New Roman" w:hAnsi="Times New Roman" w:cs="Times New Roman"/>
          <w:b/>
          <w:bCs/>
        </w:rPr>
      </w:pPr>
      <w:r>
        <w:rPr>
          <w:rFonts w:hint="default" w:ascii="Times New Roman" w:hAnsi="Times New Roman" w:cs="Times New Roman"/>
          <w:b/>
          <w:bCs/>
        </w:rPr>
        <w:t>Choose your main ideas</w:t>
      </w:r>
    </w:p>
    <w:p w14:paraId="647A81D2">
      <w:pPr>
        <w:rPr>
          <w:rFonts w:hint="default" w:ascii="Times New Roman" w:hAnsi="Times New Roman" w:cs="Times New Roman"/>
        </w:rPr>
      </w:pPr>
    </w:p>
    <w:p w14:paraId="35708A75">
      <w:pPr>
        <w:numPr>
          <w:ilvl w:val="0"/>
          <w:numId w:val="3"/>
        </w:numPr>
        <w:ind w:left="420" w:leftChars="0" w:hanging="420" w:firstLineChars="0"/>
        <w:rPr>
          <w:rFonts w:hint="default" w:ascii="Times New Roman" w:hAnsi="Times New Roman" w:cs="Times New Roman"/>
          <w:b w:val="0"/>
          <w:bCs w:val="0"/>
        </w:rPr>
      </w:pPr>
      <w:r>
        <w:rPr>
          <w:rFonts w:hint="default" w:ascii="Times New Roman" w:hAnsi="Times New Roman" w:cs="Times New Roman"/>
          <w:b w:val="0"/>
          <w:bCs w:val="0"/>
        </w:rPr>
        <w:t>you don’t get a higher band score because you have more ideas.</w:t>
      </w:r>
    </w:p>
    <w:p w14:paraId="5E90DF86">
      <w:pPr>
        <w:numPr>
          <w:ilvl w:val="0"/>
          <w:numId w:val="3"/>
        </w:numPr>
        <w:ind w:left="420" w:leftChars="0" w:hanging="420" w:firstLineChars="0"/>
        <w:rPr>
          <w:rFonts w:hint="default" w:ascii="Times New Roman" w:hAnsi="Times New Roman" w:cs="Times New Roman"/>
          <w:b w:val="0"/>
          <w:bCs w:val="0"/>
        </w:rPr>
      </w:pPr>
      <w:r>
        <w:rPr>
          <w:rFonts w:hint="default" w:ascii="Times New Roman" w:hAnsi="Times New Roman" w:cs="Times New Roman"/>
          <w:b w:val="0"/>
          <w:bCs w:val="0"/>
        </w:rPr>
        <w:t>you get a higher band score because your ideas are relevant and well-developed.</w:t>
      </w:r>
    </w:p>
    <w:p w14:paraId="51605E93">
      <w:pPr>
        <w:numPr>
          <w:ilvl w:val="0"/>
          <w:numId w:val="3"/>
        </w:numPr>
        <w:ind w:left="420" w:leftChars="0" w:hanging="420" w:firstLineChars="0"/>
        <w:rPr>
          <w:rFonts w:hint="default" w:ascii="Times New Roman" w:hAnsi="Times New Roman" w:cs="Times New Roman"/>
          <w:b w:val="0"/>
          <w:bCs w:val="0"/>
        </w:rPr>
      </w:pPr>
      <w:r>
        <w:rPr>
          <w:rFonts w:hint="default" w:ascii="Times New Roman" w:hAnsi="Times New Roman" w:cs="Times New Roman"/>
          <w:b w:val="0"/>
          <w:bCs w:val="0"/>
        </w:rPr>
        <w:t>so, decide which ideas to use. You will usually have about two reasons to explain for each side of the discussion.</w:t>
      </w:r>
    </w:p>
    <w:p w14:paraId="42A8437A">
      <w:pPr>
        <w:numPr>
          <w:ilvl w:val="0"/>
          <w:numId w:val="1"/>
        </w:numPr>
        <w:ind w:left="0" w:leftChars="0" w:firstLine="0" w:firstLineChars="0"/>
        <w:rPr>
          <w:rFonts w:hint="default" w:ascii="Times New Roman" w:hAnsi="Times New Roman" w:cs="Times New Roman"/>
          <w:b/>
          <w:bCs/>
        </w:rPr>
      </w:pPr>
      <w:r>
        <w:rPr>
          <w:rFonts w:hint="default" w:ascii="Times New Roman" w:hAnsi="Times New Roman" w:cs="Times New Roman"/>
          <w:b/>
          <w:bCs/>
        </w:rPr>
        <w:t>Decide your opinion.</w:t>
      </w:r>
    </w:p>
    <w:p w14:paraId="28782E1F">
      <w:pPr>
        <w:rPr>
          <w:rFonts w:hint="default" w:ascii="Times New Roman" w:hAnsi="Times New Roman" w:cs="Times New Roman"/>
        </w:rPr>
      </w:pPr>
    </w:p>
    <w:p w14:paraId="3BB65BD8">
      <w:pPr>
        <w:numPr>
          <w:ilvl w:val="0"/>
          <w:numId w:val="3"/>
        </w:numPr>
        <w:ind w:left="420" w:leftChars="0" w:hanging="420" w:firstLineChars="0"/>
        <w:rPr>
          <w:rFonts w:hint="default" w:ascii="Times New Roman" w:hAnsi="Times New Roman" w:cs="Times New Roman"/>
          <w:b w:val="0"/>
          <w:bCs w:val="0"/>
        </w:rPr>
      </w:pPr>
      <w:r>
        <w:rPr>
          <w:rFonts w:hint="default" w:ascii="Times New Roman" w:hAnsi="Times New Roman" w:cs="Times New Roman"/>
          <w:b w:val="0"/>
          <w:bCs w:val="0"/>
        </w:rPr>
        <w:t>Do you agree with one of the sides?</w:t>
      </w:r>
    </w:p>
    <w:p w14:paraId="7503A3A8">
      <w:pPr>
        <w:numPr>
          <w:ilvl w:val="0"/>
          <w:numId w:val="3"/>
        </w:numPr>
        <w:ind w:left="420" w:leftChars="0" w:hanging="420" w:firstLineChars="0"/>
        <w:rPr>
          <w:rFonts w:hint="default" w:ascii="Times New Roman" w:hAnsi="Times New Roman" w:cs="Times New Roman"/>
          <w:b w:val="0"/>
          <w:bCs w:val="0"/>
        </w:rPr>
      </w:pPr>
      <w:r>
        <w:rPr>
          <w:rFonts w:hint="default" w:ascii="Times New Roman" w:hAnsi="Times New Roman" w:cs="Times New Roman"/>
          <w:b w:val="0"/>
          <w:bCs w:val="0"/>
        </w:rPr>
        <w:t>Do you have your own balanced view which is a specific view that doesn’t fully agree and doesn’t fully disagree?</w:t>
      </w:r>
    </w:p>
    <w:p w14:paraId="4BB35FF5">
      <w:pPr>
        <w:numPr>
          <w:ilvl w:val="0"/>
          <w:numId w:val="3"/>
        </w:numPr>
        <w:ind w:left="420" w:leftChars="0" w:hanging="420" w:firstLineChars="0"/>
        <w:rPr>
          <w:rFonts w:hint="default" w:ascii="Times New Roman" w:hAnsi="Times New Roman" w:cs="Times New Roman"/>
          <w:b w:val="0"/>
          <w:bCs w:val="0"/>
        </w:rPr>
      </w:pPr>
      <w:r>
        <w:rPr>
          <w:rFonts w:hint="default" w:ascii="Times New Roman" w:hAnsi="Times New Roman" w:cs="Times New Roman"/>
          <w:b w:val="0"/>
          <w:bCs w:val="0"/>
        </w:rPr>
        <w:t>You can’t change your opinion half way through your essay so make sure you have decided it before you start writing.</w:t>
      </w:r>
    </w:p>
    <w:p w14:paraId="04012EC5">
      <w:pPr>
        <w:numPr>
          <w:ilvl w:val="0"/>
          <w:numId w:val="1"/>
        </w:numPr>
        <w:ind w:left="0" w:leftChars="0" w:firstLine="0" w:firstLineChars="0"/>
        <w:rPr>
          <w:rFonts w:hint="default" w:ascii="Times New Roman" w:hAnsi="Times New Roman" w:cs="Times New Roman"/>
          <w:b/>
          <w:bCs/>
        </w:rPr>
      </w:pPr>
      <w:r>
        <w:rPr>
          <w:rFonts w:hint="default" w:ascii="Times New Roman" w:hAnsi="Times New Roman" w:cs="Times New Roman"/>
          <w:b/>
          <w:bCs/>
        </w:rPr>
        <w:t>Always write your introduction paragraph with two statements:</w:t>
      </w:r>
    </w:p>
    <w:p w14:paraId="659225C1">
      <w:pPr>
        <w:rPr>
          <w:rFonts w:hint="default" w:ascii="Times New Roman" w:hAnsi="Times New Roman" w:cs="Times New Roman"/>
        </w:rPr>
      </w:pPr>
    </w:p>
    <w:p w14:paraId="13D997AD">
      <w:pPr>
        <w:numPr>
          <w:ilvl w:val="0"/>
          <w:numId w:val="3"/>
        </w:numPr>
        <w:ind w:left="420" w:leftChars="0" w:hanging="420" w:firstLineChars="0"/>
        <w:rPr>
          <w:rFonts w:hint="default" w:ascii="Times New Roman" w:hAnsi="Times New Roman" w:cs="Times New Roman"/>
          <w:b w:val="0"/>
          <w:bCs w:val="0"/>
        </w:rPr>
      </w:pPr>
      <w:r>
        <w:rPr>
          <w:rFonts w:hint="default" w:ascii="Times New Roman" w:hAnsi="Times New Roman" w:cs="Times New Roman"/>
          <w:b w:val="0"/>
          <w:bCs w:val="0"/>
        </w:rPr>
        <w:t>Background statement = a paraphrase of the essay question. The biggest mistake is incorrect paraphrasing that changes the meaning of the essay question given.</w:t>
      </w:r>
    </w:p>
    <w:p w14:paraId="696F491A">
      <w:pPr>
        <w:numPr>
          <w:ilvl w:val="0"/>
          <w:numId w:val="3"/>
        </w:numPr>
        <w:ind w:left="420" w:leftChars="0" w:hanging="420" w:firstLineChars="0"/>
        <w:rPr>
          <w:rFonts w:hint="default" w:ascii="Times New Roman" w:hAnsi="Times New Roman" w:cs="Times New Roman"/>
          <w:b w:val="0"/>
          <w:bCs w:val="0"/>
        </w:rPr>
      </w:pPr>
      <w:r>
        <w:rPr>
          <w:rFonts w:hint="default" w:ascii="Times New Roman" w:hAnsi="Times New Roman" w:cs="Times New Roman"/>
          <w:b w:val="0"/>
          <w:bCs w:val="0"/>
        </w:rPr>
        <w:t>Thesis statement = presents your position clearly.</w:t>
      </w:r>
    </w:p>
    <w:p w14:paraId="323093EE">
      <w:pPr>
        <w:numPr>
          <w:ilvl w:val="0"/>
          <w:numId w:val="1"/>
        </w:numPr>
        <w:ind w:left="0" w:leftChars="0" w:firstLine="0" w:firstLineChars="0"/>
        <w:rPr>
          <w:rFonts w:hint="default" w:ascii="Times New Roman" w:hAnsi="Times New Roman" w:cs="Times New Roman"/>
          <w:b/>
          <w:bCs/>
        </w:rPr>
      </w:pPr>
      <w:r>
        <w:rPr>
          <w:rFonts w:hint="default" w:ascii="Times New Roman" w:hAnsi="Times New Roman" w:cs="Times New Roman"/>
          <w:b/>
          <w:bCs/>
        </w:rPr>
        <w:t>Body Paragraphs</w:t>
      </w:r>
    </w:p>
    <w:p w14:paraId="6EA6AE03">
      <w:pPr>
        <w:rPr>
          <w:rFonts w:hint="default" w:ascii="Times New Roman" w:hAnsi="Times New Roman" w:cs="Times New Roman"/>
        </w:rPr>
      </w:pPr>
    </w:p>
    <w:p w14:paraId="319EB4C8">
      <w:pPr>
        <w:numPr>
          <w:ilvl w:val="0"/>
          <w:numId w:val="3"/>
        </w:numPr>
        <w:ind w:left="420" w:leftChars="0" w:hanging="420" w:firstLineChars="0"/>
        <w:rPr>
          <w:rFonts w:hint="default" w:ascii="Times New Roman" w:hAnsi="Times New Roman" w:cs="Times New Roman"/>
          <w:b w:val="0"/>
          <w:bCs w:val="0"/>
        </w:rPr>
      </w:pPr>
      <w:r>
        <w:rPr>
          <w:rFonts w:hint="default" w:ascii="Times New Roman" w:hAnsi="Times New Roman" w:cs="Times New Roman"/>
          <w:b w:val="0"/>
          <w:bCs w:val="0"/>
        </w:rPr>
        <w:t>Always have a topic sentence. This shows the examiner which side of the discussion you are about to tackle.</w:t>
      </w:r>
    </w:p>
    <w:p w14:paraId="5DA874E3">
      <w:pPr>
        <w:numPr>
          <w:ilvl w:val="0"/>
          <w:numId w:val="3"/>
        </w:numPr>
        <w:ind w:left="420" w:leftChars="0" w:hanging="420" w:firstLineChars="0"/>
        <w:rPr>
          <w:rFonts w:hint="default" w:ascii="Times New Roman" w:hAnsi="Times New Roman" w:cs="Times New Roman"/>
          <w:b w:val="0"/>
          <w:bCs w:val="0"/>
        </w:rPr>
      </w:pPr>
      <w:r>
        <w:rPr>
          <w:rFonts w:hint="default" w:ascii="Times New Roman" w:hAnsi="Times New Roman" w:cs="Times New Roman"/>
          <w:b w:val="0"/>
          <w:bCs w:val="0"/>
        </w:rPr>
        <w:t>Making the content and aim of your body paragraphs clear is essential to a high score.</w:t>
      </w:r>
    </w:p>
    <w:p w14:paraId="6E749301">
      <w:pPr>
        <w:numPr>
          <w:ilvl w:val="0"/>
          <w:numId w:val="3"/>
        </w:numPr>
        <w:ind w:left="420" w:leftChars="0" w:hanging="420" w:firstLineChars="0"/>
        <w:rPr>
          <w:rFonts w:hint="default" w:ascii="Times New Roman" w:hAnsi="Times New Roman" w:cs="Times New Roman"/>
          <w:b w:val="0"/>
          <w:bCs w:val="0"/>
        </w:rPr>
      </w:pPr>
      <w:r>
        <w:rPr>
          <w:rFonts w:hint="default" w:ascii="Times New Roman" w:hAnsi="Times New Roman" w:cs="Times New Roman"/>
          <w:b w:val="0"/>
          <w:bCs w:val="0"/>
        </w:rPr>
        <w:t>Topic sentences should help the essay flow clearly and help the examiner locate information easily.</w:t>
      </w:r>
    </w:p>
    <w:p w14:paraId="7595F2AE">
      <w:pPr>
        <w:numPr>
          <w:ilvl w:val="0"/>
          <w:numId w:val="3"/>
        </w:numPr>
        <w:ind w:left="420" w:leftChars="0" w:hanging="420" w:firstLineChars="0"/>
        <w:rPr>
          <w:rFonts w:hint="default" w:ascii="Times New Roman" w:hAnsi="Times New Roman" w:cs="Times New Roman"/>
          <w:b w:val="0"/>
          <w:bCs w:val="0"/>
        </w:rPr>
      </w:pPr>
      <w:r>
        <w:rPr>
          <w:rFonts w:hint="default" w:ascii="Times New Roman" w:hAnsi="Times New Roman" w:cs="Times New Roman"/>
          <w:b w:val="0"/>
          <w:bCs w:val="0"/>
        </w:rPr>
        <w:t>Not all body paragraphs require examples. If you can’t think of an example don’t worry. Just explain the main point as well as you can.</w:t>
      </w:r>
    </w:p>
    <w:p w14:paraId="62DAC075">
      <w:pPr>
        <w:numPr>
          <w:ilvl w:val="0"/>
          <w:numId w:val="3"/>
        </w:numPr>
        <w:ind w:left="420" w:leftChars="0" w:hanging="420" w:firstLineChars="0"/>
        <w:rPr>
          <w:rFonts w:hint="default" w:ascii="Times New Roman" w:hAnsi="Times New Roman" w:cs="Times New Roman"/>
          <w:b w:val="0"/>
          <w:bCs w:val="0"/>
        </w:rPr>
      </w:pPr>
      <w:r>
        <w:rPr>
          <w:rFonts w:hint="default" w:ascii="Times New Roman" w:hAnsi="Times New Roman" w:cs="Times New Roman"/>
          <w:b w:val="0"/>
          <w:bCs w:val="0"/>
        </w:rPr>
        <w:t>Supporting points are basically points that explain the main idea. Imagine someone asking you again and again “What do you mean?” – “Explain yourself”. Good supporting points make the main idea clear.</w:t>
      </w:r>
    </w:p>
    <w:p w14:paraId="18C6637E">
      <w:pPr>
        <w:numPr>
          <w:ilvl w:val="0"/>
          <w:numId w:val="3"/>
        </w:numPr>
        <w:ind w:left="420" w:leftChars="0" w:hanging="420" w:firstLineChars="0"/>
        <w:rPr>
          <w:rFonts w:hint="default" w:ascii="Times New Roman" w:hAnsi="Times New Roman" w:cs="Times New Roman"/>
          <w:b w:val="0"/>
          <w:bCs w:val="0"/>
        </w:rPr>
      </w:pPr>
      <w:r>
        <w:rPr>
          <w:rFonts w:hint="default" w:ascii="Times New Roman" w:hAnsi="Times New Roman" w:cs="Times New Roman"/>
          <w:b w:val="0"/>
          <w:bCs w:val="0"/>
        </w:rPr>
        <w:t>Don’t overcomplicate your ideas. Ideas should be clear and relevant, but language should have more complexity for a high score.</w:t>
      </w:r>
    </w:p>
    <w:p w14:paraId="43689E6A">
      <w:pPr>
        <w:numPr>
          <w:ilvl w:val="0"/>
          <w:numId w:val="3"/>
        </w:numPr>
        <w:ind w:left="420" w:leftChars="0" w:hanging="420" w:firstLineChars="0"/>
        <w:rPr>
          <w:rFonts w:hint="default" w:ascii="Times New Roman" w:hAnsi="Times New Roman" w:cs="Times New Roman"/>
          <w:b w:val="0"/>
          <w:bCs w:val="0"/>
        </w:rPr>
      </w:pPr>
      <w:r>
        <w:rPr>
          <w:rFonts w:hint="default" w:ascii="Times New Roman" w:hAnsi="Times New Roman" w:cs="Times New Roman"/>
          <w:b w:val="0"/>
          <w:bCs w:val="0"/>
        </w:rPr>
        <w:t>Your opinion should also be restate in the body paragraphs.</w:t>
      </w:r>
    </w:p>
    <w:p w14:paraId="0E101304">
      <w:pPr>
        <w:numPr>
          <w:ilvl w:val="0"/>
          <w:numId w:val="1"/>
        </w:numPr>
        <w:ind w:left="0" w:leftChars="0" w:firstLine="0" w:firstLineChars="0"/>
        <w:rPr>
          <w:rFonts w:hint="default" w:ascii="Times New Roman" w:hAnsi="Times New Roman" w:cs="Times New Roman"/>
          <w:b/>
          <w:bCs/>
        </w:rPr>
      </w:pPr>
      <w:r>
        <w:rPr>
          <w:rFonts w:hint="default" w:ascii="Times New Roman" w:hAnsi="Times New Roman" w:cs="Times New Roman"/>
          <w:b/>
          <w:bCs/>
        </w:rPr>
        <w:t>Conclusion</w:t>
      </w:r>
    </w:p>
    <w:p w14:paraId="751279D1">
      <w:pPr>
        <w:rPr>
          <w:rFonts w:hint="default" w:ascii="Times New Roman" w:hAnsi="Times New Roman" w:cs="Times New Roman"/>
        </w:rPr>
      </w:pPr>
    </w:p>
    <w:p w14:paraId="5B07C21C">
      <w:pPr>
        <w:numPr>
          <w:ilvl w:val="0"/>
          <w:numId w:val="3"/>
        </w:numPr>
        <w:ind w:left="420" w:leftChars="0" w:hanging="420" w:firstLineChars="0"/>
        <w:rPr>
          <w:rFonts w:hint="default" w:ascii="Times New Roman" w:hAnsi="Times New Roman" w:cs="Times New Roman"/>
          <w:b w:val="0"/>
          <w:bCs w:val="0"/>
        </w:rPr>
      </w:pPr>
      <w:r>
        <w:rPr>
          <w:rFonts w:hint="default" w:ascii="Times New Roman" w:hAnsi="Times New Roman" w:cs="Times New Roman"/>
          <w:b w:val="0"/>
          <w:bCs w:val="0"/>
        </w:rPr>
        <w:t>Summarise all the main ideas you’ve given.</w:t>
      </w:r>
    </w:p>
    <w:p w14:paraId="278EE157">
      <w:pPr>
        <w:numPr>
          <w:ilvl w:val="0"/>
          <w:numId w:val="3"/>
        </w:numPr>
        <w:ind w:left="420" w:leftChars="0" w:hanging="420" w:firstLineChars="0"/>
        <w:rPr>
          <w:rFonts w:hint="default" w:ascii="Times New Roman" w:hAnsi="Times New Roman" w:cs="Times New Roman"/>
          <w:b w:val="0"/>
          <w:bCs w:val="0"/>
        </w:rPr>
      </w:pPr>
      <w:r>
        <w:rPr>
          <w:rFonts w:hint="default" w:ascii="Times New Roman" w:hAnsi="Times New Roman" w:cs="Times New Roman"/>
          <w:b w:val="0"/>
          <w:bCs w:val="0"/>
        </w:rPr>
        <w:t>This should be the shortest paragraph, usually one or two sentences.</w:t>
      </w:r>
    </w:p>
    <w:p w14:paraId="60157A97">
      <w:pPr>
        <w:numPr>
          <w:ilvl w:val="0"/>
          <w:numId w:val="3"/>
        </w:numPr>
        <w:ind w:left="420" w:leftChars="0" w:hanging="420" w:firstLineChars="0"/>
        <w:rPr>
          <w:rFonts w:hint="default" w:ascii="Times New Roman" w:hAnsi="Times New Roman" w:cs="Times New Roman"/>
          <w:b w:val="0"/>
          <w:bCs w:val="0"/>
        </w:rPr>
      </w:pPr>
      <w:r>
        <w:rPr>
          <w:rFonts w:hint="default" w:ascii="Times New Roman" w:hAnsi="Times New Roman" w:cs="Times New Roman"/>
          <w:b w:val="0"/>
          <w:bCs w:val="0"/>
        </w:rPr>
        <w:t>Never introduce a new main point in the conclusion.</w:t>
      </w:r>
    </w:p>
    <w:p w14:paraId="36C59BF3">
      <w:pPr>
        <w:numPr>
          <w:ilvl w:val="0"/>
          <w:numId w:val="3"/>
        </w:numPr>
        <w:ind w:left="420" w:leftChars="0" w:hanging="420" w:firstLineChars="0"/>
        <w:rPr>
          <w:rFonts w:hint="default" w:ascii="Times New Roman" w:hAnsi="Times New Roman" w:cs="Times New Roman"/>
          <w:b w:val="0"/>
          <w:bCs w:val="0"/>
        </w:rPr>
      </w:pPr>
      <w:r>
        <w:rPr>
          <w:rFonts w:hint="default" w:ascii="Times New Roman" w:hAnsi="Times New Roman" w:cs="Times New Roman"/>
          <w:b w:val="0"/>
          <w:bCs w:val="0"/>
        </w:rPr>
        <w:t xml:space="preserve">Always start the conclusion with the right linking word. </w:t>
      </w:r>
    </w:p>
    <w:p w14:paraId="0A5F46B8">
      <w:pPr>
        <w:rPr>
          <w:rFonts w:hint="default" w:ascii="Times New Roman" w:hAnsi="Times New Roman" w:cs="Times New Roman"/>
        </w:rPr>
      </w:pPr>
    </w:p>
    <w:p w14:paraId="46253940">
      <w:pPr>
        <w:rPr>
          <w:rFonts w:hint="default" w:ascii="Times New Roman" w:hAnsi="Times New Roman" w:cs="Times New Roman"/>
          <w:b/>
          <w:bCs/>
          <w:highlight w:val="yellow"/>
        </w:rPr>
      </w:pPr>
      <w:r>
        <w:rPr>
          <w:rFonts w:hint="default" w:ascii="Times New Roman" w:hAnsi="Times New Roman" w:cs="Times New Roman"/>
          <w:b/>
          <w:bCs/>
          <w:highlight w:val="yellow"/>
        </w:rPr>
        <w:t>IELTS DISCUSSION ESSAY MODEL ANSWER</w:t>
      </w:r>
    </w:p>
    <w:p w14:paraId="2EF5A0BC">
      <w:pPr>
        <w:rPr>
          <w:rFonts w:hint="default" w:ascii="Times New Roman" w:hAnsi="Times New Roman" w:cs="Times New Roman"/>
        </w:rPr>
      </w:pPr>
    </w:p>
    <w:p w14:paraId="5509C951">
      <w:pPr>
        <w:rPr>
          <w:rFonts w:hint="default" w:ascii="Times New Roman" w:hAnsi="Times New Roman" w:cs="Times New Roman"/>
        </w:rPr>
      </w:pPr>
      <w:r>
        <w:rPr>
          <w:rFonts w:hint="default" w:ascii="Times New Roman" w:hAnsi="Times New Roman" w:cs="Times New Roman"/>
        </w:rPr>
        <w:t>Discussion Essay Question</w:t>
      </w:r>
      <w:bookmarkStart w:id="0" w:name="_GoBack"/>
      <w:bookmarkEnd w:id="0"/>
    </w:p>
    <w:p w14:paraId="729137FF">
      <w:pPr>
        <w:rPr>
          <w:rFonts w:hint="default" w:ascii="Times New Roman" w:hAnsi="Times New Roman" w:cs="Times New Roman"/>
        </w:rPr>
      </w:pPr>
    </w:p>
    <w:p w14:paraId="1F38E58D">
      <w:pPr>
        <w:rPr>
          <w:rFonts w:hint="eastAsia" w:ascii="Times New Roman" w:hAnsi="Times New Roman" w:cs="Times New Roman" w:eastAsiaTheme="minorEastAsia"/>
          <w:lang w:eastAsia="zh-CN"/>
        </w:rPr>
      </w:pPr>
      <w:r>
        <w:rPr>
          <w:rFonts w:hint="eastAsia" w:ascii="Times New Roman" w:hAnsi="Times New Roman" w:cs="Times New Roman" w:eastAsiaTheme="minorEastAsia"/>
          <w:lang w:eastAsia="zh-CN"/>
        </w:rPr>
        <w:drawing>
          <wp:inline distT="0" distB="0" distL="114300" distR="114300">
            <wp:extent cx="5271135" cy="1464310"/>
            <wp:effectExtent l="0" t="0" r="5715" b="2540"/>
            <wp:docPr id="1" name="图片 1" descr="1730365600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730365600043"/>
                    <pic:cNvPicPr>
                      <a:picLocks noChangeAspect="1"/>
                    </pic:cNvPicPr>
                  </pic:nvPicPr>
                  <pic:blipFill>
                    <a:blip r:embed="rId4"/>
                    <a:stretch>
                      <a:fillRect/>
                    </a:stretch>
                  </pic:blipFill>
                  <pic:spPr>
                    <a:xfrm>
                      <a:off x="0" y="0"/>
                      <a:ext cx="5271135" cy="1464310"/>
                    </a:xfrm>
                    <a:prstGeom prst="rect">
                      <a:avLst/>
                    </a:prstGeom>
                  </pic:spPr>
                </pic:pic>
              </a:graphicData>
            </a:graphic>
          </wp:inline>
        </w:drawing>
      </w:r>
    </w:p>
    <w:p w14:paraId="467CE16C">
      <w:pPr>
        <w:rPr>
          <w:rFonts w:hint="default" w:ascii="Times New Roman" w:hAnsi="Times New Roman" w:cs="Times New Roman"/>
        </w:rPr>
      </w:pPr>
    </w:p>
    <w:p w14:paraId="65D47F54">
      <w:pPr>
        <w:rPr>
          <w:rFonts w:hint="default" w:ascii="Times New Roman" w:hAnsi="Times New Roman" w:cs="Times New Roman"/>
        </w:rPr>
      </w:pPr>
      <w:r>
        <w:rPr>
          <w:rFonts w:hint="default" w:ascii="Times New Roman" w:hAnsi="Times New Roman" w:cs="Times New Roman"/>
        </w:rPr>
        <w:t>Discuss both sides and give your opinion.</w:t>
      </w:r>
    </w:p>
    <w:p w14:paraId="2600A9EA">
      <w:pPr>
        <w:rPr>
          <w:rFonts w:hint="default" w:ascii="Times New Roman" w:hAnsi="Times New Roman" w:cs="Times New Roman"/>
        </w:rPr>
      </w:pPr>
    </w:p>
    <w:p w14:paraId="406F96B8">
      <w:pPr>
        <w:rPr>
          <w:rFonts w:hint="default" w:ascii="Times New Roman" w:hAnsi="Times New Roman" w:cs="Times New Roman"/>
        </w:rPr>
      </w:pPr>
      <w:r>
        <w:rPr>
          <w:rFonts w:hint="default" w:ascii="Times New Roman" w:hAnsi="Times New Roman" w:cs="Times New Roman"/>
        </w:rPr>
        <w:t>Discussion Essay Model Answer</w:t>
      </w:r>
    </w:p>
    <w:p w14:paraId="4D35138A">
      <w:pPr>
        <w:rPr>
          <w:rFonts w:hint="default" w:ascii="Times New Roman" w:hAnsi="Times New Roman" w:cs="Times New Roman"/>
        </w:rPr>
      </w:pPr>
    </w:p>
    <w:p w14:paraId="3CFF7DF8">
      <w:pPr>
        <w:rPr>
          <w:rFonts w:hint="default" w:ascii="Times New Roman" w:hAnsi="Times New Roman" w:cs="Times New Roman"/>
          <w:i/>
          <w:iCs/>
        </w:rPr>
      </w:pPr>
      <w:r>
        <w:rPr>
          <w:rFonts w:hint="default" w:ascii="Times New Roman" w:hAnsi="Times New Roman" w:cs="Times New Roman"/>
          <w:i/>
          <w:iCs/>
        </w:rPr>
        <w:t>Please note that this essay is over 300 words. Longer doesn’t mean better. It is rare for an essay to go over 300 words or 310 words at most. Most IELTS essays are between 270 and 290 words, even for a band 9. However, 300 words, more or less, is possible as long as each sentence is highly focused and relevant. This Discussion Essay is an example of one such essay.</w:t>
      </w:r>
    </w:p>
    <w:p w14:paraId="177C4FC4">
      <w:pPr>
        <w:rPr>
          <w:rFonts w:hint="default" w:ascii="Times New Roman" w:hAnsi="Times New Roman" w:cs="Times New Roman"/>
        </w:rPr>
      </w:pPr>
    </w:p>
    <w:p w14:paraId="4070F13E">
      <w:pPr>
        <w:rPr>
          <w:rFonts w:hint="default" w:ascii="Times New Roman" w:hAnsi="Times New Roman" w:cs="Times New Roman"/>
        </w:rPr>
      </w:pPr>
      <w:r>
        <w:rPr>
          <w:rFonts w:hint="default" w:ascii="Times New Roman" w:hAnsi="Times New Roman" w:cs="Times New Roman"/>
        </w:rPr>
        <w:t>It is considered by some that being a university graduate is the key to securing a good job, while there are others who think that it is better to have experience and soft skills. In my opinion, I believe that having university education is essential for academic jobs, while soft skills and experience are more useful in business.</w:t>
      </w:r>
    </w:p>
    <w:p w14:paraId="6A76A54D">
      <w:pPr>
        <w:rPr>
          <w:rFonts w:hint="default" w:ascii="Times New Roman" w:hAnsi="Times New Roman" w:cs="Times New Roman"/>
        </w:rPr>
      </w:pPr>
    </w:p>
    <w:p w14:paraId="1CF9A3B2">
      <w:pPr>
        <w:rPr>
          <w:rFonts w:hint="default" w:ascii="Times New Roman" w:hAnsi="Times New Roman" w:cs="Times New Roman"/>
        </w:rPr>
      </w:pPr>
      <w:r>
        <w:rPr>
          <w:rFonts w:hint="default" w:ascii="Times New Roman" w:hAnsi="Times New Roman" w:cs="Times New Roman"/>
        </w:rPr>
        <w:t>On the one hand, many people think finding a good job is easier if they have a graduate degree because having tertiary education puts people one step ahead of others. For many employers, this can be the deciding factor between job applicants. Furthermore, a certain level of university education is required for particular jobs, such as being a doctor or teacher. For this reason, I believe that in the case of jobs that require academic knowledge, having a tertiary education is the key to success.</w:t>
      </w:r>
    </w:p>
    <w:p w14:paraId="2DDD7CD8">
      <w:pPr>
        <w:rPr>
          <w:rFonts w:hint="default" w:ascii="Times New Roman" w:hAnsi="Times New Roman" w:cs="Times New Roman"/>
        </w:rPr>
      </w:pPr>
    </w:p>
    <w:p w14:paraId="69022700">
      <w:pPr>
        <w:rPr>
          <w:rFonts w:hint="default" w:ascii="Times New Roman" w:hAnsi="Times New Roman" w:cs="Times New Roman"/>
        </w:rPr>
      </w:pPr>
      <w:r>
        <w:rPr>
          <w:rFonts w:hint="default" w:ascii="Times New Roman" w:hAnsi="Times New Roman" w:cs="Times New Roman"/>
        </w:rPr>
        <w:t>On the other hand, having work experience and soft skills, such as leadership skills and other interpersonal skills, can also throw the balance in favour of the job applicant. For someone who is applying for management positions having experience of how to manage a team as well as strong interpersonal skills to support and direct staff, experience and soft skills are critical. Business is also an area of work where experience puts a person ahead of the competition in a way that university education could not. For this reason I also believe that such skills do have a relevant place in the workplace.</w:t>
      </w:r>
    </w:p>
    <w:p w14:paraId="38F45061">
      <w:pPr>
        <w:rPr>
          <w:rFonts w:hint="default" w:ascii="Times New Roman" w:hAnsi="Times New Roman" w:cs="Times New Roman"/>
        </w:rPr>
      </w:pPr>
    </w:p>
    <w:p w14:paraId="14344879">
      <w:pPr>
        <w:rPr>
          <w:rFonts w:hint="eastAsia" w:ascii="Times New Roman" w:hAnsi="Times New Roman" w:cs="Times New Roman" w:eastAsiaTheme="minorEastAsia"/>
          <w:lang w:val="en-US" w:eastAsia="zh-CN"/>
        </w:rPr>
      </w:pPr>
      <w:r>
        <w:rPr>
          <w:rFonts w:hint="default" w:ascii="Times New Roman" w:hAnsi="Times New Roman" w:cs="Times New Roman"/>
        </w:rPr>
        <w:t>In conclusion, getting a good job requires a relevant background either in experience or education depending on the type of work and field. Some positions require an academic background, whilst others benefit more from experience and skills.</w:t>
      </w:r>
      <w:r>
        <w:rPr>
          <w:rFonts w:hint="eastAsia" w:ascii="Times New Roman" w:hAnsi="Times New Roman" w:cs="Times New Roman"/>
          <w:lang w:val="en-US" w:eastAsia="zh-CN"/>
        </w:rPr>
        <w:t xml:space="preserve"> （283 words）</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C451A2"/>
    <w:multiLevelType w:val="singleLevel"/>
    <w:tmpl w:val="90C451A2"/>
    <w:lvl w:ilvl="0" w:tentative="0">
      <w:start w:val="1"/>
      <w:numFmt w:val="bullet"/>
      <w:lvlText w:val=""/>
      <w:lvlJc w:val="left"/>
      <w:pPr>
        <w:ind w:left="420" w:hanging="420"/>
      </w:pPr>
      <w:rPr>
        <w:rFonts w:hint="default" w:ascii="Wingdings" w:hAnsi="Wingdings"/>
      </w:rPr>
    </w:lvl>
  </w:abstractNum>
  <w:abstractNum w:abstractNumId="1">
    <w:nsid w:val="A3CEBBB9"/>
    <w:multiLevelType w:val="singleLevel"/>
    <w:tmpl w:val="A3CEBBB9"/>
    <w:lvl w:ilvl="0" w:tentative="0">
      <w:start w:val="1"/>
      <w:numFmt w:val="bullet"/>
      <w:lvlText w:val=""/>
      <w:lvlJc w:val="left"/>
      <w:pPr>
        <w:ind w:left="420" w:hanging="420"/>
      </w:pPr>
      <w:rPr>
        <w:rFonts w:hint="default" w:ascii="Wingdings" w:hAnsi="Wingdings"/>
      </w:rPr>
    </w:lvl>
  </w:abstractNum>
  <w:abstractNum w:abstractNumId="2">
    <w:nsid w:val="384E5927"/>
    <w:multiLevelType w:val="singleLevel"/>
    <w:tmpl w:val="384E5927"/>
    <w:lvl w:ilvl="0" w:tentative="0">
      <w:start w:val="1"/>
      <w:numFmt w:val="decimal"/>
      <w:suff w:val="space"/>
      <w:lvlText w:val="%1."/>
      <w:lvlJc w:val="left"/>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mIzZGI2MWQzNjc2ZmJmYWYxZWM3Y2ExNGFmMmZmMDQifQ=="/>
  </w:docVars>
  <w:rsids>
    <w:rsidRoot w:val="412433BD"/>
    <w:rsid w:val="412433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11</TotalTime>
  <ScaleCrop>false</ScaleCrop>
  <LinksUpToDate>false</LinksUpToDate>
  <CharactersWithSpaces>0</CharactersWithSpaces>
  <Application>WPS Office_12.1.0.17827_F1E327BC-269C-435d-A152-05C5408002CA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2024-10-31T08:56:00Z</dcterms:created>
  <dc:creator>五味1395148930</dc:creator>
  <cp:lastModifiedBy>五味1395148930</cp:lastModifiedBy>
  <dcterms:modified xsi:type="dcterms:W3CDTF">2024-10-31T09:08:21Z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AB828B9007CB4AB8BF219191F69B3BB4_11</vt:lpwstr>
  </property>
</Properties>
</file>