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18E64" w14:textId="2F60BAA3" w:rsidR="00507895" w:rsidRPr="00F97FCB" w:rsidRDefault="00E31B80" w:rsidP="00E3008A">
      <w:pPr>
        <w:pStyle w:val="a4"/>
        <w:jc w:val="center"/>
        <w:rPr>
          <w:sz w:val="50"/>
          <w:szCs w:val="50"/>
        </w:rPr>
      </w:pPr>
      <w:r w:rsidRPr="00E31B80">
        <w:rPr>
          <w:sz w:val="50"/>
          <w:szCs w:val="50"/>
        </w:rPr>
        <w:drawing>
          <wp:inline distT="0" distB="0" distL="0" distR="0" wp14:anchorId="2CE4CD84" wp14:editId="567C9673">
            <wp:extent cx="7344410" cy="7386955"/>
            <wp:effectExtent l="0" t="0" r="889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73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791F" w14:textId="77777777" w:rsidR="00E14071" w:rsidRPr="00F97FCB" w:rsidRDefault="00E14071" w:rsidP="00A17CD9">
      <w:pPr>
        <w:jc w:val="center"/>
        <w:rPr>
          <w:rFonts w:ascii="Times New Roman" w:eastAsia="Times New Roman" w:hAnsi="Times New Roman" w:cs="Times New Roman"/>
          <w:sz w:val="50"/>
          <w:szCs w:val="50"/>
        </w:rPr>
      </w:pPr>
      <w:r w:rsidRPr="00F97FCB">
        <w:rPr>
          <w:rFonts w:ascii="Times New Roman" w:eastAsia="Times New Roman" w:hAnsi="Times New Roman" w:cs="Times New Roman"/>
          <w:b/>
          <w:bCs/>
          <w:sz w:val="50"/>
          <w:szCs w:val="50"/>
        </w:rPr>
        <w:t>UZ:</w:t>
      </w:r>
      <w:r w:rsidRPr="00F97FCB">
        <w:rPr>
          <w:rFonts w:ascii="Times New Roman" w:eastAsia="Times New Roman" w:hAnsi="Times New Roman" w:cs="Times New Roman"/>
          <w:sz w:val="50"/>
          <w:szCs w:val="50"/>
        </w:rPr>
        <w:t xml:space="preserve"> Ibn Sino (980–1037) — tabib, faylasuf.</w:t>
      </w:r>
    </w:p>
    <w:p w14:paraId="59A360EB" w14:textId="77777777" w:rsidR="00E14071" w:rsidRPr="00F97FCB" w:rsidRDefault="00E14071" w:rsidP="00A17CD9">
      <w:pPr>
        <w:jc w:val="center"/>
        <w:rPr>
          <w:rFonts w:ascii="Times New Roman" w:eastAsia="Times New Roman" w:hAnsi="Times New Roman" w:cs="Times New Roman"/>
          <w:sz w:val="50"/>
          <w:szCs w:val="50"/>
        </w:rPr>
      </w:pPr>
      <w:r w:rsidRPr="00F97FCB">
        <w:rPr>
          <w:rFonts w:ascii="Times New Roman" w:eastAsia="Times New Roman" w:hAnsi="Times New Roman" w:cs="Times New Roman"/>
          <w:b/>
          <w:bCs/>
          <w:sz w:val="50"/>
          <w:szCs w:val="50"/>
        </w:rPr>
        <w:t>RU:</w:t>
      </w:r>
      <w:r w:rsidRPr="00F97FCB">
        <w:rPr>
          <w:rFonts w:ascii="Times New Roman" w:eastAsia="Times New Roman" w:hAnsi="Times New Roman" w:cs="Times New Roman"/>
          <w:sz w:val="50"/>
          <w:szCs w:val="50"/>
        </w:rPr>
        <w:t xml:space="preserve"> Ибн Сина (980–1037) — врач, философ.</w:t>
      </w:r>
    </w:p>
    <w:p w14:paraId="55F94525" w14:textId="6BC9FC39" w:rsidR="00E14071" w:rsidRPr="00F97FCB" w:rsidRDefault="00E14071" w:rsidP="00A17CD9">
      <w:pPr>
        <w:jc w:val="center"/>
        <w:rPr>
          <w:rFonts w:ascii="Times New Roman" w:eastAsia="Times New Roman" w:hAnsi="Times New Roman" w:cs="Times New Roman"/>
          <w:sz w:val="50"/>
          <w:szCs w:val="50"/>
        </w:rPr>
      </w:pPr>
      <w:r w:rsidRPr="00F97FCB">
        <w:rPr>
          <w:rFonts w:ascii="Times New Roman" w:eastAsia="Times New Roman" w:hAnsi="Times New Roman" w:cs="Times New Roman"/>
          <w:b/>
          <w:bCs/>
          <w:sz w:val="50"/>
          <w:szCs w:val="50"/>
        </w:rPr>
        <w:t xml:space="preserve">ENG: </w:t>
      </w:r>
      <w:r w:rsidRPr="00F97FCB">
        <w:rPr>
          <w:rFonts w:ascii="Times New Roman" w:eastAsia="Times New Roman" w:hAnsi="Times New Roman" w:cs="Times New Roman"/>
          <w:sz w:val="50"/>
          <w:szCs w:val="50"/>
        </w:rPr>
        <w:t>Ibn Sina (980–1037) — physician, philosopher.</w:t>
      </w:r>
    </w:p>
    <w:p w14:paraId="45FBFAF9" w14:textId="461BEF80" w:rsidR="00327944" w:rsidRPr="00F97FCB" w:rsidRDefault="00327944" w:rsidP="00A17CD9">
      <w:pPr>
        <w:jc w:val="center"/>
        <w:rPr>
          <w:rFonts w:ascii="Times New Roman" w:hAnsi="Times New Roman" w:cs="Times New Roman"/>
          <w:sz w:val="50"/>
          <w:szCs w:val="50"/>
        </w:rPr>
      </w:pPr>
      <w:r w:rsidRPr="00F97FCB">
        <w:rPr>
          <w:rFonts w:ascii="Times New Roman" w:hAnsi="Times New Roman" w:cs="Times New Roman"/>
          <w:sz w:val="50"/>
          <w:szCs w:val="50"/>
        </w:rPr>
        <w:br w:type="page"/>
      </w:r>
    </w:p>
    <w:p w14:paraId="1A7C8C11" w14:textId="46AF69E5" w:rsidR="00507895" w:rsidRPr="00F97FCB" w:rsidRDefault="00E31B80" w:rsidP="00A17CD9">
      <w:pPr>
        <w:jc w:val="center"/>
        <w:rPr>
          <w:rFonts w:ascii="Times New Roman" w:hAnsi="Times New Roman" w:cs="Times New Roman"/>
          <w:sz w:val="50"/>
          <w:szCs w:val="50"/>
        </w:rPr>
      </w:pPr>
      <w:r w:rsidRPr="00E31B80">
        <w:rPr>
          <w:rFonts w:ascii="Times New Roman" w:hAnsi="Times New Roman" w:cs="Times New Roman"/>
          <w:sz w:val="50"/>
          <w:szCs w:val="50"/>
        </w:rPr>
        <w:lastRenderedPageBreak/>
        <w:drawing>
          <wp:inline distT="0" distB="0" distL="0" distR="0" wp14:anchorId="527E56A0" wp14:editId="57F0E5B3">
            <wp:extent cx="7344410" cy="7353300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D2FA" w14:textId="77777777" w:rsidR="00F60DC8" w:rsidRPr="00F97FCB" w:rsidRDefault="00F60DC8" w:rsidP="00A17CD9">
      <w:pPr>
        <w:jc w:val="center"/>
        <w:rPr>
          <w:rFonts w:ascii="Times New Roman" w:hAnsi="Times New Roman" w:cs="Times New Roman"/>
          <w:sz w:val="50"/>
          <w:szCs w:val="50"/>
        </w:rPr>
      </w:pPr>
      <w:r w:rsidRPr="00F97FCB">
        <w:rPr>
          <w:rFonts w:ascii="Times New Roman" w:hAnsi="Times New Roman" w:cs="Times New Roman"/>
          <w:b/>
          <w:bCs/>
          <w:sz w:val="50"/>
          <w:szCs w:val="50"/>
        </w:rPr>
        <w:t>UZ:</w:t>
      </w:r>
      <w:r w:rsidRPr="00F97FCB">
        <w:rPr>
          <w:rFonts w:ascii="Times New Roman" w:hAnsi="Times New Roman" w:cs="Times New Roman"/>
          <w:sz w:val="50"/>
          <w:szCs w:val="50"/>
        </w:rPr>
        <w:t xml:space="preserve"> Beruniy (973–1048) — qomusiy olim.</w:t>
      </w:r>
    </w:p>
    <w:p w14:paraId="60E39843" w14:textId="77777777" w:rsidR="00F60DC8" w:rsidRPr="00F97FCB" w:rsidRDefault="00F60DC8" w:rsidP="00A17CD9">
      <w:pPr>
        <w:jc w:val="center"/>
        <w:rPr>
          <w:rFonts w:ascii="Times New Roman" w:hAnsi="Times New Roman" w:cs="Times New Roman"/>
          <w:sz w:val="50"/>
          <w:szCs w:val="50"/>
        </w:rPr>
      </w:pPr>
      <w:r w:rsidRPr="00F97FCB">
        <w:rPr>
          <w:rFonts w:ascii="Times New Roman" w:hAnsi="Times New Roman" w:cs="Times New Roman"/>
          <w:b/>
          <w:bCs/>
          <w:sz w:val="50"/>
          <w:szCs w:val="50"/>
        </w:rPr>
        <w:t>RU:</w:t>
      </w:r>
      <w:r w:rsidRPr="00F97FCB">
        <w:rPr>
          <w:rFonts w:ascii="Times New Roman" w:hAnsi="Times New Roman" w:cs="Times New Roman"/>
          <w:sz w:val="50"/>
          <w:szCs w:val="50"/>
        </w:rPr>
        <w:t xml:space="preserve"> Беруни (973–1048) — энциклопедист.</w:t>
      </w:r>
    </w:p>
    <w:p w14:paraId="00C99377" w14:textId="16551B35" w:rsidR="00327944" w:rsidRPr="00F97FCB" w:rsidRDefault="00F60DC8" w:rsidP="00A17CD9">
      <w:pPr>
        <w:jc w:val="center"/>
        <w:rPr>
          <w:rFonts w:ascii="Times New Roman" w:hAnsi="Times New Roman" w:cs="Times New Roman"/>
          <w:sz w:val="50"/>
          <w:szCs w:val="50"/>
        </w:rPr>
      </w:pPr>
      <w:r w:rsidRPr="00F97FCB">
        <w:rPr>
          <w:rFonts w:ascii="Times New Roman" w:hAnsi="Times New Roman" w:cs="Times New Roman"/>
          <w:b/>
          <w:bCs/>
          <w:sz w:val="50"/>
          <w:szCs w:val="50"/>
        </w:rPr>
        <w:t>ENG:</w:t>
      </w:r>
      <w:r w:rsidRPr="00F97FCB">
        <w:rPr>
          <w:rFonts w:ascii="Times New Roman" w:hAnsi="Times New Roman" w:cs="Times New Roman"/>
          <w:sz w:val="50"/>
          <w:szCs w:val="50"/>
        </w:rPr>
        <w:t xml:space="preserve"> Beruni (973–1048) — polymath.</w:t>
      </w:r>
      <w:r w:rsidR="00327944" w:rsidRPr="00F97FCB">
        <w:rPr>
          <w:rFonts w:ascii="Times New Roman" w:hAnsi="Times New Roman" w:cs="Times New Roman"/>
          <w:sz w:val="50"/>
          <w:szCs w:val="50"/>
        </w:rPr>
        <w:br w:type="page"/>
      </w:r>
    </w:p>
    <w:p w14:paraId="5E47E1EB" w14:textId="0B398A7F" w:rsidR="00507895" w:rsidRPr="00F97FCB" w:rsidRDefault="00E31B80" w:rsidP="00A17CD9">
      <w:pPr>
        <w:jc w:val="center"/>
        <w:rPr>
          <w:rFonts w:ascii="Times New Roman" w:hAnsi="Times New Roman" w:cs="Times New Roman"/>
          <w:sz w:val="50"/>
          <w:szCs w:val="50"/>
        </w:rPr>
      </w:pPr>
      <w:r w:rsidRPr="00E31B80">
        <w:rPr>
          <w:rFonts w:ascii="Times New Roman" w:hAnsi="Times New Roman" w:cs="Times New Roman"/>
          <w:sz w:val="50"/>
          <w:szCs w:val="50"/>
        </w:rPr>
        <w:lastRenderedPageBreak/>
        <w:drawing>
          <wp:inline distT="0" distB="0" distL="0" distR="0" wp14:anchorId="4E588A67" wp14:editId="3982D2F9">
            <wp:extent cx="7344410" cy="7361555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73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6A70" w14:textId="77777777" w:rsidR="00E14071" w:rsidRPr="00F97FCB" w:rsidRDefault="00E14071" w:rsidP="00A17CD9">
      <w:pPr>
        <w:jc w:val="center"/>
        <w:rPr>
          <w:rFonts w:ascii="Times New Roman" w:hAnsi="Times New Roman" w:cs="Times New Roman"/>
          <w:sz w:val="50"/>
          <w:szCs w:val="50"/>
        </w:rPr>
      </w:pPr>
      <w:r w:rsidRPr="00F97FCB">
        <w:rPr>
          <w:rFonts w:ascii="Times New Roman" w:hAnsi="Times New Roman" w:cs="Times New Roman"/>
          <w:b/>
          <w:bCs/>
          <w:sz w:val="50"/>
          <w:szCs w:val="50"/>
        </w:rPr>
        <w:t>UZ:</w:t>
      </w:r>
      <w:r w:rsidRPr="00F97FCB">
        <w:rPr>
          <w:rFonts w:ascii="Times New Roman" w:hAnsi="Times New Roman" w:cs="Times New Roman"/>
          <w:sz w:val="50"/>
          <w:szCs w:val="50"/>
        </w:rPr>
        <w:t xml:space="preserve"> Xorazmiy (783–850) — matematik.</w:t>
      </w:r>
    </w:p>
    <w:p w14:paraId="457833D0" w14:textId="77777777" w:rsidR="00E14071" w:rsidRPr="00F97FCB" w:rsidRDefault="00E14071" w:rsidP="00A17CD9">
      <w:pPr>
        <w:jc w:val="center"/>
        <w:rPr>
          <w:rFonts w:ascii="Times New Roman" w:hAnsi="Times New Roman" w:cs="Times New Roman"/>
          <w:sz w:val="50"/>
          <w:szCs w:val="50"/>
        </w:rPr>
      </w:pPr>
      <w:r w:rsidRPr="00F97FCB">
        <w:rPr>
          <w:rFonts w:ascii="Times New Roman" w:hAnsi="Times New Roman" w:cs="Times New Roman"/>
          <w:b/>
          <w:bCs/>
          <w:sz w:val="50"/>
          <w:szCs w:val="50"/>
        </w:rPr>
        <w:t>RU:</w:t>
      </w:r>
      <w:r w:rsidRPr="00F97FCB">
        <w:rPr>
          <w:rFonts w:ascii="Times New Roman" w:hAnsi="Times New Roman" w:cs="Times New Roman"/>
          <w:sz w:val="50"/>
          <w:szCs w:val="50"/>
        </w:rPr>
        <w:t xml:space="preserve"> Хорезми (783–850) — математик.</w:t>
      </w:r>
    </w:p>
    <w:p w14:paraId="280C4374" w14:textId="2F688669" w:rsidR="00D97BA0" w:rsidRPr="00F97FCB" w:rsidRDefault="00E14071" w:rsidP="00A17CD9">
      <w:pPr>
        <w:jc w:val="center"/>
        <w:rPr>
          <w:rFonts w:ascii="Times New Roman" w:hAnsi="Times New Roman" w:cs="Times New Roman"/>
          <w:sz w:val="50"/>
          <w:szCs w:val="50"/>
        </w:rPr>
      </w:pPr>
      <w:r w:rsidRPr="00F97FCB">
        <w:rPr>
          <w:rFonts w:ascii="Times New Roman" w:hAnsi="Times New Roman" w:cs="Times New Roman"/>
          <w:b/>
          <w:bCs/>
          <w:sz w:val="50"/>
          <w:szCs w:val="50"/>
        </w:rPr>
        <w:t>ENG:</w:t>
      </w:r>
      <w:r w:rsidRPr="00F97FCB">
        <w:rPr>
          <w:rFonts w:ascii="Times New Roman" w:hAnsi="Times New Roman" w:cs="Times New Roman"/>
          <w:sz w:val="50"/>
          <w:szCs w:val="50"/>
        </w:rPr>
        <w:t xml:space="preserve"> Khwarizmi (783–850) — mathematician.</w:t>
      </w:r>
      <w:r w:rsidR="00D97BA0" w:rsidRPr="00F97FCB">
        <w:rPr>
          <w:rFonts w:ascii="Times New Roman" w:hAnsi="Times New Roman" w:cs="Times New Roman"/>
          <w:sz w:val="50"/>
          <w:szCs w:val="50"/>
        </w:rPr>
        <w:br w:type="page"/>
      </w:r>
    </w:p>
    <w:p w14:paraId="14708F81" w14:textId="51F79EDC" w:rsidR="00507895" w:rsidRPr="00F97FCB" w:rsidRDefault="00E31B80" w:rsidP="00A17CD9">
      <w:pPr>
        <w:jc w:val="center"/>
        <w:rPr>
          <w:rFonts w:ascii="Times New Roman" w:hAnsi="Times New Roman" w:cs="Times New Roman"/>
          <w:sz w:val="50"/>
          <w:szCs w:val="50"/>
        </w:rPr>
      </w:pPr>
      <w:r w:rsidRPr="00E31B80">
        <w:rPr>
          <w:rFonts w:ascii="Times New Roman" w:hAnsi="Times New Roman" w:cs="Times New Roman"/>
          <w:sz w:val="50"/>
          <w:szCs w:val="50"/>
        </w:rPr>
        <w:lastRenderedPageBreak/>
        <w:drawing>
          <wp:inline distT="0" distB="0" distL="0" distR="0" wp14:anchorId="239630B8" wp14:editId="51383536">
            <wp:extent cx="7344410" cy="7327900"/>
            <wp:effectExtent l="0" t="0" r="889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732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8C57" w14:textId="77777777" w:rsidR="00E14071" w:rsidRPr="00F97FCB" w:rsidRDefault="00E14071" w:rsidP="00A17CD9">
      <w:pPr>
        <w:jc w:val="center"/>
        <w:rPr>
          <w:rFonts w:ascii="Times New Roman" w:eastAsia="Times New Roman" w:hAnsi="Times New Roman" w:cs="Times New Roman"/>
          <w:sz w:val="50"/>
          <w:szCs w:val="50"/>
        </w:rPr>
      </w:pPr>
      <w:r w:rsidRPr="00F97FCB">
        <w:rPr>
          <w:rFonts w:ascii="Times New Roman" w:eastAsia="Times New Roman" w:hAnsi="Times New Roman" w:cs="Times New Roman"/>
          <w:b/>
          <w:bCs/>
          <w:sz w:val="50"/>
          <w:szCs w:val="50"/>
        </w:rPr>
        <w:t>UZ:</w:t>
      </w:r>
      <w:r w:rsidRPr="00F97FCB">
        <w:rPr>
          <w:rFonts w:ascii="Times New Roman" w:eastAsia="Times New Roman" w:hAnsi="Times New Roman" w:cs="Times New Roman"/>
          <w:sz w:val="50"/>
          <w:szCs w:val="50"/>
        </w:rPr>
        <w:t xml:space="preserve"> Zamaxshariy (1075–1144) — tilshunos.</w:t>
      </w:r>
    </w:p>
    <w:p w14:paraId="1EB8D121" w14:textId="77777777" w:rsidR="00E14071" w:rsidRPr="00F97FCB" w:rsidRDefault="00E14071" w:rsidP="00A17CD9">
      <w:pPr>
        <w:jc w:val="center"/>
        <w:rPr>
          <w:rFonts w:ascii="Times New Roman" w:eastAsia="Times New Roman" w:hAnsi="Times New Roman" w:cs="Times New Roman"/>
          <w:sz w:val="50"/>
          <w:szCs w:val="50"/>
        </w:rPr>
      </w:pPr>
      <w:r w:rsidRPr="00F97FCB">
        <w:rPr>
          <w:rFonts w:ascii="Times New Roman" w:eastAsia="Times New Roman" w:hAnsi="Times New Roman" w:cs="Times New Roman"/>
          <w:b/>
          <w:bCs/>
          <w:sz w:val="50"/>
          <w:szCs w:val="50"/>
        </w:rPr>
        <w:t>RU:</w:t>
      </w:r>
      <w:r w:rsidRPr="00F97FCB">
        <w:rPr>
          <w:rFonts w:ascii="Times New Roman" w:eastAsia="Times New Roman" w:hAnsi="Times New Roman" w:cs="Times New Roman"/>
          <w:sz w:val="50"/>
          <w:szCs w:val="50"/>
        </w:rPr>
        <w:t xml:space="preserve"> Замахшари (1075–1144) — лингвист.</w:t>
      </w:r>
    </w:p>
    <w:p w14:paraId="0C6ABD7F" w14:textId="333BABA4" w:rsidR="00E14071" w:rsidRPr="00F97FCB" w:rsidRDefault="00E14071" w:rsidP="00A17CD9">
      <w:pPr>
        <w:jc w:val="center"/>
        <w:rPr>
          <w:rFonts w:ascii="Times New Roman" w:eastAsia="Times New Roman" w:hAnsi="Times New Roman" w:cs="Times New Roman"/>
          <w:sz w:val="50"/>
          <w:szCs w:val="50"/>
          <w:lang w:val="en-US"/>
        </w:rPr>
      </w:pPr>
      <w:r w:rsidRPr="00F97FCB">
        <w:rPr>
          <w:rFonts w:ascii="Times New Roman" w:eastAsia="Times New Roman" w:hAnsi="Times New Roman" w:cs="Times New Roman"/>
          <w:b/>
          <w:bCs/>
          <w:sz w:val="50"/>
          <w:szCs w:val="50"/>
        </w:rPr>
        <w:t>ENG:</w:t>
      </w:r>
      <w:r w:rsidRPr="00F97FCB">
        <w:rPr>
          <w:rFonts w:ascii="Times New Roman" w:eastAsia="Times New Roman" w:hAnsi="Times New Roman" w:cs="Times New Roman"/>
          <w:sz w:val="50"/>
          <w:szCs w:val="50"/>
        </w:rPr>
        <w:t xml:space="preserve"> Zamakhshari (1075–1144) — linguist.</w:t>
      </w:r>
    </w:p>
    <w:sectPr w:rsidR="00E14071" w:rsidRPr="00F97FCB" w:rsidSect="00A17CD9">
      <w:pgSz w:w="11906" w:h="16838" w:code="9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9E"/>
    <w:rsid w:val="001A159E"/>
    <w:rsid w:val="00295288"/>
    <w:rsid w:val="002B0AB4"/>
    <w:rsid w:val="00327944"/>
    <w:rsid w:val="003774AF"/>
    <w:rsid w:val="0037762B"/>
    <w:rsid w:val="00507895"/>
    <w:rsid w:val="00546921"/>
    <w:rsid w:val="00677F54"/>
    <w:rsid w:val="00760738"/>
    <w:rsid w:val="00774030"/>
    <w:rsid w:val="007C52E9"/>
    <w:rsid w:val="008D3425"/>
    <w:rsid w:val="00A05D46"/>
    <w:rsid w:val="00A17CD9"/>
    <w:rsid w:val="00A84A8D"/>
    <w:rsid w:val="00A84DD2"/>
    <w:rsid w:val="00A9144E"/>
    <w:rsid w:val="00BB41BF"/>
    <w:rsid w:val="00D97BA0"/>
    <w:rsid w:val="00E14071"/>
    <w:rsid w:val="00E3008A"/>
    <w:rsid w:val="00E31B80"/>
    <w:rsid w:val="00E727C7"/>
    <w:rsid w:val="00F60DC8"/>
    <w:rsid w:val="00F97FCB"/>
    <w:rsid w:val="00FD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0ADB9"/>
  <w15:chartTrackingRefBased/>
  <w15:docId w15:val="{60C09990-5889-4B37-A1C5-BACE10936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z-Latn-UZ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078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D3425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8"/>
      <w:szCs w:val="24"/>
    </w:rPr>
  </w:style>
  <w:style w:type="paragraph" w:styleId="a4">
    <w:name w:val="Normal (Web)"/>
    <w:basedOn w:val="a"/>
    <w:uiPriority w:val="99"/>
    <w:unhideWhenUsed/>
    <w:rsid w:val="00327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50789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5">
    <w:name w:val="Strong"/>
    <w:basedOn w:val="a0"/>
    <w:uiPriority w:val="22"/>
    <w:qFormat/>
    <w:rsid w:val="005078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432EE-F659-4EEF-BFFF-61092AA30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Begzod Akhmetov</dc:creator>
  <cp:keywords/>
  <dc:description/>
  <cp:lastModifiedBy>Begzod Akhmetov</cp:lastModifiedBy>
  <cp:revision>22</cp:revision>
  <cp:lastPrinted>2026-04-23T08:24:00Z</cp:lastPrinted>
  <dcterms:created xsi:type="dcterms:W3CDTF">2026-04-23T06:49:00Z</dcterms:created>
  <dcterms:modified xsi:type="dcterms:W3CDTF">2026-04-23T09:39:00Z</dcterms:modified>
</cp:coreProperties>
</file>